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F" w:rsidRPr="00303F3D" w:rsidRDefault="00303F3D" w:rsidP="005C0ABF">
      <w:pPr>
        <w:jc w:val="center"/>
        <w:rPr>
          <w:rFonts w:eastAsia="Calibri"/>
          <w:sz w:val="28"/>
          <w:szCs w:val="28"/>
          <w:lang w:eastAsia="en-US"/>
        </w:rPr>
      </w:pPr>
      <w:r w:rsidRPr="00303F3D">
        <w:rPr>
          <w:rFonts w:eastAsia="Calibri"/>
          <w:sz w:val="28"/>
          <w:szCs w:val="28"/>
          <w:lang w:eastAsia="en-US"/>
        </w:rPr>
        <w:t>Информация о деятельности по противодействию коррупции в сфере образования города Сургута</w:t>
      </w:r>
    </w:p>
    <w:p w:rsidR="00303F3D" w:rsidRDefault="00303F3D" w:rsidP="005C0ABF">
      <w:pPr>
        <w:jc w:val="center"/>
        <w:rPr>
          <w:rFonts w:eastAsia="Calibri"/>
          <w:sz w:val="10"/>
          <w:szCs w:val="10"/>
          <w:lang w:eastAsia="en-US"/>
        </w:rPr>
      </w:pPr>
    </w:p>
    <w:p w:rsidR="00303F3D" w:rsidRDefault="00303F3D" w:rsidP="005C0ABF">
      <w:pPr>
        <w:jc w:val="center"/>
        <w:rPr>
          <w:rFonts w:eastAsia="Calibri"/>
          <w:sz w:val="10"/>
          <w:szCs w:val="10"/>
          <w:lang w:eastAsia="en-US"/>
        </w:rPr>
      </w:pPr>
    </w:p>
    <w:p w:rsidR="00303F3D" w:rsidRPr="005C0ABF" w:rsidRDefault="00303F3D" w:rsidP="005C0ABF">
      <w:pPr>
        <w:jc w:val="center"/>
        <w:rPr>
          <w:rFonts w:eastAsia="Calibri"/>
          <w:sz w:val="10"/>
          <w:szCs w:val="10"/>
          <w:lang w:eastAsia="en-US"/>
        </w:rPr>
      </w:pPr>
      <w:bookmarkStart w:id="0" w:name="_GoBack"/>
      <w:bookmarkEnd w:id="0"/>
    </w:p>
    <w:tbl>
      <w:tblPr>
        <w:tblW w:w="1570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850"/>
        <w:gridCol w:w="9780"/>
      </w:tblGrid>
      <w:tr w:rsidR="005C0ABF" w:rsidRPr="005C0ABF" w:rsidTr="007B5F8F">
        <w:trPr>
          <w:trHeight w:val="943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№ пункта плана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Мероприятие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Проведение мониторинга муниципальных правовых актов на соответствие действующему законодательству 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 целях приведения системы муниципальных нормативных правовых актов в соответствие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 xml:space="preserve">с действующим законодательством, департаментом образования Администрации города своевременно вносились изменения в муниципальные правовые акты. Мониторинг осуществлялся ежемесячно.  </w:t>
            </w:r>
          </w:p>
        </w:tc>
      </w:tr>
      <w:tr w:rsidR="001B50E9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1B50E9" w:rsidRPr="005C0ABF" w:rsidRDefault="001B50E9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118" w:type="dxa"/>
            <w:shd w:val="clear" w:color="auto" w:fill="auto"/>
          </w:tcPr>
          <w:p w:rsidR="001B50E9" w:rsidRPr="005C0ABF" w:rsidRDefault="00533BEC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Подготовка рекомендаций для общеобразовательных учреждений по формированию учебных планов с учетом необходимости включения факультативных, элективных курсов, модулей в рамках предметов (дисциплин) правовой направленности, раскрывающих современные подходы к противодействию коррупции</w:t>
            </w:r>
          </w:p>
        </w:tc>
        <w:tc>
          <w:tcPr>
            <w:tcW w:w="1850" w:type="dxa"/>
            <w:shd w:val="clear" w:color="auto" w:fill="auto"/>
          </w:tcPr>
          <w:p w:rsidR="001B50E9" w:rsidRPr="00533BEC" w:rsidRDefault="00533BEC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9780" w:type="dxa"/>
            <w:shd w:val="clear" w:color="auto" w:fill="auto"/>
          </w:tcPr>
          <w:p w:rsidR="00091F09" w:rsidRPr="00091F09" w:rsidRDefault="00091F09" w:rsidP="00091F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F09">
              <w:rPr>
                <w:rFonts w:eastAsia="Calibri"/>
                <w:sz w:val="24"/>
                <w:szCs w:val="24"/>
                <w:lang w:eastAsia="en-US"/>
              </w:rPr>
              <w:t>В общеобразовательные учре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ждения направлены рекомендации </w:t>
            </w:r>
            <w:r w:rsidRPr="00091F09">
              <w:rPr>
                <w:rFonts w:eastAsia="Calibri"/>
                <w:sz w:val="24"/>
                <w:szCs w:val="24"/>
                <w:lang w:eastAsia="en-US"/>
              </w:rPr>
              <w:t xml:space="preserve">по формированию учебных планов с учетом необходимости включения факультативных, элективных курсов, модулей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091F09">
              <w:rPr>
                <w:rFonts w:eastAsia="Calibri"/>
                <w:sz w:val="24"/>
                <w:szCs w:val="24"/>
                <w:lang w:eastAsia="en-US"/>
              </w:rPr>
              <w:t>в рамках предметов (дисциплин) правовой направленности, раскрывающих современные подходы к противодействию коррупции. Вопрос о формировании учебных планов рассматривался на совещании руководителей образовательных организаций, заместителей директоров по учебно-воспитательной работе.</w:t>
            </w:r>
          </w:p>
          <w:p w:rsidR="00091F09" w:rsidRPr="00091F09" w:rsidRDefault="00091F09" w:rsidP="00091F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F09">
              <w:rPr>
                <w:rFonts w:eastAsia="Calibri"/>
                <w:sz w:val="24"/>
                <w:szCs w:val="24"/>
                <w:lang w:eastAsia="en-US"/>
              </w:rPr>
              <w:t>В 2019/20 учебном году во всех общеобразовательных учреждениях, подведомственных департаменту образования Администрации города</w:t>
            </w:r>
            <w:r w:rsidR="001D553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91F09">
              <w:rPr>
                <w:rFonts w:eastAsia="Calibri"/>
                <w:sz w:val="24"/>
                <w:szCs w:val="24"/>
                <w:lang w:eastAsia="en-US"/>
              </w:rPr>
              <w:t xml:space="preserve"> реализуются модули правовой направленности, раскрывающие современные подходы к противодействию коррупции </w:t>
            </w:r>
            <w:r w:rsidR="00100A62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091F09">
              <w:rPr>
                <w:rFonts w:eastAsia="Calibri"/>
                <w:sz w:val="24"/>
                <w:szCs w:val="24"/>
                <w:lang w:eastAsia="en-US"/>
              </w:rPr>
              <w:t xml:space="preserve">в рамках учебных предметов: «Право», «Обществознание», «История», «Экономика». </w:t>
            </w:r>
          </w:p>
          <w:p w:rsidR="00091F09" w:rsidRPr="00091F09" w:rsidRDefault="00091F09" w:rsidP="00091F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F09">
              <w:rPr>
                <w:rFonts w:eastAsia="Calibri"/>
                <w:sz w:val="24"/>
                <w:szCs w:val="24"/>
                <w:lang w:eastAsia="en-US"/>
              </w:rPr>
              <w:t xml:space="preserve">В учебные планы начального общего, основного общего образования общеобразовательных учреждений дополнительно включены учебные курсы: «Человек и общество», «Экономика», «Я - гражданин», «Человек и закон», «В мире права», «Правовое общество».            </w:t>
            </w:r>
          </w:p>
          <w:p w:rsidR="00091F09" w:rsidRDefault="00091F09" w:rsidP="00091F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F09">
              <w:rPr>
                <w:rFonts w:eastAsia="Calibri"/>
                <w:sz w:val="24"/>
                <w:szCs w:val="24"/>
                <w:lang w:eastAsia="en-US"/>
              </w:rPr>
              <w:t xml:space="preserve">На уровне среднего общего образования в учебные планы включены элективные курсы: </w:t>
            </w:r>
            <w:proofErr w:type="gramStart"/>
            <w:r w:rsidRPr="00091F09">
              <w:rPr>
                <w:rFonts w:eastAsia="Calibri"/>
                <w:sz w:val="24"/>
                <w:szCs w:val="24"/>
                <w:lang w:eastAsia="en-US"/>
              </w:rPr>
              <w:t xml:space="preserve">«Правоохранительные органы», «Основы процессуального права», «Человек и общество», «Основы электоральной культуры», «Основы предпринимательства», «Вопросы современного обществознания», «Основы экономического мышления», «Практическое право», «Личное финансовое планирование», «Конституция - основной закон», «Становление гражданского общества: исторические истоки», «Окно в мир», «Азбука бизнеса», «Глобальный мир в XXI веке», «Человек – общество – мир», «Основы экономики», «Экономика и право», «Основы предпринимательской деятельности», «Человек в обществе». </w:t>
            </w:r>
            <w:proofErr w:type="gramEnd"/>
          </w:p>
          <w:p w:rsidR="001B50E9" w:rsidRPr="005C0ABF" w:rsidRDefault="00091F09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F09">
              <w:rPr>
                <w:rFonts w:eastAsia="Calibri"/>
                <w:sz w:val="24"/>
                <w:szCs w:val="24"/>
                <w:lang w:eastAsia="en-US"/>
              </w:rPr>
              <w:t xml:space="preserve">В рамках внеурочной деятельности на уровне начального общего, основного общего образования реализуются курсы «Финансовая грамотность», «Азбука безопасности», </w:t>
            </w:r>
            <w:r w:rsidR="004B11BA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091F09">
              <w:rPr>
                <w:rFonts w:eastAsia="Calibri"/>
                <w:sz w:val="24"/>
                <w:szCs w:val="24"/>
                <w:lang w:eastAsia="en-US"/>
              </w:rPr>
              <w:t>«В мире экономики», содержащие вопросы по противодействию коррупции.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1.8.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информационных стендах, официальных сайтах муниципальных образовательных организаций, физкультурно-спортивных организаций информации об оказываемых платных образовательных, спортивно-оздоровительных услугах, стоимости и порядке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их оказания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Информация об оказываемых муниципальными образовательными учреждениями платных образовательных, спортивно-оздоровительных услугах, о стоимости и порядке оказания услуг в соответствии с требованиями ст. 29 Федерального Закона от 29.12.2012 № 273-ФЗ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«Об образовании в Российской Федерации» своевременно размещается на информационных стендах и официальных сайтах учреждений.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Реестр негосударственных организаций, осуществляющих образовательную деятельность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по дополнительным общеобразовательным программам в городе Сургуте, имеющих лицензию на образовательную деятельность, размещен на официальном сайте Администрации города Сургута</w:t>
            </w:r>
            <w:r w:rsidR="003B5389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t>на странице</w:t>
            </w:r>
            <w:r w:rsidR="003B5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863B8F">
              <w:rPr>
                <w:rFonts w:eastAsia="Calibri"/>
                <w:sz w:val="24"/>
                <w:szCs w:val="24"/>
                <w:lang w:eastAsia="en-US"/>
              </w:rPr>
              <w:t>епартамент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3B5389">
              <w:rPr>
                <w:rFonts w:eastAsia="Calibri"/>
                <w:sz w:val="24"/>
                <w:szCs w:val="24"/>
                <w:lang w:eastAsia="en-US"/>
              </w:rPr>
              <w:t xml:space="preserve"> образования</w:t>
            </w:r>
            <w:r w:rsidR="00A5396D">
              <w:rPr>
                <w:rFonts w:eastAsia="Calibri"/>
                <w:sz w:val="24"/>
                <w:szCs w:val="24"/>
                <w:lang w:eastAsia="en-US"/>
              </w:rPr>
              <w:t>, в разделе</w:t>
            </w:r>
            <w:r w:rsidR="00863B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br/>
              <w:t>«О департаменте»</w:t>
            </w:r>
            <w:r w:rsidR="005A3DB6">
              <w:rPr>
                <w:rFonts w:eastAsia="Calibri"/>
                <w:sz w:val="24"/>
                <w:szCs w:val="24"/>
                <w:lang w:eastAsia="en-US"/>
              </w:rPr>
              <w:t xml:space="preserve"> /</w:t>
            </w:r>
            <w:r w:rsidR="00556E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674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B5389" w:rsidRPr="003B5389">
              <w:rPr>
                <w:rFonts w:eastAsia="Calibri"/>
                <w:sz w:val="24"/>
                <w:szCs w:val="24"/>
                <w:lang w:eastAsia="en-US"/>
              </w:rPr>
              <w:t>Реестр поставщиков услуг в сфере образования, включающий муниципальные и немуниципальные организации, в том числе социально ориентированные некоммерческие организации</w:t>
            </w:r>
            <w:r w:rsidR="0097674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B5389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End"/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Департаментом образования в ходе проведения мониторинга функционирования официальных сайтов и выездных проверок муниципальных образовательных учреждений регулярно проверяется полнота и актуальность размещенной в открытом доступе информации о платных услугах.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085AF0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5AF0">
              <w:rPr>
                <w:rFonts w:eastAsia="Calibri"/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Проведение дней открытых дверей в Думе города, Администрации города для учащихся и студентов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Один раз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год</w:t>
            </w:r>
          </w:p>
        </w:tc>
        <w:tc>
          <w:tcPr>
            <w:tcW w:w="9780" w:type="dxa"/>
            <w:shd w:val="clear" w:color="auto" w:fill="auto"/>
          </w:tcPr>
          <w:p w:rsidR="005C0ABF" w:rsidRPr="00FA7DA3" w:rsidRDefault="003E6E94" w:rsidP="00D319EA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440E9">
              <w:rPr>
                <w:rFonts w:eastAsia="Calibri"/>
                <w:sz w:val="24"/>
                <w:szCs w:val="24"/>
                <w:lang w:eastAsia="en-US"/>
              </w:rPr>
              <w:t>27 сентябр</w:t>
            </w:r>
            <w:r w:rsidR="00CC03F6" w:rsidRPr="009440E9">
              <w:rPr>
                <w:rFonts w:eastAsia="Calibri"/>
                <w:sz w:val="24"/>
                <w:szCs w:val="24"/>
                <w:lang w:eastAsia="en-US"/>
              </w:rPr>
              <w:t xml:space="preserve">я 2019 года </w:t>
            </w:r>
            <w:r w:rsidR="00D319EA" w:rsidRPr="009440E9">
              <w:rPr>
                <w:rFonts w:eastAsia="Calibri"/>
                <w:sz w:val="24"/>
                <w:szCs w:val="24"/>
                <w:lang w:eastAsia="en-US"/>
              </w:rPr>
              <w:t xml:space="preserve">в рамках Дня молодого избирателя </w:t>
            </w:r>
            <w:r w:rsidR="00C60318" w:rsidRPr="009440E9">
              <w:rPr>
                <w:rFonts w:eastAsia="Calibri"/>
                <w:sz w:val="24"/>
                <w:szCs w:val="24"/>
                <w:lang w:eastAsia="en-US"/>
              </w:rPr>
              <w:t>состоялся День открытых дверей для учащихся города Сургута</w:t>
            </w:r>
            <w:r w:rsidR="00CC03F6" w:rsidRPr="009440E9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EF6ED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EF6ED6" w:rsidRPr="00C60318">
              <w:rPr>
                <w:rFonts w:eastAsia="Calibri"/>
                <w:sz w:val="24"/>
                <w:szCs w:val="24"/>
                <w:lang w:eastAsia="en-US"/>
              </w:rPr>
              <w:t xml:space="preserve">олее 90 учащихся </w:t>
            </w:r>
            <w:r w:rsidR="000B642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F6ED6" w:rsidRPr="00C60318">
              <w:rPr>
                <w:rFonts w:eastAsia="Calibri"/>
                <w:sz w:val="24"/>
                <w:szCs w:val="24"/>
                <w:lang w:eastAsia="en-US"/>
              </w:rPr>
              <w:t>-11-х классов из 8-ми общеобразовательных учреждений</w:t>
            </w:r>
            <w:r w:rsidR="00EF6ED6">
              <w:rPr>
                <w:rFonts w:eastAsia="Calibri"/>
                <w:sz w:val="24"/>
                <w:szCs w:val="24"/>
                <w:lang w:eastAsia="en-US"/>
              </w:rPr>
              <w:t xml:space="preserve"> приняли </w:t>
            </w:r>
            <w:r w:rsidR="00EF6ED6" w:rsidRPr="00C60318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  <w:r w:rsidR="00EF6ED6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C60318">
              <w:rPr>
                <w:rFonts w:eastAsia="Calibri"/>
                <w:sz w:val="24"/>
                <w:szCs w:val="24"/>
                <w:lang w:eastAsia="en-US"/>
              </w:rPr>
              <w:t xml:space="preserve"> данном мероприятии</w:t>
            </w:r>
            <w:r w:rsidR="00C60318" w:rsidRPr="00C6031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03F6" w:rsidRPr="00C603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993BE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3BEF">
              <w:rPr>
                <w:rFonts w:eastAsia="Calibri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Включение в мероприятия индивидуального плана подготовки гражданина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 xml:space="preserve">и специальной программы индивидуальной карьеры муниципального служащего изучение законодательства, муниципальных правовых актов, обзора практик, связанных с противодействием коррупции, направленных на формирование антикоррупционного поведения у лиц, состоящих в резерве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управленческих кадров органов местного самоуправления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течение месяца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 xml:space="preserve">с момента включения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резерв</w:t>
            </w:r>
          </w:p>
        </w:tc>
        <w:tc>
          <w:tcPr>
            <w:tcW w:w="9780" w:type="dxa"/>
            <w:shd w:val="clear" w:color="auto" w:fill="auto"/>
          </w:tcPr>
          <w:p w:rsidR="00580CF8" w:rsidRPr="00580CF8" w:rsidRDefault="001731B9" w:rsidP="00580CF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="00580CF8" w:rsidRPr="00580CF8">
              <w:rPr>
                <w:rFonts w:eastAsia="Calibri"/>
                <w:sz w:val="24"/>
                <w:szCs w:val="24"/>
                <w:lang w:eastAsia="en-US"/>
              </w:rPr>
              <w:t xml:space="preserve"> квартале 2019 года Распоряжением Главы города от 15.07.2019 № 33 «Об итогах конкурса для включения в кадровый резерв органов местного самоуправления города» </w:t>
            </w:r>
            <w:r w:rsidR="00580CF8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580CF8" w:rsidRPr="00580CF8">
              <w:rPr>
                <w:rFonts w:eastAsia="Calibri"/>
                <w:sz w:val="24"/>
                <w:szCs w:val="24"/>
                <w:lang w:eastAsia="en-US"/>
              </w:rPr>
              <w:t>в кадровый резерв органов местного самоуправления были включены два гражданина.</w:t>
            </w:r>
          </w:p>
          <w:p w:rsidR="005C0ABF" w:rsidRPr="005C0ABF" w:rsidRDefault="00580CF8" w:rsidP="00580C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80CF8">
              <w:rPr>
                <w:rFonts w:eastAsia="Calibri"/>
                <w:sz w:val="24"/>
                <w:szCs w:val="24"/>
                <w:lang w:eastAsia="en-US"/>
              </w:rPr>
              <w:t>В индивидуал</w:t>
            </w:r>
            <w:r w:rsidR="001731B9">
              <w:rPr>
                <w:rFonts w:eastAsia="Calibri"/>
                <w:sz w:val="24"/>
                <w:szCs w:val="24"/>
                <w:lang w:eastAsia="en-US"/>
              </w:rPr>
              <w:t>ьные планы подготовки граждан</w:t>
            </w:r>
            <w:r w:rsidRPr="00580CF8">
              <w:rPr>
                <w:rFonts w:eastAsia="Calibri"/>
                <w:sz w:val="24"/>
                <w:szCs w:val="24"/>
                <w:lang w:eastAsia="en-US"/>
              </w:rPr>
              <w:t xml:space="preserve"> включены мероприятия по изучению законодательства, муниципальных правовых актов, обзора практик, связанных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80CF8">
              <w:rPr>
                <w:rFonts w:eastAsia="Calibri"/>
                <w:sz w:val="24"/>
                <w:szCs w:val="24"/>
                <w:lang w:eastAsia="en-US"/>
              </w:rPr>
              <w:t>с противодействием коррупции, направленных на формирование антикоррупционного поведения.</w:t>
            </w:r>
          </w:p>
        </w:tc>
      </w:tr>
      <w:tr w:rsidR="00F46B4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F46B4F" w:rsidRPr="00F50A38" w:rsidRDefault="00F46B4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A38">
              <w:rPr>
                <w:rFonts w:eastAsia="Calibri"/>
                <w:sz w:val="24"/>
                <w:szCs w:val="24"/>
                <w:lang w:eastAsia="en-US"/>
              </w:rPr>
              <w:lastRenderedPageBreak/>
              <w:t>2.20.</w:t>
            </w:r>
          </w:p>
        </w:tc>
        <w:tc>
          <w:tcPr>
            <w:tcW w:w="3118" w:type="dxa"/>
            <w:shd w:val="clear" w:color="auto" w:fill="auto"/>
          </w:tcPr>
          <w:p w:rsidR="00F46B4F" w:rsidRDefault="008A222A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проведения оценок коррупционных рисков, возникающих при осуществлении органами местного самоуправления контрольно-надзорных функций и предоставлении услуг, разработка «Карты коррупционных рисков»:</w:t>
            </w:r>
          </w:p>
          <w:p w:rsidR="008A222A" w:rsidRDefault="008A222A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выявление должностей муниципальной службы, замещение которых связано с коррупционными рисками;</w:t>
            </w:r>
          </w:p>
          <w:p w:rsidR="008A222A" w:rsidRDefault="008A222A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A6278">
              <w:rPr>
                <w:rFonts w:eastAsia="Calibri"/>
                <w:sz w:val="24"/>
                <w:szCs w:val="24"/>
                <w:lang w:eastAsia="en-US"/>
              </w:rPr>
              <w:t xml:space="preserve">проведение оценок коррупционных рисков, возникающих при реализации своих полномочий органами местного самоуправления, </w:t>
            </w:r>
            <w:r w:rsidR="00D73826">
              <w:rPr>
                <w:rFonts w:eastAsia="Calibri"/>
                <w:sz w:val="24"/>
                <w:szCs w:val="24"/>
                <w:lang w:eastAsia="en-US"/>
              </w:rPr>
              <w:t>разработка «Карты коррупционных рисков»;</w:t>
            </w:r>
          </w:p>
          <w:p w:rsidR="00D73826" w:rsidRPr="005C0ABF" w:rsidRDefault="00D73826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7523B3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</w:t>
            </w:r>
            <w:r w:rsidR="0053520A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7523B3">
              <w:rPr>
                <w:rFonts w:eastAsia="Calibri"/>
                <w:sz w:val="24"/>
                <w:szCs w:val="24"/>
                <w:lang w:eastAsia="en-US"/>
              </w:rPr>
              <w:t>в перечень должностей муниципальной службы</w:t>
            </w:r>
          </w:p>
        </w:tc>
        <w:tc>
          <w:tcPr>
            <w:tcW w:w="1850" w:type="dxa"/>
            <w:shd w:val="clear" w:color="auto" w:fill="auto"/>
          </w:tcPr>
          <w:p w:rsidR="00F46B4F" w:rsidRPr="005C0ABF" w:rsidRDefault="0005717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0377F">
              <w:rPr>
                <w:rFonts w:eastAsia="Calibri"/>
                <w:sz w:val="24"/>
                <w:szCs w:val="24"/>
                <w:lang w:eastAsia="en-US"/>
              </w:rPr>
              <w:t xml:space="preserve"> соответствии с установленным порядком</w:t>
            </w:r>
          </w:p>
        </w:tc>
        <w:tc>
          <w:tcPr>
            <w:tcW w:w="9780" w:type="dxa"/>
            <w:shd w:val="clear" w:color="auto" w:fill="auto"/>
          </w:tcPr>
          <w:p w:rsidR="00AC7C10" w:rsidRDefault="00CD10C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Департаментом образования </w:t>
            </w:r>
            <w:r w:rsidR="00D959F9">
              <w:rPr>
                <w:rFonts w:eastAsia="Calibri"/>
                <w:sz w:val="24"/>
                <w:szCs w:val="24"/>
                <w:lang w:eastAsia="en-US"/>
              </w:rPr>
              <w:t>проведена оценка коррупционных рисков</w:t>
            </w:r>
            <w:r w:rsidR="00376CE2">
              <w:rPr>
                <w:rFonts w:eastAsia="Calibri"/>
                <w:sz w:val="24"/>
                <w:szCs w:val="24"/>
                <w:lang w:eastAsia="en-US"/>
              </w:rPr>
              <w:t xml:space="preserve">, возникающих при </w:t>
            </w:r>
            <w:r w:rsidR="00AC7C10">
              <w:rPr>
                <w:rFonts w:eastAsia="Calibri"/>
                <w:sz w:val="24"/>
                <w:szCs w:val="24"/>
                <w:lang w:eastAsia="en-US"/>
              </w:rPr>
              <w:t xml:space="preserve">реализации следующих </w:t>
            </w:r>
            <w:proofErr w:type="spellStart"/>
            <w:r w:rsidR="00AC7C10">
              <w:rPr>
                <w:rFonts w:eastAsia="Calibri"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="00AC7C10">
              <w:rPr>
                <w:rFonts w:eastAsia="Calibri"/>
                <w:sz w:val="24"/>
                <w:szCs w:val="24"/>
                <w:lang w:eastAsia="en-US"/>
              </w:rPr>
              <w:t>-опасных</w:t>
            </w:r>
            <w:r w:rsidR="00376CE2">
              <w:rPr>
                <w:rFonts w:eastAsia="Calibri"/>
                <w:sz w:val="24"/>
                <w:szCs w:val="24"/>
                <w:lang w:eastAsia="en-US"/>
              </w:rPr>
              <w:t xml:space="preserve"> полномочий</w:t>
            </w:r>
            <w:r w:rsidR="00AC7C10">
              <w:rPr>
                <w:rFonts w:eastAsia="Calibri"/>
                <w:sz w:val="24"/>
                <w:szCs w:val="24"/>
                <w:lang w:eastAsia="en-US"/>
              </w:rPr>
              <w:t>: 1. о</w:t>
            </w:r>
            <w:r w:rsidR="00AC7C10" w:rsidRPr="00AC7C10">
              <w:rPr>
                <w:rFonts w:eastAsia="Calibri"/>
                <w:sz w:val="24"/>
                <w:szCs w:val="24"/>
                <w:lang w:eastAsia="en-US"/>
              </w:rPr>
              <w:t>существление контрольных функций в отношении подведомственных муниципальных учреждений</w:t>
            </w:r>
            <w:r w:rsidR="00AC7C10">
              <w:rPr>
                <w:rFonts w:eastAsia="Calibri"/>
                <w:sz w:val="24"/>
                <w:szCs w:val="24"/>
                <w:lang w:eastAsia="en-US"/>
              </w:rPr>
              <w:t>; 2. в</w:t>
            </w:r>
            <w:r w:rsidR="00AC7C10" w:rsidRPr="00AC7C10">
              <w:rPr>
                <w:rFonts w:eastAsia="Calibri"/>
                <w:sz w:val="24"/>
                <w:szCs w:val="24"/>
                <w:lang w:eastAsia="en-US"/>
              </w:rPr>
              <w:t xml:space="preserve"> установленном зак</w:t>
            </w:r>
            <w:r w:rsidR="00AC7C10">
              <w:rPr>
                <w:rFonts w:eastAsia="Calibri"/>
                <w:sz w:val="24"/>
                <w:szCs w:val="24"/>
                <w:lang w:eastAsia="en-US"/>
              </w:rPr>
              <w:t>онодательством порядке размещение заказов и заключение муниципальных контрактов</w:t>
            </w:r>
            <w:r w:rsidR="00AC7C10" w:rsidRPr="00AC7C10">
              <w:rPr>
                <w:rFonts w:eastAsia="Calibri"/>
                <w:sz w:val="24"/>
                <w:szCs w:val="24"/>
                <w:lang w:eastAsia="en-US"/>
              </w:rPr>
              <w:t xml:space="preserve"> на поставку товаров, выполнение работ, оказание услуг для нужд департамента образования</w:t>
            </w:r>
            <w:r w:rsidR="00AC7C1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5B7980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="001C3DC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C3DCC" w:rsidRPr="001C3DCC">
              <w:rPr>
                <w:rFonts w:eastAsia="Calibri"/>
                <w:sz w:val="24"/>
                <w:szCs w:val="24"/>
                <w:lang w:eastAsia="en-US"/>
              </w:rPr>
              <w:t>существление организационно-распорядительных и административно-хозяйственных функций в отношении подведомственных муниципальных учреждений</w:t>
            </w:r>
            <w:r w:rsidR="001C3DCC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</w:p>
          <w:p w:rsidR="00235B7C" w:rsidRDefault="00903B91" w:rsidP="00903B9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3B91">
              <w:rPr>
                <w:rFonts w:eastAsia="Calibri"/>
                <w:sz w:val="24"/>
                <w:szCs w:val="24"/>
                <w:lang w:eastAsia="en-US"/>
              </w:rPr>
              <w:t>В соответствии с постановлением Главы города от 25.02.2015 № 18 «Об утверждении перечня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граждане, при замещении которых муниципальные служащие обязаны представлять сведения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 своих доходах, об имуществе </w:t>
            </w:r>
            <w:r w:rsidRPr="00903B91">
              <w:rPr>
                <w:rFonts w:eastAsia="Calibri"/>
                <w:sz w:val="24"/>
                <w:szCs w:val="24"/>
                <w:lang w:eastAsia="en-US"/>
              </w:rPr>
              <w:t xml:space="preserve">и обязательствах имущественного характера,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903B91">
              <w:rPr>
                <w:rFonts w:eastAsia="Calibri"/>
                <w:sz w:val="24"/>
                <w:szCs w:val="24"/>
                <w:lang w:eastAsia="en-US"/>
              </w:rPr>
              <w:t>а также о доходах, об имуществе и обязательствах имущественного характера своих супруги (супруга) и</w:t>
            </w:r>
            <w:proofErr w:type="gramEnd"/>
            <w:r w:rsidRPr="00903B91">
              <w:rPr>
                <w:rFonts w:eastAsia="Calibri"/>
                <w:sz w:val="24"/>
                <w:szCs w:val="24"/>
                <w:lang w:eastAsia="en-US"/>
              </w:rPr>
              <w:t xml:space="preserve"> несовершеннолетних детей» муниципальные служащие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департамента </w:t>
            </w:r>
            <w:r w:rsidRPr="00903B91">
              <w:rPr>
                <w:rFonts w:eastAsia="Calibri"/>
                <w:sz w:val="24"/>
                <w:szCs w:val="24"/>
                <w:lang w:eastAsia="en-US"/>
              </w:rPr>
              <w:t>представляют</w:t>
            </w:r>
            <w:r w:rsidR="003351DA">
              <w:rPr>
                <w:rFonts w:eastAsia="Calibri"/>
                <w:sz w:val="24"/>
                <w:szCs w:val="24"/>
                <w:lang w:eastAsia="en-US"/>
              </w:rPr>
              <w:t xml:space="preserve"> необходимые</w:t>
            </w:r>
            <w:r w:rsidRPr="00903B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6EF6">
              <w:rPr>
                <w:rFonts w:eastAsia="Calibri"/>
                <w:sz w:val="24"/>
                <w:szCs w:val="24"/>
                <w:lang w:eastAsia="en-US"/>
              </w:rPr>
              <w:t xml:space="preserve">сведения в установленный </w:t>
            </w:r>
            <w:r w:rsidR="002D5F77">
              <w:rPr>
                <w:rFonts w:eastAsia="Calibri"/>
                <w:sz w:val="24"/>
                <w:szCs w:val="24"/>
                <w:lang w:eastAsia="en-US"/>
              </w:rPr>
              <w:t xml:space="preserve">законодательством </w:t>
            </w:r>
            <w:r w:rsidR="00F26EF6">
              <w:rPr>
                <w:rFonts w:eastAsia="Calibri"/>
                <w:sz w:val="24"/>
                <w:szCs w:val="24"/>
                <w:lang w:eastAsia="en-US"/>
              </w:rPr>
              <w:t>срок</w:t>
            </w:r>
            <w:r w:rsidRPr="00903B9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46B4F" w:rsidRPr="005C0ABF" w:rsidRDefault="00F46B4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 граждан: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 нарушении законов и иных нормативных правовых актов;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- о недостатках в работе органов местного самоуправления и должностных лиц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(учреждений, предприятий);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 восстановлении или защите нарушенных прав, свобод и законных интересов граждан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Ежеквар-тально</w:t>
            </w:r>
            <w:proofErr w:type="spellEnd"/>
            <w:proofErr w:type="gramEnd"/>
          </w:p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Проводился анализ всех поступивших в департамент образования обращений граждан. </w:t>
            </w:r>
          </w:p>
          <w:p w:rsidR="005C0ABF" w:rsidRPr="005C0ABF" w:rsidRDefault="005C0ABF" w:rsidP="00866C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Коррупционная составляющая в действиях муниципальных </w:t>
            </w:r>
            <w:r w:rsidR="00866CCF">
              <w:rPr>
                <w:rFonts w:eastAsia="Calibri"/>
                <w:sz w:val="24"/>
                <w:szCs w:val="24"/>
                <w:lang w:eastAsia="en-US"/>
              </w:rPr>
              <w:t>служащих департамента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отсутствует.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Разработка и утверждение стандартов качества оказания муниципальных услуг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В 2019 году утверждены муниципальные прав</w:t>
            </w:r>
            <w:r w:rsidR="00A42649">
              <w:rPr>
                <w:rFonts w:eastAsia="Calibri"/>
                <w:sz w:val="24"/>
                <w:szCs w:val="24"/>
                <w:lang w:eastAsia="en-US"/>
              </w:rPr>
              <w:t xml:space="preserve">овый акты о внесении изменений </w:t>
            </w:r>
            <w:r w:rsidR="00A42649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в постановления Администрации города: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- от 11.02.2016 № 925 «Об утверждении стандарта качества муниципальных услуг (работ)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 (постановление Администрации города от 17.04.2019 № 2621);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от 25.05.2016 № 3932 «Об утверждении стандарта качества муниципальной услуги «Предоставление питания», оказываемой муниципальными образовательными учреждениями, подведомственными департаменту образования Админи</w:t>
            </w:r>
            <w:r w:rsidR="00BE11A8">
              <w:rPr>
                <w:rFonts w:eastAsia="Calibri"/>
                <w:sz w:val="24"/>
                <w:szCs w:val="24"/>
                <w:lang w:eastAsia="en-US"/>
              </w:rPr>
              <w:t xml:space="preserve">страции города» </w:t>
            </w:r>
            <w:r w:rsidR="00BE11A8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584D5A">
              <w:rPr>
                <w:rFonts w:eastAsia="Calibri"/>
                <w:sz w:val="24"/>
                <w:szCs w:val="24"/>
                <w:lang w:eastAsia="en-US"/>
              </w:rPr>
              <w:t>(от 19.07</w:t>
            </w:r>
            <w:r w:rsidR="00BE11A8">
              <w:rPr>
                <w:rFonts w:eastAsia="Calibri"/>
                <w:sz w:val="24"/>
                <w:szCs w:val="24"/>
                <w:lang w:eastAsia="en-US"/>
              </w:rPr>
              <w:t xml:space="preserve">.2019 </w:t>
            </w:r>
            <w:r w:rsidR="00584D5A">
              <w:rPr>
                <w:rFonts w:eastAsia="Calibri"/>
                <w:sz w:val="24"/>
                <w:szCs w:val="24"/>
                <w:lang w:eastAsia="en-US"/>
              </w:rPr>
              <w:t>№ 5227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В 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 изменения были внесены в 2018 году (постановление Администрации города от 10.01.2018 № 54).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Обеспечение истребования в установленном порядке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 Администрации города, уполномоченный орган местного самоуправления по организации отдыха и оздоровления детей, во исполнение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</w:t>
            </w:r>
            <w:r w:rsidR="000D0C00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на территории муниципального образования, путевок в организации, обеспечивающие отдых и оздоровление детей», утвержденного постановлением Администрации города </w:t>
            </w:r>
            <w:r w:rsidR="0027359A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от 16.09.2015 № 6466, выполняет административную процедуру, указанную в пункте 3.2 «Рассмотрение заявления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, принятых документов и истребование документов (сведений), необходимых для предоставления муниципальной услуги, в Управлении Министерства внутренних дел Российской Федерации по городу Сургуту, принятие решения </w:t>
            </w:r>
            <w:r w:rsidR="0027359A">
              <w:rPr>
                <w:rFonts w:eastAsia="Calibri"/>
                <w:sz w:val="24"/>
                <w:szCs w:val="24"/>
                <w:lang w:eastAsia="en-US"/>
              </w:rPr>
              <w:br/>
              <w:t xml:space="preserve">о предоставлении или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об отказе в предоставлении путевки в организацию, обеспечивающую отдых и оздоровление детей».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Департамент образования рассматривает полученные от зак</w:t>
            </w:r>
            <w:r w:rsidR="0027359A">
              <w:rPr>
                <w:rFonts w:eastAsia="Calibri"/>
                <w:sz w:val="24"/>
                <w:szCs w:val="24"/>
                <w:lang w:eastAsia="en-US"/>
              </w:rPr>
              <w:t xml:space="preserve">онного представителя документы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и заявление на предоставление муниципальной услуги и при отсутствии </w:t>
            </w:r>
            <w:r w:rsidR="0027359A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у ребенка паспорта гражданина Российской Федерации истребует документы (сведения) </w:t>
            </w:r>
            <w:r w:rsidR="0027359A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о регистрации по месту жительства (пребывания) в Управлении Министерства внутренних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 Российской Федерации по городу Сургуту через автоматизированную информационную систему «Каникулярный отдых» в рамках межведомственного взаимодействия.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Путевки предоставляются детям, имеющим место жительства в городе Сургуте, и после получения сведений о месте регистрации (пребывания) ребенка принимается решение </w:t>
            </w:r>
            <w:r w:rsidR="0027359A">
              <w:rPr>
                <w:rFonts w:eastAsia="Calibri"/>
                <w:sz w:val="24"/>
                <w:szCs w:val="24"/>
                <w:lang w:eastAsia="en-US"/>
              </w:rPr>
              <w:br/>
              <w:t xml:space="preserve">о предоставлении или об отказе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>в предоставлении муниципальной услуги.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При предоставлении иных муниципальных услуг информация, которая находится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услуг, не требуется.</w:t>
            </w:r>
          </w:p>
        </w:tc>
      </w:tr>
      <w:tr w:rsidR="005C0ABF" w:rsidRPr="005C0ABF" w:rsidTr="007B5F8F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6.6.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с ведомственной принадлежностью получателей бюджетных сре</w:t>
            </w: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дств гл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>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185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8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проверок эффективности расходования бюджетных средств осуществляется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рамках внутреннего финансового контроля управлением экономического планирования, анализа и прогнозирования, отделом бухгалтерского учета и отчетности, отделом муниципального заказа и развития материально-технической базы департамента образования.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Для обеспечения целевого, эффективного использования бюджетных средств департаментом образования на регулярной основе осуществляются следующие мероприятия: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экспертиза бюджетных смет казенных учреждений, планов финансово-хозяйственной деятельности бюджетных, автономных учреждений, проектов изменений в них;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экспертиза заявок на перечисление субсидий на иные цели, сформированные бюджетными, автономными учреждениями;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экспертиза документов по совершению крупных сделок и сделок, в совершении которых имеется заинтересованность;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сбор ежемесячных отчетов по расходованию субсидий на иные цели бюджетных, автономных учреждений.</w:t>
            </w:r>
          </w:p>
        </w:tc>
      </w:tr>
    </w:tbl>
    <w:p w:rsidR="005C0ABF" w:rsidRPr="005C0ABF" w:rsidRDefault="005C0ABF" w:rsidP="005C0ABF">
      <w:pPr>
        <w:rPr>
          <w:rFonts w:eastAsia="Calibri"/>
          <w:sz w:val="28"/>
          <w:szCs w:val="28"/>
          <w:lang w:eastAsia="en-US"/>
        </w:rPr>
      </w:pPr>
    </w:p>
    <w:p w:rsidR="008600C4" w:rsidRDefault="008600C4" w:rsidP="00CE4B4E">
      <w:pPr>
        <w:pStyle w:val="a5"/>
        <w:tabs>
          <w:tab w:val="clear" w:pos="4677"/>
          <w:tab w:val="clear" w:pos="9355"/>
          <w:tab w:val="left" w:pos="266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sectPr w:rsidR="008600C4" w:rsidSect="00892770">
      <w:footerReference w:type="default" r:id="rId9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7C" w:rsidRDefault="0099247C" w:rsidP="00113150">
      <w:r>
        <w:separator/>
      </w:r>
    </w:p>
  </w:endnote>
  <w:endnote w:type="continuationSeparator" w:id="0">
    <w:p w:rsidR="0099247C" w:rsidRDefault="0099247C" w:rsidP="0011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18" w:rsidRDefault="008A6A1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7C" w:rsidRDefault="0099247C" w:rsidP="00113150">
      <w:r>
        <w:separator/>
      </w:r>
    </w:p>
  </w:footnote>
  <w:footnote w:type="continuationSeparator" w:id="0">
    <w:p w:rsidR="0099247C" w:rsidRDefault="0099247C" w:rsidP="0011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B9C"/>
    <w:multiLevelType w:val="hybridMultilevel"/>
    <w:tmpl w:val="EB0A9AB6"/>
    <w:lvl w:ilvl="0" w:tplc="F3AE1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8005D"/>
    <w:multiLevelType w:val="hybridMultilevel"/>
    <w:tmpl w:val="52642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527187"/>
    <w:multiLevelType w:val="hybridMultilevel"/>
    <w:tmpl w:val="6F8E1A98"/>
    <w:lvl w:ilvl="0" w:tplc="E43A0920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3">
    <w:nsid w:val="0BB42F94"/>
    <w:multiLevelType w:val="hybridMultilevel"/>
    <w:tmpl w:val="A4968F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5B6C4E"/>
    <w:multiLevelType w:val="hybridMultilevel"/>
    <w:tmpl w:val="5B0EAB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BB3FBD"/>
    <w:multiLevelType w:val="hybridMultilevel"/>
    <w:tmpl w:val="AD703BBA"/>
    <w:lvl w:ilvl="0" w:tplc="6018EDF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9A843F02">
      <w:numFmt w:val="decimal"/>
      <w:lvlText w:val="%2"/>
      <w:lvlJc w:val="left"/>
      <w:pPr>
        <w:tabs>
          <w:tab w:val="num" w:pos="2820"/>
        </w:tabs>
        <w:ind w:left="2820" w:hanging="360"/>
      </w:pPr>
      <w:rPr>
        <w:rFonts w:hint="default"/>
        <w:sz w:val="2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17E271DC"/>
    <w:multiLevelType w:val="hybridMultilevel"/>
    <w:tmpl w:val="DF708736"/>
    <w:lvl w:ilvl="0" w:tplc="BE462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C16143"/>
    <w:multiLevelType w:val="hybridMultilevel"/>
    <w:tmpl w:val="0E1E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39FD"/>
    <w:multiLevelType w:val="hybridMultilevel"/>
    <w:tmpl w:val="D8DE3F2E"/>
    <w:lvl w:ilvl="0" w:tplc="8FAAF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C54D0"/>
    <w:multiLevelType w:val="hybridMultilevel"/>
    <w:tmpl w:val="C778E854"/>
    <w:lvl w:ilvl="0" w:tplc="FCA0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764A0"/>
    <w:multiLevelType w:val="hybridMultilevel"/>
    <w:tmpl w:val="C83673A6"/>
    <w:lvl w:ilvl="0" w:tplc="85941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EE43FE"/>
    <w:multiLevelType w:val="hybridMultilevel"/>
    <w:tmpl w:val="90441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5105AC"/>
    <w:multiLevelType w:val="hybridMultilevel"/>
    <w:tmpl w:val="4F1A14D8"/>
    <w:lvl w:ilvl="0" w:tplc="956E3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9443A6"/>
    <w:multiLevelType w:val="hybridMultilevel"/>
    <w:tmpl w:val="F51266E4"/>
    <w:lvl w:ilvl="0" w:tplc="EB801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9D3C5D"/>
    <w:multiLevelType w:val="hybridMultilevel"/>
    <w:tmpl w:val="F42E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973A5"/>
    <w:multiLevelType w:val="hybridMultilevel"/>
    <w:tmpl w:val="6C14DC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5502BD"/>
    <w:multiLevelType w:val="hybridMultilevel"/>
    <w:tmpl w:val="27263A46"/>
    <w:lvl w:ilvl="0" w:tplc="84226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DA335A"/>
    <w:multiLevelType w:val="hybridMultilevel"/>
    <w:tmpl w:val="942008C4"/>
    <w:lvl w:ilvl="0" w:tplc="EB801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1A0243"/>
    <w:multiLevelType w:val="hybridMultilevel"/>
    <w:tmpl w:val="30022F34"/>
    <w:lvl w:ilvl="0" w:tplc="9D986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EF73EF"/>
    <w:multiLevelType w:val="hybridMultilevel"/>
    <w:tmpl w:val="BD92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491AB3"/>
    <w:multiLevelType w:val="hybridMultilevel"/>
    <w:tmpl w:val="F62C98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5"/>
  </w:num>
  <w:num w:numId="5">
    <w:abstractNumId w:val="7"/>
  </w:num>
  <w:num w:numId="6">
    <w:abstractNumId w:val="9"/>
  </w:num>
  <w:num w:numId="7">
    <w:abstractNumId w:val="19"/>
  </w:num>
  <w:num w:numId="8">
    <w:abstractNumId w:val="3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18"/>
  </w:num>
  <w:num w:numId="14">
    <w:abstractNumId w:val="14"/>
  </w:num>
  <w:num w:numId="15">
    <w:abstractNumId w:val="13"/>
  </w:num>
  <w:num w:numId="16">
    <w:abstractNumId w:val="10"/>
  </w:num>
  <w:num w:numId="17">
    <w:abstractNumId w:val="0"/>
  </w:num>
  <w:num w:numId="18">
    <w:abstractNumId w:val="8"/>
  </w:num>
  <w:num w:numId="19">
    <w:abstractNumId w:val="1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AD"/>
    <w:rsid w:val="000000FC"/>
    <w:rsid w:val="00001816"/>
    <w:rsid w:val="00002299"/>
    <w:rsid w:val="000022CA"/>
    <w:rsid w:val="00004579"/>
    <w:rsid w:val="00006300"/>
    <w:rsid w:val="00007CA8"/>
    <w:rsid w:val="0001010A"/>
    <w:rsid w:val="00014A8C"/>
    <w:rsid w:val="000204D6"/>
    <w:rsid w:val="000269B1"/>
    <w:rsid w:val="00034027"/>
    <w:rsid w:val="00035D0C"/>
    <w:rsid w:val="000369CE"/>
    <w:rsid w:val="00040701"/>
    <w:rsid w:val="000412BD"/>
    <w:rsid w:val="00041EA6"/>
    <w:rsid w:val="00042468"/>
    <w:rsid w:val="00045624"/>
    <w:rsid w:val="00046ACE"/>
    <w:rsid w:val="00051DBA"/>
    <w:rsid w:val="00056C06"/>
    <w:rsid w:val="0005717F"/>
    <w:rsid w:val="00057420"/>
    <w:rsid w:val="00066E47"/>
    <w:rsid w:val="0007519C"/>
    <w:rsid w:val="00077320"/>
    <w:rsid w:val="00081813"/>
    <w:rsid w:val="00083A23"/>
    <w:rsid w:val="0008536B"/>
    <w:rsid w:val="00085AF0"/>
    <w:rsid w:val="00091F09"/>
    <w:rsid w:val="00092BB4"/>
    <w:rsid w:val="000A2C02"/>
    <w:rsid w:val="000B2133"/>
    <w:rsid w:val="000B642E"/>
    <w:rsid w:val="000C1DCF"/>
    <w:rsid w:val="000C3B37"/>
    <w:rsid w:val="000C40FD"/>
    <w:rsid w:val="000C53C5"/>
    <w:rsid w:val="000D08A2"/>
    <w:rsid w:val="000D0C00"/>
    <w:rsid w:val="000F2D4C"/>
    <w:rsid w:val="000F43AE"/>
    <w:rsid w:val="00100A62"/>
    <w:rsid w:val="0010267A"/>
    <w:rsid w:val="0010532C"/>
    <w:rsid w:val="00105B66"/>
    <w:rsid w:val="00113150"/>
    <w:rsid w:val="001152A8"/>
    <w:rsid w:val="00120ED2"/>
    <w:rsid w:val="0012737B"/>
    <w:rsid w:val="001305A1"/>
    <w:rsid w:val="00131AF7"/>
    <w:rsid w:val="00131B27"/>
    <w:rsid w:val="001334CD"/>
    <w:rsid w:val="00133DD4"/>
    <w:rsid w:val="00135003"/>
    <w:rsid w:val="001371BE"/>
    <w:rsid w:val="001431E7"/>
    <w:rsid w:val="00146CC2"/>
    <w:rsid w:val="001510E4"/>
    <w:rsid w:val="00160DF6"/>
    <w:rsid w:val="0016132F"/>
    <w:rsid w:val="0016303A"/>
    <w:rsid w:val="001731B9"/>
    <w:rsid w:val="00181025"/>
    <w:rsid w:val="001819D6"/>
    <w:rsid w:val="00184199"/>
    <w:rsid w:val="00191B8C"/>
    <w:rsid w:val="0019205A"/>
    <w:rsid w:val="001950F3"/>
    <w:rsid w:val="001A72C7"/>
    <w:rsid w:val="001B271D"/>
    <w:rsid w:val="001B2B32"/>
    <w:rsid w:val="001B48A2"/>
    <w:rsid w:val="001B50E9"/>
    <w:rsid w:val="001C15C4"/>
    <w:rsid w:val="001C17F6"/>
    <w:rsid w:val="001C2039"/>
    <w:rsid w:val="001C3DCC"/>
    <w:rsid w:val="001C4C34"/>
    <w:rsid w:val="001D5538"/>
    <w:rsid w:val="001D5F25"/>
    <w:rsid w:val="001D69CA"/>
    <w:rsid w:val="001F0523"/>
    <w:rsid w:val="001F09D1"/>
    <w:rsid w:val="001F2167"/>
    <w:rsid w:val="001F2C0D"/>
    <w:rsid w:val="00202F9A"/>
    <w:rsid w:val="002051EB"/>
    <w:rsid w:val="00210B73"/>
    <w:rsid w:val="0021601A"/>
    <w:rsid w:val="002235E0"/>
    <w:rsid w:val="0022496B"/>
    <w:rsid w:val="00232CE1"/>
    <w:rsid w:val="00232F6F"/>
    <w:rsid w:val="00235B7C"/>
    <w:rsid w:val="002426A6"/>
    <w:rsid w:val="00244823"/>
    <w:rsid w:val="002448C2"/>
    <w:rsid w:val="00245B85"/>
    <w:rsid w:val="00251662"/>
    <w:rsid w:val="00254E32"/>
    <w:rsid w:val="002579E8"/>
    <w:rsid w:val="00261A80"/>
    <w:rsid w:val="002631B5"/>
    <w:rsid w:val="00265D49"/>
    <w:rsid w:val="0026606E"/>
    <w:rsid w:val="00273530"/>
    <w:rsid w:val="0027359A"/>
    <w:rsid w:val="00280BCB"/>
    <w:rsid w:val="00281B57"/>
    <w:rsid w:val="002A035F"/>
    <w:rsid w:val="002A14D5"/>
    <w:rsid w:val="002A338B"/>
    <w:rsid w:val="002B1B40"/>
    <w:rsid w:val="002B5D85"/>
    <w:rsid w:val="002B7AC9"/>
    <w:rsid w:val="002D3E2F"/>
    <w:rsid w:val="002D5F77"/>
    <w:rsid w:val="002E0783"/>
    <w:rsid w:val="002E2162"/>
    <w:rsid w:val="002E4ED5"/>
    <w:rsid w:val="002E73BB"/>
    <w:rsid w:val="002F1F32"/>
    <w:rsid w:val="002F2640"/>
    <w:rsid w:val="002F3C50"/>
    <w:rsid w:val="002F7CFA"/>
    <w:rsid w:val="00303F3D"/>
    <w:rsid w:val="00317569"/>
    <w:rsid w:val="00320364"/>
    <w:rsid w:val="00320381"/>
    <w:rsid w:val="00322E03"/>
    <w:rsid w:val="00323932"/>
    <w:rsid w:val="003240D0"/>
    <w:rsid w:val="003246C8"/>
    <w:rsid w:val="00331B00"/>
    <w:rsid w:val="00332687"/>
    <w:rsid w:val="003351DA"/>
    <w:rsid w:val="00335B4F"/>
    <w:rsid w:val="00344275"/>
    <w:rsid w:val="003518A5"/>
    <w:rsid w:val="00356908"/>
    <w:rsid w:val="00363B70"/>
    <w:rsid w:val="00370246"/>
    <w:rsid w:val="00370DD2"/>
    <w:rsid w:val="00371C71"/>
    <w:rsid w:val="0037363F"/>
    <w:rsid w:val="00376CE2"/>
    <w:rsid w:val="00380B71"/>
    <w:rsid w:val="003843FB"/>
    <w:rsid w:val="003944AA"/>
    <w:rsid w:val="00394584"/>
    <w:rsid w:val="003964EC"/>
    <w:rsid w:val="003A462D"/>
    <w:rsid w:val="003A6DB6"/>
    <w:rsid w:val="003A74BF"/>
    <w:rsid w:val="003A7FD0"/>
    <w:rsid w:val="003B1316"/>
    <w:rsid w:val="003B222C"/>
    <w:rsid w:val="003B5389"/>
    <w:rsid w:val="003C2E22"/>
    <w:rsid w:val="003D0E00"/>
    <w:rsid w:val="003D149B"/>
    <w:rsid w:val="003E1BE6"/>
    <w:rsid w:val="003E3938"/>
    <w:rsid w:val="003E6E94"/>
    <w:rsid w:val="003F7948"/>
    <w:rsid w:val="00413962"/>
    <w:rsid w:val="00414975"/>
    <w:rsid w:val="004163A2"/>
    <w:rsid w:val="00421C71"/>
    <w:rsid w:val="00433546"/>
    <w:rsid w:val="004348B2"/>
    <w:rsid w:val="004362D9"/>
    <w:rsid w:val="00444898"/>
    <w:rsid w:val="00444F3B"/>
    <w:rsid w:val="00447DEC"/>
    <w:rsid w:val="00451E63"/>
    <w:rsid w:val="00456972"/>
    <w:rsid w:val="00457618"/>
    <w:rsid w:val="0046003E"/>
    <w:rsid w:val="00460DA8"/>
    <w:rsid w:val="00460E67"/>
    <w:rsid w:val="00466137"/>
    <w:rsid w:val="00466208"/>
    <w:rsid w:val="00467CD2"/>
    <w:rsid w:val="00467E90"/>
    <w:rsid w:val="00472C30"/>
    <w:rsid w:val="00473659"/>
    <w:rsid w:val="00474683"/>
    <w:rsid w:val="0047727C"/>
    <w:rsid w:val="0048012A"/>
    <w:rsid w:val="00481668"/>
    <w:rsid w:val="00486466"/>
    <w:rsid w:val="00492078"/>
    <w:rsid w:val="00496098"/>
    <w:rsid w:val="004A4A2B"/>
    <w:rsid w:val="004B024C"/>
    <w:rsid w:val="004B11BA"/>
    <w:rsid w:val="004B4769"/>
    <w:rsid w:val="004B489C"/>
    <w:rsid w:val="004C572E"/>
    <w:rsid w:val="004D5337"/>
    <w:rsid w:val="004D541D"/>
    <w:rsid w:val="004D5AF3"/>
    <w:rsid w:val="004D6098"/>
    <w:rsid w:val="004E5B71"/>
    <w:rsid w:val="004F3127"/>
    <w:rsid w:val="004F4E55"/>
    <w:rsid w:val="005016C6"/>
    <w:rsid w:val="00502402"/>
    <w:rsid w:val="005148A9"/>
    <w:rsid w:val="00530568"/>
    <w:rsid w:val="00533BEC"/>
    <w:rsid w:val="0053520A"/>
    <w:rsid w:val="00537B87"/>
    <w:rsid w:val="00556E4D"/>
    <w:rsid w:val="00560785"/>
    <w:rsid w:val="00560E2D"/>
    <w:rsid w:val="00561FBF"/>
    <w:rsid w:val="00565BD9"/>
    <w:rsid w:val="0056696A"/>
    <w:rsid w:val="00574474"/>
    <w:rsid w:val="00575E32"/>
    <w:rsid w:val="00580CF8"/>
    <w:rsid w:val="005846AD"/>
    <w:rsid w:val="00584D5A"/>
    <w:rsid w:val="00585690"/>
    <w:rsid w:val="0058627C"/>
    <w:rsid w:val="0059136C"/>
    <w:rsid w:val="00591DB0"/>
    <w:rsid w:val="005931C4"/>
    <w:rsid w:val="00593E5F"/>
    <w:rsid w:val="005968C8"/>
    <w:rsid w:val="005A3DB6"/>
    <w:rsid w:val="005A6278"/>
    <w:rsid w:val="005B5500"/>
    <w:rsid w:val="005B6BD2"/>
    <w:rsid w:val="005B7980"/>
    <w:rsid w:val="005C0ABF"/>
    <w:rsid w:val="005C15A0"/>
    <w:rsid w:val="005C320E"/>
    <w:rsid w:val="005C6411"/>
    <w:rsid w:val="005D26C4"/>
    <w:rsid w:val="005D58C6"/>
    <w:rsid w:val="005E0C64"/>
    <w:rsid w:val="005E4CDC"/>
    <w:rsid w:val="005E6AC4"/>
    <w:rsid w:val="005E7033"/>
    <w:rsid w:val="005F1B36"/>
    <w:rsid w:val="005F7F53"/>
    <w:rsid w:val="006115C4"/>
    <w:rsid w:val="00625168"/>
    <w:rsid w:val="0062673E"/>
    <w:rsid w:val="00643564"/>
    <w:rsid w:val="0064405E"/>
    <w:rsid w:val="00655142"/>
    <w:rsid w:val="0066231A"/>
    <w:rsid w:val="006637E8"/>
    <w:rsid w:val="00670322"/>
    <w:rsid w:val="00670F04"/>
    <w:rsid w:val="00672045"/>
    <w:rsid w:val="00684C93"/>
    <w:rsid w:val="00686010"/>
    <w:rsid w:val="00693F20"/>
    <w:rsid w:val="006941BE"/>
    <w:rsid w:val="00694977"/>
    <w:rsid w:val="00697C8A"/>
    <w:rsid w:val="006A68BF"/>
    <w:rsid w:val="006A72BF"/>
    <w:rsid w:val="006A783B"/>
    <w:rsid w:val="006B692C"/>
    <w:rsid w:val="006C41F3"/>
    <w:rsid w:val="006C54AC"/>
    <w:rsid w:val="006D4E45"/>
    <w:rsid w:val="006D5F80"/>
    <w:rsid w:val="006E006F"/>
    <w:rsid w:val="006E63D9"/>
    <w:rsid w:val="007040B9"/>
    <w:rsid w:val="00705A1F"/>
    <w:rsid w:val="00706A7F"/>
    <w:rsid w:val="0070711D"/>
    <w:rsid w:val="00707476"/>
    <w:rsid w:val="00710416"/>
    <w:rsid w:val="00712F7F"/>
    <w:rsid w:val="00713E8E"/>
    <w:rsid w:val="0071559F"/>
    <w:rsid w:val="007161AE"/>
    <w:rsid w:val="00716FEE"/>
    <w:rsid w:val="0072103F"/>
    <w:rsid w:val="0072234E"/>
    <w:rsid w:val="00725B6E"/>
    <w:rsid w:val="007263BC"/>
    <w:rsid w:val="007311B4"/>
    <w:rsid w:val="00734CB6"/>
    <w:rsid w:val="00741104"/>
    <w:rsid w:val="00742273"/>
    <w:rsid w:val="0075160D"/>
    <w:rsid w:val="007523B3"/>
    <w:rsid w:val="00760E17"/>
    <w:rsid w:val="00770191"/>
    <w:rsid w:val="0077339E"/>
    <w:rsid w:val="007807EA"/>
    <w:rsid w:val="00782057"/>
    <w:rsid w:val="00784149"/>
    <w:rsid w:val="00785287"/>
    <w:rsid w:val="007854CD"/>
    <w:rsid w:val="007855A9"/>
    <w:rsid w:val="0079673E"/>
    <w:rsid w:val="007A00FA"/>
    <w:rsid w:val="007A2CF3"/>
    <w:rsid w:val="007A435C"/>
    <w:rsid w:val="007A6566"/>
    <w:rsid w:val="007B205C"/>
    <w:rsid w:val="007B223F"/>
    <w:rsid w:val="007B5F8F"/>
    <w:rsid w:val="007B7A56"/>
    <w:rsid w:val="007C0075"/>
    <w:rsid w:val="007C71C1"/>
    <w:rsid w:val="007C77EB"/>
    <w:rsid w:val="007D068F"/>
    <w:rsid w:val="007D2703"/>
    <w:rsid w:val="007D5C23"/>
    <w:rsid w:val="007E782D"/>
    <w:rsid w:val="007F1F1F"/>
    <w:rsid w:val="007F5B0E"/>
    <w:rsid w:val="007F6394"/>
    <w:rsid w:val="007F7D99"/>
    <w:rsid w:val="0080198E"/>
    <w:rsid w:val="00803C2F"/>
    <w:rsid w:val="008110D3"/>
    <w:rsid w:val="008329CD"/>
    <w:rsid w:val="00844C3B"/>
    <w:rsid w:val="00844CB9"/>
    <w:rsid w:val="00846823"/>
    <w:rsid w:val="00852541"/>
    <w:rsid w:val="0085714F"/>
    <w:rsid w:val="008600C4"/>
    <w:rsid w:val="00860789"/>
    <w:rsid w:val="00863B8F"/>
    <w:rsid w:val="00863D3F"/>
    <w:rsid w:val="00866CCF"/>
    <w:rsid w:val="00872AFC"/>
    <w:rsid w:val="00874462"/>
    <w:rsid w:val="008822B4"/>
    <w:rsid w:val="00887EF2"/>
    <w:rsid w:val="00887F61"/>
    <w:rsid w:val="00890D5F"/>
    <w:rsid w:val="00892770"/>
    <w:rsid w:val="00893E56"/>
    <w:rsid w:val="00894686"/>
    <w:rsid w:val="008A222A"/>
    <w:rsid w:val="008A6A18"/>
    <w:rsid w:val="008A7F9F"/>
    <w:rsid w:val="008B2416"/>
    <w:rsid w:val="008B3A27"/>
    <w:rsid w:val="008C3466"/>
    <w:rsid w:val="008D177E"/>
    <w:rsid w:val="008D4EBE"/>
    <w:rsid w:val="008D764F"/>
    <w:rsid w:val="008E0CDB"/>
    <w:rsid w:val="008E3E32"/>
    <w:rsid w:val="008E69A3"/>
    <w:rsid w:val="008F62CB"/>
    <w:rsid w:val="008F6D47"/>
    <w:rsid w:val="008F7B31"/>
    <w:rsid w:val="00903B91"/>
    <w:rsid w:val="009124F0"/>
    <w:rsid w:val="00916F54"/>
    <w:rsid w:val="00917D1A"/>
    <w:rsid w:val="00922487"/>
    <w:rsid w:val="00923715"/>
    <w:rsid w:val="00926B30"/>
    <w:rsid w:val="00941273"/>
    <w:rsid w:val="009412FE"/>
    <w:rsid w:val="00943A53"/>
    <w:rsid w:val="009440E9"/>
    <w:rsid w:val="00950833"/>
    <w:rsid w:val="00951389"/>
    <w:rsid w:val="00954A9C"/>
    <w:rsid w:val="00957229"/>
    <w:rsid w:val="00957A92"/>
    <w:rsid w:val="009611FA"/>
    <w:rsid w:val="00963C91"/>
    <w:rsid w:val="00965212"/>
    <w:rsid w:val="0097125C"/>
    <w:rsid w:val="00976742"/>
    <w:rsid w:val="00981041"/>
    <w:rsid w:val="00981475"/>
    <w:rsid w:val="0098216A"/>
    <w:rsid w:val="0099247C"/>
    <w:rsid w:val="00993BEF"/>
    <w:rsid w:val="00997A99"/>
    <w:rsid w:val="009A1AEE"/>
    <w:rsid w:val="009A399E"/>
    <w:rsid w:val="009A5C8F"/>
    <w:rsid w:val="009B3E34"/>
    <w:rsid w:val="009B4FA0"/>
    <w:rsid w:val="009B5C6E"/>
    <w:rsid w:val="009B6976"/>
    <w:rsid w:val="009B6F32"/>
    <w:rsid w:val="009C36B3"/>
    <w:rsid w:val="009C59F2"/>
    <w:rsid w:val="009D2703"/>
    <w:rsid w:val="009E1B00"/>
    <w:rsid w:val="009F115F"/>
    <w:rsid w:val="009F22A8"/>
    <w:rsid w:val="009F2392"/>
    <w:rsid w:val="009F5672"/>
    <w:rsid w:val="00A00A01"/>
    <w:rsid w:val="00A03002"/>
    <w:rsid w:val="00A12DC9"/>
    <w:rsid w:val="00A2585D"/>
    <w:rsid w:val="00A26B01"/>
    <w:rsid w:val="00A42649"/>
    <w:rsid w:val="00A431ED"/>
    <w:rsid w:val="00A47661"/>
    <w:rsid w:val="00A50825"/>
    <w:rsid w:val="00A51410"/>
    <w:rsid w:val="00A536A1"/>
    <w:rsid w:val="00A5396D"/>
    <w:rsid w:val="00A53D22"/>
    <w:rsid w:val="00A73747"/>
    <w:rsid w:val="00A775E3"/>
    <w:rsid w:val="00A85FD4"/>
    <w:rsid w:val="00A8764C"/>
    <w:rsid w:val="00A94163"/>
    <w:rsid w:val="00AA53F2"/>
    <w:rsid w:val="00AA67EC"/>
    <w:rsid w:val="00AA6F4D"/>
    <w:rsid w:val="00AB02E3"/>
    <w:rsid w:val="00AB1354"/>
    <w:rsid w:val="00AB1369"/>
    <w:rsid w:val="00AB21F7"/>
    <w:rsid w:val="00AB2AF7"/>
    <w:rsid w:val="00AB2DBD"/>
    <w:rsid w:val="00AB3423"/>
    <w:rsid w:val="00AB39BE"/>
    <w:rsid w:val="00AC3E09"/>
    <w:rsid w:val="00AC5146"/>
    <w:rsid w:val="00AC6403"/>
    <w:rsid w:val="00AC70F5"/>
    <w:rsid w:val="00AC7C10"/>
    <w:rsid w:val="00AD0DC0"/>
    <w:rsid w:val="00AD397A"/>
    <w:rsid w:val="00AE3FA7"/>
    <w:rsid w:val="00AE47A0"/>
    <w:rsid w:val="00AE563F"/>
    <w:rsid w:val="00AE6404"/>
    <w:rsid w:val="00AF3339"/>
    <w:rsid w:val="00B01CFB"/>
    <w:rsid w:val="00B03197"/>
    <w:rsid w:val="00B0377F"/>
    <w:rsid w:val="00B03D0B"/>
    <w:rsid w:val="00B04DDF"/>
    <w:rsid w:val="00B14656"/>
    <w:rsid w:val="00B167EF"/>
    <w:rsid w:val="00B213E1"/>
    <w:rsid w:val="00B2666B"/>
    <w:rsid w:val="00B33808"/>
    <w:rsid w:val="00B37BD8"/>
    <w:rsid w:val="00B4269E"/>
    <w:rsid w:val="00B44CDC"/>
    <w:rsid w:val="00B557E4"/>
    <w:rsid w:val="00B6040C"/>
    <w:rsid w:val="00B659D9"/>
    <w:rsid w:val="00B66E10"/>
    <w:rsid w:val="00B71293"/>
    <w:rsid w:val="00B71D65"/>
    <w:rsid w:val="00B73F38"/>
    <w:rsid w:val="00B875A1"/>
    <w:rsid w:val="00B9498E"/>
    <w:rsid w:val="00B97ACA"/>
    <w:rsid w:val="00BA4609"/>
    <w:rsid w:val="00BA541C"/>
    <w:rsid w:val="00BA7E8F"/>
    <w:rsid w:val="00BB0731"/>
    <w:rsid w:val="00BB1821"/>
    <w:rsid w:val="00BB1B50"/>
    <w:rsid w:val="00BB3A20"/>
    <w:rsid w:val="00BB3E3E"/>
    <w:rsid w:val="00BB47B3"/>
    <w:rsid w:val="00BC14D7"/>
    <w:rsid w:val="00BC2CF5"/>
    <w:rsid w:val="00BC346D"/>
    <w:rsid w:val="00BD16C5"/>
    <w:rsid w:val="00BD3B39"/>
    <w:rsid w:val="00BD73E3"/>
    <w:rsid w:val="00BE11A8"/>
    <w:rsid w:val="00BE4FA6"/>
    <w:rsid w:val="00BE69FE"/>
    <w:rsid w:val="00BE7BCE"/>
    <w:rsid w:val="00BF1D1B"/>
    <w:rsid w:val="00BF24CC"/>
    <w:rsid w:val="00BF5672"/>
    <w:rsid w:val="00C020EC"/>
    <w:rsid w:val="00C04692"/>
    <w:rsid w:val="00C1045A"/>
    <w:rsid w:val="00C16E3D"/>
    <w:rsid w:val="00C208A5"/>
    <w:rsid w:val="00C27447"/>
    <w:rsid w:val="00C27C7B"/>
    <w:rsid w:val="00C30369"/>
    <w:rsid w:val="00C3142E"/>
    <w:rsid w:val="00C32E14"/>
    <w:rsid w:val="00C33039"/>
    <w:rsid w:val="00C373DA"/>
    <w:rsid w:val="00C37A99"/>
    <w:rsid w:val="00C40D7F"/>
    <w:rsid w:val="00C41CA8"/>
    <w:rsid w:val="00C42495"/>
    <w:rsid w:val="00C44A05"/>
    <w:rsid w:val="00C47AA2"/>
    <w:rsid w:val="00C54E77"/>
    <w:rsid w:val="00C60318"/>
    <w:rsid w:val="00C71DFF"/>
    <w:rsid w:val="00C85AA0"/>
    <w:rsid w:val="00C87FBF"/>
    <w:rsid w:val="00C917D3"/>
    <w:rsid w:val="00C96A7C"/>
    <w:rsid w:val="00C971D8"/>
    <w:rsid w:val="00CA26F4"/>
    <w:rsid w:val="00CB0C79"/>
    <w:rsid w:val="00CB1FF8"/>
    <w:rsid w:val="00CB4FE4"/>
    <w:rsid w:val="00CC03F6"/>
    <w:rsid w:val="00CC0493"/>
    <w:rsid w:val="00CC1813"/>
    <w:rsid w:val="00CC2CDA"/>
    <w:rsid w:val="00CC622D"/>
    <w:rsid w:val="00CD02AD"/>
    <w:rsid w:val="00CD10CF"/>
    <w:rsid w:val="00CD3567"/>
    <w:rsid w:val="00CD6549"/>
    <w:rsid w:val="00CD7A0A"/>
    <w:rsid w:val="00CE0725"/>
    <w:rsid w:val="00CE327D"/>
    <w:rsid w:val="00CE4B4E"/>
    <w:rsid w:val="00CE5EA3"/>
    <w:rsid w:val="00CF1CE7"/>
    <w:rsid w:val="00CF2C96"/>
    <w:rsid w:val="00CF7AA2"/>
    <w:rsid w:val="00D0013A"/>
    <w:rsid w:val="00D011CC"/>
    <w:rsid w:val="00D063E0"/>
    <w:rsid w:val="00D06AF2"/>
    <w:rsid w:val="00D1185F"/>
    <w:rsid w:val="00D11DC7"/>
    <w:rsid w:val="00D201BD"/>
    <w:rsid w:val="00D25C0D"/>
    <w:rsid w:val="00D27759"/>
    <w:rsid w:val="00D319EA"/>
    <w:rsid w:val="00D32EF2"/>
    <w:rsid w:val="00D331C3"/>
    <w:rsid w:val="00D36DE1"/>
    <w:rsid w:val="00D41FB7"/>
    <w:rsid w:val="00D42ECA"/>
    <w:rsid w:val="00D53427"/>
    <w:rsid w:val="00D54846"/>
    <w:rsid w:val="00D70C1C"/>
    <w:rsid w:val="00D73826"/>
    <w:rsid w:val="00D74F8A"/>
    <w:rsid w:val="00D804DE"/>
    <w:rsid w:val="00D8525F"/>
    <w:rsid w:val="00D86E8A"/>
    <w:rsid w:val="00D91705"/>
    <w:rsid w:val="00D9401B"/>
    <w:rsid w:val="00D9460E"/>
    <w:rsid w:val="00D94917"/>
    <w:rsid w:val="00D959F9"/>
    <w:rsid w:val="00DA129F"/>
    <w:rsid w:val="00DA4CE6"/>
    <w:rsid w:val="00DB1CC1"/>
    <w:rsid w:val="00DB2AFF"/>
    <w:rsid w:val="00DB37BF"/>
    <w:rsid w:val="00DB621A"/>
    <w:rsid w:val="00DB7DBA"/>
    <w:rsid w:val="00DC19BD"/>
    <w:rsid w:val="00DC1DAB"/>
    <w:rsid w:val="00DC2502"/>
    <w:rsid w:val="00DC2F88"/>
    <w:rsid w:val="00DC4B98"/>
    <w:rsid w:val="00DC577F"/>
    <w:rsid w:val="00DD0E1D"/>
    <w:rsid w:val="00DE20D7"/>
    <w:rsid w:val="00DE2B27"/>
    <w:rsid w:val="00DE32DE"/>
    <w:rsid w:val="00DE400D"/>
    <w:rsid w:val="00DE6D6E"/>
    <w:rsid w:val="00DF71A2"/>
    <w:rsid w:val="00E0015C"/>
    <w:rsid w:val="00E035A2"/>
    <w:rsid w:val="00E12E9E"/>
    <w:rsid w:val="00E15C7C"/>
    <w:rsid w:val="00E16BA5"/>
    <w:rsid w:val="00E171FB"/>
    <w:rsid w:val="00E35D3F"/>
    <w:rsid w:val="00E4254E"/>
    <w:rsid w:val="00E43135"/>
    <w:rsid w:val="00E46FDF"/>
    <w:rsid w:val="00E53BEC"/>
    <w:rsid w:val="00E628B9"/>
    <w:rsid w:val="00E654A7"/>
    <w:rsid w:val="00E71BD5"/>
    <w:rsid w:val="00E74066"/>
    <w:rsid w:val="00E82F5A"/>
    <w:rsid w:val="00E83754"/>
    <w:rsid w:val="00E8441D"/>
    <w:rsid w:val="00E90B23"/>
    <w:rsid w:val="00E90FE1"/>
    <w:rsid w:val="00E92A33"/>
    <w:rsid w:val="00E9327D"/>
    <w:rsid w:val="00E93413"/>
    <w:rsid w:val="00E95683"/>
    <w:rsid w:val="00E95879"/>
    <w:rsid w:val="00E95E66"/>
    <w:rsid w:val="00EA1E38"/>
    <w:rsid w:val="00EA24C2"/>
    <w:rsid w:val="00EA48C3"/>
    <w:rsid w:val="00EB24DA"/>
    <w:rsid w:val="00EB2C77"/>
    <w:rsid w:val="00EB2E0F"/>
    <w:rsid w:val="00EB415E"/>
    <w:rsid w:val="00EC0AEE"/>
    <w:rsid w:val="00EC0D3A"/>
    <w:rsid w:val="00EC416B"/>
    <w:rsid w:val="00EE7855"/>
    <w:rsid w:val="00EF6ED6"/>
    <w:rsid w:val="00F01292"/>
    <w:rsid w:val="00F04E80"/>
    <w:rsid w:val="00F05632"/>
    <w:rsid w:val="00F05642"/>
    <w:rsid w:val="00F14A8B"/>
    <w:rsid w:val="00F15A59"/>
    <w:rsid w:val="00F1711A"/>
    <w:rsid w:val="00F1753F"/>
    <w:rsid w:val="00F2274E"/>
    <w:rsid w:val="00F26EF6"/>
    <w:rsid w:val="00F3183E"/>
    <w:rsid w:val="00F32170"/>
    <w:rsid w:val="00F35E26"/>
    <w:rsid w:val="00F42404"/>
    <w:rsid w:val="00F46B4F"/>
    <w:rsid w:val="00F4749C"/>
    <w:rsid w:val="00F50A38"/>
    <w:rsid w:val="00F50B55"/>
    <w:rsid w:val="00F579B4"/>
    <w:rsid w:val="00F606EA"/>
    <w:rsid w:val="00F6192D"/>
    <w:rsid w:val="00F65033"/>
    <w:rsid w:val="00F65B06"/>
    <w:rsid w:val="00F662B0"/>
    <w:rsid w:val="00F705D8"/>
    <w:rsid w:val="00F716E5"/>
    <w:rsid w:val="00F72586"/>
    <w:rsid w:val="00F73DEB"/>
    <w:rsid w:val="00F76041"/>
    <w:rsid w:val="00F902DD"/>
    <w:rsid w:val="00F90EAD"/>
    <w:rsid w:val="00F91C09"/>
    <w:rsid w:val="00F92146"/>
    <w:rsid w:val="00F92DDF"/>
    <w:rsid w:val="00F92E68"/>
    <w:rsid w:val="00F9797B"/>
    <w:rsid w:val="00FA10B0"/>
    <w:rsid w:val="00FA3681"/>
    <w:rsid w:val="00FA482A"/>
    <w:rsid w:val="00FA6FC5"/>
    <w:rsid w:val="00FA7DA3"/>
    <w:rsid w:val="00FB1756"/>
    <w:rsid w:val="00FB27CB"/>
    <w:rsid w:val="00FB2E37"/>
    <w:rsid w:val="00FB7203"/>
    <w:rsid w:val="00FC00D5"/>
    <w:rsid w:val="00FC4797"/>
    <w:rsid w:val="00FC4FB6"/>
    <w:rsid w:val="00FC66AA"/>
    <w:rsid w:val="00FD26A6"/>
    <w:rsid w:val="00FD272B"/>
    <w:rsid w:val="00FD6413"/>
    <w:rsid w:val="00FD7277"/>
    <w:rsid w:val="00FE0F3B"/>
    <w:rsid w:val="00FE2AE2"/>
    <w:rsid w:val="00FE3D85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AD"/>
  </w:style>
  <w:style w:type="paragraph" w:styleId="1">
    <w:name w:val="heading 1"/>
    <w:basedOn w:val="a"/>
    <w:next w:val="a"/>
    <w:qFormat/>
    <w:rsid w:val="00DC1DAB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DC1DAB"/>
    <w:pPr>
      <w:keepNext/>
      <w:ind w:left="504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DC1DAB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DC1DAB"/>
    <w:pPr>
      <w:keepNext/>
      <w:jc w:val="center"/>
      <w:outlineLvl w:val="3"/>
    </w:pPr>
    <w:rPr>
      <w:b/>
      <w:iCs/>
      <w:sz w:val="24"/>
    </w:rPr>
  </w:style>
  <w:style w:type="paragraph" w:styleId="5">
    <w:name w:val="heading 5"/>
    <w:basedOn w:val="a"/>
    <w:next w:val="a"/>
    <w:qFormat/>
    <w:rsid w:val="00DC1DAB"/>
    <w:pPr>
      <w:keepNext/>
      <w:jc w:val="center"/>
      <w:outlineLvl w:val="4"/>
    </w:pPr>
    <w:rPr>
      <w:iCs/>
      <w:sz w:val="24"/>
    </w:rPr>
  </w:style>
  <w:style w:type="paragraph" w:styleId="6">
    <w:name w:val="heading 6"/>
    <w:basedOn w:val="a"/>
    <w:next w:val="a"/>
    <w:link w:val="60"/>
    <w:qFormat/>
    <w:rsid w:val="00DC1DA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C1DAB"/>
    <w:pPr>
      <w:keepNext/>
      <w:spacing w:before="120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C1DA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C1DAB"/>
    <w:pPr>
      <w:keepNext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1DAB"/>
    <w:pPr>
      <w:tabs>
        <w:tab w:val="left" w:pos="6379"/>
      </w:tabs>
      <w:jc w:val="center"/>
    </w:pPr>
    <w:rPr>
      <w:b/>
      <w:i/>
      <w:sz w:val="36"/>
    </w:rPr>
  </w:style>
  <w:style w:type="paragraph" w:customStyle="1" w:styleId="Normal1">
    <w:name w:val="Normal1"/>
    <w:rsid w:val="00DC1DAB"/>
    <w:pPr>
      <w:spacing w:before="100" w:after="100"/>
    </w:pPr>
    <w:rPr>
      <w:snapToGrid w:val="0"/>
      <w:sz w:val="24"/>
    </w:rPr>
  </w:style>
  <w:style w:type="paragraph" w:styleId="a4">
    <w:name w:val="caption"/>
    <w:basedOn w:val="a"/>
    <w:next w:val="a"/>
    <w:qFormat/>
    <w:rsid w:val="00DC1DAB"/>
    <w:pPr>
      <w:jc w:val="center"/>
    </w:pPr>
    <w:rPr>
      <w:b/>
      <w:i/>
      <w:sz w:val="28"/>
    </w:rPr>
  </w:style>
  <w:style w:type="paragraph" w:styleId="a5">
    <w:name w:val="header"/>
    <w:basedOn w:val="a"/>
    <w:rsid w:val="00DC1DAB"/>
    <w:pPr>
      <w:tabs>
        <w:tab w:val="center" w:pos="4677"/>
        <w:tab w:val="right" w:pos="9355"/>
      </w:tabs>
    </w:pPr>
    <w:rPr>
      <w:rFonts w:ascii="MS Sans Serif" w:hAnsi="MS Sans Serif"/>
    </w:rPr>
  </w:style>
  <w:style w:type="paragraph" w:styleId="20">
    <w:name w:val="Body Text 2"/>
    <w:basedOn w:val="a"/>
    <w:rsid w:val="00DC1DAB"/>
    <w:rPr>
      <w:i/>
      <w:iCs/>
      <w:sz w:val="28"/>
      <w:szCs w:val="24"/>
    </w:rPr>
  </w:style>
  <w:style w:type="paragraph" w:styleId="a6">
    <w:name w:val="Body Text"/>
    <w:basedOn w:val="a"/>
    <w:rsid w:val="00DC1DAB"/>
    <w:pPr>
      <w:jc w:val="center"/>
    </w:pPr>
    <w:rPr>
      <w:b/>
      <w:i/>
      <w:sz w:val="26"/>
      <w:szCs w:val="24"/>
    </w:rPr>
  </w:style>
  <w:style w:type="paragraph" w:styleId="a7">
    <w:name w:val="Balloon Text"/>
    <w:basedOn w:val="a"/>
    <w:semiHidden/>
    <w:rsid w:val="001810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56972"/>
    <w:rPr>
      <w:sz w:val="24"/>
    </w:rPr>
  </w:style>
  <w:style w:type="paragraph" w:customStyle="1" w:styleId="CharChar">
    <w:name w:val="Char Char"/>
    <w:basedOn w:val="a"/>
    <w:rsid w:val="007F1F1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F15A59"/>
    <w:rPr>
      <w:color w:val="0000FF"/>
      <w:u w:val="single"/>
    </w:rPr>
  </w:style>
  <w:style w:type="paragraph" w:styleId="aa">
    <w:name w:val="Body Text Indent"/>
    <w:basedOn w:val="a"/>
    <w:link w:val="ab"/>
    <w:rsid w:val="00F04E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F04E80"/>
  </w:style>
  <w:style w:type="paragraph" w:styleId="ac">
    <w:name w:val="List Paragraph"/>
    <w:basedOn w:val="a"/>
    <w:uiPriority w:val="34"/>
    <w:qFormat/>
    <w:rsid w:val="005C3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0022CA"/>
    <w:rPr>
      <w:b/>
      <w:bCs/>
      <w:sz w:val="22"/>
    </w:rPr>
  </w:style>
  <w:style w:type="character" w:styleId="ad">
    <w:name w:val="Placeholder Text"/>
    <w:basedOn w:val="a0"/>
    <w:uiPriority w:val="99"/>
    <w:semiHidden/>
    <w:rsid w:val="00893E56"/>
    <w:rPr>
      <w:color w:val="808080"/>
    </w:rPr>
  </w:style>
  <w:style w:type="paragraph" w:styleId="ae">
    <w:name w:val="No Spacing"/>
    <w:uiPriority w:val="1"/>
    <w:qFormat/>
    <w:rsid w:val="00105B66"/>
    <w:pPr>
      <w:suppressAutoHyphens/>
    </w:pPr>
    <w:rPr>
      <w:rFonts w:ascii="Calibri" w:eastAsia="Droid Sans Fallback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131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1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AD"/>
  </w:style>
  <w:style w:type="paragraph" w:styleId="1">
    <w:name w:val="heading 1"/>
    <w:basedOn w:val="a"/>
    <w:next w:val="a"/>
    <w:qFormat/>
    <w:rsid w:val="00DC1DAB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DC1DAB"/>
    <w:pPr>
      <w:keepNext/>
      <w:ind w:left="504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DC1DAB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DC1DAB"/>
    <w:pPr>
      <w:keepNext/>
      <w:jc w:val="center"/>
      <w:outlineLvl w:val="3"/>
    </w:pPr>
    <w:rPr>
      <w:b/>
      <w:iCs/>
      <w:sz w:val="24"/>
    </w:rPr>
  </w:style>
  <w:style w:type="paragraph" w:styleId="5">
    <w:name w:val="heading 5"/>
    <w:basedOn w:val="a"/>
    <w:next w:val="a"/>
    <w:qFormat/>
    <w:rsid w:val="00DC1DAB"/>
    <w:pPr>
      <w:keepNext/>
      <w:jc w:val="center"/>
      <w:outlineLvl w:val="4"/>
    </w:pPr>
    <w:rPr>
      <w:iCs/>
      <w:sz w:val="24"/>
    </w:rPr>
  </w:style>
  <w:style w:type="paragraph" w:styleId="6">
    <w:name w:val="heading 6"/>
    <w:basedOn w:val="a"/>
    <w:next w:val="a"/>
    <w:link w:val="60"/>
    <w:qFormat/>
    <w:rsid w:val="00DC1DA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C1DAB"/>
    <w:pPr>
      <w:keepNext/>
      <w:spacing w:before="120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C1DA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C1DAB"/>
    <w:pPr>
      <w:keepNext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1DAB"/>
    <w:pPr>
      <w:tabs>
        <w:tab w:val="left" w:pos="6379"/>
      </w:tabs>
      <w:jc w:val="center"/>
    </w:pPr>
    <w:rPr>
      <w:b/>
      <w:i/>
      <w:sz w:val="36"/>
    </w:rPr>
  </w:style>
  <w:style w:type="paragraph" w:customStyle="1" w:styleId="Normal1">
    <w:name w:val="Normal1"/>
    <w:rsid w:val="00DC1DAB"/>
    <w:pPr>
      <w:spacing w:before="100" w:after="100"/>
    </w:pPr>
    <w:rPr>
      <w:snapToGrid w:val="0"/>
      <w:sz w:val="24"/>
    </w:rPr>
  </w:style>
  <w:style w:type="paragraph" w:styleId="a4">
    <w:name w:val="caption"/>
    <w:basedOn w:val="a"/>
    <w:next w:val="a"/>
    <w:qFormat/>
    <w:rsid w:val="00DC1DAB"/>
    <w:pPr>
      <w:jc w:val="center"/>
    </w:pPr>
    <w:rPr>
      <w:b/>
      <w:i/>
      <w:sz w:val="28"/>
    </w:rPr>
  </w:style>
  <w:style w:type="paragraph" w:styleId="a5">
    <w:name w:val="header"/>
    <w:basedOn w:val="a"/>
    <w:rsid w:val="00DC1DAB"/>
    <w:pPr>
      <w:tabs>
        <w:tab w:val="center" w:pos="4677"/>
        <w:tab w:val="right" w:pos="9355"/>
      </w:tabs>
    </w:pPr>
    <w:rPr>
      <w:rFonts w:ascii="MS Sans Serif" w:hAnsi="MS Sans Serif"/>
    </w:rPr>
  </w:style>
  <w:style w:type="paragraph" w:styleId="20">
    <w:name w:val="Body Text 2"/>
    <w:basedOn w:val="a"/>
    <w:rsid w:val="00DC1DAB"/>
    <w:rPr>
      <w:i/>
      <w:iCs/>
      <w:sz w:val="28"/>
      <w:szCs w:val="24"/>
    </w:rPr>
  </w:style>
  <w:style w:type="paragraph" w:styleId="a6">
    <w:name w:val="Body Text"/>
    <w:basedOn w:val="a"/>
    <w:rsid w:val="00DC1DAB"/>
    <w:pPr>
      <w:jc w:val="center"/>
    </w:pPr>
    <w:rPr>
      <w:b/>
      <w:i/>
      <w:sz w:val="26"/>
      <w:szCs w:val="24"/>
    </w:rPr>
  </w:style>
  <w:style w:type="paragraph" w:styleId="a7">
    <w:name w:val="Balloon Text"/>
    <w:basedOn w:val="a"/>
    <w:semiHidden/>
    <w:rsid w:val="001810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56972"/>
    <w:rPr>
      <w:sz w:val="24"/>
    </w:rPr>
  </w:style>
  <w:style w:type="paragraph" w:customStyle="1" w:styleId="CharChar">
    <w:name w:val="Char Char"/>
    <w:basedOn w:val="a"/>
    <w:rsid w:val="007F1F1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F15A59"/>
    <w:rPr>
      <w:color w:val="0000FF"/>
      <w:u w:val="single"/>
    </w:rPr>
  </w:style>
  <w:style w:type="paragraph" w:styleId="aa">
    <w:name w:val="Body Text Indent"/>
    <w:basedOn w:val="a"/>
    <w:link w:val="ab"/>
    <w:rsid w:val="00F04E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F04E80"/>
  </w:style>
  <w:style w:type="paragraph" w:styleId="ac">
    <w:name w:val="List Paragraph"/>
    <w:basedOn w:val="a"/>
    <w:uiPriority w:val="34"/>
    <w:qFormat/>
    <w:rsid w:val="005C3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0022CA"/>
    <w:rPr>
      <w:b/>
      <w:bCs/>
      <w:sz w:val="22"/>
    </w:rPr>
  </w:style>
  <w:style w:type="character" w:styleId="ad">
    <w:name w:val="Placeholder Text"/>
    <w:basedOn w:val="a0"/>
    <w:uiPriority w:val="99"/>
    <w:semiHidden/>
    <w:rsid w:val="00893E56"/>
    <w:rPr>
      <w:color w:val="808080"/>
    </w:rPr>
  </w:style>
  <w:style w:type="paragraph" w:styleId="ae">
    <w:name w:val="No Spacing"/>
    <w:uiPriority w:val="1"/>
    <w:qFormat/>
    <w:rsid w:val="00105B66"/>
    <w:pPr>
      <w:suppressAutoHyphens/>
    </w:pPr>
    <w:rPr>
      <w:rFonts w:ascii="Calibri" w:eastAsia="Droid Sans Fallback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131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1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7368-235F-46E5-8F58-6DE1E161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12061</CharactersWithSpaces>
  <SharedDoc>false</SharedDoc>
  <HLinks>
    <vt:vector size="6" baseType="variant"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mailto:secret@admsurgut.ru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Дощенко Алла Александровна</cp:lastModifiedBy>
  <cp:revision>1779</cp:revision>
  <cp:lastPrinted>2019-10-07T10:26:00Z</cp:lastPrinted>
  <dcterms:created xsi:type="dcterms:W3CDTF">2018-12-06T11:06:00Z</dcterms:created>
  <dcterms:modified xsi:type="dcterms:W3CDTF">2019-10-08T08:02:00Z</dcterms:modified>
</cp:coreProperties>
</file>