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1" w:rsidRDefault="00F302B2" w:rsidP="00022011">
      <w:pPr>
        <w:jc w:val="center"/>
        <w:rPr>
          <w:rFonts w:eastAsia="Calibri"/>
          <w:sz w:val="26"/>
          <w:szCs w:val="26"/>
          <w:lang w:eastAsia="en-US"/>
        </w:rPr>
      </w:pPr>
      <w:r w:rsidRPr="00F302B2">
        <w:rPr>
          <w:rFonts w:eastAsia="Calibri"/>
          <w:sz w:val="26"/>
          <w:szCs w:val="26"/>
          <w:lang w:eastAsia="en-US"/>
        </w:rPr>
        <w:t>Информация о деятельности по противодействию коррупции в сфере образования города Сургута</w:t>
      </w:r>
    </w:p>
    <w:p w:rsidR="00F302B2" w:rsidRDefault="00F302B2" w:rsidP="00022011">
      <w:pPr>
        <w:jc w:val="center"/>
        <w:rPr>
          <w:rFonts w:eastAsia="Calibri"/>
          <w:sz w:val="10"/>
          <w:szCs w:val="10"/>
          <w:lang w:eastAsia="en-US"/>
        </w:rPr>
      </w:pPr>
    </w:p>
    <w:p w:rsidR="00F302B2" w:rsidRPr="00F302B2" w:rsidRDefault="00F302B2" w:rsidP="00022011">
      <w:pPr>
        <w:jc w:val="center"/>
        <w:rPr>
          <w:rFonts w:eastAsia="Calibri"/>
          <w:sz w:val="10"/>
          <w:szCs w:val="10"/>
          <w:lang w:eastAsia="en-US"/>
        </w:rPr>
      </w:pPr>
      <w:bookmarkStart w:id="0" w:name="_GoBack"/>
      <w:bookmarkEnd w:id="0"/>
    </w:p>
    <w:p w:rsidR="005C0ABF" w:rsidRPr="005C0ABF" w:rsidRDefault="005C0ABF" w:rsidP="005C0ABF">
      <w:pPr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7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850"/>
        <w:gridCol w:w="9780"/>
      </w:tblGrid>
      <w:tr w:rsidR="005C0ABF" w:rsidRPr="005C0ABF" w:rsidTr="007B5F8F">
        <w:trPr>
          <w:trHeight w:val="943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№ пункта плана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Проведение мониторинга муниципальных правовых актов на соответствие действующему законодательству 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целях приведения системы муниципальных нормативных правовых актов в соответствие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1D407B">
              <w:rPr>
                <w:rFonts w:eastAsia="Calibri"/>
                <w:sz w:val="24"/>
                <w:szCs w:val="24"/>
                <w:lang w:eastAsia="en-US"/>
              </w:rPr>
              <w:t>с действующим законодательством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департаментом образования Администрации города своевременно вносились изменения в муниципальные правовые акты. Мониторинг осуществлялся ежемесячно.  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информационных стендах, официальных сайтах муниципальных образовательных организаций, физкультурно-спортивных организаций информации об оказываемых платных образовательных, спортивно-оздоровительных услугах, стоимости и порядке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их оказания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Информация об оказываемых муниципальными образовательными учреждениями платных образовательных, спортивно-оздоровительных услугах, о стоимости и порядке оказания услуг в соответствии с требованиями ст. 29 Федерального Закона от 29.12.2012 № 273-ФЗ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«Об образовании в Российской Федерации» своевременно размещается на информационных стендах и официальных сайтах учреждений.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Реестр негосударственных организаций, осуществляющих образовательную деятельность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по дополнительным общеобразовательным программам в городе Сургуте, имеющих лицензию на образовательную деятельность, размещен на официальном сайте Администрации города Сургута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>на странице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863B8F">
              <w:rPr>
                <w:rFonts w:eastAsia="Calibri"/>
                <w:sz w:val="24"/>
                <w:szCs w:val="24"/>
                <w:lang w:eastAsia="en-US"/>
              </w:rPr>
              <w:t>епартамент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 w:rsidR="00A5396D">
              <w:rPr>
                <w:rFonts w:eastAsia="Calibri"/>
                <w:sz w:val="24"/>
                <w:szCs w:val="24"/>
                <w:lang w:eastAsia="en-US"/>
              </w:rPr>
              <w:t>, в разделе</w:t>
            </w:r>
            <w:r w:rsidR="00863B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br/>
              <w:t>«О департаменте»</w:t>
            </w:r>
            <w:r w:rsidR="005A3DB6">
              <w:rPr>
                <w:rFonts w:eastAsia="Calibri"/>
                <w:sz w:val="24"/>
                <w:szCs w:val="24"/>
                <w:lang w:eastAsia="en-US"/>
              </w:rPr>
              <w:t xml:space="preserve"> /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674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B5389" w:rsidRPr="003B5389">
              <w:rPr>
                <w:rFonts w:eastAsia="Calibri"/>
                <w:sz w:val="24"/>
                <w:szCs w:val="24"/>
                <w:lang w:eastAsia="en-US"/>
              </w:rPr>
              <w:t>Реестр поставщиков услуг в сфере образования, включающий муниципальные и немуниципальные организации, в том числе социально ориентированные некоммерческие организации</w:t>
            </w:r>
            <w:r w:rsidR="0097674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услугах.</w:t>
            </w:r>
          </w:p>
        </w:tc>
      </w:tr>
      <w:tr w:rsidR="001253E9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1253E9" w:rsidRPr="005C0ABF" w:rsidRDefault="001253E9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3118" w:type="dxa"/>
            <w:shd w:val="clear" w:color="auto" w:fill="auto"/>
          </w:tcPr>
          <w:p w:rsidR="001253E9" w:rsidRPr="005C0ABF" w:rsidRDefault="001253E9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эффективности принимаемых мер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по противодействию «бытовой» коррупции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в сферах образования, культуры и спорта</w:t>
            </w:r>
          </w:p>
        </w:tc>
        <w:tc>
          <w:tcPr>
            <w:tcW w:w="1850" w:type="dxa"/>
            <w:shd w:val="clear" w:color="auto" w:fill="auto"/>
          </w:tcPr>
          <w:p w:rsidR="001253E9" w:rsidRPr="005C0ABF" w:rsidRDefault="00B83DF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Один раз в год</w:t>
            </w:r>
          </w:p>
        </w:tc>
        <w:tc>
          <w:tcPr>
            <w:tcW w:w="9780" w:type="dxa"/>
            <w:shd w:val="clear" w:color="auto" w:fill="auto"/>
          </w:tcPr>
          <w:p w:rsidR="00F13818" w:rsidRPr="00F13818" w:rsidRDefault="00F13818" w:rsidP="00F138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2019</w:t>
            </w:r>
            <w:r w:rsidRPr="00F13818">
              <w:rPr>
                <w:rFonts w:eastAsia="Calibri"/>
                <w:sz w:val="24"/>
                <w:szCs w:val="24"/>
                <w:lang w:eastAsia="en-US"/>
              </w:rPr>
              <w:t xml:space="preserve"> года факты выявления «бытовой» коррупции в сфере образования </w:t>
            </w:r>
          </w:p>
          <w:p w:rsidR="001253E9" w:rsidRPr="005C0ABF" w:rsidRDefault="00F13818" w:rsidP="00F138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3818">
              <w:rPr>
                <w:rFonts w:eastAsia="Calibri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F13818">
              <w:rPr>
                <w:rFonts w:eastAsia="Calibri"/>
                <w:sz w:val="24"/>
                <w:szCs w:val="24"/>
                <w:lang w:eastAsia="en-US"/>
              </w:rPr>
              <w:t>установлены</w:t>
            </w:r>
            <w:proofErr w:type="gramEnd"/>
            <w:r w:rsidRPr="00F1381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E1CA6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BE1CA6" w:rsidRDefault="00BE1CA6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3118" w:type="dxa"/>
            <w:shd w:val="clear" w:color="auto" w:fill="auto"/>
          </w:tcPr>
          <w:p w:rsidR="00BE1CA6" w:rsidRDefault="00BE1CA6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конкурсов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на тему «Сургут против коррупции»</w:t>
            </w:r>
          </w:p>
        </w:tc>
        <w:tc>
          <w:tcPr>
            <w:tcW w:w="1850" w:type="dxa"/>
            <w:shd w:val="clear" w:color="auto" w:fill="auto"/>
          </w:tcPr>
          <w:p w:rsidR="00BE1CA6" w:rsidRDefault="00661829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1829">
              <w:rPr>
                <w:rFonts w:eastAsia="Calibri"/>
                <w:sz w:val="24"/>
                <w:szCs w:val="24"/>
                <w:lang w:eastAsia="en-US"/>
              </w:rPr>
              <w:t>Один раз в год</w:t>
            </w:r>
          </w:p>
        </w:tc>
        <w:tc>
          <w:tcPr>
            <w:tcW w:w="9780" w:type="dxa"/>
            <w:shd w:val="clear" w:color="auto" w:fill="auto"/>
          </w:tcPr>
          <w:p w:rsidR="00BE1CA6" w:rsidRPr="005C0ABF" w:rsidRDefault="002F1A4E" w:rsidP="002F1A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D6E60">
              <w:rPr>
                <w:rFonts w:eastAsia="Calibri"/>
                <w:sz w:val="24"/>
                <w:szCs w:val="24"/>
                <w:lang w:eastAsia="en-US"/>
              </w:rPr>
              <w:t xml:space="preserve"> ноябре 2019 года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D6E60" w:rsidRPr="002D6E60"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общеобразовательных учреждения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2D6E60" w:rsidRPr="002D6E60">
              <w:rPr>
                <w:rFonts w:eastAsia="Calibri"/>
                <w:sz w:val="24"/>
                <w:szCs w:val="24"/>
                <w:lang w:eastAsia="en-US"/>
              </w:rPr>
              <w:t xml:space="preserve"> прошел конкурс «Сургут против коррупции» (приказ департамента образования Администрации города № 12-03-895/9 </w:t>
            </w:r>
            <w:r w:rsidR="002D6E60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2D6E60" w:rsidRPr="002D6E60">
              <w:rPr>
                <w:rFonts w:eastAsia="Calibri"/>
                <w:sz w:val="24"/>
                <w:szCs w:val="24"/>
                <w:lang w:eastAsia="en-US"/>
              </w:rPr>
              <w:t>от 14.11.2019). В конкурсе приняли участие 37 общеобразовательных учреждений с общим охватом 726 учащихся 1-11 классов.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993BE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EF">
              <w:rPr>
                <w:rFonts w:eastAsia="Calibri"/>
                <w:sz w:val="24"/>
                <w:szCs w:val="24"/>
                <w:lang w:eastAsia="en-US"/>
              </w:rPr>
              <w:lastRenderedPageBreak/>
              <w:t>2.12.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Включение в мероприятия индивидуального плана подготовки гражданина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и специальной программы индивидуальной карьеры муниципального служащего изучение законодательства, муниципальных правовых актов, обзора практик, связанных с противодействием коррупции, направленных на формирование антикоррупционного поведения у лиц, состоящих в резерве управленческих кадров органов местного самоуправления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течение месяца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момента включения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резерв</w:t>
            </w:r>
          </w:p>
        </w:tc>
        <w:tc>
          <w:tcPr>
            <w:tcW w:w="9780" w:type="dxa"/>
            <w:shd w:val="clear" w:color="auto" w:fill="auto"/>
          </w:tcPr>
          <w:p w:rsidR="007D67F0" w:rsidRPr="008D5D6C" w:rsidRDefault="006C5AB6" w:rsidP="00580CF8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четвертом</w:t>
            </w:r>
            <w:r w:rsidR="00580888" w:rsidRPr="006C5AB6">
              <w:rPr>
                <w:rFonts w:eastAsia="Calibri"/>
                <w:sz w:val="24"/>
                <w:szCs w:val="24"/>
                <w:lang w:eastAsia="en-US"/>
              </w:rPr>
              <w:t xml:space="preserve"> квартале 2019 года сотрудники департамента образования в резерв управленческих кадров органов местного самоуправления не включались.</w:t>
            </w:r>
          </w:p>
        </w:tc>
      </w:tr>
      <w:tr w:rsidR="00F46B4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F46B4F" w:rsidRPr="00F50A38" w:rsidRDefault="00F46B4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A38">
              <w:rPr>
                <w:rFonts w:eastAsia="Calibri"/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118" w:type="dxa"/>
            <w:shd w:val="clear" w:color="auto" w:fill="auto"/>
          </w:tcPr>
          <w:p w:rsidR="00F46B4F" w:rsidRDefault="008A222A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проведения оценок коррупционных рисков, возникающих при осуществлении органами местного самоуправления контрольно-надзорных функций и предоставлении услуг, разработка «Карты коррупционных рисков»:</w:t>
            </w:r>
          </w:p>
          <w:p w:rsidR="008A222A" w:rsidRDefault="008A222A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выявление должностей муниципальной службы, замещение которых связано с коррупционными рисками;</w:t>
            </w:r>
          </w:p>
          <w:p w:rsidR="008A222A" w:rsidRDefault="008A222A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A6278"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оценок коррупционных рисков, возникающих при </w:t>
            </w:r>
            <w:r w:rsidR="005A627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реализации своих полномочий органами местного самоуправления, </w:t>
            </w:r>
            <w:r w:rsidR="00D73826">
              <w:rPr>
                <w:rFonts w:eastAsia="Calibri"/>
                <w:sz w:val="24"/>
                <w:szCs w:val="24"/>
                <w:lang w:eastAsia="en-US"/>
              </w:rPr>
              <w:t>разработка «Карты коррупционных рисков»;</w:t>
            </w:r>
          </w:p>
          <w:p w:rsidR="00D73826" w:rsidRPr="005C0ABF" w:rsidRDefault="00D73826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523B3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</w:t>
            </w:r>
            <w:r w:rsidR="0053520A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7523B3">
              <w:rPr>
                <w:rFonts w:eastAsia="Calibri"/>
                <w:sz w:val="24"/>
                <w:szCs w:val="24"/>
                <w:lang w:eastAsia="en-US"/>
              </w:rPr>
              <w:t>в перечень должностей муниципальной службы</w:t>
            </w:r>
          </w:p>
        </w:tc>
        <w:tc>
          <w:tcPr>
            <w:tcW w:w="1850" w:type="dxa"/>
            <w:shd w:val="clear" w:color="auto" w:fill="auto"/>
          </w:tcPr>
          <w:p w:rsidR="00F46B4F" w:rsidRPr="005C0ABF" w:rsidRDefault="0005717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B0377F">
              <w:rPr>
                <w:rFonts w:eastAsia="Calibri"/>
                <w:sz w:val="24"/>
                <w:szCs w:val="24"/>
                <w:lang w:eastAsia="en-US"/>
              </w:rPr>
              <w:t xml:space="preserve"> соответствии с установленным порядком</w:t>
            </w:r>
          </w:p>
        </w:tc>
        <w:tc>
          <w:tcPr>
            <w:tcW w:w="9780" w:type="dxa"/>
            <w:shd w:val="clear" w:color="auto" w:fill="auto"/>
          </w:tcPr>
          <w:p w:rsidR="00AC7C10" w:rsidRPr="00A453B8" w:rsidRDefault="00CD10C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453B8">
              <w:rPr>
                <w:rFonts w:eastAsia="Calibri"/>
                <w:sz w:val="24"/>
                <w:szCs w:val="24"/>
                <w:lang w:eastAsia="en-US"/>
              </w:rPr>
              <w:t xml:space="preserve">Департаментом образования </w:t>
            </w:r>
            <w:r w:rsidR="00D959F9" w:rsidRPr="00A453B8">
              <w:rPr>
                <w:rFonts w:eastAsia="Calibri"/>
                <w:sz w:val="24"/>
                <w:szCs w:val="24"/>
                <w:lang w:eastAsia="en-US"/>
              </w:rPr>
              <w:t>проведена оценка коррупционных рисков</w:t>
            </w:r>
            <w:r w:rsidR="00376CE2" w:rsidRPr="00A453B8">
              <w:rPr>
                <w:rFonts w:eastAsia="Calibri"/>
                <w:sz w:val="24"/>
                <w:szCs w:val="24"/>
                <w:lang w:eastAsia="en-US"/>
              </w:rPr>
              <w:t xml:space="preserve">, возникающих при </w:t>
            </w:r>
            <w:r w:rsidR="00AC7C10" w:rsidRPr="00A453B8">
              <w:rPr>
                <w:rFonts w:eastAsia="Calibri"/>
                <w:sz w:val="24"/>
                <w:szCs w:val="24"/>
                <w:lang w:eastAsia="en-US"/>
              </w:rPr>
              <w:t xml:space="preserve">реализации следующих </w:t>
            </w:r>
            <w:proofErr w:type="spellStart"/>
            <w:r w:rsidR="00AC7C10" w:rsidRPr="00A453B8">
              <w:rPr>
                <w:rFonts w:eastAsia="Calibri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="00AC7C10" w:rsidRPr="00A453B8">
              <w:rPr>
                <w:rFonts w:eastAsia="Calibri"/>
                <w:sz w:val="24"/>
                <w:szCs w:val="24"/>
                <w:lang w:eastAsia="en-US"/>
              </w:rPr>
              <w:t>-опасных</w:t>
            </w:r>
            <w:r w:rsidR="00376CE2" w:rsidRPr="00A453B8">
              <w:rPr>
                <w:rFonts w:eastAsia="Calibri"/>
                <w:sz w:val="24"/>
                <w:szCs w:val="24"/>
                <w:lang w:eastAsia="en-US"/>
              </w:rPr>
              <w:t xml:space="preserve"> полномочий</w:t>
            </w:r>
            <w:r w:rsidR="00AC7C10" w:rsidRPr="00A453B8">
              <w:rPr>
                <w:rFonts w:eastAsia="Calibri"/>
                <w:sz w:val="24"/>
                <w:szCs w:val="24"/>
                <w:lang w:eastAsia="en-US"/>
              </w:rPr>
              <w:t xml:space="preserve">: 1. осуществление контрольных функций в отношении подведомственных муниципальных учреждений; 2. в установленном законодательством порядке размещение заказов и заключение муниципальных контрактов на поставку товаров, выполнение работ, оказание услуг для нужд департамента образования; </w:t>
            </w:r>
            <w:r w:rsidR="005B7980" w:rsidRPr="00A453B8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="001C3DCC" w:rsidRPr="00A453B8">
              <w:rPr>
                <w:rFonts w:eastAsia="Calibri"/>
                <w:sz w:val="24"/>
                <w:szCs w:val="24"/>
                <w:lang w:eastAsia="en-US"/>
              </w:rPr>
              <w:t>осуществление организационно-распорядительных и административно-хозяйственных функций в отношении подведомственных муниципальных учреждений.</w:t>
            </w:r>
            <w:proofErr w:type="gramEnd"/>
          </w:p>
          <w:p w:rsidR="00235B7C" w:rsidRPr="00A453B8" w:rsidRDefault="00903B91" w:rsidP="00903B9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453B8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постановлением Главы города от 25.02.2015 № 18 «Об утверждении перечня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      </w:r>
            <w:r w:rsidRPr="00A453B8">
              <w:rPr>
                <w:rFonts w:eastAsia="Calibri"/>
                <w:sz w:val="24"/>
                <w:szCs w:val="24"/>
                <w:lang w:eastAsia="en-US"/>
              </w:rPr>
              <w:br/>
              <w:t>а также о доходах, об имуществе и обязательствах имущественного характера своих супруги (супруга) и</w:t>
            </w:r>
            <w:proofErr w:type="gramEnd"/>
            <w:r w:rsidRPr="00A453B8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несовершеннолетних детей» муниципальные служащие департамента представляют</w:t>
            </w:r>
            <w:r w:rsidR="003351DA" w:rsidRPr="00A453B8">
              <w:rPr>
                <w:rFonts w:eastAsia="Calibri"/>
                <w:sz w:val="24"/>
                <w:szCs w:val="24"/>
                <w:lang w:eastAsia="en-US"/>
              </w:rPr>
              <w:t xml:space="preserve"> необходимые</w:t>
            </w:r>
            <w:r w:rsidRPr="00A453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6EF6" w:rsidRPr="00A453B8">
              <w:rPr>
                <w:rFonts w:eastAsia="Calibri"/>
                <w:sz w:val="24"/>
                <w:szCs w:val="24"/>
                <w:lang w:eastAsia="en-US"/>
              </w:rPr>
              <w:t xml:space="preserve">сведения в установленный </w:t>
            </w:r>
            <w:r w:rsidR="002D5F77" w:rsidRPr="00A453B8">
              <w:rPr>
                <w:rFonts w:eastAsia="Calibri"/>
                <w:sz w:val="24"/>
                <w:szCs w:val="24"/>
                <w:lang w:eastAsia="en-US"/>
              </w:rPr>
              <w:t xml:space="preserve">законодательством </w:t>
            </w:r>
            <w:r w:rsidR="00F26EF6" w:rsidRPr="00A453B8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 w:rsidRPr="00A453B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46B4F" w:rsidRPr="00A453B8" w:rsidRDefault="00F46B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 граждан: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нарушении законов и иных нормативных правовых актов;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Проводился анализ всех поступивших в департамент образования обращений граждан. </w:t>
            </w:r>
          </w:p>
          <w:p w:rsidR="005C0ABF" w:rsidRPr="005C0ABF" w:rsidRDefault="005C0ABF" w:rsidP="00866C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Коррупционная составляющая в действиях муниципальных </w:t>
            </w:r>
            <w:r w:rsidR="00866CCF">
              <w:rPr>
                <w:rFonts w:eastAsia="Calibri"/>
                <w:sz w:val="24"/>
                <w:szCs w:val="24"/>
                <w:lang w:eastAsia="en-US"/>
              </w:rPr>
              <w:t>служащих департамента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отсутствует.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2019 году </w:t>
            </w:r>
            <w:r w:rsidR="00E677BA">
              <w:rPr>
                <w:rFonts w:eastAsia="Calibri"/>
                <w:sz w:val="24"/>
                <w:szCs w:val="24"/>
                <w:lang w:eastAsia="en-US"/>
              </w:rPr>
              <w:t xml:space="preserve">внесены изменения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в постановления Администрации города: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- от 11.02.2016 № 925 «Об утверждении стандарта качества муниципальных услуг (работ)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(постановление Администрации города от 17.04.2019 № 2621);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от 25.05.2016 № 3932 «Об утверждении стандарта 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</w:t>
            </w:r>
            <w:r w:rsidR="00BE11A8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города» </w:t>
            </w:r>
            <w:r w:rsidR="00BE11A8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584D5A">
              <w:rPr>
                <w:rFonts w:eastAsia="Calibri"/>
                <w:sz w:val="24"/>
                <w:szCs w:val="24"/>
                <w:lang w:eastAsia="en-US"/>
              </w:rPr>
              <w:t>(от 19.07</w:t>
            </w:r>
            <w:r w:rsidR="00BE11A8">
              <w:rPr>
                <w:rFonts w:eastAsia="Calibri"/>
                <w:sz w:val="24"/>
                <w:szCs w:val="24"/>
                <w:lang w:eastAsia="en-US"/>
              </w:rPr>
              <w:t xml:space="preserve">.2019 </w:t>
            </w:r>
            <w:r w:rsidR="00584D5A">
              <w:rPr>
                <w:rFonts w:eastAsia="Calibri"/>
                <w:sz w:val="24"/>
                <w:szCs w:val="24"/>
                <w:lang w:eastAsia="en-US"/>
              </w:rPr>
              <w:t>№ 5227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В 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 изменения были внесены в 2018 году (постановление Администрации города от 10.01.2018 № 54).</w:t>
            </w:r>
          </w:p>
        </w:tc>
      </w:tr>
      <w:tr w:rsidR="004B69B4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4B69B4" w:rsidRPr="005C0ABF" w:rsidRDefault="004B69B4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3118" w:type="dxa"/>
            <w:shd w:val="clear" w:color="auto" w:fill="auto"/>
          </w:tcPr>
          <w:p w:rsidR="004B69B4" w:rsidRPr="005C0ABF" w:rsidRDefault="004B69B4" w:rsidP="00201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Мониторинг качества предоставления государственных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и муниципальных услуг при исполнении административных регламентов.</w:t>
            </w:r>
          </w:p>
          <w:p w:rsidR="004B69B4" w:rsidRPr="005C0ABF" w:rsidRDefault="004B69B4" w:rsidP="00201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Принятие по результатам мер по совершенствованию этой деятельности, в том числе путем внесения соответствующих изменений и дополнений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в утвержденные регламенты, а также установлению электронных форм </w:t>
            </w: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их исполнением</w:t>
            </w:r>
          </w:p>
        </w:tc>
        <w:tc>
          <w:tcPr>
            <w:tcW w:w="1850" w:type="dxa"/>
            <w:shd w:val="clear" w:color="auto" w:fill="auto"/>
          </w:tcPr>
          <w:p w:rsidR="004B69B4" w:rsidRPr="005C0ABF" w:rsidRDefault="00D140D3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9 месяцев 2019</w:t>
            </w:r>
            <w:r w:rsidR="00883491" w:rsidRPr="0088349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  <w:r w:rsidR="00883491">
              <w:rPr>
                <w:rFonts w:eastAsia="Calibri"/>
                <w:sz w:val="24"/>
                <w:szCs w:val="24"/>
                <w:lang w:eastAsia="en-US"/>
              </w:rPr>
              <w:sym w:font="Symbol" w:char="F02A"/>
            </w:r>
          </w:p>
        </w:tc>
        <w:tc>
          <w:tcPr>
            <w:tcW w:w="9780" w:type="dxa"/>
            <w:shd w:val="clear" w:color="auto" w:fill="auto"/>
          </w:tcPr>
          <w:p w:rsidR="00C21A35" w:rsidRPr="00CC3760" w:rsidRDefault="00C21A35" w:rsidP="00C21A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760">
              <w:rPr>
                <w:rFonts w:eastAsia="Calibri"/>
                <w:sz w:val="24"/>
                <w:szCs w:val="24"/>
                <w:lang w:eastAsia="en-US"/>
              </w:rPr>
              <w:t>Жителям города департаментом образования оказываются следующие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0"/>
              <w:gridCol w:w="3550"/>
            </w:tblGrid>
            <w:tr w:rsidR="00C21A35" w:rsidRPr="00CC3760" w:rsidTr="002017AA">
              <w:tc>
                <w:tcPr>
                  <w:tcW w:w="454" w:type="dxa"/>
                  <w:shd w:val="clear" w:color="auto" w:fill="auto"/>
                </w:tcPr>
                <w:p w:rsidR="00C21A35" w:rsidRPr="00CC3760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C3760">
                    <w:rPr>
                      <w:rFonts w:eastAsia="Calibri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C21A35" w:rsidRPr="00CC3760" w:rsidRDefault="00C21A35" w:rsidP="002017AA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C3760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услуги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C21A35" w:rsidRPr="00CC3760" w:rsidRDefault="00C21A35" w:rsidP="002017AA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C376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предоставленных услуг за </w:t>
                  </w:r>
                  <w:r w:rsidR="00BF050F" w:rsidRPr="00CC3760">
                    <w:rPr>
                      <w:rFonts w:eastAsia="Calibri"/>
                      <w:sz w:val="24"/>
                      <w:szCs w:val="24"/>
                      <w:lang w:eastAsia="en-US"/>
                    </w:rPr>
                    <w:t>9 месяцев</w:t>
                  </w:r>
                  <w:r w:rsidRPr="00CC376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2019 года</w:t>
                  </w:r>
                </w:p>
              </w:tc>
            </w:tr>
            <w:tr w:rsidR="00C21A35" w:rsidRPr="00CC3760" w:rsidTr="002017AA">
              <w:tc>
                <w:tcPr>
                  <w:tcW w:w="454" w:type="dxa"/>
                  <w:shd w:val="clear" w:color="auto" w:fill="auto"/>
                </w:tcPr>
                <w:p w:rsidR="00C21A35" w:rsidRPr="00CC3760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C3760">
                    <w:rPr>
                      <w:rFonts w:eastAsia="Calibri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C21A35" w:rsidRPr="00CC3760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C3760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C21A35" w:rsidRPr="00CC3760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C3760">
                    <w:rPr>
                      <w:rFonts w:eastAsia="Calibri"/>
                      <w:sz w:val="24"/>
                      <w:szCs w:val="24"/>
                      <w:lang w:eastAsia="en-US"/>
                    </w:rPr>
                    <w:t>8</w:t>
                  </w:r>
                  <w:r w:rsidR="0074112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649</w:t>
                  </w:r>
                </w:p>
              </w:tc>
            </w:tr>
            <w:tr w:rsidR="00C21A35" w:rsidRPr="002D38B9" w:rsidTr="002017AA">
              <w:tc>
                <w:tcPr>
                  <w:tcW w:w="454" w:type="dxa"/>
                  <w:shd w:val="clear" w:color="auto" w:fill="auto"/>
                </w:tcPr>
                <w:p w:rsidR="00C21A35" w:rsidRPr="0074112B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4112B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C21A35" w:rsidRPr="0074112B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4112B">
                    <w:rPr>
                      <w:rFonts w:eastAsia="Calibri"/>
                      <w:sz w:val="24"/>
                      <w:szCs w:val="24"/>
                      <w:lang w:eastAsia="en-US"/>
                    </w:rPr>
            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C21A35" w:rsidRPr="0074112B" w:rsidRDefault="0074112B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3 6</w:t>
                  </w:r>
                  <w:r w:rsidR="00C21A35" w:rsidRPr="0074112B">
                    <w:rPr>
                      <w:rFonts w:eastAsia="Calibri"/>
                      <w:sz w:val="24"/>
                      <w:szCs w:val="24"/>
                      <w:lang w:eastAsia="en-US"/>
                    </w:rPr>
                    <w:t>8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C21A35" w:rsidRPr="002D38B9" w:rsidTr="002017AA">
              <w:tc>
                <w:tcPr>
                  <w:tcW w:w="454" w:type="dxa"/>
                  <w:shd w:val="clear" w:color="auto" w:fill="auto"/>
                </w:tcPr>
                <w:p w:rsidR="00C21A35" w:rsidRPr="0074112B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4112B">
                    <w:rPr>
                      <w:rFonts w:eastAsia="Calibri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C21A35" w:rsidRPr="0074112B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4112B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C21A35" w:rsidRPr="0074112B" w:rsidRDefault="0074112B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13 0</w:t>
                  </w:r>
                  <w:r w:rsidR="00C21A35" w:rsidRPr="0074112B">
                    <w:rPr>
                      <w:rFonts w:eastAsia="Calibri"/>
                      <w:sz w:val="24"/>
                      <w:szCs w:val="24"/>
                      <w:lang w:eastAsia="en-US"/>
                    </w:rPr>
                    <w:t>8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C21A35" w:rsidRPr="002D38B9" w:rsidTr="002017AA">
              <w:tc>
                <w:tcPr>
                  <w:tcW w:w="454" w:type="dxa"/>
                  <w:shd w:val="clear" w:color="auto" w:fill="auto"/>
                </w:tcPr>
                <w:p w:rsidR="00C21A35" w:rsidRPr="00012F27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C21A35" w:rsidRPr="00012F27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>Зачисление в образовательную организацию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C21A35" w:rsidRPr="00012F27" w:rsidRDefault="00012F27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25</w:t>
                  </w:r>
                  <w:r w:rsidR="00C21A35"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7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97</w:t>
                  </w:r>
                </w:p>
              </w:tc>
            </w:tr>
            <w:tr w:rsidR="00C21A35" w:rsidRPr="002D38B9" w:rsidTr="002017AA">
              <w:tc>
                <w:tcPr>
                  <w:tcW w:w="454" w:type="dxa"/>
                  <w:shd w:val="clear" w:color="auto" w:fill="auto"/>
                </w:tcPr>
                <w:p w:rsidR="00C21A35" w:rsidRPr="00012F27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C21A35" w:rsidRPr="00012F27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C21A35" w:rsidRPr="00012F27" w:rsidRDefault="00EE68F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1 376 876</w:t>
                  </w:r>
                  <w:r w:rsidR="00C21A35"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C21A35" w:rsidRPr="002D38B9" w:rsidTr="002017AA">
              <w:tc>
                <w:tcPr>
                  <w:tcW w:w="454" w:type="dxa"/>
                  <w:shd w:val="clear" w:color="auto" w:fill="auto"/>
                </w:tcPr>
                <w:p w:rsidR="00C21A35" w:rsidRPr="00012F27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C21A35" w:rsidRPr="00012F27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C21A35" w:rsidRPr="00012F27" w:rsidRDefault="00EE68F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11</w:t>
                  </w:r>
                  <w:r w:rsidR="00C21A35"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772</w:t>
                  </w:r>
                </w:p>
              </w:tc>
            </w:tr>
            <w:tr w:rsidR="00C21A35" w:rsidRPr="005C0ABF" w:rsidTr="002017AA">
              <w:tc>
                <w:tcPr>
                  <w:tcW w:w="454" w:type="dxa"/>
                  <w:shd w:val="clear" w:color="auto" w:fill="auto"/>
                </w:tcPr>
                <w:p w:rsidR="00C21A35" w:rsidRPr="00012F27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C21A35" w:rsidRPr="00012F27" w:rsidRDefault="00C21A35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C21A35" w:rsidRPr="00012F27" w:rsidRDefault="00F86172" w:rsidP="002017A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12</w:t>
                  </w:r>
                  <w:r w:rsidR="00C21A35" w:rsidRPr="00012F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963</w:t>
                  </w:r>
                </w:p>
              </w:tc>
            </w:tr>
          </w:tbl>
          <w:p w:rsidR="004B69B4" w:rsidRPr="005C0ABF" w:rsidRDefault="004B69B4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144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7C144F" w:rsidRPr="00FF1E5A" w:rsidRDefault="007C144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C144F" w:rsidRDefault="007C144F" w:rsidP="0020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анкетирования (возможно анонимного) среди получателей </w:t>
            </w:r>
            <w:r>
              <w:rPr>
                <w:sz w:val="24"/>
                <w:szCs w:val="24"/>
              </w:rPr>
              <w:lastRenderedPageBreak/>
              <w:t xml:space="preserve">муниципальных услуг по качеству предоставленных услуг, а также имеющейся коррупционной составляющей при предоставлении услуги. Анализ результатов анкетирования приобщать </w:t>
            </w:r>
            <w:r>
              <w:rPr>
                <w:sz w:val="24"/>
                <w:szCs w:val="24"/>
              </w:rPr>
              <w:br/>
              <w:t>к отчету по исполнению настоящего плана</w:t>
            </w:r>
          </w:p>
        </w:tc>
        <w:tc>
          <w:tcPr>
            <w:tcW w:w="1850" w:type="dxa"/>
            <w:shd w:val="clear" w:color="auto" w:fill="auto"/>
          </w:tcPr>
          <w:p w:rsidR="007C144F" w:rsidRDefault="007C144F" w:rsidP="002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реже одного раза в год</w:t>
            </w:r>
          </w:p>
        </w:tc>
        <w:tc>
          <w:tcPr>
            <w:tcW w:w="9780" w:type="dxa"/>
            <w:shd w:val="clear" w:color="auto" w:fill="auto"/>
          </w:tcPr>
          <w:p w:rsidR="00832553" w:rsidRPr="001E2E2B" w:rsidRDefault="00C12BAD" w:rsidP="0083255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сентябре-ноябре 2019</w:t>
            </w:r>
            <w:r w:rsidR="00832553" w:rsidRPr="001E2E2B">
              <w:rPr>
                <w:rFonts w:eastAsia="Calibri"/>
                <w:sz w:val="24"/>
                <w:szCs w:val="24"/>
                <w:lang w:eastAsia="en-US"/>
              </w:rPr>
              <w:t xml:space="preserve"> года департаментом образования проведен </w:t>
            </w:r>
            <w:proofErr w:type="spellStart"/>
            <w:r w:rsidR="00832553" w:rsidRPr="001E2E2B">
              <w:rPr>
                <w:rFonts w:eastAsia="Calibri"/>
                <w:sz w:val="24"/>
                <w:szCs w:val="24"/>
                <w:lang w:eastAsia="en-US"/>
              </w:rPr>
              <w:t>on-line</w:t>
            </w:r>
            <w:proofErr w:type="spellEnd"/>
            <w:r w:rsidR="00832553" w:rsidRPr="001E2E2B">
              <w:rPr>
                <w:rFonts w:eastAsia="Calibri"/>
                <w:sz w:val="24"/>
                <w:szCs w:val="24"/>
                <w:lang w:eastAsia="en-US"/>
              </w:rPr>
              <w:t xml:space="preserve"> опрос родителей образовательных учреждений города. </w:t>
            </w:r>
          </w:p>
          <w:p w:rsidR="00832553" w:rsidRPr="001E2E2B" w:rsidRDefault="00832553" w:rsidP="008325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2E2B">
              <w:rPr>
                <w:rFonts w:eastAsia="Calibri"/>
                <w:sz w:val="24"/>
                <w:szCs w:val="24"/>
                <w:lang w:eastAsia="en-US"/>
              </w:rPr>
              <w:t xml:space="preserve">Опрос родителей позволил </w:t>
            </w:r>
            <w:proofErr w:type="gramStart"/>
            <w:r w:rsidRPr="001E2E2B">
              <w:rPr>
                <w:rFonts w:eastAsia="Calibri"/>
                <w:sz w:val="24"/>
                <w:szCs w:val="24"/>
                <w:lang w:eastAsia="en-US"/>
              </w:rPr>
              <w:t>установить насколько осведомлены</w:t>
            </w:r>
            <w:proofErr w:type="gramEnd"/>
            <w:r w:rsidRPr="001E2E2B">
              <w:rPr>
                <w:rFonts w:eastAsia="Calibri"/>
                <w:sz w:val="24"/>
                <w:szCs w:val="24"/>
                <w:lang w:eastAsia="en-US"/>
              </w:rPr>
              <w:t xml:space="preserve"> родители о порядке оказания </w:t>
            </w:r>
            <w:r w:rsidRPr="001E2E2B">
              <w:rPr>
                <w:rFonts w:eastAsia="Calibri"/>
                <w:sz w:val="24"/>
                <w:szCs w:val="24"/>
                <w:lang w:eastAsia="en-US"/>
              </w:rPr>
              <w:lastRenderedPageBreak/>
              <w:t>платных образовательных услуг, привлечения и расходова</w:t>
            </w:r>
            <w:r w:rsidR="00C27A36">
              <w:rPr>
                <w:rFonts w:eastAsia="Calibri"/>
                <w:sz w:val="24"/>
                <w:szCs w:val="24"/>
                <w:lang w:eastAsia="en-US"/>
              </w:rPr>
              <w:t xml:space="preserve">ния добровольных пожертвований </w:t>
            </w:r>
            <w:r w:rsidRPr="001E2E2B">
              <w:rPr>
                <w:rFonts w:eastAsia="Calibri"/>
                <w:sz w:val="24"/>
                <w:szCs w:val="24"/>
                <w:lang w:eastAsia="en-US"/>
              </w:rPr>
              <w:t>и целевых взносов физических лиц.</w:t>
            </w:r>
          </w:p>
          <w:p w:rsidR="00832553" w:rsidRPr="001E2E2B" w:rsidRDefault="00832553" w:rsidP="0083255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E2E2B">
              <w:rPr>
                <w:rFonts w:eastAsia="Calibri"/>
                <w:sz w:val="24"/>
                <w:szCs w:val="24"/>
                <w:lang w:eastAsia="en-US"/>
              </w:rPr>
              <w:t>Более 60% респондентов указали, что уведомлены в школе и осведомлены через сайт образовательной организации о порядке оказания платных образовательных услуг, ознакомлены с договором об оказании платных образовательных услуг, о стоимости обучения по каждой образовательной программе, обладают необход</w:t>
            </w:r>
            <w:r w:rsidR="00C27A36">
              <w:rPr>
                <w:rFonts w:eastAsia="Calibri"/>
                <w:sz w:val="24"/>
                <w:szCs w:val="24"/>
                <w:lang w:eastAsia="en-US"/>
              </w:rPr>
              <w:t xml:space="preserve">имой и достоверной информацией </w:t>
            </w:r>
            <w:r w:rsidRPr="001E2E2B">
              <w:rPr>
                <w:rFonts w:eastAsia="Calibri"/>
                <w:sz w:val="24"/>
                <w:szCs w:val="24"/>
                <w:lang w:eastAsia="en-US"/>
              </w:rPr>
              <w:t>о перечне услуг, оказываемых образовательной организацией и о перечне услуг, оказываемых образовательной организацией, на платной основе.</w:t>
            </w:r>
            <w:proofErr w:type="gramEnd"/>
          </w:p>
          <w:p w:rsidR="00832553" w:rsidRPr="001E2E2B" w:rsidRDefault="00C12BAD" w:rsidP="0083255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  <w:r w:rsidR="00832553" w:rsidRPr="001E2E2B">
              <w:rPr>
                <w:rFonts w:eastAsia="Calibri"/>
                <w:sz w:val="24"/>
                <w:szCs w:val="24"/>
                <w:lang w:eastAsia="en-US"/>
              </w:rPr>
              <w:t>% респондентов указали, что осведомлены об условиях внесения в общеобразовательную организацию добровольных пожертвований или и целевого взноса.</w:t>
            </w:r>
          </w:p>
          <w:p w:rsidR="00832553" w:rsidRPr="001E2E2B" w:rsidRDefault="00832553" w:rsidP="008325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2E2B">
              <w:rPr>
                <w:rFonts w:eastAsia="Calibri"/>
                <w:sz w:val="24"/>
                <w:szCs w:val="24"/>
                <w:lang w:eastAsia="en-US"/>
              </w:rPr>
              <w:t>Родит</w:t>
            </w:r>
            <w:r w:rsidR="009D7A21">
              <w:rPr>
                <w:rFonts w:eastAsia="Calibri"/>
                <w:sz w:val="24"/>
                <w:szCs w:val="24"/>
                <w:lang w:eastAsia="en-US"/>
              </w:rPr>
              <w:t>ели учащихся общеобразовательных организаций</w:t>
            </w:r>
            <w:r w:rsidRPr="001E2E2B">
              <w:rPr>
                <w:rFonts w:eastAsia="Calibri"/>
                <w:sz w:val="24"/>
                <w:szCs w:val="24"/>
                <w:lang w:eastAsia="en-US"/>
              </w:rPr>
              <w:t xml:space="preserve"> осведомлены о своем праве осуществлять </w:t>
            </w:r>
            <w:proofErr w:type="gramStart"/>
            <w:r w:rsidRPr="001E2E2B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E2E2B">
              <w:rPr>
                <w:rFonts w:eastAsia="Calibri"/>
                <w:sz w:val="24"/>
                <w:szCs w:val="24"/>
                <w:lang w:eastAsia="en-US"/>
              </w:rPr>
              <w:t xml:space="preserve"> расходованием родительских средств (озн</w:t>
            </w:r>
            <w:r w:rsidR="00C12BAD">
              <w:rPr>
                <w:rFonts w:eastAsia="Calibri"/>
                <w:sz w:val="24"/>
                <w:szCs w:val="24"/>
                <w:lang w:eastAsia="en-US"/>
              </w:rPr>
              <w:t>акомлены с локальным актом) – 64% респондентов (6</w:t>
            </w:r>
            <w:r w:rsidRPr="001E2E2B">
              <w:rPr>
                <w:rFonts w:eastAsia="Calibri"/>
                <w:sz w:val="24"/>
                <w:szCs w:val="24"/>
                <w:lang w:eastAsia="en-US"/>
              </w:rPr>
              <w:t>% ответили, что им это не интересно).</w:t>
            </w:r>
          </w:p>
          <w:p w:rsidR="00832553" w:rsidRPr="001E2E2B" w:rsidRDefault="00C12BAD" w:rsidP="0083255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832553" w:rsidRPr="001E2E2B">
              <w:rPr>
                <w:rFonts w:eastAsia="Calibri"/>
                <w:sz w:val="24"/>
                <w:szCs w:val="24"/>
                <w:lang w:eastAsia="en-US"/>
              </w:rPr>
              <w:t>% респондентов указали, что им известны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 и телефоны «горячих линий», адреса электронных приемных (в том числе правоохранительных и контрольно-надзорных органов), которыми можно воспользоваться в случае незаконного сбора денежных средств.</w:t>
            </w:r>
          </w:p>
          <w:p w:rsidR="007C144F" w:rsidRPr="001E2E2B" w:rsidRDefault="00832553" w:rsidP="008325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2E2B">
              <w:rPr>
                <w:rFonts w:eastAsia="Calibri"/>
                <w:sz w:val="24"/>
                <w:szCs w:val="24"/>
                <w:lang w:eastAsia="en-US"/>
              </w:rPr>
              <w:t>По результатам данного опроса образовательным учреждениям рекомендовано расширить информационную работу с родителями.</w:t>
            </w:r>
          </w:p>
        </w:tc>
      </w:tr>
      <w:tr w:rsidR="007C144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7C144F" w:rsidRPr="005C0ABF" w:rsidRDefault="007C144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3118" w:type="dxa"/>
            <w:shd w:val="clear" w:color="auto" w:fill="auto"/>
          </w:tcPr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Обеспечение истребования в установленном порядке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</w:t>
            </w:r>
          </w:p>
        </w:tc>
        <w:tc>
          <w:tcPr>
            <w:tcW w:w="1850" w:type="dxa"/>
            <w:shd w:val="clear" w:color="auto" w:fill="auto"/>
          </w:tcPr>
          <w:p w:rsidR="007C144F" w:rsidRPr="005C0ABF" w:rsidRDefault="007C144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80" w:type="dxa"/>
            <w:shd w:val="clear" w:color="auto" w:fill="auto"/>
          </w:tcPr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во исполнение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муниципального образования, путевок в организации, обеспечивающие отдых и оздоровление детей», утвержденного постановлением Администрации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от 16.09.2015 № 6466, выполняет административную процедуру, указанную в пункте 3.2 «Рассмотрение заявления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, принятых документов и истребование документов (сведений), необходимых для предоставления муниципальной услуги, в Управлении Министерства внутренних дел Российской Федерации по городу Сургуту, принятие решения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о предоставлении или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об отказе в предоставлении путевки в организацию, обеспечивающую отдых и оздоровление детей».</w:t>
            </w:r>
          </w:p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Департамент образования рассматривает полученные от зак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онного представителя документы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и заявление на предоставление муниципальной услуги и при отсутствии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у ребенка паспорта гражданина Российской Федерации истребует документы (сведения)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о регистрации по месту жительства (пребывания) в Управлении Министерства внутренних дел Российской Федерации по городу Сургуту через автоматизированную информационную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систему «Каникулярный отдых» в рамках межведомственного взаимодействия.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Путевки предоставляются детям, имеющим место жительства в городе Сургуте, и после получения сведений о месте регистрации (пребывания) ребенка принимается решение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о предоставлении или об отказе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в предоставлении муниципальной услуги.</w:t>
            </w:r>
          </w:p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При предоставлении иных муниципальных услуг информация, которая находится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услуг, не требуется.</w:t>
            </w:r>
          </w:p>
        </w:tc>
      </w:tr>
      <w:tr w:rsidR="007C144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7C144F" w:rsidRPr="005C0ABF" w:rsidRDefault="007C144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6.6.</w:t>
            </w:r>
          </w:p>
        </w:tc>
        <w:tc>
          <w:tcPr>
            <w:tcW w:w="3118" w:type="dxa"/>
            <w:shd w:val="clear" w:color="auto" w:fill="auto"/>
          </w:tcPr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с ведомственной принадлежностью получателей бюджетных сре</w:t>
            </w: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дств гл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>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850" w:type="dxa"/>
            <w:shd w:val="clear" w:color="auto" w:fill="auto"/>
          </w:tcPr>
          <w:p w:rsidR="007C144F" w:rsidRPr="005C0ABF" w:rsidRDefault="007C144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80" w:type="dxa"/>
            <w:shd w:val="clear" w:color="auto" w:fill="auto"/>
          </w:tcPr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проверок эффективности расходования бюджетных средств осуществляется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рамках внутреннего финансового контроля управлением экономического планирования, анализа и прогнозирования, отделом бухгалтерского учета и отчетности, отделом муниципального заказа и развития материально-технической базы департамента образования.</w:t>
            </w:r>
          </w:p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Для обеспечения целевого, эффективного использования бюджетных средств департаментом образования на регулярной основе осуществляются следующие мероприятия:</w:t>
            </w:r>
          </w:p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бюджетных смет казенных учреждений, планов финансово-хозяйственной деятельности бюджетных, автономных учреждений, проектов изменений в них;</w:t>
            </w:r>
          </w:p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заявок на перечисление субсидий на иные цели, сформированные бюджетными, автономными учреждениями;</w:t>
            </w:r>
          </w:p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документов по совершению крупных сделок и сделок, в совершении которых имеется заинтересованность;</w:t>
            </w:r>
          </w:p>
          <w:p w:rsidR="007C144F" w:rsidRPr="005C0ABF" w:rsidRDefault="007C14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5C0ABF" w:rsidRPr="005C0ABF" w:rsidRDefault="005C0ABF" w:rsidP="005C0ABF">
      <w:pPr>
        <w:rPr>
          <w:rFonts w:eastAsia="Calibri"/>
          <w:sz w:val="28"/>
          <w:szCs w:val="28"/>
          <w:lang w:eastAsia="en-US"/>
        </w:rPr>
      </w:pPr>
    </w:p>
    <w:p w:rsidR="00132913" w:rsidRPr="00132913" w:rsidRDefault="00132913" w:rsidP="00132913">
      <w:pPr>
        <w:rPr>
          <w:rFonts w:eastAsia="Calibri"/>
          <w:sz w:val="24"/>
          <w:szCs w:val="24"/>
          <w:lang w:eastAsia="en-US"/>
        </w:rPr>
      </w:pPr>
      <w:r w:rsidRPr="00132913">
        <w:rPr>
          <w:rFonts w:eastAsia="Calibri"/>
          <w:sz w:val="28"/>
          <w:szCs w:val="28"/>
          <w:lang w:eastAsia="en-US"/>
        </w:rPr>
        <w:sym w:font="Symbol" w:char="F02A"/>
      </w:r>
      <w:r w:rsidRPr="00132913">
        <w:rPr>
          <w:rFonts w:eastAsia="Calibri"/>
          <w:sz w:val="28"/>
          <w:szCs w:val="28"/>
          <w:lang w:eastAsia="en-US"/>
        </w:rPr>
        <w:t xml:space="preserve"> </w:t>
      </w:r>
      <w:r w:rsidRPr="00132913">
        <w:rPr>
          <w:rFonts w:eastAsia="Calibri"/>
          <w:sz w:val="24"/>
          <w:szCs w:val="24"/>
          <w:lang w:eastAsia="en-US"/>
        </w:rPr>
        <w:t>Информация</w:t>
      </w:r>
      <w:r>
        <w:rPr>
          <w:rFonts w:eastAsia="Calibri"/>
          <w:sz w:val="24"/>
          <w:szCs w:val="24"/>
          <w:lang w:eastAsia="en-US"/>
        </w:rPr>
        <w:t xml:space="preserve"> предоставлена за 9 месяцев 2019</w:t>
      </w:r>
      <w:r w:rsidRPr="00132913">
        <w:rPr>
          <w:rFonts w:eastAsia="Calibri"/>
          <w:sz w:val="24"/>
          <w:szCs w:val="24"/>
          <w:lang w:eastAsia="en-US"/>
        </w:rPr>
        <w:t xml:space="preserve"> года. Данные за </w:t>
      </w:r>
      <w:r w:rsidRPr="00132913"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полугодие 2019 года и в целом за 2019</w:t>
      </w:r>
      <w:r w:rsidRPr="00132913">
        <w:rPr>
          <w:rFonts w:eastAsia="Calibri"/>
          <w:sz w:val="24"/>
          <w:szCs w:val="24"/>
          <w:lang w:eastAsia="en-US"/>
        </w:rPr>
        <w:t xml:space="preserve"> год собираются в срок </w:t>
      </w:r>
      <w:r w:rsidR="00D47347" w:rsidRPr="00603502">
        <w:rPr>
          <w:rFonts w:eastAsia="Calibri"/>
          <w:sz w:val="24"/>
          <w:szCs w:val="24"/>
          <w:lang w:eastAsia="en-US"/>
        </w:rPr>
        <w:t xml:space="preserve">до </w:t>
      </w:r>
      <w:r w:rsidRPr="00603502">
        <w:rPr>
          <w:rFonts w:eastAsia="Calibri"/>
          <w:sz w:val="24"/>
          <w:szCs w:val="24"/>
          <w:lang w:eastAsia="en-US"/>
        </w:rPr>
        <w:t>25.01.2020.</w:t>
      </w:r>
    </w:p>
    <w:p w:rsidR="008600C4" w:rsidRDefault="008600C4" w:rsidP="00CE4B4E">
      <w:pPr>
        <w:pStyle w:val="a5"/>
        <w:tabs>
          <w:tab w:val="clear" w:pos="4677"/>
          <w:tab w:val="clear" w:pos="9355"/>
          <w:tab w:val="left" w:pos="266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8600C4" w:rsidSect="00D47347">
      <w:footerReference w:type="default" r:id="rId9"/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B9" w:rsidRDefault="00C655B9" w:rsidP="00113150">
      <w:r>
        <w:separator/>
      </w:r>
    </w:p>
  </w:endnote>
  <w:endnote w:type="continuationSeparator" w:id="0">
    <w:p w:rsidR="00C655B9" w:rsidRDefault="00C655B9" w:rsidP="0011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18" w:rsidRDefault="008A6A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B9" w:rsidRDefault="00C655B9" w:rsidP="00113150">
      <w:r>
        <w:separator/>
      </w:r>
    </w:p>
  </w:footnote>
  <w:footnote w:type="continuationSeparator" w:id="0">
    <w:p w:rsidR="00C655B9" w:rsidRDefault="00C655B9" w:rsidP="0011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B9C"/>
    <w:multiLevelType w:val="hybridMultilevel"/>
    <w:tmpl w:val="EB0A9AB6"/>
    <w:lvl w:ilvl="0" w:tplc="F3AE1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8005D"/>
    <w:multiLevelType w:val="hybridMultilevel"/>
    <w:tmpl w:val="52642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527187"/>
    <w:multiLevelType w:val="hybridMultilevel"/>
    <w:tmpl w:val="6F8E1A98"/>
    <w:lvl w:ilvl="0" w:tplc="E43A0920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3">
    <w:nsid w:val="0BB42F94"/>
    <w:multiLevelType w:val="hybridMultilevel"/>
    <w:tmpl w:val="A4968F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B6C4E"/>
    <w:multiLevelType w:val="hybridMultilevel"/>
    <w:tmpl w:val="5B0EA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BB3FBD"/>
    <w:multiLevelType w:val="hybridMultilevel"/>
    <w:tmpl w:val="AD703BBA"/>
    <w:lvl w:ilvl="0" w:tplc="6018EDF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9A843F02">
      <w:numFmt w:val="decimal"/>
      <w:lvlText w:val="%2"/>
      <w:lvlJc w:val="left"/>
      <w:pPr>
        <w:tabs>
          <w:tab w:val="num" w:pos="2820"/>
        </w:tabs>
        <w:ind w:left="2820" w:hanging="360"/>
      </w:pPr>
      <w:rPr>
        <w:rFonts w:hint="default"/>
        <w:sz w:val="2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17E271DC"/>
    <w:multiLevelType w:val="hybridMultilevel"/>
    <w:tmpl w:val="DF708736"/>
    <w:lvl w:ilvl="0" w:tplc="BE462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16143"/>
    <w:multiLevelType w:val="hybridMultilevel"/>
    <w:tmpl w:val="0E1E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39FD"/>
    <w:multiLevelType w:val="hybridMultilevel"/>
    <w:tmpl w:val="D8DE3F2E"/>
    <w:lvl w:ilvl="0" w:tplc="8FAAF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C54D0"/>
    <w:multiLevelType w:val="hybridMultilevel"/>
    <w:tmpl w:val="C778E854"/>
    <w:lvl w:ilvl="0" w:tplc="FCA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764A0"/>
    <w:multiLevelType w:val="hybridMultilevel"/>
    <w:tmpl w:val="C83673A6"/>
    <w:lvl w:ilvl="0" w:tplc="85941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E43FE"/>
    <w:multiLevelType w:val="hybridMultilevel"/>
    <w:tmpl w:val="90441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5105AC"/>
    <w:multiLevelType w:val="hybridMultilevel"/>
    <w:tmpl w:val="4F1A14D8"/>
    <w:lvl w:ilvl="0" w:tplc="956E3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9443A6"/>
    <w:multiLevelType w:val="hybridMultilevel"/>
    <w:tmpl w:val="F51266E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9D3C5D"/>
    <w:multiLevelType w:val="hybridMultilevel"/>
    <w:tmpl w:val="F42E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973A5"/>
    <w:multiLevelType w:val="hybridMultilevel"/>
    <w:tmpl w:val="6C14D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5502BD"/>
    <w:multiLevelType w:val="hybridMultilevel"/>
    <w:tmpl w:val="27263A46"/>
    <w:lvl w:ilvl="0" w:tplc="84226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DA335A"/>
    <w:multiLevelType w:val="hybridMultilevel"/>
    <w:tmpl w:val="942008C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1A0243"/>
    <w:multiLevelType w:val="hybridMultilevel"/>
    <w:tmpl w:val="30022F34"/>
    <w:lvl w:ilvl="0" w:tplc="9D986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EF73EF"/>
    <w:multiLevelType w:val="hybridMultilevel"/>
    <w:tmpl w:val="BD92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491AB3"/>
    <w:multiLevelType w:val="hybridMultilevel"/>
    <w:tmpl w:val="F62C9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5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8"/>
  </w:num>
  <w:num w:numId="14">
    <w:abstractNumId w:val="14"/>
  </w:num>
  <w:num w:numId="15">
    <w:abstractNumId w:val="13"/>
  </w:num>
  <w:num w:numId="16">
    <w:abstractNumId w:val="10"/>
  </w:num>
  <w:num w:numId="17">
    <w:abstractNumId w:val="0"/>
  </w:num>
  <w:num w:numId="18">
    <w:abstractNumId w:val="8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D"/>
    <w:rsid w:val="000000FC"/>
    <w:rsid w:val="00001816"/>
    <w:rsid w:val="00002299"/>
    <w:rsid w:val="000022CA"/>
    <w:rsid w:val="00004579"/>
    <w:rsid w:val="00006300"/>
    <w:rsid w:val="00007CA8"/>
    <w:rsid w:val="0001010A"/>
    <w:rsid w:val="00012F27"/>
    <w:rsid w:val="00014A8C"/>
    <w:rsid w:val="000204D6"/>
    <w:rsid w:val="00022011"/>
    <w:rsid w:val="000269B1"/>
    <w:rsid w:val="00034027"/>
    <w:rsid w:val="00035D0C"/>
    <w:rsid w:val="000369CE"/>
    <w:rsid w:val="00040701"/>
    <w:rsid w:val="000412BD"/>
    <w:rsid w:val="00041EA6"/>
    <w:rsid w:val="00042468"/>
    <w:rsid w:val="00045624"/>
    <w:rsid w:val="00046ACE"/>
    <w:rsid w:val="00051DBA"/>
    <w:rsid w:val="00056C06"/>
    <w:rsid w:val="0005717F"/>
    <w:rsid w:val="00057420"/>
    <w:rsid w:val="00066E47"/>
    <w:rsid w:val="0007519C"/>
    <w:rsid w:val="00077320"/>
    <w:rsid w:val="00081813"/>
    <w:rsid w:val="00083A23"/>
    <w:rsid w:val="0008536B"/>
    <w:rsid w:val="00085AF0"/>
    <w:rsid w:val="00091F09"/>
    <w:rsid w:val="00092BB4"/>
    <w:rsid w:val="000A2C02"/>
    <w:rsid w:val="000B2133"/>
    <w:rsid w:val="000B642E"/>
    <w:rsid w:val="000C1DCF"/>
    <w:rsid w:val="000C3B37"/>
    <w:rsid w:val="000C40FD"/>
    <w:rsid w:val="000C53C5"/>
    <w:rsid w:val="000D08A2"/>
    <w:rsid w:val="000D0C00"/>
    <w:rsid w:val="000D52F9"/>
    <w:rsid w:val="000F2D4C"/>
    <w:rsid w:val="000F340A"/>
    <w:rsid w:val="000F43AE"/>
    <w:rsid w:val="00100A62"/>
    <w:rsid w:val="0010267A"/>
    <w:rsid w:val="0010532C"/>
    <w:rsid w:val="00105B66"/>
    <w:rsid w:val="00113150"/>
    <w:rsid w:val="001152A8"/>
    <w:rsid w:val="00116C76"/>
    <w:rsid w:val="00120ED2"/>
    <w:rsid w:val="001253E9"/>
    <w:rsid w:val="0012737B"/>
    <w:rsid w:val="001305A1"/>
    <w:rsid w:val="00131AF7"/>
    <w:rsid w:val="00131B27"/>
    <w:rsid w:val="00131E72"/>
    <w:rsid w:val="00132913"/>
    <w:rsid w:val="001334CD"/>
    <w:rsid w:val="00133DD4"/>
    <w:rsid w:val="00135003"/>
    <w:rsid w:val="001371BE"/>
    <w:rsid w:val="001431E7"/>
    <w:rsid w:val="00146CC2"/>
    <w:rsid w:val="001510E4"/>
    <w:rsid w:val="00153377"/>
    <w:rsid w:val="00160DF6"/>
    <w:rsid w:val="0016132F"/>
    <w:rsid w:val="0016303A"/>
    <w:rsid w:val="001731B9"/>
    <w:rsid w:val="00181025"/>
    <w:rsid w:val="001819D6"/>
    <w:rsid w:val="00184199"/>
    <w:rsid w:val="00185A0B"/>
    <w:rsid w:val="00191B8C"/>
    <w:rsid w:val="0019205A"/>
    <w:rsid w:val="001950F3"/>
    <w:rsid w:val="001A72C7"/>
    <w:rsid w:val="001B271D"/>
    <w:rsid w:val="001B2B32"/>
    <w:rsid w:val="001B48A2"/>
    <w:rsid w:val="001B50E9"/>
    <w:rsid w:val="001C15C4"/>
    <w:rsid w:val="001C17F6"/>
    <w:rsid w:val="001C2039"/>
    <w:rsid w:val="001C3DCC"/>
    <w:rsid w:val="001C4C34"/>
    <w:rsid w:val="001D407B"/>
    <w:rsid w:val="001D5538"/>
    <w:rsid w:val="001D5F25"/>
    <w:rsid w:val="001D69CA"/>
    <w:rsid w:val="001E2E2B"/>
    <w:rsid w:val="001F0523"/>
    <w:rsid w:val="001F09D1"/>
    <w:rsid w:val="001F2167"/>
    <w:rsid w:val="001F2C0D"/>
    <w:rsid w:val="00202F9A"/>
    <w:rsid w:val="002051EB"/>
    <w:rsid w:val="00210B73"/>
    <w:rsid w:val="0021601A"/>
    <w:rsid w:val="002235E0"/>
    <w:rsid w:val="0022496B"/>
    <w:rsid w:val="00232CE1"/>
    <w:rsid w:val="00232F6F"/>
    <w:rsid w:val="00235B7C"/>
    <w:rsid w:val="002426A6"/>
    <w:rsid w:val="00244823"/>
    <w:rsid w:val="002448C2"/>
    <w:rsid w:val="00245B85"/>
    <w:rsid w:val="00251662"/>
    <w:rsid w:val="00254E32"/>
    <w:rsid w:val="002579E8"/>
    <w:rsid w:val="00261A80"/>
    <w:rsid w:val="002631B5"/>
    <w:rsid w:val="00265D49"/>
    <w:rsid w:val="0026606E"/>
    <w:rsid w:val="00273530"/>
    <w:rsid w:val="0027359A"/>
    <w:rsid w:val="00280BCB"/>
    <w:rsid w:val="00281B57"/>
    <w:rsid w:val="002A035F"/>
    <w:rsid w:val="002A14D5"/>
    <w:rsid w:val="002A1EEF"/>
    <w:rsid w:val="002A338B"/>
    <w:rsid w:val="002A341D"/>
    <w:rsid w:val="002B1B40"/>
    <w:rsid w:val="002B5D85"/>
    <w:rsid w:val="002B699B"/>
    <w:rsid w:val="002B7AC9"/>
    <w:rsid w:val="002D2082"/>
    <w:rsid w:val="002D38B9"/>
    <w:rsid w:val="002D3E2F"/>
    <w:rsid w:val="002D5F77"/>
    <w:rsid w:val="002D6E60"/>
    <w:rsid w:val="002E0783"/>
    <w:rsid w:val="002E2162"/>
    <w:rsid w:val="002E4ED5"/>
    <w:rsid w:val="002E73BB"/>
    <w:rsid w:val="002F1A4E"/>
    <w:rsid w:val="002F1F32"/>
    <w:rsid w:val="002F2640"/>
    <w:rsid w:val="002F3C50"/>
    <w:rsid w:val="002F7CFA"/>
    <w:rsid w:val="00317569"/>
    <w:rsid w:val="00320364"/>
    <w:rsid w:val="00320381"/>
    <w:rsid w:val="00322E03"/>
    <w:rsid w:val="00323932"/>
    <w:rsid w:val="003240D0"/>
    <w:rsid w:val="003246C8"/>
    <w:rsid w:val="00331B00"/>
    <w:rsid w:val="00332687"/>
    <w:rsid w:val="003351DA"/>
    <w:rsid w:val="00335B4F"/>
    <w:rsid w:val="00344275"/>
    <w:rsid w:val="003518A5"/>
    <w:rsid w:val="00356908"/>
    <w:rsid w:val="00363B70"/>
    <w:rsid w:val="00370246"/>
    <w:rsid w:val="00370DD2"/>
    <w:rsid w:val="003713CE"/>
    <w:rsid w:val="00371C71"/>
    <w:rsid w:val="0037363F"/>
    <w:rsid w:val="00376CE2"/>
    <w:rsid w:val="00380B71"/>
    <w:rsid w:val="003843FB"/>
    <w:rsid w:val="003944AA"/>
    <w:rsid w:val="00394584"/>
    <w:rsid w:val="003964EC"/>
    <w:rsid w:val="003A462D"/>
    <w:rsid w:val="003A6DB6"/>
    <w:rsid w:val="003A74BF"/>
    <w:rsid w:val="003A7FD0"/>
    <w:rsid w:val="003B1316"/>
    <w:rsid w:val="003B222C"/>
    <w:rsid w:val="003B5389"/>
    <w:rsid w:val="003C2E22"/>
    <w:rsid w:val="003D0E00"/>
    <w:rsid w:val="003D149B"/>
    <w:rsid w:val="003E1BE6"/>
    <w:rsid w:val="003E3938"/>
    <w:rsid w:val="003E6E94"/>
    <w:rsid w:val="003F7948"/>
    <w:rsid w:val="00413962"/>
    <w:rsid w:val="00414975"/>
    <w:rsid w:val="004163A2"/>
    <w:rsid w:val="00421C71"/>
    <w:rsid w:val="00433546"/>
    <w:rsid w:val="004348B2"/>
    <w:rsid w:val="004362D9"/>
    <w:rsid w:val="0043787B"/>
    <w:rsid w:val="00444898"/>
    <w:rsid w:val="00444F3B"/>
    <w:rsid w:val="00447DEC"/>
    <w:rsid w:val="00451E63"/>
    <w:rsid w:val="00456972"/>
    <w:rsid w:val="00457618"/>
    <w:rsid w:val="0046003E"/>
    <w:rsid w:val="00460DA8"/>
    <w:rsid w:val="00460E67"/>
    <w:rsid w:val="00466137"/>
    <w:rsid w:val="00466208"/>
    <w:rsid w:val="00467CD2"/>
    <w:rsid w:val="00467E90"/>
    <w:rsid w:val="00472C30"/>
    <w:rsid w:val="00473659"/>
    <w:rsid w:val="00474683"/>
    <w:rsid w:val="0047727C"/>
    <w:rsid w:val="0048012A"/>
    <w:rsid w:val="0048107F"/>
    <w:rsid w:val="00481668"/>
    <w:rsid w:val="00486466"/>
    <w:rsid w:val="0048669E"/>
    <w:rsid w:val="00492078"/>
    <w:rsid w:val="00496098"/>
    <w:rsid w:val="004A4A2B"/>
    <w:rsid w:val="004B024C"/>
    <w:rsid w:val="004B11BA"/>
    <w:rsid w:val="004B4769"/>
    <w:rsid w:val="004B489C"/>
    <w:rsid w:val="004B69B4"/>
    <w:rsid w:val="004C572E"/>
    <w:rsid w:val="004D5337"/>
    <w:rsid w:val="004D541D"/>
    <w:rsid w:val="004D5AF3"/>
    <w:rsid w:val="004D6098"/>
    <w:rsid w:val="004E5B71"/>
    <w:rsid w:val="004F3127"/>
    <w:rsid w:val="004F4E55"/>
    <w:rsid w:val="005016C6"/>
    <w:rsid w:val="00502402"/>
    <w:rsid w:val="005148A9"/>
    <w:rsid w:val="00530568"/>
    <w:rsid w:val="00533BEC"/>
    <w:rsid w:val="0053520A"/>
    <w:rsid w:val="00537B87"/>
    <w:rsid w:val="00556E4D"/>
    <w:rsid w:val="00560785"/>
    <w:rsid w:val="00560E2D"/>
    <w:rsid w:val="00561FBF"/>
    <w:rsid w:val="00565BD9"/>
    <w:rsid w:val="0056696A"/>
    <w:rsid w:val="00574474"/>
    <w:rsid w:val="00575E32"/>
    <w:rsid w:val="00580888"/>
    <w:rsid w:val="00580CF8"/>
    <w:rsid w:val="005846AD"/>
    <w:rsid w:val="00584D5A"/>
    <w:rsid w:val="00585690"/>
    <w:rsid w:val="0058627C"/>
    <w:rsid w:val="0059136C"/>
    <w:rsid w:val="00591DB0"/>
    <w:rsid w:val="005931C4"/>
    <w:rsid w:val="00593E5F"/>
    <w:rsid w:val="005968C8"/>
    <w:rsid w:val="005A3DB6"/>
    <w:rsid w:val="005A6278"/>
    <w:rsid w:val="005B5500"/>
    <w:rsid w:val="005B6BD2"/>
    <w:rsid w:val="005B7980"/>
    <w:rsid w:val="005C0ABF"/>
    <w:rsid w:val="005C15A0"/>
    <w:rsid w:val="005C320E"/>
    <w:rsid w:val="005C6411"/>
    <w:rsid w:val="005D26C4"/>
    <w:rsid w:val="005D58C6"/>
    <w:rsid w:val="005E0C64"/>
    <w:rsid w:val="005E4CDC"/>
    <w:rsid w:val="005E6AC4"/>
    <w:rsid w:val="005E7033"/>
    <w:rsid w:val="005F1B36"/>
    <w:rsid w:val="005F7F53"/>
    <w:rsid w:val="00603502"/>
    <w:rsid w:val="006115C4"/>
    <w:rsid w:val="006129A3"/>
    <w:rsid w:val="00625168"/>
    <w:rsid w:val="0062673E"/>
    <w:rsid w:val="00643564"/>
    <w:rsid w:val="0064405E"/>
    <w:rsid w:val="00655142"/>
    <w:rsid w:val="00661829"/>
    <w:rsid w:val="0066231A"/>
    <w:rsid w:val="006637E8"/>
    <w:rsid w:val="00670322"/>
    <w:rsid w:val="00670F04"/>
    <w:rsid w:val="00672045"/>
    <w:rsid w:val="00684C93"/>
    <w:rsid w:val="00686010"/>
    <w:rsid w:val="00693F20"/>
    <w:rsid w:val="006941BE"/>
    <w:rsid w:val="00694977"/>
    <w:rsid w:val="00697C8A"/>
    <w:rsid w:val="006A68BF"/>
    <w:rsid w:val="006A72BF"/>
    <w:rsid w:val="006A783B"/>
    <w:rsid w:val="006B692C"/>
    <w:rsid w:val="006C41F3"/>
    <w:rsid w:val="006C54AC"/>
    <w:rsid w:val="006C5AB6"/>
    <w:rsid w:val="006D4E45"/>
    <w:rsid w:val="006D5F80"/>
    <w:rsid w:val="006E006F"/>
    <w:rsid w:val="006E63D9"/>
    <w:rsid w:val="007040B9"/>
    <w:rsid w:val="00705A1F"/>
    <w:rsid w:val="00706A7F"/>
    <w:rsid w:val="0070711D"/>
    <w:rsid w:val="00707476"/>
    <w:rsid w:val="00710416"/>
    <w:rsid w:val="00712F7F"/>
    <w:rsid w:val="00713E8E"/>
    <w:rsid w:val="0071559F"/>
    <w:rsid w:val="007161AE"/>
    <w:rsid w:val="00716FEE"/>
    <w:rsid w:val="0072103F"/>
    <w:rsid w:val="0072234E"/>
    <w:rsid w:val="00725B6E"/>
    <w:rsid w:val="007263BC"/>
    <w:rsid w:val="007311B4"/>
    <w:rsid w:val="00734CB6"/>
    <w:rsid w:val="00741104"/>
    <w:rsid w:val="0074112B"/>
    <w:rsid w:val="00742273"/>
    <w:rsid w:val="0075160D"/>
    <w:rsid w:val="007523B3"/>
    <w:rsid w:val="00760E17"/>
    <w:rsid w:val="00770191"/>
    <w:rsid w:val="0077339E"/>
    <w:rsid w:val="007807EA"/>
    <w:rsid w:val="00782057"/>
    <w:rsid w:val="00784149"/>
    <w:rsid w:val="00785287"/>
    <w:rsid w:val="007854CD"/>
    <w:rsid w:val="007855A9"/>
    <w:rsid w:val="0079579E"/>
    <w:rsid w:val="0079673E"/>
    <w:rsid w:val="007A00FA"/>
    <w:rsid w:val="007A2CF3"/>
    <w:rsid w:val="007A435C"/>
    <w:rsid w:val="007A6566"/>
    <w:rsid w:val="007B205C"/>
    <w:rsid w:val="007B223F"/>
    <w:rsid w:val="007B5F8F"/>
    <w:rsid w:val="007B7A56"/>
    <w:rsid w:val="007C0075"/>
    <w:rsid w:val="007C144F"/>
    <w:rsid w:val="007C71C1"/>
    <w:rsid w:val="007C77EB"/>
    <w:rsid w:val="007D068F"/>
    <w:rsid w:val="007D2703"/>
    <w:rsid w:val="007D5C23"/>
    <w:rsid w:val="007D67F0"/>
    <w:rsid w:val="007E782D"/>
    <w:rsid w:val="007F1F1F"/>
    <w:rsid w:val="007F5B0E"/>
    <w:rsid w:val="007F6394"/>
    <w:rsid w:val="007F7D99"/>
    <w:rsid w:val="0080198E"/>
    <w:rsid w:val="00803C2F"/>
    <w:rsid w:val="00806ADA"/>
    <w:rsid w:val="008110D3"/>
    <w:rsid w:val="00813D4C"/>
    <w:rsid w:val="00813E57"/>
    <w:rsid w:val="00832553"/>
    <w:rsid w:val="008329CD"/>
    <w:rsid w:val="00844C3B"/>
    <w:rsid w:val="00844CB9"/>
    <w:rsid w:val="00846823"/>
    <w:rsid w:val="00852541"/>
    <w:rsid w:val="00856427"/>
    <w:rsid w:val="0085714F"/>
    <w:rsid w:val="008600C4"/>
    <w:rsid w:val="00860789"/>
    <w:rsid w:val="00863B8F"/>
    <w:rsid w:val="00863D3F"/>
    <w:rsid w:val="00864A36"/>
    <w:rsid w:val="00866232"/>
    <w:rsid w:val="00866CCF"/>
    <w:rsid w:val="00872AFC"/>
    <w:rsid w:val="00874462"/>
    <w:rsid w:val="008822B4"/>
    <w:rsid w:val="00883491"/>
    <w:rsid w:val="00887EF2"/>
    <w:rsid w:val="00887F61"/>
    <w:rsid w:val="00890D5F"/>
    <w:rsid w:val="00892770"/>
    <w:rsid w:val="00893E56"/>
    <w:rsid w:val="00894686"/>
    <w:rsid w:val="008A222A"/>
    <w:rsid w:val="008A6A18"/>
    <w:rsid w:val="008A7F9F"/>
    <w:rsid w:val="008B2416"/>
    <w:rsid w:val="008B3A27"/>
    <w:rsid w:val="008C3466"/>
    <w:rsid w:val="008D177E"/>
    <w:rsid w:val="008D4EBE"/>
    <w:rsid w:val="008D5D6C"/>
    <w:rsid w:val="008D764F"/>
    <w:rsid w:val="008E0CDB"/>
    <w:rsid w:val="008E3E32"/>
    <w:rsid w:val="008E69A3"/>
    <w:rsid w:val="008F1D9B"/>
    <w:rsid w:val="008F62CB"/>
    <w:rsid w:val="008F6D47"/>
    <w:rsid w:val="008F7B31"/>
    <w:rsid w:val="00903B91"/>
    <w:rsid w:val="009124F0"/>
    <w:rsid w:val="00916F54"/>
    <w:rsid w:val="00917D1A"/>
    <w:rsid w:val="00922487"/>
    <w:rsid w:val="00923715"/>
    <w:rsid w:val="00926B30"/>
    <w:rsid w:val="009370C1"/>
    <w:rsid w:val="00941273"/>
    <w:rsid w:val="009412FE"/>
    <w:rsid w:val="00943A53"/>
    <w:rsid w:val="009440E9"/>
    <w:rsid w:val="00950833"/>
    <w:rsid w:val="00951389"/>
    <w:rsid w:val="00957229"/>
    <w:rsid w:val="00957A92"/>
    <w:rsid w:val="009611FA"/>
    <w:rsid w:val="00963C91"/>
    <w:rsid w:val="00965212"/>
    <w:rsid w:val="0097125C"/>
    <w:rsid w:val="00976742"/>
    <w:rsid w:val="00981041"/>
    <w:rsid w:val="009812C9"/>
    <w:rsid w:val="00981475"/>
    <w:rsid w:val="0098216A"/>
    <w:rsid w:val="00993BEF"/>
    <w:rsid w:val="00997A99"/>
    <w:rsid w:val="009A1AEE"/>
    <w:rsid w:val="009A399E"/>
    <w:rsid w:val="009A5C8F"/>
    <w:rsid w:val="009B3E34"/>
    <w:rsid w:val="009B4FA0"/>
    <w:rsid w:val="009B5C6E"/>
    <w:rsid w:val="009B6976"/>
    <w:rsid w:val="009B6F32"/>
    <w:rsid w:val="009C36B3"/>
    <w:rsid w:val="009C59F2"/>
    <w:rsid w:val="009D2703"/>
    <w:rsid w:val="009D372B"/>
    <w:rsid w:val="009D7A21"/>
    <w:rsid w:val="009E1B00"/>
    <w:rsid w:val="009F115F"/>
    <w:rsid w:val="009F22A8"/>
    <w:rsid w:val="009F2392"/>
    <w:rsid w:val="009F5672"/>
    <w:rsid w:val="00A00A01"/>
    <w:rsid w:val="00A03002"/>
    <w:rsid w:val="00A04484"/>
    <w:rsid w:val="00A12DC9"/>
    <w:rsid w:val="00A2585D"/>
    <w:rsid w:val="00A26B01"/>
    <w:rsid w:val="00A348D0"/>
    <w:rsid w:val="00A42649"/>
    <w:rsid w:val="00A42823"/>
    <w:rsid w:val="00A431ED"/>
    <w:rsid w:val="00A453B8"/>
    <w:rsid w:val="00A47661"/>
    <w:rsid w:val="00A50825"/>
    <w:rsid w:val="00A51410"/>
    <w:rsid w:val="00A536A1"/>
    <w:rsid w:val="00A5396D"/>
    <w:rsid w:val="00A53D22"/>
    <w:rsid w:val="00A73747"/>
    <w:rsid w:val="00A775E3"/>
    <w:rsid w:val="00A85FD4"/>
    <w:rsid w:val="00A8764C"/>
    <w:rsid w:val="00A94163"/>
    <w:rsid w:val="00A96B95"/>
    <w:rsid w:val="00AA53F2"/>
    <w:rsid w:val="00AA67EC"/>
    <w:rsid w:val="00AA6F4D"/>
    <w:rsid w:val="00AB02E3"/>
    <w:rsid w:val="00AB1354"/>
    <w:rsid w:val="00AB1369"/>
    <w:rsid w:val="00AB21F7"/>
    <w:rsid w:val="00AB2AF7"/>
    <w:rsid w:val="00AB2DBD"/>
    <w:rsid w:val="00AB3423"/>
    <w:rsid w:val="00AB39BE"/>
    <w:rsid w:val="00AC3E09"/>
    <w:rsid w:val="00AC5146"/>
    <w:rsid w:val="00AC6403"/>
    <w:rsid w:val="00AC70F5"/>
    <w:rsid w:val="00AC7C10"/>
    <w:rsid w:val="00AD0DC0"/>
    <w:rsid w:val="00AD397A"/>
    <w:rsid w:val="00AE3FA7"/>
    <w:rsid w:val="00AE47A0"/>
    <w:rsid w:val="00AE563F"/>
    <w:rsid w:val="00AE6404"/>
    <w:rsid w:val="00AF3339"/>
    <w:rsid w:val="00B01CFB"/>
    <w:rsid w:val="00B03197"/>
    <w:rsid w:val="00B0377F"/>
    <w:rsid w:val="00B03D0B"/>
    <w:rsid w:val="00B04DDF"/>
    <w:rsid w:val="00B14656"/>
    <w:rsid w:val="00B167EF"/>
    <w:rsid w:val="00B213E1"/>
    <w:rsid w:val="00B2666B"/>
    <w:rsid w:val="00B33808"/>
    <w:rsid w:val="00B37BD8"/>
    <w:rsid w:val="00B4269E"/>
    <w:rsid w:val="00B43902"/>
    <w:rsid w:val="00B44CDC"/>
    <w:rsid w:val="00B557E4"/>
    <w:rsid w:val="00B6040C"/>
    <w:rsid w:val="00B659D9"/>
    <w:rsid w:val="00B66E10"/>
    <w:rsid w:val="00B71293"/>
    <w:rsid w:val="00B71D65"/>
    <w:rsid w:val="00B73F38"/>
    <w:rsid w:val="00B83DFF"/>
    <w:rsid w:val="00B875A1"/>
    <w:rsid w:val="00B9498E"/>
    <w:rsid w:val="00B976F5"/>
    <w:rsid w:val="00B97ACA"/>
    <w:rsid w:val="00BA4609"/>
    <w:rsid w:val="00BA541C"/>
    <w:rsid w:val="00BA59BC"/>
    <w:rsid w:val="00BA7E8F"/>
    <w:rsid w:val="00BB0731"/>
    <w:rsid w:val="00BB1821"/>
    <w:rsid w:val="00BB1B50"/>
    <w:rsid w:val="00BB3A20"/>
    <w:rsid w:val="00BB3E3E"/>
    <w:rsid w:val="00BB47B3"/>
    <w:rsid w:val="00BC14D7"/>
    <w:rsid w:val="00BC2CF5"/>
    <w:rsid w:val="00BC346D"/>
    <w:rsid w:val="00BC6695"/>
    <w:rsid w:val="00BD16C5"/>
    <w:rsid w:val="00BD3B39"/>
    <w:rsid w:val="00BD73E3"/>
    <w:rsid w:val="00BE11A8"/>
    <w:rsid w:val="00BE1CA6"/>
    <w:rsid w:val="00BE4FA6"/>
    <w:rsid w:val="00BE69FE"/>
    <w:rsid w:val="00BE7BCE"/>
    <w:rsid w:val="00BF050F"/>
    <w:rsid w:val="00BF1D1B"/>
    <w:rsid w:val="00BF24CC"/>
    <w:rsid w:val="00BF5672"/>
    <w:rsid w:val="00C020EC"/>
    <w:rsid w:val="00C04692"/>
    <w:rsid w:val="00C1045A"/>
    <w:rsid w:val="00C12BAD"/>
    <w:rsid w:val="00C16E3D"/>
    <w:rsid w:val="00C208A5"/>
    <w:rsid w:val="00C21A35"/>
    <w:rsid w:val="00C27447"/>
    <w:rsid w:val="00C27A36"/>
    <w:rsid w:val="00C27C7B"/>
    <w:rsid w:val="00C30369"/>
    <w:rsid w:val="00C3142E"/>
    <w:rsid w:val="00C32E14"/>
    <w:rsid w:val="00C33039"/>
    <w:rsid w:val="00C373DA"/>
    <w:rsid w:val="00C37A99"/>
    <w:rsid w:val="00C40D7F"/>
    <w:rsid w:val="00C41CA8"/>
    <w:rsid w:val="00C42495"/>
    <w:rsid w:val="00C43AE8"/>
    <w:rsid w:val="00C44A05"/>
    <w:rsid w:val="00C47AA2"/>
    <w:rsid w:val="00C54E77"/>
    <w:rsid w:val="00C60318"/>
    <w:rsid w:val="00C655B9"/>
    <w:rsid w:val="00C71DFF"/>
    <w:rsid w:val="00C85AA0"/>
    <w:rsid w:val="00C87FBF"/>
    <w:rsid w:val="00C917D3"/>
    <w:rsid w:val="00C96A7C"/>
    <w:rsid w:val="00C971D8"/>
    <w:rsid w:val="00CA26F4"/>
    <w:rsid w:val="00CB0C79"/>
    <w:rsid w:val="00CB1FF8"/>
    <w:rsid w:val="00CB4FE4"/>
    <w:rsid w:val="00CC03F6"/>
    <w:rsid w:val="00CC0493"/>
    <w:rsid w:val="00CC1813"/>
    <w:rsid w:val="00CC2CDA"/>
    <w:rsid w:val="00CC3760"/>
    <w:rsid w:val="00CC622D"/>
    <w:rsid w:val="00CD02AD"/>
    <w:rsid w:val="00CD10CF"/>
    <w:rsid w:val="00CD2DD5"/>
    <w:rsid w:val="00CD3567"/>
    <w:rsid w:val="00CD6549"/>
    <w:rsid w:val="00CD7A0A"/>
    <w:rsid w:val="00CE0725"/>
    <w:rsid w:val="00CE327D"/>
    <w:rsid w:val="00CE4B4E"/>
    <w:rsid w:val="00CE5EA3"/>
    <w:rsid w:val="00CF1CE7"/>
    <w:rsid w:val="00CF262C"/>
    <w:rsid w:val="00CF2C96"/>
    <w:rsid w:val="00CF7AA2"/>
    <w:rsid w:val="00D0013A"/>
    <w:rsid w:val="00D011CC"/>
    <w:rsid w:val="00D063E0"/>
    <w:rsid w:val="00D06AF2"/>
    <w:rsid w:val="00D1185F"/>
    <w:rsid w:val="00D11DC7"/>
    <w:rsid w:val="00D1337C"/>
    <w:rsid w:val="00D140D3"/>
    <w:rsid w:val="00D201BD"/>
    <w:rsid w:val="00D25C0D"/>
    <w:rsid w:val="00D27759"/>
    <w:rsid w:val="00D319EA"/>
    <w:rsid w:val="00D32EF2"/>
    <w:rsid w:val="00D331C3"/>
    <w:rsid w:val="00D36DE1"/>
    <w:rsid w:val="00D41FB7"/>
    <w:rsid w:val="00D42ECA"/>
    <w:rsid w:val="00D47347"/>
    <w:rsid w:val="00D53427"/>
    <w:rsid w:val="00D54846"/>
    <w:rsid w:val="00D57E18"/>
    <w:rsid w:val="00D70C1C"/>
    <w:rsid w:val="00D73826"/>
    <w:rsid w:val="00D74F8A"/>
    <w:rsid w:val="00D804DE"/>
    <w:rsid w:val="00D8525F"/>
    <w:rsid w:val="00D86E8A"/>
    <w:rsid w:val="00D91705"/>
    <w:rsid w:val="00D9401B"/>
    <w:rsid w:val="00D9460E"/>
    <w:rsid w:val="00D94917"/>
    <w:rsid w:val="00D959F9"/>
    <w:rsid w:val="00DA113A"/>
    <w:rsid w:val="00DA129F"/>
    <w:rsid w:val="00DA4CE6"/>
    <w:rsid w:val="00DB1CC1"/>
    <w:rsid w:val="00DB2AFF"/>
    <w:rsid w:val="00DB37BF"/>
    <w:rsid w:val="00DB621A"/>
    <w:rsid w:val="00DB7DBA"/>
    <w:rsid w:val="00DC19BD"/>
    <w:rsid w:val="00DC1DAB"/>
    <w:rsid w:val="00DC2502"/>
    <w:rsid w:val="00DC2F88"/>
    <w:rsid w:val="00DC4B98"/>
    <w:rsid w:val="00DC577F"/>
    <w:rsid w:val="00DD0E1D"/>
    <w:rsid w:val="00DD74CB"/>
    <w:rsid w:val="00DE20D7"/>
    <w:rsid w:val="00DE2B27"/>
    <w:rsid w:val="00DE32DE"/>
    <w:rsid w:val="00DE400D"/>
    <w:rsid w:val="00DE6D6E"/>
    <w:rsid w:val="00DF5DE7"/>
    <w:rsid w:val="00DF71A2"/>
    <w:rsid w:val="00E0015C"/>
    <w:rsid w:val="00E035A2"/>
    <w:rsid w:val="00E07DC3"/>
    <w:rsid w:val="00E12E9E"/>
    <w:rsid w:val="00E15C7C"/>
    <w:rsid w:val="00E16BA5"/>
    <w:rsid w:val="00E171FB"/>
    <w:rsid w:val="00E24964"/>
    <w:rsid w:val="00E35D3F"/>
    <w:rsid w:val="00E4254E"/>
    <w:rsid w:val="00E43135"/>
    <w:rsid w:val="00E46FDF"/>
    <w:rsid w:val="00E53BEC"/>
    <w:rsid w:val="00E628B9"/>
    <w:rsid w:val="00E654A7"/>
    <w:rsid w:val="00E677BA"/>
    <w:rsid w:val="00E71BD5"/>
    <w:rsid w:val="00E74066"/>
    <w:rsid w:val="00E82F5A"/>
    <w:rsid w:val="00E83754"/>
    <w:rsid w:val="00E8441D"/>
    <w:rsid w:val="00E90B23"/>
    <w:rsid w:val="00E90FE1"/>
    <w:rsid w:val="00E92A33"/>
    <w:rsid w:val="00E9327D"/>
    <w:rsid w:val="00E93413"/>
    <w:rsid w:val="00E95683"/>
    <w:rsid w:val="00E95879"/>
    <w:rsid w:val="00E95E66"/>
    <w:rsid w:val="00EA1E38"/>
    <w:rsid w:val="00EA24C2"/>
    <w:rsid w:val="00EA48C3"/>
    <w:rsid w:val="00EB24DA"/>
    <w:rsid w:val="00EB2A74"/>
    <w:rsid w:val="00EB2C77"/>
    <w:rsid w:val="00EB2E0F"/>
    <w:rsid w:val="00EB415E"/>
    <w:rsid w:val="00EB5AC6"/>
    <w:rsid w:val="00EC0AEE"/>
    <w:rsid w:val="00EC0D3A"/>
    <w:rsid w:val="00EC416B"/>
    <w:rsid w:val="00EE68F5"/>
    <w:rsid w:val="00EE7855"/>
    <w:rsid w:val="00EF6ED6"/>
    <w:rsid w:val="00F01292"/>
    <w:rsid w:val="00F04E80"/>
    <w:rsid w:val="00F05632"/>
    <w:rsid w:val="00F05642"/>
    <w:rsid w:val="00F13818"/>
    <w:rsid w:val="00F14A8B"/>
    <w:rsid w:val="00F15A59"/>
    <w:rsid w:val="00F1711A"/>
    <w:rsid w:val="00F1753F"/>
    <w:rsid w:val="00F2274E"/>
    <w:rsid w:val="00F26D4B"/>
    <w:rsid w:val="00F26EF6"/>
    <w:rsid w:val="00F302B2"/>
    <w:rsid w:val="00F3183E"/>
    <w:rsid w:val="00F32170"/>
    <w:rsid w:val="00F35E26"/>
    <w:rsid w:val="00F42404"/>
    <w:rsid w:val="00F46B4F"/>
    <w:rsid w:val="00F4749C"/>
    <w:rsid w:val="00F50A38"/>
    <w:rsid w:val="00F50B55"/>
    <w:rsid w:val="00F579B4"/>
    <w:rsid w:val="00F606EA"/>
    <w:rsid w:val="00F6192D"/>
    <w:rsid w:val="00F65033"/>
    <w:rsid w:val="00F65B06"/>
    <w:rsid w:val="00F662B0"/>
    <w:rsid w:val="00F705D8"/>
    <w:rsid w:val="00F716E5"/>
    <w:rsid w:val="00F72586"/>
    <w:rsid w:val="00F73DEB"/>
    <w:rsid w:val="00F76041"/>
    <w:rsid w:val="00F86172"/>
    <w:rsid w:val="00F902DD"/>
    <w:rsid w:val="00F90EAD"/>
    <w:rsid w:val="00F91C09"/>
    <w:rsid w:val="00F92146"/>
    <w:rsid w:val="00F92DDF"/>
    <w:rsid w:val="00F92E68"/>
    <w:rsid w:val="00F9797B"/>
    <w:rsid w:val="00FA10B0"/>
    <w:rsid w:val="00FA3681"/>
    <w:rsid w:val="00FA482A"/>
    <w:rsid w:val="00FA6FC5"/>
    <w:rsid w:val="00FA7DA3"/>
    <w:rsid w:val="00FB1756"/>
    <w:rsid w:val="00FB27CB"/>
    <w:rsid w:val="00FB2E37"/>
    <w:rsid w:val="00FB7203"/>
    <w:rsid w:val="00FC00D5"/>
    <w:rsid w:val="00FC4797"/>
    <w:rsid w:val="00FC4FB6"/>
    <w:rsid w:val="00FC66AA"/>
    <w:rsid w:val="00FD26A6"/>
    <w:rsid w:val="00FD272B"/>
    <w:rsid w:val="00FD6413"/>
    <w:rsid w:val="00FD7277"/>
    <w:rsid w:val="00FE0F3B"/>
    <w:rsid w:val="00FE2AE2"/>
    <w:rsid w:val="00FE3D85"/>
    <w:rsid w:val="00FF1E5A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D"/>
  </w:style>
  <w:style w:type="paragraph" w:styleId="1">
    <w:name w:val="heading 1"/>
    <w:basedOn w:val="a"/>
    <w:next w:val="a"/>
    <w:qFormat/>
    <w:rsid w:val="00DC1DAB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C1DAB"/>
    <w:pPr>
      <w:keepNext/>
      <w:ind w:left="504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C1DAB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C1DAB"/>
    <w:pPr>
      <w:keepNext/>
      <w:jc w:val="center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rsid w:val="00DC1DAB"/>
    <w:pPr>
      <w:keepNext/>
      <w:jc w:val="center"/>
      <w:outlineLvl w:val="4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C1DA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C1DAB"/>
    <w:pPr>
      <w:keepNext/>
      <w:spacing w:before="120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DA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1DAB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1DAB"/>
    <w:pPr>
      <w:tabs>
        <w:tab w:val="left" w:pos="6379"/>
      </w:tabs>
      <w:jc w:val="center"/>
    </w:pPr>
    <w:rPr>
      <w:b/>
      <w:i/>
      <w:sz w:val="36"/>
    </w:rPr>
  </w:style>
  <w:style w:type="paragraph" w:customStyle="1" w:styleId="Normal1">
    <w:name w:val="Normal1"/>
    <w:rsid w:val="00DC1DAB"/>
    <w:pPr>
      <w:spacing w:before="100" w:after="100"/>
    </w:pPr>
    <w:rPr>
      <w:snapToGrid w:val="0"/>
      <w:sz w:val="24"/>
    </w:rPr>
  </w:style>
  <w:style w:type="paragraph" w:styleId="a4">
    <w:name w:val="caption"/>
    <w:basedOn w:val="a"/>
    <w:next w:val="a"/>
    <w:qFormat/>
    <w:rsid w:val="00DC1DAB"/>
    <w:pPr>
      <w:jc w:val="center"/>
    </w:pPr>
    <w:rPr>
      <w:b/>
      <w:i/>
      <w:sz w:val="28"/>
    </w:rPr>
  </w:style>
  <w:style w:type="paragraph" w:styleId="a5">
    <w:name w:val="header"/>
    <w:basedOn w:val="a"/>
    <w:rsid w:val="00DC1DAB"/>
    <w:pPr>
      <w:tabs>
        <w:tab w:val="center" w:pos="4677"/>
        <w:tab w:val="right" w:pos="9355"/>
      </w:tabs>
    </w:pPr>
    <w:rPr>
      <w:rFonts w:ascii="MS Sans Serif" w:hAnsi="MS Sans Serif"/>
    </w:rPr>
  </w:style>
  <w:style w:type="paragraph" w:styleId="20">
    <w:name w:val="Body Text 2"/>
    <w:basedOn w:val="a"/>
    <w:rsid w:val="00DC1DAB"/>
    <w:rPr>
      <w:i/>
      <w:iCs/>
      <w:sz w:val="28"/>
      <w:szCs w:val="24"/>
    </w:rPr>
  </w:style>
  <w:style w:type="paragraph" w:styleId="a6">
    <w:name w:val="Body Text"/>
    <w:basedOn w:val="a"/>
    <w:rsid w:val="00DC1DAB"/>
    <w:pPr>
      <w:jc w:val="center"/>
    </w:pPr>
    <w:rPr>
      <w:b/>
      <w:i/>
      <w:sz w:val="26"/>
      <w:szCs w:val="24"/>
    </w:rPr>
  </w:style>
  <w:style w:type="paragraph" w:styleId="a7">
    <w:name w:val="Balloon Text"/>
    <w:basedOn w:val="a"/>
    <w:semiHidden/>
    <w:rsid w:val="00181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56972"/>
    <w:rPr>
      <w:sz w:val="24"/>
    </w:rPr>
  </w:style>
  <w:style w:type="paragraph" w:customStyle="1" w:styleId="CharChar">
    <w:name w:val="Char Char"/>
    <w:basedOn w:val="a"/>
    <w:rsid w:val="007F1F1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15A59"/>
    <w:rPr>
      <w:color w:val="0000FF"/>
      <w:u w:val="single"/>
    </w:rPr>
  </w:style>
  <w:style w:type="paragraph" w:styleId="aa">
    <w:name w:val="Body Text Indent"/>
    <w:basedOn w:val="a"/>
    <w:link w:val="ab"/>
    <w:rsid w:val="00F04E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F04E80"/>
  </w:style>
  <w:style w:type="paragraph" w:styleId="ac">
    <w:name w:val="List Paragraph"/>
    <w:basedOn w:val="a"/>
    <w:uiPriority w:val="34"/>
    <w:qFormat/>
    <w:rsid w:val="005C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0022CA"/>
    <w:rPr>
      <w:b/>
      <w:bCs/>
      <w:sz w:val="22"/>
    </w:rPr>
  </w:style>
  <w:style w:type="character" w:styleId="ad">
    <w:name w:val="Placeholder Text"/>
    <w:basedOn w:val="a0"/>
    <w:uiPriority w:val="99"/>
    <w:semiHidden/>
    <w:rsid w:val="00893E56"/>
    <w:rPr>
      <w:color w:val="808080"/>
    </w:rPr>
  </w:style>
  <w:style w:type="paragraph" w:styleId="ae">
    <w:name w:val="No Spacing"/>
    <w:uiPriority w:val="1"/>
    <w:qFormat/>
    <w:rsid w:val="00105B66"/>
    <w:pPr>
      <w:suppressAutoHyphens/>
    </w:pPr>
    <w:rPr>
      <w:rFonts w:ascii="Calibri" w:eastAsia="Droid Sans Fallback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1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D"/>
  </w:style>
  <w:style w:type="paragraph" w:styleId="1">
    <w:name w:val="heading 1"/>
    <w:basedOn w:val="a"/>
    <w:next w:val="a"/>
    <w:qFormat/>
    <w:rsid w:val="00DC1DAB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C1DAB"/>
    <w:pPr>
      <w:keepNext/>
      <w:ind w:left="504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C1DAB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C1DAB"/>
    <w:pPr>
      <w:keepNext/>
      <w:jc w:val="center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rsid w:val="00DC1DAB"/>
    <w:pPr>
      <w:keepNext/>
      <w:jc w:val="center"/>
      <w:outlineLvl w:val="4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C1DA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C1DAB"/>
    <w:pPr>
      <w:keepNext/>
      <w:spacing w:before="120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DA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1DAB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1DAB"/>
    <w:pPr>
      <w:tabs>
        <w:tab w:val="left" w:pos="6379"/>
      </w:tabs>
      <w:jc w:val="center"/>
    </w:pPr>
    <w:rPr>
      <w:b/>
      <w:i/>
      <w:sz w:val="36"/>
    </w:rPr>
  </w:style>
  <w:style w:type="paragraph" w:customStyle="1" w:styleId="Normal1">
    <w:name w:val="Normal1"/>
    <w:rsid w:val="00DC1DAB"/>
    <w:pPr>
      <w:spacing w:before="100" w:after="100"/>
    </w:pPr>
    <w:rPr>
      <w:snapToGrid w:val="0"/>
      <w:sz w:val="24"/>
    </w:rPr>
  </w:style>
  <w:style w:type="paragraph" w:styleId="a4">
    <w:name w:val="caption"/>
    <w:basedOn w:val="a"/>
    <w:next w:val="a"/>
    <w:qFormat/>
    <w:rsid w:val="00DC1DAB"/>
    <w:pPr>
      <w:jc w:val="center"/>
    </w:pPr>
    <w:rPr>
      <w:b/>
      <w:i/>
      <w:sz w:val="28"/>
    </w:rPr>
  </w:style>
  <w:style w:type="paragraph" w:styleId="a5">
    <w:name w:val="header"/>
    <w:basedOn w:val="a"/>
    <w:rsid w:val="00DC1DAB"/>
    <w:pPr>
      <w:tabs>
        <w:tab w:val="center" w:pos="4677"/>
        <w:tab w:val="right" w:pos="9355"/>
      </w:tabs>
    </w:pPr>
    <w:rPr>
      <w:rFonts w:ascii="MS Sans Serif" w:hAnsi="MS Sans Serif"/>
    </w:rPr>
  </w:style>
  <w:style w:type="paragraph" w:styleId="20">
    <w:name w:val="Body Text 2"/>
    <w:basedOn w:val="a"/>
    <w:rsid w:val="00DC1DAB"/>
    <w:rPr>
      <w:i/>
      <w:iCs/>
      <w:sz w:val="28"/>
      <w:szCs w:val="24"/>
    </w:rPr>
  </w:style>
  <w:style w:type="paragraph" w:styleId="a6">
    <w:name w:val="Body Text"/>
    <w:basedOn w:val="a"/>
    <w:rsid w:val="00DC1DAB"/>
    <w:pPr>
      <w:jc w:val="center"/>
    </w:pPr>
    <w:rPr>
      <w:b/>
      <w:i/>
      <w:sz w:val="26"/>
      <w:szCs w:val="24"/>
    </w:rPr>
  </w:style>
  <w:style w:type="paragraph" w:styleId="a7">
    <w:name w:val="Balloon Text"/>
    <w:basedOn w:val="a"/>
    <w:semiHidden/>
    <w:rsid w:val="00181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56972"/>
    <w:rPr>
      <w:sz w:val="24"/>
    </w:rPr>
  </w:style>
  <w:style w:type="paragraph" w:customStyle="1" w:styleId="CharChar">
    <w:name w:val="Char Char"/>
    <w:basedOn w:val="a"/>
    <w:rsid w:val="007F1F1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15A59"/>
    <w:rPr>
      <w:color w:val="0000FF"/>
      <w:u w:val="single"/>
    </w:rPr>
  </w:style>
  <w:style w:type="paragraph" w:styleId="aa">
    <w:name w:val="Body Text Indent"/>
    <w:basedOn w:val="a"/>
    <w:link w:val="ab"/>
    <w:rsid w:val="00F04E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F04E80"/>
  </w:style>
  <w:style w:type="paragraph" w:styleId="ac">
    <w:name w:val="List Paragraph"/>
    <w:basedOn w:val="a"/>
    <w:uiPriority w:val="34"/>
    <w:qFormat/>
    <w:rsid w:val="005C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0022CA"/>
    <w:rPr>
      <w:b/>
      <w:bCs/>
      <w:sz w:val="22"/>
    </w:rPr>
  </w:style>
  <w:style w:type="character" w:styleId="ad">
    <w:name w:val="Placeholder Text"/>
    <w:basedOn w:val="a0"/>
    <w:uiPriority w:val="99"/>
    <w:semiHidden/>
    <w:rsid w:val="00893E56"/>
    <w:rPr>
      <w:color w:val="808080"/>
    </w:rPr>
  </w:style>
  <w:style w:type="paragraph" w:styleId="ae">
    <w:name w:val="No Spacing"/>
    <w:uiPriority w:val="1"/>
    <w:qFormat/>
    <w:rsid w:val="00105B66"/>
    <w:pPr>
      <w:suppressAutoHyphens/>
    </w:pPr>
    <w:rPr>
      <w:rFonts w:ascii="Calibri" w:eastAsia="Droid Sans Fallback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1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0365-60EE-41B7-9CD7-D0F0404E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13715</CharactersWithSpaces>
  <SharedDoc>false</SharedDoc>
  <HLinks>
    <vt:vector size="6" baseType="variant"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mailto:secret@admsurgut.ru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Дощенко Алла Александровна</cp:lastModifiedBy>
  <cp:revision>3244</cp:revision>
  <cp:lastPrinted>2019-12-30T12:23:00Z</cp:lastPrinted>
  <dcterms:created xsi:type="dcterms:W3CDTF">2018-12-06T11:06:00Z</dcterms:created>
  <dcterms:modified xsi:type="dcterms:W3CDTF">2020-01-09T04:19:00Z</dcterms:modified>
</cp:coreProperties>
</file>