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742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3F5DDD">
              <w:rPr>
                <w:sz w:val="26"/>
                <w:szCs w:val="26"/>
              </w:rPr>
              <w:t>62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9862E9" w:rsidRPr="009862E9">
              <w:rPr>
                <w:sz w:val="26"/>
                <w:szCs w:val="26"/>
              </w:rPr>
              <w:t>ЗАКАЗ РЕДКИХ И ДОРОГОСТОЯЩИХ ПРЕПАРАТОВ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3F5DDD">
        <w:rPr>
          <w:rFonts w:eastAsiaTheme="minorHAnsi"/>
          <w:sz w:val="26"/>
          <w:szCs w:val="26"/>
          <w:lang w:eastAsia="en-US"/>
        </w:rPr>
        <w:t>22</w:t>
      </w:r>
      <w:r w:rsidR="009862E9">
        <w:rPr>
          <w:rFonts w:eastAsiaTheme="minorHAnsi"/>
          <w:sz w:val="26"/>
          <w:szCs w:val="26"/>
          <w:lang w:eastAsia="en-US"/>
        </w:rPr>
        <w:t>9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3F5DDD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9862E9">
        <w:rPr>
          <w:sz w:val="26"/>
          <w:szCs w:val="26"/>
        </w:rPr>
        <w:t>3922</w:t>
      </w:r>
      <w:bookmarkStart w:id="1" w:name="_GoBack"/>
      <w:bookmarkEnd w:id="1"/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3F5DDD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F5DDD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9862E9" w:rsidRPr="009862E9">
        <w:rPr>
          <w:sz w:val="26"/>
          <w:szCs w:val="26"/>
        </w:rPr>
        <w:t>ЗАКАЗ РЕДКИХ И ДОРОГОСТОЯЩИХ ПРЕПАРАТОВ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6606C1">
        <w:rPr>
          <w:rFonts w:eastAsiaTheme="minorHAnsi"/>
          <w:sz w:val="26"/>
          <w:szCs w:val="26"/>
          <w:lang w:eastAsia="en-US"/>
        </w:rPr>
        <w:br/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3F5DDD">
        <w:rPr>
          <w:sz w:val="26"/>
          <w:szCs w:val="26"/>
        </w:rPr>
        <w:t>62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3F5DDD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B35A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3F5DDD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06C1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862E9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BE6011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EE019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102</cp:revision>
  <cp:lastPrinted>2019-12-06T05:16:00Z</cp:lastPrinted>
  <dcterms:created xsi:type="dcterms:W3CDTF">2019-08-28T12:42:00Z</dcterms:created>
  <dcterms:modified xsi:type="dcterms:W3CDTF">2019-12-13T05:17:00Z</dcterms:modified>
</cp:coreProperties>
</file>