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31" w:rsidRDefault="00610331" w:rsidP="00656C1A">
      <w:pPr>
        <w:spacing w:line="120" w:lineRule="atLeast"/>
        <w:jc w:val="center"/>
        <w:rPr>
          <w:sz w:val="24"/>
          <w:szCs w:val="24"/>
        </w:rPr>
      </w:pPr>
    </w:p>
    <w:p w:rsidR="00610331" w:rsidRDefault="00610331" w:rsidP="00656C1A">
      <w:pPr>
        <w:spacing w:line="120" w:lineRule="atLeast"/>
        <w:jc w:val="center"/>
        <w:rPr>
          <w:sz w:val="24"/>
          <w:szCs w:val="24"/>
        </w:rPr>
      </w:pPr>
    </w:p>
    <w:p w:rsidR="00610331" w:rsidRPr="00852378" w:rsidRDefault="00610331" w:rsidP="00656C1A">
      <w:pPr>
        <w:spacing w:line="120" w:lineRule="atLeast"/>
        <w:jc w:val="center"/>
        <w:rPr>
          <w:sz w:val="10"/>
          <w:szCs w:val="10"/>
        </w:rPr>
      </w:pPr>
    </w:p>
    <w:p w:rsidR="00610331" w:rsidRDefault="00610331" w:rsidP="00656C1A">
      <w:pPr>
        <w:spacing w:line="120" w:lineRule="atLeast"/>
        <w:jc w:val="center"/>
        <w:rPr>
          <w:sz w:val="10"/>
          <w:szCs w:val="24"/>
        </w:rPr>
      </w:pPr>
    </w:p>
    <w:p w:rsidR="00610331" w:rsidRPr="005541F0" w:rsidRDefault="006103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0331" w:rsidRPr="005541F0" w:rsidRDefault="006103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0331" w:rsidRPr="005649E4" w:rsidRDefault="00610331" w:rsidP="00656C1A">
      <w:pPr>
        <w:spacing w:line="120" w:lineRule="atLeast"/>
        <w:jc w:val="center"/>
        <w:rPr>
          <w:sz w:val="18"/>
          <w:szCs w:val="24"/>
        </w:rPr>
      </w:pPr>
    </w:p>
    <w:p w:rsidR="00610331" w:rsidRPr="00656C1A" w:rsidRDefault="006103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0331" w:rsidRPr="005541F0" w:rsidRDefault="00610331" w:rsidP="00656C1A">
      <w:pPr>
        <w:spacing w:line="120" w:lineRule="atLeast"/>
        <w:jc w:val="center"/>
        <w:rPr>
          <w:sz w:val="18"/>
          <w:szCs w:val="24"/>
        </w:rPr>
      </w:pPr>
    </w:p>
    <w:p w:rsidR="00610331" w:rsidRPr="005541F0" w:rsidRDefault="00610331" w:rsidP="00656C1A">
      <w:pPr>
        <w:spacing w:line="120" w:lineRule="atLeast"/>
        <w:jc w:val="center"/>
        <w:rPr>
          <w:sz w:val="20"/>
          <w:szCs w:val="24"/>
        </w:rPr>
      </w:pPr>
    </w:p>
    <w:p w:rsidR="00610331" w:rsidRPr="00656C1A" w:rsidRDefault="006103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10331" w:rsidRDefault="00610331" w:rsidP="00656C1A">
      <w:pPr>
        <w:spacing w:line="120" w:lineRule="atLeast"/>
        <w:jc w:val="center"/>
        <w:rPr>
          <w:sz w:val="30"/>
          <w:szCs w:val="24"/>
        </w:rPr>
      </w:pPr>
    </w:p>
    <w:p w:rsidR="00610331" w:rsidRPr="00656C1A" w:rsidRDefault="0061033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103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0331" w:rsidRPr="00F8214F" w:rsidRDefault="006103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0331" w:rsidRPr="00F8214F" w:rsidRDefault="006075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0331" w:rsidRPr="00F8214F" w:rsidRDefault="006103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0331" w:rsidRPr="00F8214F" w:rsidRDefault="006075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10331" w:rsidRPr="00A63FB0" w:rsidRDefault="006103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0331" w:rsidRPr="00A3761A" w:rsidRDefault="006075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10331" w:rsidRPr="00F8214F" w:rsidRDefault="006103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10331" w:rsidRPr="00F8214F" w:rsidRDefault="006103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10331" w:rsidRPr="00AB4194" w:rsidRDefault="006103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10331" w:rsidRPr="00F8214F" w:rsidRDefault="006075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2157</w:t>
            </w:r>
          </w:p>
        </w:tc>
      </w:tr>
    </w:tbl>
    <w:p w:rsidR="00610331" w:rsidRPr="000C4AB5" w:rsidRDefault="00610331" w:rsidP="00C725A6">
      <w:pPr>
        <w:rPr>
          <w:rFonts w:cs="Times New Roman"/>
          <w:szCs w:val="28"/>
          <w:lang w:val="en-US"/>
        </w:rPr>
      </w:pPr>
    </w:p>
    <w:p w:rsidR="00610331" w:rsidRDefault="00610331" w:rsidP="00610331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10331" w:rsidRDefault="00610331" w:rsidP="00610331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610331" w:rsidRDefault="00610331" w:rsidP="00610331">
      <w:pPr>
        <w:rPr>
          <w:szCs w:val="28"/>
        </w:rPr>
      </w:pPr>
      <w:r>
        <w:rPr>
          <w:szCs w:val="28"/>
        </w:rPr>
        <w:t xml:space="preserve">города от 31.07.2018 № 1245 </w:t>
      </w:r>
    </w:p>
    <w:p w:rsidR="00610331" w:rsidRDefault="00610331" w:rsidP="00610331">
      <w:pPr>
        <w:rPr>
          <w:szCs w:val="28"/>
        </w:rPr>
      </w:pPr>
      <w:r>
        <w:rPr>
          <w:szCs w:val="28"/>
        </w:rPr>
        <w:t>«Об учетной политике»</w:t>
      </w:r>
    </w:p>
    <w:p w:rsidR="00610331" w:rsidRDefault="00610331" w:rsidP="00610331">
      <w:pPr>
        <w:rPr>
          <w:szCs w:val="28"/>
        </w:rPr>
      </w:pPr>
    </w:p>
    <w:p w:rsidR="00610331" w:rsidRPr="007D62A9" w:rsidRDefault="00610331" w:rsidP="00610331">
      <w:pPr>
        <w:rPr>
          <w:szCs w:val="28"/>
        </w:rPr>
      </w:pPr>
    </w:p>
    <w:p w:rsidR="00610331" w:rsidRDefault="00610331" w:rsidP="00610331">
      <w:pPr>
        <w:ind w:firstLine="709"/>
        <w:jc w:val="both"/>
        <w:rPr>
          <w:szCs w:val="28"/>
        </w:rPr>
      </w:pPr>
      <w:r w:rsidRPr="00463CAD">
        <w:rPr>
          <w:szCs w:val="28"/>
        </w:rPr>
        <w:t>В соответствии с</w:t>
      </w:r>
      <w:r>
        <w:rPr>
          <w:szCs w:val="28"/>
        </w:rPr>
        <w:t>о ст.160.2-1 Бюджетного кодекса Российской Федерации,</w:t>
      </w:r>
      <w:r w:rsidRPr="00463CAD">
        <w:rPr>
          <w:szCs w:val="28"/>
        </w:rPr>
        <w:t xml:space="preserve"> Федеральным законом от 06.12.2011 № 402-ФЗ «О бухгалтерском уч</w:t>
      </w:r>
      <w:r>
        <w:rPr>
          <w:szCs w:val="28"/>
        </w:rPr>
        <w:t>е</w:t>
      </w:r>
      <w:r w:rsidRPr="00463CAD">
        <w:rPr>
          <w:szCs w:val="28"/>
        </w:rPr>
        <w:t>те»,</w:t>
      </w:r>
      <w:r>
        <w:t xml:space="preserve">                   </w:t>
      </w:r>
      <w:r w:rsidRPr="00AE40EA">
        <w:rPr>
          <w:szCs w:val="28"/>
        </w:rPr>
        <w:t>приказ</w:t>
      </w:r>
      <w:r>
        <w:rPr>
          <w:szCs w:val="28"/>
        </w:rPr>
        <w:t>ом</w:t>
      </w:r>
      <w:r w:rsidRPr="00AE40EA">
        <w:rPr>
          <w:szCs w:val="28"/>
        </w:rPr>
        <w:t xml:space="preserve"> Минфина России от 30</w:t>
      </w:r>
      <w:r>
        <w:rPr>
          <w:szCs w:val="28"/>
        </w:rPr>
        <w:t>.12.</w:t>
      </w:r>
      <w:r w:rsidRPr="00AE40EA">
        <w:rPr>
          <w:szCs w:val="28"/>
        </w:rPr>
        <w:t>2016</w:t>
      </w:r>
      <w:r>
        <w:rPr>
          <w:szCs w:val="28"/>
        </w:rPr>
        <w:t xml:space="preserve"> №</w:t>
      </w:r>
      <w:r w:rsidRPr="00AE40EA">
        <w:rPr>
          <w:szCs w:val="28"/>
        </w:rPr>
        <w:t xml:space="preserve"> 822</w:t>
      </w:r>
      <w:r>
        <w:rPr>
          <w:szCs w:val="28"/>
        </w:rPr>
        <w:t xml:space="preserve"> «</w:t>
      </w:r>
      <w:r w:rsidRPr="00AE40EA">
        <w:rPr>
          <w:szCs w:val="28"/>
        </w:rPr>
        <w:t>Об утверждении Методических рекомендаций по осуществлению внутреннего финансового аудита</w:t>
      </w:r>
      <w:r>
        <w:rPr>
          <w:szCs w:val="28"/>
        </w:rPr>
        <w:t>»,</w:t>
      </w:r>
      <w:r w:rsidRPr="00463CAD">
        <w:rPr>
          <w:szCs w:val="28"/>
        </w:rPr>
        <w:t xml:space="preserve"> </w:t>
      </w:r>
      <w:r>
        <w:rPr>
          <w:szCs w:val="28"/>
        </w:rPr>
        <w:t xml:space="preserve">постановлением Администрации города от 15.12.2014 № 8457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округа город Сургут внутреннего финансового контроля и внутреннего финансового аудита», а </w:t>
      </w:r>
      <w:r w:rsidRPr="00463CAD">
        <w:rPr>
          <w:szCs w:val="28"/>
        </w:rPr>
        <w:t>также в целях совершенство</w:t>
      </w:r>
      <w:r w:rsidR="00D917F7">
        <w:rPr>
          <w:szCs w:val="28"/>
        </w:rPr>
        <w:t xml:space="preserve">-   </w:t>
      </w:r>
      <w:r w:rsidRPr="00463CAD">
        <w:rPr>
          <w:szCs w:val="28"/>
        </w:rPr>
        <w:t>вания нормативно-правового регулирования в сфере бухгалтерского уч</w:t>
      </w:r>
      <w:r>
        <w:rPr>
          <w:szCs w:val="28"/>
        </w:rPr>
        <w:t>е</w:t>
      </w:r>
      <w:r w:rsidRPr="00463CAD">
        <w:rPr>
          <w:szCs w:val="28"/>
        </w:rPr>
        <w:t>та:</w:t>
      </w:r>
    </w:p>
    <w:p w:rsidR="00610331" w:rsidRDefault="00610331" w:rsidP="0061033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63CAD">
        <w:rPr>
          <w:szCs w:val="28"/>
        </w:rPr>
        <w:t>Внести в распоряжение Администрации города от 31.07.2018 № 1245 «Об учетной политике»</w:t>
      </w:r>
      <w:r>
        <w:rPr>
          <w:szCs w:val="28"/>
        </w:rPr>
        <w:t xml:space="preserve"> (с изменениями от 04.09.2018 № 1421, 14.09.2018                  № 1494) </w:t>
      </w:r>
      <w:r w:rsidRPr="00463CAD">
        <w:rPr>
          <w:szCs w:val="28"/>
        </w:rPr>
        <w:t>следующие изменения:</w:t>
      </w:r>
    </w:p>
    <w:p w:rsidR="00DA63E5" w:rsidRPr="00021169" w:rsidRDefault="00DA63E5" w:rsidP="00DA63E5">
      <w:pPr>
        <w:ind w:firstLine="709"/>
        <w:jc w:val="both"/>
        <w:rPr>
          <w:szCs w:val="28"/>
        </w:rPr>
      </w:pPr>
      <w:r>
        <w:rPr>
          <w:szCs w:val="28"/>
        </w:rPr>
        <w:t>1.1. П</w:t>
      </w:r>
      <w:r w:rsidRPr="00021169">
        <w:rPr>
          <w:szCs w:val="28"/>
        </w:rPr>
        <w:t xml:space="preserve">ункт </w:t>
      </w:r>
      <w:r>
        <w:rPr>
          <w:szCs w:val="28"/>
        </w:rPr>
        <w:t>5</w:t>
      </w:r>
      <w:r w:rsidRPr="00021169">
        <w:rPr>
          <w:szCs w:val="28"/>
        </w:rPr>
        <w:t xml:space="preserve"> </w:t>
      </w:r>
      <w:r>
        <w:rPr>
          <w:szCs w:val="28"/>
        </w:rPr>
        <w:t>распоряжения д</w:t>
      </w:r>
      <w:r w:rsidRPr="00021169">
        <w:rPr>
          <w:szCs w:val="28"/>
        </w:rPr>
        <w:t>ополнить</w:t>
      </w:r>
      <w:r>
        <w:rPr>
          <w:szCs w:val="28"/>
        </w:rPr>
        <w:t xml:space="preserve"> абзацами</w:t>
      </w:r>
      <w:r w:rsidRPr="00021169">
        <w:rPr>
          <w:szCs w:val="28"/>
        </w:rPr>
        <w:t xml:space="preserve"> следующего содержания:</w:t>
      </w:r>
    </w:p>
    <w:p w:rsidR="00DA63E5" w:rsidRDefault="00DA63E5" w:rsidP="00DA63E5">
      <w:pPr>
        <w:ind w:firstLine="709"/>
        <w:jc w:val="both"/>
        <w:rPr>
          <w:szCs w:val="28"/>
        </w:rPr>
      </w:pPr>
      <w:r w:rsidRPr="00021169">
        <w:rPr>
          <w:szCs w:val="28"/>
        </w:rPr>
        <w:t>«</w:t>
      </w:r>
      <w:r>
        <w:rPr>
          <w:szCs w:val="28"/>
        </w:rPr>
        <w:t>Внутренний финансовый аудит осуществлять начальнику управления бюджетного учёта и отчётности – главному бухгалтеру Администрации города   в соответствии с годовым планом внутреннего финансового аудита, утвер-                ждаемым Главой города до начала очередного финансового года, в целях:</w:t>
      </w:r>
    </w:p>
    <w:p w:rsidR="00DA63E5" w:rsidRDefault="00DA63E5" w:rsidP="00DA63E5">
      <w:pPr>
        <w:ind w:firstLine="709"/>
        <w:jc w:val="both"/>
        <w:rPr>
          <w:szCs w:val="28"/>
        </w:rPr>
      </w:pPr>
      <w:r>
        <w:rPr>
          <w:szCs w:val="28"/>
        </w:rPr>
        <w:t>- оценки надежности внутреннего финансового контроля и подготовки              рекомендаций по повышению эффективности</w:t>
      </w:r>
      <w:r w:rsidRPr="002953A6">
        <w:rPr>
          <w:szCs w:val="28"/>
        </w:rPr>
        <w:t>;</w:t>
      </w:r>
    </w:p>
    <w:p w:rsidR="00DA63E5" w:rsidRDefault="00DA63E5" w:rsidP="00DA63E5">
      <w:pPr>
        <w:ind w:firstLine="709"/>
        <w:jc w:val="both"/>
        <w:rPr>
          <w:szCs w:val="28"/>
        </w:rPr>
      </w:pPr>
      <w:r>
        <w:rPr>
          <w:szCs w:val="28"/>
        </w:rPr>
        <w:t>- подтверждения достоверности бюджетной отчётности подведом-                     ственных получателей бюджетных средств и соответствия порядка ведения              бюджетного учёта методологии и стандартам бюджетного учёта, установленным Министерством финансов Российской Федерации</w:t>
      </w:r>
      <w:r w:rsidRPr="002953A6">
        <w:rPr>
          <w:szCs w:val="28"/>
        </w:rPr>
        <w:t>;</w:t>
      </w:r>
    </w:p>
    <w:p w:rsidR="00D917F7" w:rsidRPr="002953A6" w:rsidRDefault="00D917F7" w:rsidP="00DA63E5">
      <w:pPr>
        <w:ind w:firstLine="709"/>
        <w:jc w:val="both"/>
        <w:rPr>
          <w:szCs w:val="28"/>
        </w:rPr>
      </w:pPr>
    </w:p>
    <w:p w:rsidR="00DA63E5" w:rsidRDefault="00DA63E5" w:rsidP="00DA63E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подготовки предложений по повышению экономности и результатив-          ности использования средств местного бюджета.</w:t>
      </w:r>
    </w:p>
    <w:p w:rsidR="00DA63E5" w:rsidRPr="00021169" w:rsidRDefault="00DA63E5" w:rsidP="00DA63E5">
      <w:pPr>
        <w:ind w:firstLine="709"/>
        <w:jc w:val="both"/>
        <w:rPr>
          <w:szCs w:val="28"/>
        </w:rPr>
      </w:pPr>
      <w:r>
        <w:rPr>
          <w:szCs w:val="28"/>
        </w:rPr>
        <w:t>Отчет о результатах осуществления внутреннего финансового аудита представлять Главе города на бумажном носителе ежегодно в срок до 01 июля следующего финансового года</w:t>
      </w:r>
      <w:r w:rsidRPr="00021169">
        <w:rPr>
          <w:szCs w:val="28"/>
        </w:rPr>
        <w:t>».</w:t>
      </w:r>
    </w:p>
    <w:p w:rsidR="00610331" w:rsidRPr="00033586" w:rsidRDefault="00610331" w:rsidP="00610331">
      <w:pPr>
        <w:ind w:firstLine="709"/>
        <w:jc w:val="both"/>
      </w:pPr>
      <w:r>
        <w:rPr>
          <w:szCs w:val="28"/>
        </w:rPr>
        <w:t>1.</w:t>
      </w:r>
      <w:r w:rsidR="00DA63E5">
        <w:rPr>
          <w:szCs w:val="28"/>
        </w:rPr>
        <w:t>2</w:t>
      </w:r>
      <w:r w:rsidRPr="00033586">
        <w:t>. В пункте 6 приложения 4 к распоряжению слова «начальник управ</w:t>
      </w:r>
      <w:r>
        <w:t xml:space="preserve">- </w:t>
      </w:r>
      <w:r w:rsidRPr="00033586">
        <w:t xml:space="preserve">ления бюджетного учёта и отчётности – главный бухгалтер Администрации </w:t>
      </w:r>
      <w:r>
        <w:t xml:space="preserve">       </w:t>
      </w:r>
      <w:r w:rsidRPr="00033586">
        <w:t>города,»</w:t>
      </w:r>
      <w:r>
        <w:t xml:space="preserve"> исключить.</w:t>
      </w:r>
    </w:p>
    <w:p w:rsidR="00610331" w:rsidRDefault="00610331" w:rsidP="00610331">
      <w:pPr>
        <w:pStyle w:val="a7"/>
        <w:ind w:firstLine="709"/>
      </w:pPr>
      <w:r>
        <w:t>1.</w:t>
      </w:r>
      <w:r w:rsidR="00DA63E5">
        <w:t>3</w:t>
      </w:r>
      <w:r>
        <w:t>. Абзац четвертый подпункта 10.2 пункта 10 приложения 4 к распоряжению изложить в следующей редакции:</w:t>
      </w:r>
    </w:p>
    <w:p w:rsidR="00610331" w:rsidRDefault="00610331" w:rsidP="00610331">
      <w:pPr>
        <w:pStyle w:val="a7"/>
        <w:ind w:firstLine="709"/>
      </w:pPr>
      <w:r>
        <w:t>«- анализ заместителем начальника управления бюджетного учёта и отчётности – заместителем главного бухгалтера Администрации города конкретных журналов операций на соответствие методологии учета и положениям учетной политики».</w:t>
      </w:r>
    </w:p>
    <w:p w:rsidR="00610331" w:rsidRDefault="00610331" w:rsidP="00610331">
      <w:pPr>
        <w:pStyle w:val="a7"/>
        <w:ind w:firstLine="709"/>
      </w:pPr>
      <w:r>
        <w:t>1.</w:t>
      </w:r>
      <w:r w:rsidR="00DA63E5">
        <w:t>4</w:t>
      </w:r>
      <w:r>
        <w:t>. Абзац первый пункта 15 приложения 4 к распоряжению изложить                     в следующей редакции:</w:t>
      </w:r>
    </w:p>
    <w:p w:rsidR="00610331" w:rsidRDefault="00610331" w:rsidP="00610331">
      <w:pPr>
        <w:pStyle w:val="a7"/>
        <w:ind w:firstLine="709"/>
      </w:pPr>
      <w:r>
        <w:t>«</w:t>
      </w:r>
      <w:r w:rsidR="00DA63E5">
        <w:t xml:space="preserve">15. </w:t>
      </w:r>
      <w:r>
        <w:t>Контроль по уровню подчиненности осуществляется заместителем начальника управления бюджетного учёта и отчётности – заместителем главного бухгалтера Администрации города, заместителем начальника управления, руководителями структурных подразделений управления путем авторизации                     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способом».</w:t>
      </w:r>
    </w:p>
    <w:p w:rsidR="00610331" w:rsidRPr="009B0D01" w:rsidRDefault="00195D62" w:rsidP="00610331">
      <w:pPr>
        <w:tabs>
          <w:tab w:val="num" w:pos="36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610331" w:rsidRPr="00F100E6">
        <w:rPr>
          <w:szCs w:val="28"/>
        </w:rPr>
        <w:t>. Контроль за выполнением распоряжения оставляю за собой.</w:t>
      </w:r>
    </w:p>
    <w:p w:rsidR="00610331" w:rsidRDefault="00610331" w:rsidP="00610331">
      <w:pPr>
        <w:tabs>
          <w:tab w:val="num" w:pos="360"/>
        </w:tabs>
        <w:ind w:firstLine="567"/>
        <w:jc w:val="both"/>
        <w:rPr>
          <w:szCs w:val="28"/>
        </w:rPr>
      </w:pPr>
    </w:p>
    <w:p w:rsidR="00610331" w:rsidRDefault="00610331" w:rsidP="00610331">
      <w:pPr>
        <w:tabs>
          <w:tab w:val="num" w:pos="360"/>
        </w:tabs>
        <w:ind w:firstLine="567"/>
        <w:jc w:val="both"/>
        <w:rPr>
          <w:szCs w:val="28"/>
        </w:rPr>
      </w:pPr>
    </w:p>
    <w:p w:rsidR="00610331" w:rsidRPr="009B0D01" w:rsidRDefault="00610331" w:rsidP="00610331">
      <w:pPr>
        <w:tabs>
          <w:tab w:val="num" w:pos="360"/>
        </w:tabs>
        <w:ind w:firstLine="567"/>
        <w:jc w:val="both"/>
        <w:rPr>
          <w:szCs w:val="28"/>
        </w:rPr>
      </w:pPr>
    </w:p>
    <w:p w:rsidR="00610331" w:rsidRDefault="00610331" w:rsidP="00610331">
      <w:pPr>
        <w:pStyle w:val="4"/>
        <w:rPr>
          <w:szCs w:val="28"/>
        </w:rPr>
      </w:pPr>
      <w:r w:rsidRPr="007103C8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5D62">
        <w:rPr>
          <w:szCs w:val="28"/>
        </w:rPr>
        <w:t xml:space="preserve"> </w:t>
      </w:r>
      <w:r>
        <w:rPr>
          <w:szCs w:val="28"/>
        </w:rPr>
        <w:t xml:space="preserve"> В.Н. Шувалов</w:t>
      </w:r>
    </w:p>
    <w:p w:rsidR="00610331" w:rsidRDefault="00610331" w:rsidP="00610331"/>
    <w:p w:rsidR="00610331" w:rsidRDefault="00610331" w:rsidP="00610331"/>
    <w:sectPr w:rsidR="00610331" w:rsidSect="006103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0F" w:rsidRDefault="00F65D0F">
      <w:r>
        <w:separator/>
      </w:r>
    </w:p>
  </w:endnote>
  <w:endnote w:type="continuationSeparator" w:id="0">
    <w:p w:rsidR="00F65D0F" w:rsidRDefault="00F6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0F" w:rsidRDefault="00F65D0F">
      <w:r>
        <w:separator/>
      </w:r>
    </w:p>
  </w:footnote>
  <w:footnote w:type="continuationSeparator" w:id="0">
    <w:p w:rsidR="00F65D0F" w:rsidRDefault="00F6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0761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75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03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03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033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075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6253"/>
    <w:multiLevelType w:val="multilevel"/>
    <w:tmpl w:val="C92AC2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31"/>
    <w:rsid w:val="00192719"/>
    <w:rsid w:val="00195D62"/>
    <w:rsid w:val="00226A5C"/>
    <w:rsid w:val="002F732E"/>
    <w:rsid w:val="00385770"/>
    <w:rsid w:val="006075B9"/>
    <w:rsid w:val="00610331"/>
    <w:rsid w:val="00A0761F"/>
    <w:rsid w:val="00C7755A"/>
    <w:rsid w:val="00D049CE"/>
    <w:rsid w:val="00D917F7"/>
    <w:rsid w:val="00DA63E5"/>
    <w:rsid w:val="00F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CA75-E389-46C0-9EFA-2919BBF7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10331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0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0331"/>
    <w:rPr>
      <w:rFonts w:ascii="Times New Roman" w:hAnsi="Times New Roman"/>
      <w:sz w:val="28"/>
    </w:rPr>
  </w:style>
  <w:style w:type="character" w:styleId="a6">
    <w:name w:val="page number"/>
    <w:basedOn w:val="a0"/>
    <w:rsid w:val="00610331"/>
  </w:style>
  <w:style w:type="character" w:customStyle="1" w:styleId="40">
    <w:name w:val="Заголовок 4 Знак"/>
    <w:basedOn w:val="a0"/>
    <w:link w:val="4"/>
    <w:rsid w:val="00610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1033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0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0331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2018-11-28T07:52:00Z</cp:lastPrinted>
  <dcterms:created xsi:type="dcterms:W3CDTF">2019-01-29T10:38:00Z</dcterms:created>
  <dcterms:modified xsi:type="dcterms:W3CDTF">2019-01-29T10:38:00Z</dcterms:modified>
</cp:coreProperties>
</file>