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EF" w:rsidRDefault="006F0FEF" w:rsidP="00656C1A">
      <w:pPr>
        <w:spacing w:line="120" w:lineRule="atLeast"/>
        <w:jc w:val="center"/>
        <w:rPr>
          <w:sz w:val="24"/>
          <w:szCs w:val="24"/>
        </w:rPr>
      </w:pPr>
    </w:p>
    <w:p w:rsidR="006F0FEF" w:rsidRDefault="006F0FEF" w:rsidP="00656C1A">
      <w:pPr>
        <w:spacing w:line="120" w:lineRule="atLeast"/>
        <w:jc w:val="center"/>
        <w:rPr>
          <w:sz w:val="24"/>
          <w:szCs w:val="24"/>
        </w:rPr>
      </w:pPr>
    </w:p>
    <w:p w:rsidR="006F0FEF" w:rsidRPr="00852378" w:rsidRDefault="006F0FEF" w:rsidP="00656C1A">
      <w:pPr>
        <w:spacing w:line="120" w:lineRule="atLeast"/>
        <w:jc w:val="center"/>
        <w:rPr>
          <w:sz w:val="10"/>
          <w:szCs w:val="10"/>
        </w:rPr>
      </w:pPr>
    </w:p>
    <w:p w:rsidR="006F0FEF" w:rsidRDefault="006F0FEF" w:rsidP="00656C1A">
      <w:pPr>
        <w:spacing w:line="120" w:lineRule="atLeast"/>
        <w:jc w:val="center"/>
        <w:rPr>
          <w:sz w:val="10"/>
          <w:szCs w:val="24"/>
        </w:rPr>
      </w:pPr>
    </w:p>
    <w:p w:rsidR="006F0FEF" w:rsidRPr="005541F0" w:rsidRDefault="006F0F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F0FEF" w:rsidRPr="005541F0" w:rsidRDefault="006F0F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F0FEF" w:rsidRPr="005649E4" w:rsidRDefault="006F0FEF" w:rsidP="00656C1A">
      <w:pPr>
        <w:spacing w:line="120" w:lineRule="atLeast"/>
        <w:jc w:val="center"/>
        <w:rPr>
          <w:sz w:val="18"/>
          <w:szCs w:val="24"/>
        </w:rPr>
      </w:pPr>
    </w:p>
    <w:p w:rsidR="006F0FEF" w:rsidRPr="00656C1A" w:rsidRDefault="006F0FE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F0FEF" w:rsidRPr="005541F0" w:rsidRDefault="006F0FEF" w:rsidP="00656C1A">
      <w:pPr>
        <w:spacing w:line="120" w:lineRule="atLeast"/>
        <w:jc w:val="center"/>
        <w:rPr>
          <w:sz w:val="18"/>
          <w:szCs w:val="24"/>
        </w:rPr>
      </w:pPr>
    </w:p>
    <w:p w:rsidR="006F0FEF" w:rsidRPr="005541F0" w:rsidRDefault="006F0FEF" w:rsidP="00656C1A">
      <w:pPr>
        <w:spacing w:line="120" w:lineRule="atLeast"/>
        <w:jc w:val="center"/>
        <w:rPr>
          <w:sz w:val="20"/>
          <w:szCs w:val="24"/>
        </w:rPr>
      </w:pPr>
    </w:p>
    <w:p w:rsidR="006F0FEF" w:rsidRPr="00656C1A" w:rsidRDefault="006F0FE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F0FEF" w:rsidRDefault="006F0FEF" w:rsidP="00656C1A">
      <w:pPr>
        <w:spacing w:line="120" w:lineRule="atLeast"/>
        <w:jc w:val="center"/>
        <w:rPr>
          <w:sz w:val="30"/>
          <w:szCs w:val="24"/>
        </w:rPr>
      </w:pPr>
    </w:p>
    <w:p w:rsidR="006F0FEF" w:rsidRPr="00656C1A" w:rsidRDefault="006F0FE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F0FE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F0FEF" w:rsidRPr="00F8214F" w:rsidRDefault="006F0F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F0FEF" w:rsidRPr="00F8214F" w:rsidRDefault="002133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F0FEF" w:rsidRPr="00F8214F" w:rsidRDefault="006F0F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F0FEF" w:rsidRPr="00F8214F" w:rsidRDefault="002133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6F0FEF" w:rsidRPr="00A63FB0" w:rsidRDefault="006F0F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F0FEF" w:rsidRPr="00A3761A" w:rsidRDefault="002133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F0FEF" w:rsidRPr="00F8214F" w:rsidRDefault="006F0FE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F0FEF" w:rsidRPr="00F8214F" w:rsidRDefault="006F0FE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F0FEF" w:rsidRPr="00AB4194" w:rsidRDefault="006F0F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F0FEF" w:rsidRPr="00F8214F" w:rsidRDefault="002133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1834</w:t>
            </w:r>
          </w:p>
        </w:tc>
      </w:tr>
    </w:tbl>
    <w:p w:rsidR="006F0FEF" w:rsidRDefault="006F0FEF" w:rsidP="00C725A6">
      <w:pPr>
        <w:rPr>
          <w:rFonts w:cs="Times New Roman"/>
          <w:szCs w:val="28"/>
          <w:lang w:val="en-US"/>
        </w:rPr>
      </w:pPr>
    </w:p>
    <w:p w:rsidR="006F0FEF" w:rsidRDefault="006F0FEF" w:rsidP="006F0FE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6F0FEF" w:rsidRDefault="006F0FEF" w:rsidP="006F0FEF">
      <w:pPr>
        <w:rPr>
          <w:rFonts w:cs="Times New Roman"/>
          <w:szCs w:val="28"/>
        </w:rPr>
      </w:pPr>
      <w:r>
        <w:rPr>
          <w:rFonts w:cs="Times New Roman"/>
          <w:szCs w:val="28"/>
        </w:rPr>
        <w:t>в распоряжение Администрации</w:t>
      </w:r>
    </w:p>
    <w:p w:rsidR="006F0FEF" w:rsidRDefault="006F0FEF" w:rsidP="006F0FE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10.04.2018 № 542 </w:t>
      </w:r>
    </w:p>
    <w:p w:rsidR="006F0FEF" w:rsidRDefault="006F0FEF" w:rsidP="006F0FE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«Об утверждении регламента </w:t>
      </w:r>
    </w:p>
    <w:p w:rsidR="006F0FEF" w:rsidRDefault="006F0FEF" w:rsidP="006F0FE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размещению (актуализации) </w:t>
      </w:r>
    </w:p>
    <w:p w:rsidR="006F0FEF" w:rsidRDefault="006F0FEF" w:rsidP="006F0FE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информации на инвестиционном </w:t>
      </w:r>
    </w:p>
    <w:p w:rsidR="006F0FEF" w:rsidRPr="006F0FEF" w:rsidRDefault="006F0FEF" w:rsidP="006F0FEF">
      <w:pPr>
        <w:rPr>
          <w:rFonts w:cs="Times New Roman"/>
          <w:szCs w:val="28"/>
        </w:rPr>
      </w:pPr>
      <w:r>
        <w:rPr>
          <w:rFonts w:cs="Times New Roman"/>
          <w:szCs w:val="28"/>
        </w:rPr>
        <w:t>портале города Сургута»</w:t>
      </w:r>
    </w:p>
    <w:p w:rsidR="006F0FEF" w:rsidRPr="006F0FEF" w:rsidRDefault="006F0FEF" w:rsidP="00C725A6">
      <w:pPr>
        <w:rPr>
          <w:rFonts w:cs="Times New Roman"/>
          <w:szCs w:val="28"/>
        </w:rPr>
      </w:pPr>
    </w:p>
    <w:p w:rsidR="006F0FEF" w:rsidRPr="006F0FEF" w:rsidRDefault="006F0FEF" w:rsidP="00C725A6">
      <w:pPr>
        <w:rPr>
          <w:rFonts w:cs="Times New Roman"/>
          <w:szCs w:val="28"/>
        </w:rPr>
      </w:pPr>
    </w:p>
    <w:p w:rsidR="006F0FEF" w:rsidRDefault="006F0FEF" w:rsidP="006F0FEF">
      <w:pPr>
        <w:ind w:firstLine="709"/>
        <w:jc w:val="both"/>
        <w:rPr>
          <w:rFonts w:cs="Times New Roman"/>
          <w:szCs w:val="28"/>
        </w:rPr>
      </w:pPr>
      <w:r w:rsidRPr="005B03FC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>с распоряжениями Администрации города от 30.12.2005             № 3686 «Об утверждении Регламента Администрации города», от 11.09.2018                № 1462 «Об утверждении положения об управлении инвестиций и развития предпринимательства Администрации города»:</w:t>
      </w:r>
    </w:p>
    <w:p w:rsidR="006F0FEF" w:rsidRDefault="006F0FEF" w:rsidP="006F0FE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 Внести в распоряжение Администрации города от 10.04.2018 № 542  «Об утверждении регламента по размещению (актуализации) информации                      на инвестиционном портале города Сургута» следующие изменения:</w:t>
      </w:r>
    </w:p>
    <w:p w:rsidR="006F0FEF" w:rsidRDefault="006F0FEF" w:rsidP="006F0FE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 В пункте 5 распоряжения слова «управление экономики и стратеги-ческого планирования» заменить словами «управление инвестиций и развития предпринимательства».</w:t>
      </w:r>
    </w:p>
    <w:p w:rsidR="006F0FEF" w:rsidRDefault="006F0FEF" w:rsidP="006F0FE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приложении 1 к распоряжению:</w:t>
      </w:r>
    </w:p>
    <w:p w:rsidR="006F0FEF" w:rsidRDefault="006F0FEF" w:rsidP="006F0FE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1.2.1. В подпункте 6.1 пункта 6 раздела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слова «управление экономики                 и стратегического планирования» заменить словами «управление инвестиций                   и развития предпринимательства».</w:t>
      </w:r>
    </w:p>
    <w:p w:rsidR="006F0FEF" w:rsidRDefault="006F0FEF" w:rsidP="006F0FE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1.2.2. Слова «УЭиСП» заменить словами «УИиРП».</w:t>
      </w:r>
    </w:p>
    <w:p w:rsidR="006F0FEF" w:rsidRDefault="006F0FEF" w:rsidP="006F0FE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1.2.3. В разделе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слова «управления экономики и стратегического планирования» заменить словами «управления инвестиций и развития предпринимательства».</w:t>
      </w:r>
    </w:p>
    <w:p w:rsidR="006F0FEF" w:rsidRDefault="006F0FEF" w:rsidP="006F0FE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Приложение 2 к распоряжению изложить в новой редакции согласно приложению к настоящему распоряжению. </w:t>
      </w:r>
    </w:p>
    <w:p w:rsidR="006F0FEF" w:rsidRDefault="006F0FEF" w:rsidP="006F0FEF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2. 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6F0FEF" w:rsidRDefault="006F0FEF" w:rsidP="006F0FEF">
      <w:pPr>
        <w:pStyle w:val="a8"/>
        <w:ind w:firstLine="709"/>
        <w:jc w:val="both"/>
        <w:rPr>
          <w:szCs w:val="28"/>
        </w:rPr>
      </w:pPr>
    </w:p>
    <w:p w:rsidR="006F0FEF" w:rsidRDefault="006F0FEF" w:rsidP="006F0FEF">
      <w:pPr>
        <w:pStyle w:val="a8"/>
        <w:ind w:firstLine="709"/>
        <w:jc w:val="both"/>
        <w:rPr>
          <w:szCs w:val="28"/>
        </w:rPr>
      </w:pPr>
      <w:r>
        <w:rPr>
          <w:szCs w:val="28"/>
        </w:rPr>
        <w:lastRenderedPageBreak/>
        <w:t>3. Муниципальному казенному учреждению «Наш город» опубликовать настоящее распоряжение в средствах массовой информации.</w:t>
      </w:r>
    </w:p>
    <w:p w:rsidR="006F0FEF" w:rsidRDefault="006F0FEF" w:rsidP="006F0FEF">
      <w:pPr>
        <w:ind w:firstLine="709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>4. </w:t>
      </w:r>
      <w:r w:rsidRPr="005B03FC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распоряжения</w:t>
      </w:r>
      <w:r w:rsidRPr="005B03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возложить на заместителя Главы города Шерстневу А.Ю.</w:t>
      </w:r>
    </w:p>
    <w:p w:rsidR="006F0FEF" w:rsidRDefault="006F0FEF" w:rsidP="006F0FEF">
      <w:pPr>
        <w:ind w:firstLine="709"/>
        <w:jc w:val="both"/>
        <w:rPr>
          <w:rFonts w:cs="Times New Roman"/>
          <w:szCs w:val="28"/>
        </w:rPr>
      </w:pPr>
    </w:p>
    <w:p w:rsidR="006F0FEF" w:rsidRDefault="006F0FEF" w:rsidP="006F0FEF">
      <w:pPr>
        <w:ind w:firstLine="709"/>
        <w:jc w:val="both"/>
        <w:rPr>
          <w:rFonts w:cs="Times New Roman"/>
          <w:szCs w:val="28"/>
        </w:rPr>
      </w:pPr>
    </w:p>
    <w:p w:rsidR="006F0FEF" w:rsidRDefault="006F0FEF" w:rsidP="006F0FEF">
      <w:pPr>
        <w:ind w:firstLine="709"/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В.Н. Шувалов</w:t>
      </w: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jc w:val="both"/>
        <w:rPr>
          <w:rFonts w:cs="Times New Roman"/>
          <w:szCs w:val="28"/>
        </w:rPr>
      </w:pPr>
    </w:p>
    <w:p w:rsidR="006F0FEF" w:rsidRDefault="006F0FEF" w:rsidP="006F0FEF">
      <w:pPr>
        <w:pStyle w:val="ConsPlusNormal"/>
        <w:tabs>
          <w:tab w:val="left" w:pos="7088"/>
        </w:tabs>
        <w:ind w:firstLine="5670"/>
      </w:pPr>
      <w:r>
        <w:lastRenderedPageBreak/>
        <w:t xml:space="preserve">Приложение </w:t>
      </w:r>
    </w:p>
    <w:p w:rsidR="006F0FEF" w:rsidRDefault="006F0FEF" w:rsidP="006F0FEF">
      <w:pPr>
        <w:pStyle w:val="ConsPlusNormal"/>
        <w:tabs>
          <w:tab w:val="left" w:pos="7088"/>
        </w:tabs>
        <w:ind w:firstLine="5670"/>
      </w:pPr>
      <w:r>
        <w:t>к распоряжению</w:t>
      </w:r>
    </w:p>
    <w:p w:rsidR="006F0FEF" w:rsidRDefault="006F0FEF" w:rsidP="006F0FEF">
      <w:pPr>
        <w:pStyle w:val="ConsPlusNormal"/>
        <w:tabs>
          <w:tab w:val="left" w:pos="7088"/>
        </w:tabs>
        <w:ind w:firstLine="5670"/>
      </w:pPr>
      <w:r>
        <w:t>Администрации города</w:t>
      </w:r>
    </w:p>
    <w:p w:rsidR="006F0FEF" w:rsidRDefault="006F0FEF" w:rsidP="006F0FEF">
      <w:pPr>
        <w:pStyle w:val="ConsPlusNormal"/>
        <w:tabs>
          <w:tab w:val="left" w:pos="7088"/>
        </w:tabs>
        <w:ind w:firstLine="5670"/>
      </w:pPr>
      <w:r>
        <w:t>от ____________ № __________</w:t>
      </w:r>
    </w:p>
    <w:p w:rsidR="006F0FEF" w:rsidRDefault="006F0FEF" w:rsidP="006F0FEF">
      <w:pPr>
        <w:pStyle w:val="Standard"/>
        <w:spacing w:after="0" w:line="100" w:lineRule="atLeast"/>
        <w:jc w:val="center"/>
        <w:rPr>
          <w:color w:val="000000"/>
          <w:sz w:val="28"/>
          <w:szCs w:val="28"/>
        </w:rPr>
      </w:pPr>
    </w:p>
    <w:p w:rsidR="006F0FEF" w:rsidRDefault="006F0FEF" w:rsidP="006F0FEF">
      <w:pPr>
        <w:pStyle w:val="Standard"/>
        <w:spacing w:after="0" w:line="100" w:lineRule="atLeast"/>
        <w:jc w:val="center"/>
        <w:rPr>
          <w:color w:val="000000"/>
          <w:sz w:val="28"/>
          <w:szCs w:val="28"/>
        </w:rPr>
      </w:pPr>
    </w:p>
    <w:p w:rsidR="006F0FEF" w:rsidRDefault="006F0FEF" w:rsidP="006F0FEF">
      <w:pPr>
        <w:pStyle w:val="Standard"/>
        <w:spacing w:after="0" w:line="1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6F0FEF" w:rsidRDefault="006F0FEF" w:rsidP="006F0FEF">
      <w:pPr>
        <w:pStyle w:val="Standard"/>
        <w:spacing w:after="0" w:line="1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ответственных структурных подразделений Администрации города</w:t>
      </w:r>
      <w:r>
        <w:rPr>
          <w:color w:val="000000"/>
          <w:sz w:val="28"/>
          <w:szCs w:val="28"/>
        </w:rPr>
        <w:br/>
        <w:t xml:space="preserve">за актуализацию и своевременность предоставления информации </w:t>
      </w:r>
    </w:p>
    <w:p w:rsidR="006F0FEF" w:rsidRDefault="006F0FEF" w:rsidP="006F0FEF">
      <w:pPr>
        <w:pStyle w:val="Standard"/>
        <w:spacing w:after="0" w:line="1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размещения на инвестиционном портале города Сургута</w:t>
      </w:r>
    </w:p>
    <w:p w:rsidR="006F0FEF" w:rsidRDefault="006F0FEF" w:rsidP="006F0FEF">
      <w:pPr>
        <w:pStyle w:val="Standard"/>
        <w:spacing w:after="0" w:line="100" w:lineRule="atLeast"/>
        <w:jc w:val="center"/>
        <w:rPr>
          <w:color w:val="000000"/>
          <w:sz w:val="28"/>
          <w:szCs w:val="28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13"/>
        <w:gridCol w:w="2097"/>
        <w:gridCol w:w="2439"/>
        <w:gridCol w:w="2692"/>
      </w:tblGrid>
      <w:tr w:rsidR="006F0FEF" w:rsidRPr="006F0FEF" w:rsidTr="006F0FEF">
        <w:tc>
          <w:tcPr>
            <w:tcW w:w="568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№ п/п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Раздел портала</w:t>
            </w: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Подраздел портала</w:t>
            </w:r>
          </w:p>
        </w:tc>
        <w:tc>
          <w:tcPr>
            <w:tcW w:w="2439" w:type="dxa"/>
            <w:shd w:val="clear" w:color="auto" w:fill="auto"/>
          </w:tcPr>
          <w:p w:rsidR="006F0FEF" w:rsidRDefault="006F0FEF" w:rsidP="00D7467C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Сроки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актуализации информации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Ответственное структурное подразделение </w:t>
            </w:r>
          </w:p>
        </w:tc>
      </w:tr>
      <w:tr w:rsidR="006F0FEF" w:rsidRPr="006F0FEF" w:rsidTr="006F0FEF">
        <w:tc>
          <w:tcPr>
            <w:tcW w:w="568" w:type="dxa"/>
            <w:vMerge w:val="restart"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Инвестиционная политика</w:t>
            </w: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Инвестиционное послание Главы города</w:t>
            </w:r>
          </w:p>
        </w:tc>
        <w:tc>
          <w:tcPr>
            <w:tcW w:w="2439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ежегодно,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не позднее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31 декабря текущего года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управление инвестиций и развития предпринимательства  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Инвестиционный паспорт</w:t>
            </w:r>
          </w:p>
        </w:tc>
        <w:tc>
          <w:tcPr>
            <w:tcW w:w="2439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ежегодно,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не позднее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31 декабря текущего года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управление инвестиций и развития предпринимательства  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Инвестиционная декларация</w:t>
            </w:r>
          </w:p>
        </w:tc>
        <w:tc>
          <w:tcPr>
            <w:tcW w:w="2439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ежегодно,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не позднее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31 декабря текущего года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управление инвестиций и развития предпринимательства  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Инвестиционный совет при Главе города Сургута</w:t>
            </w:r>
          </w:p>
        </w:tc>
        <w:tc>
          <w:tcPr>
            <w:tcW w:w="2439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в течение 15-и календарных дней после заседания 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управление инвестиций и развития предпринимательства  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Стратегия города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до 2030 года</w:t>
            </w:r>
          </w:p>
        </w:tc>
        <w:tc>
          <w:tcPr>
            <w:tcW w:w="2439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в течение 15-и календарных дней после внесения изменений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отдел социально-экономического прогнозирования  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Прогноз социально-экономического развития города</w:t>
            </w:r>
          </w:p>
        </w:tc>
        <w:tc>
          <w:tcPr>
            <w:tcW w:w="2439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в течение 15-и календарных дней после внесения изменений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отдел социально-экономического прогнозирования  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Реализация лучших практик</w:t>
            </w:r>
          </w:p>
        </w:tc>
        <w:tc>
          <w:tcPr>
            <w:tcW w:w="2439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ежегодно,</w:t>
            </w:r>
          </w:p>
          <w:p w:rsid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согласно соглашению между Департаментом экономического развития Ханты-Мансийского автономного округа – Югры </w:t>
            </w:r>
          </w:p>
          <w:p w:rsidR="006F0FEF" w:rsidRPr="006F0FEF" w:rsidRDefault="006F0FEF" w:rsidP="006F0FEF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и Администрацией города Сургута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управление инвестиций и развития предпринимательства  </w:t>
            </w:r>
          </w:p>
        </w:tc>
      </w:tr>
      <w:tr w:rsidR="006F0FEF" w:rsidRPr="006F0FEF" w:rsidTr="006F0FEF">
        <w:tc>
          <w:tcPr>
            <w:tcW w:w="568" w:type="dxa"/>
            <w:vMerge w:val="restart"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Инвестируй           в Сургут</w:t>
            </w: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О Сургуте</w:t>
            </w:r>
          </w:p>
        </w:tc>
        <w:tc>
          <w:tcPr>
            <w:tcW w:w="2439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в течение 10-и календарных дней после внесения изменений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управление инвестиций и развития предпринимательства;</w:t>
            </w:r>
          </w:p>
          <w:p w:rsid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департамент архитектуры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и градостроительства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(в части картографической информации)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Инвестиционные проекты: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F0FEF">
              <w:rPr>
                <w:color w:val="000000"/>
                <w:sz w:val="24"/>
                <w:szCs w:val="24"/>
              </w:rPr>
              <w:t>ланируемые;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6F0FEF">
              <w:rPr>
                <w:color w:val="000000"/>
                <w:sz w:val="24"/>
                <w:szCs w:val="24"/>
              </w:rPr>
              <w:t>еализованные;</w:t>
            </w:r>
          </w:p>
          <w:p w:rsidR="006F0FEF" w:rsidRPr="006F0FEF" w:rsidRDefault="006F0FEF" w:rsidP="006F0FEF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6F0FEF">
              <w:rPr>
                <w:color w:val="000000"/>
                <w:sz w:val="24"/>
                <w:szCs w:val="24"/>
              </w:rPr>
              <w:t>еализуемые</w:t>
            </w:r>
          </w:p>
        </w:tc>
        <w:tc>
          <w:tcPr>
            <w:tcW w:w="2439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в течение 10-и календарных после внесения изменений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управление инвестиций и развития предпринимательства;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департамент архитектуры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и градостроительства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0FEF">
              <w:rPr>
                <w:color w:val="000000"/>
                <w:sz w:val="24"/>
                <w:szCs w:val="24"/>
              </w:rPr>
              <w:t>(в части картографической информации)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Инвестиционные площадки</w:t>
            </w:r>
          </w:p>
        </w:tc>
        <w:tc>
          <w:tcPr>
            <w:tcW w:w="2439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в течение 10-и календарных дней после внесения изменений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управление инвестиций и развития предпринимательства;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департамент архитектуры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и градостроительства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0FEF">
              <w:rPr>
                <w:color w:val="000000"/>
                <w:sz w:val="24"/>
                <w:szCs w:val="24"/>
              </w:rPr>
              <w:t>(в части картографической информации)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Земельные участки: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6F0FEF">
              <w:rPr>
                <w:color w:val="000000"/>
                <w:sz w:val="24"/>
                <w:szCs w:val="24"/>
              </w:rPr>
              <w:t xml:space="preserve">емельные участки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на аукцион;</w:t>
            </w:r>
          </w:p>
          <w:p w:rsid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6F0FEF">
              <w:rPr>
                <w:color w:val="000000"/>
                <w:sz w:val="24"/>
                <w:szCs w:val="24"/>
              </w:rPr>
              <w:t xml:space="preserve">емельные участки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без торгов;</w:t>
            </w:r>
          </w:p>
          <w:p w:rsidR="006F0FEF" w:rsidRPr="006F0FEF" w:rsidRDefault="006F0FEF" w:rsidP="006F0FEF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6F0FEF">
              <w:rPr>
                <w:color w:val="000000"/>
                <w:sz w:val="24"/>
                <w:szCs w:val="24"/>
              </w:rPr>
              <w:t>рафик проведения аукционов</w:t>
            </w:r>
          </w:p>
        </w:tc>
        <w:tc>
          <w:tcPr>
            <w:tcW w:w="2439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в течение 10-и календарных дней после внесения изменений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департамент архитектуры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и градостроительства;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управление инвестиций и развития предпринимательства  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Инвестиционная карта</w:t>
            </w:r>
          </w:p>
        </w:tc>
        <w:tc>
          <w:tcPr>
            <w:tcW w:w="2439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трех рабочих дней после предостав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F0FEF">
              <w:rPr>
                <w:color w:val="000000"/>
                <w:sz w:val="24"/>
                <w:szCs w:val="24"/>
              </w:rPr>
              <w:t>ления картографи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6F0FEF" w:rsidRDefault="006F0FEF" w:rsidP="006F0FEF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ческой информации от департамента архитектуры и градо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6F0FEF" w:rsidRDefault="006F0FEF" w:rsidP="006F0FEF">
            <w:pPr>
              <w:pStyle w:val="Standard"/>
              <w:spacing w:after="0" w:line="100" w:lineRule="atLeast"/>
              <w:ind w:right="-108"/>
              <w:rPr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строительства, согласно пункту 3.4 раздела </w:t>
            </w:r>
            <w:r w:rsidRPr="006F0FEF">
              <w:rPr>
                <w:color w:val="000000"/>
                <w:sz w:val="24"/>
                <w:szCs w:val="24"/>
                <w:lang w:val="en-US"/>
              </w:rPr>
              <w:t>II</w:t>
            </w:r>
            <w:r w:rsidRPr="006F0FEF">
              <w:rPr>
                <w:color w:val="000000"/>
                <w:sz w:val="24"/>
                <w:szCs w:val="24"/>
              </w:rPr>
              <w:t xml:space="preserve"> регламента      </w:t>
            </w:r>
            <w:r w:rsidRPr="006F0FEF">
              <w:rPr>
                <w:sz w:val="24"/>
                <w:szCs w:val="24"/>
              </w:rPr>
              <w:t xml:space="preserve">по размещению (актуализации) информации </w:t>
            </w:r>
          </w:p>
          <w:p w:rsidR="006F0FEF" w:rsidRPr="006F0FEF" w:rsidRDefault="006F0FEF" w:rsidP="006F0FEF">
            <w:pPr>
              <w:pStyle w:val="Standard"/>
              <w:spacing w:after="0" w:line="100" w:lineRule="atLeast"/>
              <w:ind w:right="-108"/>
              <w:rPr>
                <w:color w:val="000000"/>
                <w:sz w:val="24"/>
                <w:szCs w:val="24"/>
              </w:rPr>
            </w:pPr>
            <w:r w:rsidRPr="006F0FEF">
              <w:rPr>
                <w:sz w:val="24"/>
                <w:szCs w:val="24"/>
              </w:rPr>
              <w:t>на инвестиционном портале города Сургута, утвержденного настоящим распоряжением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департамент архитектуры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и градостроительства;</w:t>
            </w:r>
          </w:p>
          <w:p w:rsidR="006F0FEF" w:rsidRPr="006F0FEF" w:rsidRDefault="006F0FEF" w:rsidP="006833D1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sz w:val="24"/>
                <w:szCs w:val="24"/>
              </w:rPr>
              <w:t>муниципальное каз</w:t>
            </w:r>
            <w:r w:rsidR="006833D1">
              <w:rPr>
                <w:sz w:val="24"/>
                <w:szCs w:val="24"/>
              </w:rPr>
              <w:t>ё</w:t>
            </w:r>
            <w:r w:rsidRPr="006F0FEF">
              <w:rPr>
                <w:sz w:val="24"/>
                <w:szCs w:val="24"/>
              </w:rPr>
              <w:t>нное учреждение «Управление информационных технологий и связи города Сургута»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План объектов инвестиционной инфраструктуры</w:t>
            </w:r>
          </w:p>
        </w:tc>
        <w:tc>
          <w:tcPr>
            <w:tcW w:w="2439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ссылка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на Инвестиционный портал Ханты-Мансийского автономного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округа – Югры</w:t>
            </w:r>
          </w:p>
        </w:tc>
      </w:tr>
      <w:tr w:rsidR="006F0FEF" w:rsidRPr="006F0FEF" w:rsidTr="006F0FEF">
        <w:tc>
          <w:tcPr>
            <w:tcW w:w="568" w:type="dxa"/>
            <w:vMerge w:val="restart"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Путеводитель инвестора</w:t>
            </w: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Сопровождение проектов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по принципу «одного окна»</w:t>
            </w:r>
          </w:p>
        </w:tc>
        <w:tc>
          <w:tcPr>
            <w:tcW w:w="2439" w:type="dxa"/>
            <w:shd w:val="clear" w:color="auto" w:fill="auto"/>
          </w:tcPr>
          <w:p w:rsidR="006F0FEF" w:rsidRDefault="006F0FEF" w:rsidP="006F0FEF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в течение 10-и календарных дней после внесения изменений </w:t>
            </w:r>
          </w:p>
          <w:p w:rsidR="006F0FEF" w:rsidRPr="006F0FEF" w:rsidRDefault="006F0FEF" w:rsidP="006F0FEF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в муниципальный правовой акт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управление инвестиций и развития предпринимательства  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439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в течение 10-и календарных дней после внесения изменений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в муниципальный правовой акт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департамент архитектуры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и градостроительства;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по земельным отношениям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Формы инвестиционных соглашений</w:t>
            </w:r>
          </w:p>
        </w:tc>
        <w:tc>
          <w:tcPr>
            <w:tcW w:w="2439" w:type="dxa"/>
            <w:shd w:val="clear" w:color="auto" w:fill="auto"/>
          </w:tcPr>
          <w:p w:rsid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в течение 10-и календарных дней после внесения изменений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в соответствующее законодательство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управление инвестиций и развития предпринимательства  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Документы: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6F0FEF">
              <w:rPr>
                <w:color w:val="000000"/>
                <w:sz w:val="24"/>
                <w:szCs w:val="24"/>
              </w:rPr>
              <w:t>едеральный уровень;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6F0FEF">
              <w:rPr>
                <w:color w:val="000000"/>
                <w:sz w:val="24"/>
                <w:szCs w:val="24"/>
              </w:rPr>
              <w:t>егиональный уровень;</w:t>
            </w:r>
          </w:p>
          <w:p w:rsidR="006F0FEF" w:rsidRPr="006F0FEF" w:rsidRDefault="006F0FEF" w:rsidP="006F0FEF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6F0FEF">
              <w:rPr>
                <w:color w:val="000000"/>
                <w:sz w:val="24"/>
                <w:szCs w:val="24"/>
              </w:rPr>
              <w:t>униципальный уровень</w:t>
            </w:r>
          </w:p>
        </w:tc>
        <w:tc>
          <w:tcPr>
            <w:tcW w:w="2439" w:type="dxa"/>
            <w:shd w:val="clear" w:color="auto" w:fill="auto"/>
          </w:tcPr>
          <w:p w:rsid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в течение 10-и календарных дней после внесения изменений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в соответствующее законодательство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управление инвестиций и развития предпринимательства  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Поддержка промышленности </w:t>
            </w:r>
          </w:p>
        </w:tc>
        <w:tc>
          <w:tcPr>
            <w:tcW w:w="2439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ссылка на сайт Фонда развития Югры</w:t>
            </w:r>
          </w:p>
        </w:tc>
      </w:tr>
      <w:tr w:rsidR="006F0FEF" w:rsidRPr="006F0FEF" w:rsidTr="006F0FEF">
        <w:tc>
          <w:tcPr>
            <w:tcW w:w="568" w:type="dxa"/>
            <w:vMerge w:val="restart"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Предприни-мателю</w:t>
            </w:r>
          </w:p>
        </w:tc>
        <w:tc>
          <w:tcPr>
            <w:tcW w:w="2097" w:type="dxa"/>
            <w:shd w:val="clear" w:color="auto" w:fill="auto"/>
          </w:tcPr>
          <w:p w:rsid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Координаци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онный совет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по развитию малого и среднего предпринима-тельства</w:t>
            </w:r>
          </w:p>
        </w:tc>
        <w:tc>
          <w:tcPr>
            <w:tcW w:w="2439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в течение 15-и календарных дней после заседания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управление инвестиций и развития предпринимательства  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Реестр субъектов малого и среднего предпринима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тельства – получателей муниципальной поддержки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(далее реестр)</w:t>
            </w:r>
          </w:p>
        </w:tc>
        <w:tc>
          <w:tcPr>
            <w:tcW w:w="2439" w:type="dxa"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в течение 10-и календарных дней после внесения изменений в реестр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управление инвестиций и развития предпринимательства  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Оценка регулирующего воздействия</w:t>
            </w:r>
          </w:p>
        </w:tc>
        <w:tc>
          <w:tcPr>
            <w:tcW w:w="2439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в течение 10-и календарных дней после внесения изменений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управление инвестиций и развития предпринимательства  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Формы поддержки: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6F0FEF">
              <w:rPr>
                <w:color w:val="000000"/>
                <w:sz w:val="24"/>
                <w:szCs w:val="24"/>
              </w:rPr>
              <w:t>инансовая поддержка предприни-мателей;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F0FEF">
              <w:rPr>
                <w:color w:val="000000"/>
                <w:sz w:val="24"/>
                <w:szCs w:val="24"/>
              </w:rPr>
              <w:t>мущественная поддержка;</w:t>
            </w:r>
          </w:p>
          <w:p w:rsid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6F0FEF">
              <w:rPr>
                <w:color w:val="000000"/>
                <w:sz w:val="24"/>
                <w:szCs w:val="24"/>
              </w:rPr>
              <w:t>инансовая поддержка сельхозпроиз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водителей;</w:t>
            </w:r>
          </w:p>
          <w:p w:rsidR="006F0FEF" w:rsidRPr="006F0FEF" w:rsidRDefault="006F0FEF" w:rsidP="006F0FEF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6F0FEF">
              <w:rPr>
                <w:color w:val="000000"/>
                <w:sz w:val="24"/>
                <w:szCs w:val="24"/>
              </w:rPr>
              <w:t>ругие формы поддержки</w:t>
            </w:r>
          </w:p>
        </w:tc>
        <w:tc>
          <w:tcPr>
            <w:tcW w:w="2439" w:type="dxa"/>
            <w:shd w:val="clear" w:color="auto" w:fill="auto"/>
          </w:tcPr>
          <w:p w:rsid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в течение 10-и календарных дней после внесения изменений в соответ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ствующее законо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F0FEF">
              <w:rPr>
                <w:color w:val="000000"/>
                <w:sz w:val="24"/>
                <w:szCs w:val="24"/>
              </w:rPr>
              <w:t>дательство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управление инвестиций и развития предпринимательства  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Инфраструктура поддержки</w:t>
            </w:r>
          </w:p>
        </w:tc>
        <w:tc>
          <w:tcPr>
            <w:tcW w:w="2439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tabs>
                <w:tab w:val="center" w:pos="905"/>
              </w:tabs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ссылки на сайты 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Полезная информация </w:t>
            </w:r>
          </w:p>
        </w:tc>
        <w:tc>
          <w:tcPr>
            <w:tcW w:w="2439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в течение 10-и календарных дней после обновления информации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управление инвестиций и развития предпринимательства  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Календарный план мероприятий </w:t>
            </w:r>
          </w:p>
        </w:tc>
        <w:tc>
          <w:tcPr>
            <w:tcW w:w="2439" w:type="dxa"/>
            <w:shd w:val="clear" w:color="auto" w:fill="auto"/>
          </w:tcPr>
          <w:p w:rsidR="006F0FEF" w:rsidRDefault="006F0FEF" w:rsidP="006F0FEF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в течение 10-и календарных дней после внесения изменений </w:t>
            </w:r>
          </w:p>
          <w:p w:rsidR="006F0FEF" w:rsidRPr="006F0FEF" w:rsidRDefault="006F0FEF" w:rsidP="006F0FEF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в календарный план мероприятий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управление инвестиций и развития предпринимательства  </w:t>
            </w:r>
          </w:p>
        </w:tc>
      </w:tr>
      <w:tr w:rsidR="006F0FEF" w:rsidRPr="006F0FEF" w:rsidTr="006F0FEF">
        <w:tc>
          <w:tcPr>
            <w:tcW w:w="568" w:type="dxa"/>
            <w:vMerge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Документы: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6F0FEF">
              <w:rPr>
                <w:color w:val="000000"/>
                <w:sz w:val="24"/>
                <w:szCs w:val="24"/>
              </w:rPr>
              <w:t>едеральный уровень;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6F0FEF">
              <w:rPr>
                <w:color w:val="000000"/>
                <w:sz w:val="24"/>
                <w:szCs w:val="24"/>
              </w:rPr>
              <w:t>егиональный уровень;</w:t>
            </w:r>
          </w:p>
          <w:p w:rsidR="006F0FEF" w:rsidRPr="006F0FEF" w:rsidRDefault="006F0FEF" w:rsidP="006F0FEF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6F0FEF">
              <w:rPr>
                <w:color w:val="000000"/>
                <w:sz w:val="24"/>
                <w:szCs w:val="24"/>
              </w:rPr>
              <w:t>униципальный уровень</w:t>
            </w:r>
          </w:p>
        </w:tc>
        <w:tc>
          <w:tcPr>
            <w:tcW w:w="2439" w:type="dxa"/>
            <w:shd w:val="clear" w:color="auto" w:fill="auto"/>
          </w:tcPr>
          <w:p w:rsid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в течение 10-и календарных дней после внесения изменений </w:t>
            </w:r>
          </w:p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в соответствующее законодательство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управление инвестиций и развития предпринимательства  </w:t>
            </w:r>
          </w:p>
        </w:tc>
      </w:tr>
      <w:tr w:rsidR="006F0FEF" w:rsidRPr="006F0FEF" w:rsidTr="006F0FEF">
        <w:tc>
          <w:tcPr>
            <w:tcW w:w="568" w:type="dxa"/>
            <w:shd w:val="clear" w:color="auto" w:fill="auto"/>
          </w:tcPr>
          <w:p w:rsidR="006F0FEF" w:rsidRPr="006F0FEF" w:rsidRDefault="006F0FEF" w:rsidP="006F0FEF">
            <w:pPr>
              <w:pStyle w:val="Standard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Контакты </w:t>
            </w:r>
          </w:p>
        </w:tc>
        <w:tc>
          <w:tcPr>
            <w:tcW w:w="2439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>в течение 10-и календарных дней после кадровых изменений</w:t>
            </w:r>
          </w:p>
        </w:tc>
        <w:tc>
          <w:tcPr>
            <w:tcW w:w="2692" w:type="dxa"/>
            <w:shd w:val="clear" w:color="auto" w:fill="auto"/>
          </w:tcPr>
          <w:p w:rsidR="006F0FEF" w:rsidRPr="006F0FEF" w:rsidRDefault="006F0FEF" w:rsidP="00D7467C">
            <w:pPr>
              <w:pStyle w:val="Standard"/>
              <w:spacing w:after="0" w:line="100" w:lineRule="atLeast"/>
              <w:rPr>
                <w:color w:val="000000"/>
                <w:sz w:val="24"/>
                <w:szCs w:val="24"/>
              </w:rPr>
            </w:pPr>
            <w:r w:rsidRPr="006F0FEF">
              <w:rPr>
                <w:color w:val="000000"/>
                <w:sz w:val="24"/>
                <w:szCs w:val="24"/>
              </w:rPr>
              <w:t xml:space="preserve">управление инвестиций и развития предпринимательства  </w:t>
            </w:r>
          </w:p>
        </w:tc>
      </w:tr>
      <w:bookmarkEnd w:id="5"/>
    </w:tbl>
    <w:p w:rsidR="00226A5C" w:rsidRPr="006F0FEF" w:rsidRDefault="00226A5C" w:rsidP="006F0FEF"/>
    <w:sectPr w:rsidR="00226A5C" w:rsidRPr="006F0FEF" w:rsidSect="006F0FE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9F" w:rsidRDefault="000E6C9F">
      <w:r>
        <w:separator/>
      </w:r>
    </w:p>
  </w:endnote>
  <w:endnote w:type="continuationSeparator" w:id="0">
    <w:p w:rsidR="000E6C9F" w:rsidRDefault="000E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9F" w:rsidRDefault="000E6C9F">
      <w:r>
        <w:separator/>
      </w:r>
    </w:p>
  </w:footnote>
  <w:footnote w:type="continuationSeparator" w:id="0">
    <w:p w:rsidR="000E6C9F" w:rsidRDefault="000E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763370"/>
      <w:docPartObj>
        <w:docPartGallery w:val="Page Numbers (Top of Page)"/>
        <w:docPartUnique/>
      </w:docPartObj>
    </w:sdtPr>
    <w:sdtEndPr/>
    <w:sdtContent>
      <w:p w:rsidR="006E704F" w:rsidRPr="006E704F" w:rsidRDefault="008222B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133E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62F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62F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A62FC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133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EF"/>
    <w:rsid w:val="000A62FC"/>
    <w:rsid w:val="000E6C9F"/>
    <w:rsid w:val="002133E5"/>
    <w:rsid w:val="00226A5C"/>
    <w:rsid w:val="006833D1"/>
    <w:rsid w:val="006F0FEF"/>
    <w:rsid w:val="008222BC"/>
    <w:rsid w:val="00A63028"/>
    <w:rsid w:val="00D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864E7-3606-44B9-B48F-C8C2B701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F0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0FEF"/>
    <w:rPr>
      <w:rFonts w:ascii="Times New Roman" w:hAnsi="Times New Roman"/>
      <w:sz w:val="28"/>
    </w:rPr>
  </w:style>
  <w:style w:type="character" w:styleId="a6">
    <w:name w:val="page number"/>
    <w:basedOn w:val="a0"/>
    <w:rsid w:val="006F0FEF"/>
  </w:style>
  <w:style w:type="paragraph" w:customStyle="1" w:styleId="a7">
    <w:name w:val="Знак Знак Знак Знак Знак Знак Знак Знак Знак Знак"/>
    <w:basedOn w:val="a"/>
    <w:rsid w:val="006F0F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6F0F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F0F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6F0FEF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2018-10-18T07:58:00Z</cp:lastPrinted>
  <dcterms:created xsi:type="dcterms:W3CDTF">2018-10-22T11:30:00Z</dcterms:created>
  <dcterms:modified xsi:type="dcterms:W3CDTF">2018-10-22T11:30:00Z</dcterms:modified>
</cp:coreProperties>
</file>