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54" w:rsidRDefault="00300C54" w:rsidP="00656C1A">
      <w:pPr>
        <w:spacing w:line="120" w:lineRule="atLeast"/>
        <w:jc w:val="center"/>
        <w:rPr>
          <w:sz w:val="24"/>
          <w:szCs w:val="24"/>
        </w:rPr>
      </w:pPr>
    </w:p>
    <w:p w:rsidR="00300C54" w:rsidRDefault="00300C54" w:rsidP="00656C1A">
      <w:pPr>
        <w:spacing w:line="120" w:lineRule="atLeast"/>
        <w:jc w:val="center"/>
        <w:rPr>
          <w:sz w:val="24"/>
          <w:szCs w:val="24"/>
        </w:rPr>
      </w:pPr>
    </w:p>
    <w:p w:rsidR="00300C54" w:rsidRPr="00852378" w:rsidRDefault="00300C54" w:rsidP="00656C1A">
      <w:pPr>
        <w:spacing w:line="120" w:lineRule="atLeast"/>
        <w:jc w:val="center"/>
        <w:rPr>
          <w:sz w:val="10"/>
          <w:szCs w:val="10"/>
        </w:rPr>
      </w:pPr>
    </w:p>
    <w:p w:rsidR="00300C54" w:rsidRDefault="00300C54" w:rsidP="00656C1A">
      <w:pPr>
        <w:spacing w:line="120" w:lineRule="atLeast"/>
        <w:jc w:val="center"/>
        <w:rPr>
          <w:sz w:val="10"/>
          <w:szCs w:val="24"/>
        </w:rPr>
      </w:pPr>
    </w:p>
    <w:p w:rsidR="00300C54" w:rsidRPr="005541F0" w:rsidRDefault="00300C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0C54" w:rsidRPr="005541F0" w:rsidRDefault="00300C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0C54" w:rsidRPr="005649E4" w:rsidRDefault="00300C54" w:rsidP="00656C1A">
      <w:pPr>
        <w:spacing w:line="120" w:lineRule="atLeast"/>
        <w:jc w:val="center"/>
        <w:rPr>
          <w:sz w:val="18"/>
          <w:szCs w:val="24"/>
        </w:rPr>
      </w:pPr>
    </w:p>
    <w:p w:rsidR="00300C54" w:rsidRPr="00656C1A" w:rsidRDefault="00300C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0C54" w:rsidRPr="005541F0" w:rsidRDefault="00300C54" w:rsidP="00656C1A">
      <w:pPr>
        <w:spacing w:line="120" w:lineRule="atLeast"/>
        <w:jc w:val="center"/>
        <w:rPr>
          <w:sz w:val="18"/>
          <w:szCs w:val="24"/>
        </w:rPr>
      </w:pPr>
    </w:p>
    <w:p w:rsidR="00300C54" w:rsidRPr="005541F0" w:rsidRDefault="00300C54" w:rsidP="00656C1A">
      <w:pPr>
        <w:spacing w:line="120" w:lineRule="atLeast"/>
        <w:jc w:val="center"/>
        <w:rPr>
          <w:sz w:val="20"/>
          <w:szCs w:val="24"/>
        </w:rPr>
      </w:pPr>
    </w:p>
    <w:p w:rsidR="00300C54" w:rsidRPr="00656C1A" w:rsidRDefault="00300C5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00C54" w:rsidRDefault="00300C54" w:rsidP="00656C1A">
      <w:pPr>
        <w:spacing w:line="120" w:lineRule="atLeast"/>
        <w:jc w:val="center"/>
        <w:rPr>
          <w:sz w:val="30"/>
          <w:szCs w:val="24"/>
        </w:rPr>
      </w:pPr>
    </w:p>
    <w:p w:rsidR="00300C54" w:rsidRPr="00656C1A" w:rsidRDefault="00300C5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00C5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0C54" w:rsidRPr="00F8214F" w:rsidRDefault="00300C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0C54" w:rsidRPr="00F8214F" w:rsidRDefault="006432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0C54" w:rsidRPr="00F8214F" w:rsidRDefault="00300C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0C54" w:rsidRPr="00F8214F" w:rsidRDefault="006432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00C54" w:rsidRPr="00A63FB0" w:rsidRDefault="00300C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0C54" w:rsidRPr="00A3761A" w:rsidRDefault="006432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00C54" w:rsidRPr="00F8214F" w:rsidRDefault="00300C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00C54" w:rsidRPr="00F8214F" w:rsidRDefault="00300C5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00C54" w:rsidRPr="00AB4194" w:rsidRDefault="00300C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00C54" w:rsidRPr="00F8214F" w:rsidRDefault="0064320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1170</w:t>
            </w:r>
          </w:p>
        </w:tc>
      </w:tr>
    </w:tbl>
    <w:p w:rsidR="00300C54" w:rsidRPr="000C4AB5" w:rsidRDefault="00300C54" w:rsidP="00C725A6">
      <w:pPr>
        <w:rPr>
          <w:rFonts w:cs="Times New Roman"/>
          <w:szCs w:val="28"/>
          <w:lang w:val="en-US"/>
        </w:rPr>
      </w:pPr>
    </w:p>
    <w:p w:rsidR="00300C54" w:rsidRDefault="00300C54" w:rsidP="00300C54">
      <w:pPr>
        <w:pStyle w:val="a7"/>
        <w:tabs>
          <w:tab w:val="clear" w:pos="540"/>
          <w:tab w:val="clear" w:pos="1520"/>
          <w:tab w:val="clear" w:pos="3300"/>
        </w:tabs>
        <w:spacing w:before="0" w:line="310" w:lineRule="exact"/>
        <w:ind w:right="-1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 </w:t>
      </w:r>
      <w:r w:rsidRPr="00696014">
        <w:rPr>
          <w:sz w:val="28"/>
          <w:szCs w:val="28"/>
          <w:lang w:val="ru-RU"/>
        </w:rPr>
        <w:t xml:space="preserve">проведении аукциона </w:t>
      </w:r>
      <w:r>
        <w:rPr>
          <w:sz w:val="28"/>
          <w:szCs w:val="28"/>
          <w:lang w:val="ru-RU"/>
        </w:rPr>
        <w:t xml:space="preserve">в электронной </w:t>
      </w:r>
    </w:p>
    <w:p w:rsidR="00300C54" w:rsidRDefault="00300C54" w:rsidP="00300C54">
      <w:pPr>
        <w:pStyle w:val="a7"/>
        <w:tabs>
          <w:tab w:val="clear" w:pos="540"/>
          <w:tab w:val="clear" w:pos="1520"/>
          <w:tab w:val="clear" w:pos="3300"/>
        </w:tabs>
        <w:spacing w:before="0" w:line="310" w:lineRule="exact"/>
        <w:ind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форме </w:t>
      </w:r>
      <w:r w:rsidRPr="00696014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> </w:t>
      </w:r>
      <w:r w:rsidRPr="00696014">
        <w:rPr>
          <w:sz w:val="28"/>
          <w:szCs w:val="28"/>
          <w:lang w:val="ru-RU"/>
        </w:rPr>
        <w:t xml:space="preserve">продаже муниципального </w:t>
      </w:r>
    </w:p>
    <w:p w:rsidR="00300C54" w:rsidRDefault="00300C54" w:rsidP="00300C54">
      <w:pPr>
        <w:pStyle w:val="a7"/>
        <w:tabs>
          <w:tab w:val="clear" w:pos="540"/>
          <w:tab w:val="clear" w:pos="1520"/>
          <w:tab w:val="clear" w:pos="3300"/>
        </w:tabs>
        <w:spacing w:before="0" w:line="310" w:lineRule="exact"/>
        <w:ind w:right="-1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имущества (</w:t>
      </w:r>
      <w:r>
        <w:rPr>
          <w:sz w:val="28"/>
          <w:szCs w:val="28"/>
          <w:lang w:val="ru-RU"/>
        </w:rPr>
        <w:t xml:space="preserve">пакет акций акционерного </w:t>
      </w:r>
    </w:p>
    <w:p w:rsidR="00300C54" w:rsidRDefault="00300C54" w:rsidP="00300C54">
      <w:pPr>
        <w:pStyle w:val="a7"/>
        <w:tabs>
          <w:tab w:val="clear" w:pos="540"/>
          <w:tab w:val="clear" w:pos="1520"/>
          <w:tab w:val="clear" w:pos="3300"/>
        </w:tabs>
        <w:spacing w:before="0" w:line="310" w:lineRule="exact"/>
        <w:ind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общества «Югорская лизинговая </w:t>
      </w:r>
    </w:p>
    <w:p w:rsidR="00300C54" w:rsidRPr="00696014" w:rsidRDefault="00300C54" w:rsidP="00300C54">
      <w:pPr>
        <w:pStyle w:val="a7"/>
        <w:tabs>
          <w:tab w:val="clear" w:pos="540"/>
          <w:tab w:val="clear" w:pos="1520"/>
          <w:tab w:val="clear" w:pos="3300"/>
        </w:tabs>
        <w:spacing w:before="0" w:line="310" w:lineRule="exact"/>
        <w:ind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компания» </w:t>
      </w:r>
      <w:r w:rsidRPr="00FF522D">
        <w:rPr>
          <w:sz w:val="28"/>
          <w:szCs w:val="28"/>
          <w:lang w:val="ru-RU"/>
        </w:rPr>
        <w:t>12,9</w:t>
      </w:r>
      <w:r>
        <w:rPr>
          <w:sz w:val="28"/>
          <w:szCs w:val="28"/>
          <w:lang w:val="ru-RU"/>
        </w:rPr>
        <w:t>2 </w:t>
      </w:r>
      <w:r w:rsidRPr="00FF522D">
        <w:rPr>
          <w:sz w:val="28"/>
          <w:szCs w:val="28"/>
          <w:lang w:val="ru-RU"/>
        </w:rPr>
        <w:t>%</w:t>
      </w:r>
      <w:r w:rsidRPr="00696014">
        <w:rPr>
          <w:sz w:val="28"/>
          <w:szCs w:val="28"/>
          <w:lang w:val="ru-RU"/>
        </w:rPr>
        <w:t>)</w:t>
      </w:r>
    </w:p>
    <w:p w:rsidR="00300C54" w:rsidRDefault="00300C54" w:rsidP="00300C54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300C54" w:rsidRDefault="00300C54" w:rsidP="00300C54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300C54" w:rsidRPr="009163E9" w:rsidRDefault="00300C54" w:rsidP="00300C54">
      <w:pPr>
        <w:pStyle w:val="a7"/>
        <w:spacing w:before="0" w:line="310" w:lineRule="exact"/>
        <w:jc w:val="both"/>
        <w:rPr>
          <w:sz w:val="28"/>
          <w:szCs w:val="28"/>
          <w:lang w:val="ru-RU"/>
        </w:rPr>
      </w:pPr>
      <w:r w:rsidRPr="009163E9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> </w:t>
      </w:r>
      <w:r w:rsidRPr="009163E9">
        <w:rPr>
          <w:sz w:val="28"/>
          <w:szCs w:val="28"/>
          <w:lang w:val="ru-RU"/>
        </w:rPr>
        <w:t xml:space="preserve">решениями Думы города </w:t>
      </w:r>
      <w:r w:rsidRPr="005D01FF">
        <w:rPr>
          <w:sz w:val="28"/>
          <w:szCs w:val="28"/>
          <w:lang w:val="ru-RU"/>
        </w:rPr>
        <w:t>от 30.05.2017 № 111-</w:t>
      </w:r>
      <w:r w:rsidRPr="004C51DC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5D01FF">
        <w:rPr>
          <w:sz w:val="28"/>
          <w:szCs w:val="28"/>
          <w:lang w:val="ru-RU"/>
        </w:rPr>
        <w:t xml:space="preserve"> ДГ </w:t>
      </w:r>
      <w:r>
        <w:rPr>
          <w:sz w:val="28"/>
          <w:szCs w:val="28"/>
          <w:lang w:val="ru-RU"/>
        </w:rPr>
        <w:br/>
      </w:r>
      <w:r w:rsidRPr="005D01FF">
        <w:rPr>
          <w:sz w:val="28"/>
          <w:szCs w:val="28"/>
          <w:lang w:val="ru-RU"/>
        </w:rPr>
        <w:t xml:space="preserve">«О прогнозном плане приватизации муниципального имущества на 2018 год </w:t>
      </w:r>
      <w:r>
        <w:rPr>
          <w:sz w:val="28"/>
          <w:szCs w:val="28"/>
          <w:lang w:val="ru-RU"/>
        </w:rPr>
        <w:br/>
      </w:r>
      <w:r w:rsidRPr="005D01FF">
        <w:rPr>
          <w:sz w:val="28"/>
          <w:szCs w:val="28"/>
          <w:lang w:val="ru-RU"/>
        </w:rPr>
        <w:t>и плановый период 2019 – 2020 годов»</w:t>
      </w:r>
      <w:r w:rsidRPr="009163E9">
        <w:rPr>
          <w:sz w:val="28"/>
          <w:szCs w:val="28"/>
          <w:lang w:val="ru-RU"/>
        </w:rPr>
        <w:t xml:space="preserve">, </w:t>
      </w:r>
      <w:r w:rsidRPr="00B1717C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> 04.07</w:t>
      </w:r>
      <w:r w:rsidRPr="00B1717C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8</w:t>
      </w:r>
      <w:r w:rsidRPr="00B1717C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288</w:t>
      </w:r>
      <w:r w:rsidRPr="00B1717C">
        <w:rPr>
          <w:sz w:val="28"/>
          <w:szCs w:val="28"/>
          <w:lang w:val="ru-RU"/>
        </w:rPr>
        <w:t>-VI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ДГ «Об</w:t>
      </w:r>
      <w:r>
        <w:rPr>
          <w:sz w:val="28"/>
          <w:szCs w:val="28"/>
          <w:lang w:val="ru-RU"/>
        </w:rPr>
        <w:t> </w:t>
      </w:r>
      <w:r w:rsidRPr="00B1717C">
        <w:rPr>
          <w:sz w:val="28"/>
          <w:szCs w:val="28"/>
          <w:lang w:val="ru-RU"/>
        </w:rPr>
        <w:t>условиях приватизации муниципального имущества (</w:t>
      </w:r>
      <w:r w:rsidRPr="00CC18EB">
        <w:rPr>
          <w:sz w:val="28"/>
          <w:szCs w:val="28"/>
          <w:lang w:val="ru-RU"/>
        </w:rPr>
        <w:t xml:space="preserve">пакет акций </w:t>
      </w:r>
      <w:r>
        <w:rPr>
          <w:sz w:val="28"/>
          <w:szCs w:val="28"/>
          <w:lang w:val="ru-RU"/>
        </w:rPr>
        <w:t>акционерного общества</w:t>
      </w:r>
      <w:r w:rsidRPr="00CC18E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Югорская лизинговая компания</w:t>
      </w:r>
      <w:r w:rsidRPr="00CC18EB">
        <w:rPr>
          <w:sz w:val="28"/>
          <w:szCs w:val="28"/>
          <w:lang w:val="ru-RU"/>
        </w:rPr>
        <w:t>» 12,92</w:t>
      </w:r>
      <w:r>
        <w:rPr>
          <w:sz w:val="28"/>
          <w:szCs w:val="28"/>
        </w:rPr>
        <w:t> </w:t>
      </w:r>
      <w:r w:rsidRPr="00CC18EB">
        <w:rPr>
          <w:sz w:val="28"/>
          <w:szCs w:val="28"/>
          <w:lang w:val="ru-RU"/>
        </w:rPr>
        <w:t>%</w:t>
      </w:r>
      <w:r w:rsidRPr="00B1717C">
        <w:rPr>
          <w:sz w:val="28"/>
          <w:szCs w:val="28"/>
          <w:lang w:val="ru-RU"/>
        </w:rPr>
        <w:t>)»</w:t>
      </w:r>
      <w:r w:rsidRPr="009163E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</w:t>
      </w:r>
      <w:r w:rsidRPr="009163E9">
        <w:rPr>
          <w:sz w:val="28"/>
          <w:szCs w:val="28"/>
          <w:lang w:val="ru-RU"/>
        </w:rPr>
        <w:t>аспоряжениями Администрации города от</w:t>
      </w:r>
      <w:r>
        <w:rPr>
          <w:sz w:val="28"/>
          <w:szCs w:val="28"/>
          <w:lang w:val="ru-RU"/>
        </w:rPr>
        <w:t> </w:t>
      </w:r>
      <w:r w:rsidRPr="009163E9">
        <w:rPr>
          <w:sz w:val="28"/>
          <w:szCs w:val="28"/>
          <w:lang w:val="ru-RU"/>
        </w:rPr>
        <w:t>30.12.2005 №</w:t>
      </w:r>
      <w:r>
        <w:rPr>
          <w:sz w:val="28"/>
          <w:szCs w:val="28"/>
          <w:lang w:val="ru-RU"/>
        </w:rPr>
        <w:t> </w:t>
      </w:r>
      <w:r w:rsidRPr="009163E9">
        <w:rPr>
          <w:sz w:val="28"/>
          <w:szCs w:val="28"/>
          <w:lang w:val="ru-RU"/>
        </w:rPr>
        <w:t>3686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«Об</w:t>
      </w:r>
      <w:r>
        <w:rPr>
          <w:sz w:val="28"/>
          <w:szCs w:val="28"/>
          <w:lang w:val="ru-RU"/>
        </w:rPr>
        <w:t> </w:t>
      </w:r>
      <w:r w:rsidRPr="009163E9">
        <w:rPr>
          <w:sz w:val="28"/>
          <w:szCs w:val="28"/>
          <w:lang w:val="ru-RU"/>
        </w:rPr>
        <w:t xml:space="preserve">утверждении Регламента Администрации </w:t>
      </w:r>
      <w:r>
        <w:rPr>
          <w:sz w:val="28"/>
          <w:szCs w:val="28"/>
          <w:lang w:val="ru-RU"/>
        </w:rPr>
        <w:t xml:space="preserve">              </w:t>
      </w:r>
      <w:r w:rsidRPr="009163E9">
        <w:rPr>
          <w:sz w:val="28"/>
          <w:szCs w:val="28"/>
          <w:lang w:val="ru-RU"/>
        </w:rPr>
        <w:t>города», от</w:t>
      </w:r>
      <w:r>
        <w:rPr>
          <w:sz w:val="28"/>
          <w:szCs w:val="28"/>
          <w:lang w:val="ru-RU"/>
        </w:rPr>
        <w:t xml:space="preserve"> 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> </w:t>
      </w:r>
      <w:r w:rsidRPr="009163E9">
        <w:rPr>
          <w:sz w:val="28"/>
          <w:szCs w:val="28"/>
          <w:lang w:val="ru-RU"/>
        </w:rPr>
        <w:t>передаче некоторых полномочий высшим должностным лицам Администрации города»:</w:t>
      </w:r>
    </w:p>
    <w:p w:rsidR="00300C54" w:rsidRDefault="00300C54" w:rsidP="00300C54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 w:line="310" w:lineRule="exact"/>
        <w:jc w:val="both"/>
        <w:rPr>
          <w:sz w:val="28"/>
          <w:szCs w:val="28"/>
          <w:lang w:val="ru-RU"/>
        </w:rPr>
      </w:pPr>
    </w:p>
    <w:p w:rsidR="00300C54" w:rsidRDefault="00300C54" w:rsidP="00300C54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 w:line="31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5D01FF">
        <w:rPr>
          <w:sz w:val="28"/>
          <w:szCs w:val="28"/>
          <w:lang w:val="ru-RU"/>
        </w:rPr>
        <w:t>Провести аукцион в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>электронной форме по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 xml:space="preserve">продаже </w:t>
      </w:r>
      <w:r>
        <w:rPr>
          <w:sz w:val="28"/>
          <w:szCs w:val="28"/>
          <w:lang w:val="ru-RU"/>
        </w:rPr>
        <w:t>пакета акций акционерного общества «Югорская лизинговая компания» (12,92 %).</w:t>
      </w:r>
    </w:p>
    <w:p w:rsidR="00300C54" w:rsidRDefault="00300C54" w:rsidP="00300C54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 w:line="310" w:lineRule="exact"/>
        <w:jc w:val="both"/>
        <w:rPr>
          <w:sz w:val="28"/>
          <w:szCs w:val="28"/>
          <w:lang w:val="ru-RU"/>
        </w:rPr>
      </w:pPr>
    </w:p>
    <w:p w:rsidR="00300C54" w:rsidRPr="009163E9" w:rsidRDefault="00300C54" w:rsidP="00300C54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 w:line="31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163E9">
        <w:rPr>
          <w:sz w:val="28"/>
          <w:szCs w:val="28"/>
          <w:lang w:val="ru-RU"/>
        </w:rPr>
        <w:t>Комитету по управлению имуществом:</w:t>
      </w:r>
    </w:p>
    <w:p w:rsidR="00300C54" w:rsidRDefault="00300C54" w:rsidP="00300C54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 w:line="31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9163E9">
        <w:rPr>
          <w:sz w:val="28"/>
          <w:szCs w:val="28"/>
          <w:lang w:val="ru-RU"/>
        </w:rPr>
        <w:t xml:space="preserve">Определить </w:t>
      </w:r>
      <w:r>
        <w:rPr>
          <w:sz w:val="28"/>
          <w:szCs w:val="28"/>
          <w:lang w:val="ru-RU"/>
        </w:rPr>
        <w:t xml:space="preserve">даты и время начала и окончания регистрации заявок </w:t>
      </w:r>
      <w:r w:rsidRPr="009163E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> участие в </w:t>
      </w:r>
      <w:r w:rsidRPr="009163E9">
        <w:rPr>
          <w:sz w:val="28"/>
          <w:szCs w:val="28"/>
          <w:lang w:val="ru-RU"/>
        </w:rPr>
        <w:t>аукционе</w:t>
      </w:r>
      <w:r>
        <w:rPr>
          <w:sz w:val="28"/>
          <w:szCs w:val="28"/>
          <w:lang w:val="ru-RU"/>
        </w:rPr>
        <w:t xml:space="preserve">, срок и условия внесения задатка, </w:t>
      </w:r>
      <w:r w:rsidRPr="00905CF3">
        <w:rPr>
          <w:sz w:val="28"/>
          <w:szCs w:val="28"/>
          <w:lang w:val="ru-RU"/>
        </w:rPr>
        <w:t xml:space="preserve">дату </w:t>
      </w:r>
      <w:r>
        <w:rPr>
          <w:sz w:val="28"/>
          <w:szCs w:val="28"/>
          <w:lang w:val="ru-RU"/>
        </w:rPr>
        <w:t>признания</w:t>
      </w:r>
      <w:r w:rsidRPr="00905CF3">
        <w:rPr>
          <w:sz w:val="28"/>
          <w:szCs w:val="28"/>
          <w:lang w:val="ru-RU"/>
        </w:rPr>
        <w:t xml:space="preserve"> претендентов участниками аукциона, </w:t>
      </w:r>
      <w:r>
        <w:rPr>
          <w:sz w:val="28"/>
          <w:szCs w:val="28"/>
          <w:lang w:val="ru-RU"/>
        </w:rPr>
        <w:t xml:space="preserve">дату и время проведения процедуры продажи имущества, </w:t>
      </w:r>
      <w:r w:rsidRPr="009163E9">
        <w:rPr>
          <w:sz w:val="28"/>
          <w:szCs w:val="28"/>
          <w:lang w:val="ru-RU"/>
        </w:rPr>
        <w:t>подведения итогов аукциона.</w:t>
      </w:r>
    </w:p>
    <w:p w:rsidR="00300C54" w:rsidRDefault="00300C54" w:rsidP="00300C54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 w:line="31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Pr="009163E9">
        <w:rPr>
          <w:sz w:val="28"/>
          <w:szCs w:val="28"/>
          <w:lang w:val="ru-RU"/>
        </w:rPr>
        <w:t xml:space="preserve">Подготовить </w:t>
      </w:r>
      <w:r>
        <w:rPr>
          <w:sz w:val="28"/>
          <w:szCs w:val="28"/>
          <w:lang w:val="ru-RU"/>
        </w:rPr>
        <w:t xml:space="preserve">и разместить на официальном сайте Российской Феде-          рации для размещения информации о проведении торгов и на универсальной торговой платформе закрытого акционерного общества «Сбербанк – Автоматизированная система торгов» информационное сообщение </w:t>
      </w:r>
      <w:r w:rsidRPr="009163E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 </w:t>
      </w:r>
      <w:r w:rsidRPr="009163E9">
        <w:rPr>
          <w:sz w:val="28"/>
          <w:szCs w:val="28"/>
          <w:lang w:val="ru-RU"/>
        </w:rPr>
        <w:t>проведении аукциона</w:t>
      </w:r>
      <w:r>
        <w:rPr>
          <w:sz w:val="28"/>
          <w:szCs w:val="28"/>
          <w:lang w:val="ru-RU"/>
        </w:rPr>
        <w:t xml:space="preserve"> в электронной форме </w:t>
      </w:r>
      <w:r w:rsidRPr="009163E9">
        <w:rPr>
          <w:sz w:val="28"/>
          <w:szCs w:val="28"/>
          <w:lang w:val="ru-RU"/>
        </w:rPr>
        <w:t>по продаже муниципального имущества</w:t>
      </w:r>
      <w:r>
        <w:rPr>
          <w:sz w:val="28"/>
          <w:szCs w:val="28"/>
          <w:lang w:val="ru-RU"/>
        </w:rPr>
        <w:t xml:space="preserve"> и об итогах его продажи.</w:t>
      </w:r>
    </w:p>
    <w:p w:rsidR="00300C54" w:rsidRDefault="00300C54" w:rsidP="00300C54">
      <w:pPr>
        <w:widowControl w:val="0"/>
        <w:tabs>
          <w:tab w:val="left" w:pos="993"/>
        </w:tabs>
        <w:spacing w:line="310" w:lineRule="exact"/>
        <w:ind w:firstLine="567"/>
        <w:jc w:val="both"/>
        <w:rPr>
          <w:szCs w:val="28"/>
        </w:rPr>
      </w:pPr>
    </w:p>
    <w:p w:rsidR="00300C54" w:rsidRDefault="00300C54" w:rsidP="00300C54">
      <w:pPr>
        <w:widowControl w:val="0"/>
        <w:tabs>
          <w:tab w:val="left" w:pos="993"/>
        </w:tabs>
        <w:spacing w:line="310" w:lineRule="exact"/>
        <w:ind w:firstLine="567"/>
        <w:jc w:val="both"/>
        <w:rPr>
          <w:szCs w:val="28"/>
        </w:rPr>
      </w:pPr>
    </w:p>
    <w:p w:rsidR="00300C54" w:rsidRDefault="00300C54" w:rsidP="00300C54">
      <w:pPr>
        <w:widowControl w:val="0"/>
        <w:tabs>
          <w:tab w:val="left" w:pos="993"/>
        </w:tabs>
        <w:spacing w:line="310" w:lineRule="exact"/>
        <w:ind w:firstLine="567"/>
        <w:jc w:val="both"/>
        <w:rPr>
          <w:szCs w:val="28"/>
        </w:rPr>
      </w:pPr>
    </w:p>
    <w:p w:rsidR="00300C54" w:rsidRDefault="00300C54" w:rsidP="00300C54">
      <w:pPr>
        <w:widowControl w:val="0"/>
        <w:tabs>
          <w:tab w:val="left" w:pos="993"/>
        </w:tabs>
        <w:spacing w:line="310" w:lineRule="exact"/>
        <w:ind w:firstLine="567"/>
        <w:jc w:val="both"/>
        <w:rPr>
          <w:szCs w:val="28"/>
        </w:rPr>
      </w:pPr>
    </w:p>
    <w:p w:rsidR="00300C54" w:rsidRDefault="00300C54" w:rsidP="00300C54">
      <w:pPr>
        <w:widowControl w:val="0"/>
        <w:tabs>
          <w:tab w:val="left" w:pos="993"/>
        </w:tabs>
        <w:spacing w:line="310" w:lineRule="exact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463236">
        <w:rPr>
          <w:szCs w:val="28"/>
        </w:rPr>
        <w:t xml:space="preserve">Управлению </w:t>
      </w:r>
      <w:r w:rsidRPr="004A09D6">
        <w:rPr>
          <w:szCs w:val="28"/>
        </w:rPr>
        <w:t>документационного и информационного обеспечения</w:t>
      </w:r>
      <w:r w:rsidRPr="00463236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463236">
        <w:rPr>
          <w:szCs w:val="28"/>
        </w:rPr>
        <w:t>разместить на</w:t>
      </w:r>
      <w:r>
        <w:rPr>
          <w:szCs w:val="28"/>
        </w:rPr>
        <w:t> </w:t>
      </w:r>
      <w:r w:rsidRPr="00463236">
        <w:rPr>
          <w:szCs w:val="28"/>
        </w:rPr>
        <w:t>официальном портале Администрации города информаци</w:t>
      </w:r>
      <w:r>
        <w:rPr>
          <w:szCs w:val="28"/>
        </w:rPr>
        <w:t>онное сообщение</w:t>
      </w:r>
      <w:r w:rsidRPr="00463236">
        <w:rPr>
          <w:szCs w:val="28"/>
        </w:rPr>
        <w:t xml:space="preserve"> об итогах продажи имущества на аукционе</w:t>
      </w:r>
      <w:r>
        <w:rPr>
          <w:szCs w:val="28"/>
        </w:rPr>
        <w:t>.</w:t>
      </w:r>
    </w:p>
    <w:p w:rsidR="00300C54" w:rsidRDefault="00300C54" w:rsidP="00300C54">
      <w:pPr>
        <w:widowControl w:val="0"/>
        <w:tabs>
          <w:tab w:val="left" w:pos="993"/>
        </w:tabs>
        <w:spacing w:line="310" w:lineRule="exact"/>
        <w:ind w:firstLine="567"/>
        <w:jc w:val="both"/>
        <w:rPr>
          <w:szCs w:val="28"/>
        </w:rPr>
      </w:pPr>
    </w:p>
    <w:p w:rsidR="00300C54" w:rsidRPr="009163E9" w:rsidRDefault="00300C54" w:rsidP="00300C54">
      <w:pPr>
        <w:widowControl w:val="0"/>
        <w:tabs>
          <w:tab w:val="left" w:pos="993"/>
        </w:tabs>
        <w:spacing w:line="310" w:lineRule="exact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9163E9">
        <w:rPr>
          <w:szCs w:val="28"/>
        </w:rPr>
        <w:t>Контроль за выполнением распоряжения оставляю за собой.</w:t>
      </w:r>
    </w:p>
    <w:p w:rsidR="00300C54" w:rsidRPr="00300C54" w:rsidRDefault="00300C54" w:rsidP="00300C54">
      <w:pPr>
        <w:jc w:val="both"/>
        <w:rPr>
          <w:szCs w:val="28"/>
        </w:rPr>
      </w:pPr>
    </w:p>
    <w:p w:rsidR="00300C54" w:rsidRPr="00300C54" w:rsidRDefault="00300C54" w:rsidP="00300C54">
      <w:pPr>
        <w:jc w:val="both"/>
        <w:rPr>
          <w:szCs w:val="28"/>
        </w:rPr>
      </w:pPr>
    </w:p>
    <w:p w:rsidR="00300C54" w:rsidRPr="00300C54" w:rsidRDefault="00300C54" w:rsidP="00300C54">
      <w:pPr>
        <w:jc w:val="both"/>
        <w:rPr>
          <w:szCs w:val="28"/>
        </w:rPr>
      </w:pPr>
    </w:p>
    <w:p w:rsidR="00300C54" w:rsidRPr="00855951" w:rsidRDefault="00300C54" w:rsidP="00300C54">
      <w:pPr>
        <w:jc w:val="both"/>
        <w:rPr>
          <w:sz w:val="24"/>
          <w:szCs w:val="24"/>
        </w:rPr>
      </w:pPr>
      <w:r w:rsidRPr="008B239B">
        <w:t xml:space="preserve">Заместитель </w:t>
      </w:r>
      <w:r>
        <w:t>Г</w:t>
      </w:r>
      <w:r w:rsidRPr="008B239B">
        <w:t>лавы города</w:t>
      </w:r>
      <w:r>
        <w:t xml:space="preserve">                                                                       </w:t>
      </w:r>
      <w:r w:rsidRPr="008B239B">
        <w:t>Н.Н. Кривцов</w:t>
      </w:r>
    </w:p>
    <w:p w:rsidR="00A0383F" w:rsidRPr="00300C54" w:rsidRDefault="00A0383F" w:rsidP="00300C54"/>
    <w:sectPr w:rsidR="00A0383F" w:rsidRPr="00300C54" w:rsidSect="00300C5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6A" w:rsidRDefault="0054726A">
      <w:r>
        <w:separator/>
      </w:r>
    </w:p>
  </w:endnote>
  <w:endnote w:type="continuationSeparator" w:id="0">
    <w:p w:rsidR="0054726A" w:rsidRDefault="0054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6A" w:rsidRDefault="0054726A">
      <w:r>
        <w:separator/>
      </w:r>
    </w:p>
  </w:footnote>
  <w:footnote w:type="continuationSeparator" w:id="0">
    <w:p w:rsidR="0054726A" w:rsidRDefault="0054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A1B1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320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432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54"/>
    <w:rsid w:val="00300C54"/>
    <w:rsid w:val="0054726A"/>
    <w:rsid w:val="0061765A"/>
    <w:rsid w:val="0064320D"/>
    <w:rsid w:val="009A1B19"/>
    <w:rsid w:val="00A0383F"/>
    <w:rsid w:val="00E92CD7"/>
    <w:rsid w:val="00E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632A1A-5827-4712-9445-F640659F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0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0C54"/>
    <w:rPr>
      <w:rFonts w:ascii="Times New Roman" w:hAnsi="Times New Roman"/>
      <w:sz w:val="28"/>
    </w:rPr>
  </w:style>
  <w:style w:type="character" w:styleId="a6">
    <w:name w:val="page number"/>
    <w:basedOn w:val="a0"/>
    <w:rsid w:val="00300C54"/>
  </w:style>
  <w:style w:type="paragraph" w:styleId="a7">
    <w:name w:val="Body Text Indent"/>
    <w:basedOn w:val="a"/>
    <w:link w:val="a8"/>
    <w:rsid w:val="00300C54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300C54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2018-07-17T10:28:00Z</cp:lastPrinted>
  <dcterms:created xsi:type="dcterms:W3CDTF">2018-07-20T09:40:00Z</dcterms:created>
  <dcterms:modified xsi:type="dcterms:W3CDTF">2018-07-20T09:40:00Z</dcterms:modified>
</cp:coreProperties>
</file>