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BA" w:rsidRDefault="002951BA" w:rsidP="00656C1A">
      <w:pPr>
        <w:spacing w:line="120" w:lineRule="atLeast"/>
        <w:jc w:val="center"/>
        <w:rPr>
          <w:sz w:val="24"/>
          <w:szCs w:val="24"/>
        </w:rPr>
      </w:pPr>
    </w:p>
    <w:p w:rsidR="002951BA" w:rsidRDefault="002951BA" w:rsidP="00656C1A">
      <w:pPr>
        <w:spacing w:line="120" w:lineRule="atLeast"/>
        <w:jc w:val="center"/>
        <w:rPr>
          <w:sz w:val="24"/>
          <w:szCs w:val="24"/>
        </w:rPr>
      </w:pPr>
    </w:p>
    <w:p w:rsidR="002951BA" w:rsidRPr="00852378" w:rsidRDefault="002951BA" w:rsidP="00656C1A">
      <w:pPr>
        <w:spacing w:line="120" w:lineRule="atLeast"/>
        <w:jc w:val="center"/>
        <w:rPr>
          <w:sz w:val="10"/>
          <w:szCs w:val="10"/>
        </w:rPr>
      </w:pPr>
    </w:p>
    <w:p w:rsidR="002951BA" w:rsidRDefault="002951BA" w:rsidP="00656C1A">
      <w:pPr>
        <w:spacing w:line="120" w:lineRule="atLeast"/>
        <w:jc w:val="center"/>
        <w:rPr>
          <w:sz w:val="10"/>
          <w:szCs w:val="24"/>
        </w:rPr>
      </w:pPr>
    </w:p>
    <w:p w:rsidR="002951BA" w:rsidRPr="005541F0" w:rsidRDefault="002951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951BA" w:rsidRPr="005541F0" w:rsidRDefault="002951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951BA" w:rsidRPr="005649E4" w:rsidRDefault="002951BA" w:rsidP="00656C1A">
      <w:pPr>
        <w:spacing w:line="120" w:lineRule="atLeast"/>
        <w:jc w:val="center"/>
        <w:rPr>
          <w:sz w:val="18"/>
          <w:szCs w:val="24"/>
        </w:rPr>
      </w:pPr>
    </w:p>
    <w:p w:rsidR="002951BA" w:rsidRPr="00656C1A" w:rsidRDefault="002951B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951BA" w:rsidRPr="005541F0" w:rsidRDefault="002951BA" w:rsidP="00656C1A">
      <w:pPr>
        <w:spacing w:line="120" w:lineRule="atLeast"/>
        <w:jc w:val="center"/>
        <w:rPr>
          <w:sz w:val="18"/>
          <w:szCs w:val="24"/>
        </w:rPr>
      </w:pPr>
    </w:p>
    <w:p w:rsidR="002951BA" w:rsidRPr="005541F0" w:rsidRDefault="002951BA" w:rsidP="00656C1A">
      <w:pPr>
        <w:spacing w:line="120" w:lineRule="atLeast"/>
        <w:jc w:val="center"/>
        <w:rPr>
          <w:sz w:val="20"/>
          <w:szCs w:val="24"/>
        </w:rPr>
      </w:pPr>
    </w:p>
    <w:p w:rsidR="002951BA" w:rsidRPr="00656C1A" w:rsidRDefault="002951B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951BA" w:rsidRDefault="002951BA" w:rsidP="00656C1A">
      <w:pPr>
        <w:spacing w:line="120" w:lineRule="atLeast"/>
        <w:jc w:val="center"/>
        <w:rPr>
          <w:sz w:val="30"/>
          <w:szCs w:val="24"/>
        </w:rPr>
      </w:pPr>
    </w:p>
    <w:p w:rsidR="002951BA" w:rsidRPr="00656C1A" w:rsidRDefault="002951B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951B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951BA" w:rsidRPr="00F8214F" w:rsidRDefault="002951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951BA" w:rsidRPr="00F8214F" w:rsidRDefault="0020023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951BA" w:rsidRPr="00F8214F" w:rsidRDefault="002951B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951BA" w:rsidRPr="00F8214F" w:rsidRDefault="0020023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2951BA" w:rsidRPr="00A63FB0" w:rsidRDefault="002951B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951BA" w:rsidRPr="00A3761A" w:rsidRDefault="0020023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951BA" w:rsidRPr="00F8214F" w:rsidRDefault="002951B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951BA" w:rsidRPr="00F8214F" w:rsidRDefault="002951B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951BA" w:rsidRPr="00AB4194" w:rsidRDefault="002951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951BA" w:rsidRPr="00F8214F" w:rsidRDefault="0020023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1103</w:t>
            </w:r>
          </w:p>
        </w:tc>
      </w:tr>
    </w:tbl>
    <w:p w:rsidR="002951BA" w:rsidRPr="000C4AB5" w:rsidRDefault="002951BA" w:rsidP="00C725A6">
      <w:pPr>
        <w:rPr>
          <w:rFonts w:cs="Times New Roman"/>
          <w:szCs w:val="28"/>
          <w:lang w:val="en-US"/>
        </w:rPr>
      </w:pPr>
    </w:p>
    <w:p w:rsidR="002951BA" w:rsidRPr="002951BA" w:rsidRDefault="002951BA" w:rsidP="002951BA">
      <w:pPr>
        <w:suppressAutoHyphens/>
        <w:ind w:right="5138"/>
        <w:rPr>
          <w:rFonts w:cs="Times New Roman"/>
          <w:szCs w:val="28"/>
        </w:rPr>
      </w:pPr>
      <w:r w:rsidRPr="002951BA">
        <w:rPr>
          <w:rFonts w:cs="Times New Roman"/>
          <w:szCs w:val="28"/>
        </w:rPr>
        <w:t xml:space="preserve">О межведомственной комиссии </w:t>
      </w:r>
    </w:p>
    <w:p w:rsidR="002951BA" w:rsidRPr="002951BA" w:rsidRDefault="002951BA" w:rsidP="002951BA">
      <w:pPr>
        <w:suppressAutoHyphens/>
        <w:ind w:right="5138"/>
        <w:rPr>
          <w:rFonts w:cs="Times New Roman"/>
          <w:szCs w:val="28"/>
        </w:rPr>
      </w:pPr>
      <w:r w:rsidRPr="002951BA">
        <w:rPr>
          <w:rFonts w:cs="Times New Roman"/>
          <w:szCs w:val="28"/>
        </w:rPr>
        <w:t>по мониторингу нарушений пожарной безопасности</w:t>
      </w:r>
    </w:p>
    <w:p w:rsidR="002951BA" w:rsidRPr="002951BA" w:rsidRDefault="002951BA" w:rsidP="002951BA">
      <w:pPr>
        <w:rPr>
          <w:rFonts w:cs="Times New Roman"/>
          <w:szCs w:val="28"/>
        </w:rPr>
      </w:pPr>
    </w:p>
    <w:p w:rsidR="002951BA" w:rsidRPr="002951BA" w:rsidRDefault="002951BA" w:rsidP="002951BA">
      <w:pPr>
        <w:rPr>
          <w:rFonts w:cs="Times New Roman"/>
          <w:szCs w:val="28"/>
        </w:rPr>
      </w:pPr>
    </w:p>
    <w:p w:rsidR="002951BA" w:rsidRPr="002951BA" w:rsidRDefault="002951BA" w:rsidP="002951BA">
      <w:pPr>
        <w:ind w:firstLine="567"/>
        <w:jc w:val="both"/>
        <w:rPr>
          <w:rFonts w:cs="Times New Roman"/>
          <w:szCs w:val="28"/>
        </w:rPr>
      </w:pPr>
      <w:r w:rsidRPr="002951BA">
        <w:rPr>
          <w:rFonts w:cs="Times New Roman"/>
          <w:szCs w:val="28"/>
        </w:rPr>
        <w:t xml:space="preserve">В соответствии с распоряжениями Администрации города от 30.12.2005        № 3686 «Об утверждении Регламента </w:t>
      </w:r>
      <w:r w:rsidRPr="002951BA">
        <w:rPr>
          <w:rFonts w:cs="Times New Roman"/>
          <w:spacing w:val="-6"/>
          <w:szCs w:val="28"/>
        </w:rPr>
        <w:t>Администрации города», от 10.01.2017 № 01 «О передаче некоторых полномочий</w:t>
      </w:r>
      <w:r w:rsidRPr="002951BA">
        <w:rPr>
          <w:rFonts w:cs="Times New Roman"/>
          <w:szCs w:val="28"/>
        </w:rPr>
        <w:t xml:space="preserve"> высшим должностным лицам Адми-                нистрации города», решением протокола совместного заседания антитеррористической комиссии и оперативной группы муниципального образования городской округ город Сургут от 19.04.2018 № 69/40, в целях улучшения уровня         противопожарной защиты объектов, расположенных в границах территории       города Сургута:</w:t>
      </w:r>
    </w:p>
    <w:p w:rsidR="002951BA" w:rsidRPr="002951BA" w:rsidRDefault="002951BA" w:rsidP="002951BA">
      <w:pPr>
        <w:ind w:firstLine="567"/>
        <w:jc w:val="both"/>
        <w:rPr>
          <w:rFonts w:cs="Times New Roman"/>
          <w:szCs w:val="28"/>
        </w:rPr>
      </w:pPr>
      <w:r w:rsidRPr="002951BA">
        <w:rPr>
          <w:rFonts w:cs="Times New Roman"/>
          <w:szCs w:val="28"/>
        </w:rPr>
        <w:t>1. Утвердить:</w:t>
      </w:r>
    </w:p>
    <w:p w:rsidR="002951BA" w:rsidRPr="002951BA" w:rsidRDefault="002951BA" w:rsidP="002951BA">
      <w:pPr>
        <w:ind w:firstLine="567"/>
        <w:jc w:val="both"/>
        <w:rPr>
          <w:rFonts w:cs="Times New Roman"/>
          <w:szCs w:val="28"/>
        </w:rPr>
      </w:pPr>
      <w:r w:rsidRPr="002951BA">
        <w:rPr>
          <w:rFonts w:cs="Times New Roman"/>
          <w:szCs w:val="28"/>
        </w:rPr>
        <w:t xml:space="preserve">- положение о межведомственной комиссии по мониторингу нарушений </w:t>
      </w:r>
      <w:r>
        <w:rPr>
          <w:rFonts w:cs="Times New Roman"/>
          <w:szCs w:val="28"/>
        </w:rPr>
        <w:t xml:space="preserve">    </w:t>
      </w:r>
      <w:r w:rsidRPr="002951BA">
        <w:rPr>
          <w:rFonts w:cs="Times New Roman"/>
          <w:szCs w:val="28"/>
        </w:rPr>
        <w:t>пожарной безопасности согласно приложению 1;</w:t>
      </w:r>
    </w:p>
    <w:p w:rsidR="002951BA" w:rsidRPr="002951BA" w:rsidRDefault="002951BA" w:rsidP="002951BA">
      <w:pPr>
        <w:ind w:firstLine="567"/>
        <w:jc w:val="both"/>
        <w:rPr>
          <w:rFonts w:cs="Times New Roman"/>
          <w:szCs w:val="28"/>
        </w:rPr>
      </w:pPr>
      <w:r w:rsidRPr="002951BA">
        <w:rPr>
          <w:rFonts w:cs="Times New Roman"/>
          <w:szCs w:val="28"/>
        </w:rPr>
        <w:t xml:space="preserve">- состав межведомственной комиссии по мониторингу нарушений </w:t>
      </w:r>
      <w:r>
        <w:rPr>
          <w:rFonts w:cs="Times New Roman"/>
          <w:szCs w:val="28"/>
        </w:rPr>
        <w:t xml:space="preserve">                 </w:t>
      </w:r>
      <w:r w:rsidRPr="002951BA">
        <w:rPr>
          <w:rFonts w:cs="Times New Roman"/>
          <w:szCs w:val="28"/>
        </w:rPr>
        <w:t>пожарной безопасности согласно приложению 2.</w:t>
      </w:r>
    </w:p>
    <w:p w:rsidR="002951BA" w:rsidRPr="002951BA" w:rsidRDefault="002951BA" w:rsidP="002951BA">
      <w:pPr>
        <w:ind w:firstLine="567"/>
        <w:jc w:val="both"/>
        <w:rPr>
          <w:rFonts w:cs="Times New Roman"/>
          <w:szCs w:val="28"/>
        </w:rPr>
      </w:pPr>
      <w:r w:rsidRPr="002951BA">
        <w:rPr>
          <w:rFonts w:cs="Times New Roman"/>
          <w:szCs w:val="28"/>
        </w:rPr>
        <w:t xml:space="preserve">2. </w:t>
      </w:r>
      <w:r w:rsidRPr="002951BA">
        <w:rPr>
          <w:rFonts w:eastAsia="Calibri" w:cs="Times New Roman"/>
          <w:bCs/>
          <w:kern w:val="32"/>
          <w:szCs w:val="28"/>
        </w:rPr>
        <w:t xml:space="preserve">Управлению документационного и информационного обеспечения         </w:t>
      </w:r>
      <w:r w:rsidRPr="002951BA">
        <w:rPr>
          <w:rFonts w:cs="Times New Roman"/>
          <w:szCs w:val="28"/>
        </w:rPr>
        <w:t>разместить настоящее распоряжение на официальном портале Администрации города.</w:t>
      </w:r>
    </w:p>
    <w:p w:rsidR="007D3A84" w:rsidRDefault="002951BA" w:rsidP="007D3A84">
      <w:pPr>
        <w:tabs>
          <w:tab w:val="left" w:pos="1080"/>
        </w:tabs>
        <w:ind w:firstLine="567"/>
        <w:jc w:val="both"/>
        <w:rPr>
          <w:spacing w:val="-6"/>
          <w:szCs w:val="28"/>
        </w:rPr>
      </w:pPr>
      <w:r w:rsidRPr="002951BA">
        <w:rPr>
          <w:rFonts w:cs="Times New Roman"/>
          <w:szCs w:val="28"/>
        </w:rPr>
        <w:t xml:space="preserve">3. </w:t>
      </w:r>
      <w:r w:rsidR="007D3A84" w:rsidRPr="007D3A84">
        <w:rPr>
          <w:spacing w:val="-6"/>
          <w:szCs w:val="28"/>
        </w:rPr>
        <w:t>Контроль за выполнением распоряжения оставляю за собой.</w:t>
      </w:r>
    </w:p>
    <w:p w:rsidR="002951BA" w:rsidRPr="002951BA" w:rsidRDefault="002951BA" w:rsidP="007D3A84">
      <w:pPr>
        <w:tabs>
          <w:tab w:val="left" w:pos="1080"/>
        </w:tabs>
        <w:jc w:val="both"/>
        <w:rPr>
          <w:rFonts w:cs="Times New Roman"/>
          <w:szCs w:val="28"/>
        </w:rPr>
      </w:pPr>
    </w:p>
    <w:p w:rsidR="002951BA" w:rsidRPr="002951BA" w:rsidRDefault="002951BA" w:rsidP="002951BA">
      <w:pPr>
        <w:jc w:val="both"/>
        <w:rPr>
          <w:rFonts w:cs="Times New Roman"/>
          <w:szCs w:val="28"/>
        </w:rPr>
      </w:pPr>
    </w:p>
    <w:p w:rsidR="002951BA" w:rsidRPr="002951BA" w:rsidRDefault="002951BA" w:rsidP="002951BA">
      <w:pPr>
        <w:jc w:val="both"/>
        <w:rPr>
          <w:rFonts w:cs="Times New Roman"/>
          <w:szCs w:val="28"/>
        </w:rPr>
      </w:pPr>
    </w:p>
    <w:p w:rsidR="007D3A84" w:rsidRDefault="007D3A84" w:rsidP="007D3A84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2951BA" w:rsidRPr="002951BA" w:rsidRDefault="002951BA" w:rsidP="002951BA">
      <w:pPr>
        <w:rPr>
          <w:rFonts w:cs="Times New Roman"/>
          <w:szCs w:val="28"/>
        </w:rPr>
      </w:pPr>
    </w:p>
    <w:p w:rsidR="002951BA" w:rsidRPr="002951BA" w:rsidRDefault="002951BA" w:rsidP="002951BA">
      <w:pPr>
        <w:rPr>
          <w:rFonts w:cs="Times New Roman"/>
          <w:szCs w:val="28"/>
        </w:rPr>
      </w:pPr>
    </w:p>
    <w:p w:rsidR="002951BA" w:rsidRDefault="002951BA" w:rsidP="002951BA">
      <w:pPr>
        <w:rPr>
          <w:rFonts w:cs="Times New Roman"/>
          <w:szCs w:val="28"/>
        </w:rPr>
      </w:pPr>
    </w:p>
    <w:p w:rsidR="007D3A84" w:rsidRPr="002951BA" w:rsidRDefault="007D3A84" w:rsidP="002951BA">
      <w:pPr>
        <w:rPr>
          <w:rFonts w:cs="Times New Roman"/>
          <w:szCs w:val="28"/>
        </w:rPr>
      </w:pPr>
    </w:p>
    <w:p w:rsidR="002951BA" w:rsidRPr="002951BA" w:rsidRDefault="002951BA" w:rsidP="002951BA">
      <w:pPr>
        <w:rPr>
          <w:rFonts w:cs="Times New Roman"/>
          <w:szCs w:val="28"/>
        </w:rPr>
      </w:pPr>
    </w:p>
    <w:p w:rsidR="002951BA" w:rsidRPr="002951BA" w:rsidRDefault="002951BA" w:rsidP="002951BA">
      <w:pPr>
        <w:rPr>
          <w:rFonts w:cs="Times New Roman"/>
          <w:szCs w:val="28"/>
        </w:rPr>
      </w:pPr>
    </w:p>
    <w:p w:rsidR="002951BA" w:rsidRPr="002951BA" w:rsidRDefault="002951BA" w:rsidP="002951BA">
      <w:pPr>
        <w:tabs>
          <w:tab w:val="left" w:pos="5954"/>
          <w:tab w:val="left" w:pos="7088"/>
        </w:tabs>
        <w:ind w:firstLine="5954"/>
        <w:rPr>
          <w:rFonts w:cs="Times New Roman"/>
          <w:b/>
          <w:szCs w:val="28"/>
        </w:rPr>
      </w:pPr>
      <w:r w:rsidRPr="002951BA">
        <w:rPr>
          <w:rStyle w:val="a7"/>
          <w:rFonts w:cs="Times New Roman"/>
          <w:b w:val="0"/>
          <w:color w:val="auto"/>
          <w:szCs w:val="28"/>
        </w:rPr>
        <w:lastRenderedPageBreak/>
        <w:t>Приложение 1</w:t>
      </w:r>
    </w:p>
    <w:p w:rsidR="002951BA" w:rsidRPr="002951BA" w:rsidRDefault="002951BA" w:rsidP="002951BA">
      <w:pPr>
        <w:tabs>
          <w:tab w:val="left" w:pos="5954"/>
          <w:tab w:val="left" w:pos="7088"/>
        </w:tabs>
        <w:ind w:firstLine="5954"/>
        <w:rPr>
          <w:rStyle w:val="a7"/>
          <w:rFonts w:cs="Times New Roman"/>
          <w:b w:val="0"/>
          <w:color w:val="auto"/>
          <w:szCs w:val="28"/>
        </w:rPr>
      </w:pPr>
      <w:r w:rsidRPr="002951BA">
        <w:rPr>
          <w:rStyle w:val="a7"/>
          <w:rFonts w:cs="Times New Roman"/>
          <w:b w:val="0"/>
          <w:color w:val="auto"/>
          <w:szCs w:val="28"/>
        </w:rPr>
        <w:t xml:space="preserve">к </w:t>
      </w:r>
      <w:r w:rsidRPr="002951BA">
        <w:rPr>
          <w:rFonts w:cs="Times New Roman"/>
          <w:szCs w:val="28"/>
        </w:rPr>
        <w:t>распоряжению</w:t>
      </w:r>
      <w:r w:rsidRPr="002951BA">
        <w:rPr>
          <w:rStyle w:val="a7"/>
          <w:rFonts w:cs="Times New Roman"/>
          <w:b w:val="0"/>
          <w:color w:val="auto"/>
          <w:szCs w:val="28"/>
        </w:rPr>
        <w:t xml:space="preserve"> </w:t>
      </w:r>
    </w:p>
    <w:p w:rsidR="002951BA" w:rsidRPr="002951BA" w:rsidRDefault="002951BA" w:rsidP="002951BA">
      <w:pPr>
        <w:tabs>
          <w:tab w:val="left" w:pos="5954"/>
          <w:tab w:val="left" w:pos="7088"/>
        </w:tabs>
        <w:ind w:firstLine="5954"/>
        <w:rPr>
          <w:rFonts w:cs="Times New Roman"/>
          <w:b/>
          <w:szCs w:val="28"/>
        </w:rPr>
      </w:pPr>
      <w:r w:rsidRPr="002951BA">
        <w:rPr>
          <w:rStyle w:val="a7"/>
          <w:rFonts w:cs="Times New Roman"/>
          <w:b w:val="0"/>
          <w:color w:val="auto"/>
          <w:szCs w:val="28"/>
        </w:rPr>
        <w:t>Администрации города</w:t>
      </w:r>
    </w:p>
    <w:p w:rsidR="002951BA" w:rsidRPr="002951BA" w:rsidRDefault="002951BA" w:rsidP="002951BA">
      <w:pPr>
        <w:tabs>
          <w:tab w:val="left" w:pos="5954"/>
          <w:tab w:val="left" w:pos="7088"/>
        </w:tabs>
        <w:ind w:firstLine="5954"/>
        <w:rPr>
          <w:rFonts w:cs="Times New Roman"/>
          <w:b/>
          <w:szCs w:val="28"/>
        </w:rPr>
      </w:pPr>
      <w:r w:rsidRPr="002951BA">
        <w:rPr>
          <w:rStyle w:val="a7"/>
          <w:rFonts w:cs="Times New Roman"/>
          <w:b w:val="0"/>
          <w:color w:val="auto"/>
          <w:szCs w:val="28"/>
        </w:rPr>
        <w:t>от ____________ №</w:t>
      </w:r>
      <w:r>
        <w:rPr>
          <w:rStyle w:val="a7"/>
          <w:rFonts w:cs="Times New Roman"/>
          <w:b w:val="0"/>
          <w:color w:val="auto"/>
          <w:szCs w:val="28"/>
        </w:rPr>
        <w:t xml:space="preserve"> </w:t>
      </w:r>
      <w:r w:rsidRPr="002951BA">
        <w:rPr>
          <w:rStyle w:val="a7"/>
          <w:rFonts w:cs="Times New Roman"/>
          <w:b w:val="0"/>
          <w:color w:val="auto"/>
          <w:szCs w:val="28"/>
        </w:rPr>
        <w:t>_______</w:t>
      </w:r>
    </w:p>
    <w:p w:rsidR="002951BA" w:rsidRPr="002951BA" w:rsidRDefault="002951BA" w:rsidP="002951BA">
      <w:pPr>
        <w:rPr>
          <w:rFonts w:cs="Times New Roman"/>
          <w:szCs w:val="28"/>
        </w:rPr>
      </w:pPr>
    </w:p>
    <w:p w:rsidR="002951BA" w:rsidRPr="002951BA" w:rsidRDefault="002951BA" w:rsidP="002951BA">
      <w:pPr>
        <w:rPr>
          <w:rFonts w:cs="Times New Roman"/>
          <w:szCs w:val="28"/>
        </w:rPr>
      </w:pPr>
    </w:p>
    <w:p w:rsidR="002951BA" w:rsidRPr="002951BA" w:rsidRDefault="002951BA" w:rsidP="002951BA">
      <w:pPr>
        <w:shd w:val="clear" w:color="auto" w:fill="FFFFFF"/>
        <w:jc w:val="center"/>
        <w:rPr>
          <w:rFonts w:eastAsia="Calibri" w:cs="Times New Roman"/>
          <w:szCs w:val="28"/>
        </w:rPr>
      </w:pPr>
      <w:r w:rsidRPr="002951BA">
        <w:rPr>
          <w:rFonts w:eastAsia="Calibri" w:cs="Times New Roman"/>
          <w:szCs w:val="28"/>
        </w:rPr>
        <w:t xml:space="preserve">Положение </w:t>
      </w:r>
    </w:p>
    <w:p w:rsidR="002951BA" w:rsidRPr="002951BA" w:rsidRDefault="00AC129B" w:rsidP="002951BA">
      <w:pPr>
        <w:shd w:val="clear" w:color="auto" w:fill="FFFFFF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</w:t>
      </w:r>
      <w:r w:rsidR="002951BA" w:rsidRPr="002951BA">
        <w:rPr>
          <w:rFonts w:cs="Times New Roman"/>
          <w:szCs w:val="28"/>
        </w:rPr>
        <w:t xml:space="preserve">межведомственной комиссии по мониторингу нарушений </w:t>
      </w:r>
    </w:p>
    <w:p w:rsidR="002951BA" w:rsidRPr="002951BA" w:rsidRDefault="002951BA" w:rsidP="002951BA">
      <w:pPr>
        <w:shd w:val="clear" w:color="auto" w:fill="FFFFFF"/>
        <w:jc w:val="center"/>
        <w:rPr>
          <w:rFonts w:cs="Times New Roman"/>
          <w:szCs w:val="28"/>
        </w:rPr>
      </w:pPr>
      <w:r w:rsidRPr="002951BA">
        <w:rPr>
          <w:rFonts w:cs="Times New Roman"/>
          <w:szCs w:val="28"/>
        </w:rPr>
        <w:t>пожарной безопасности</w:t>
      </w:r>
    </w:p>
    <w:p w:rsidR="002951BA" w:rsidRPr="002951BA" w:rsidRDefault="002951BA" w:rsidP="002951BA">
      <w:pPr>
        <w:shd w:val="clear" w:color="auto" w:fill="FFFFFF"/>
        <w:jc w:val="center"/>
        <w:rPr>
          <w:rFonts w:cs="Times New Roman"/>
          <w:szCs w:val="28"/>
        </w:rPr>
      </w:pPr>
    </w:p>
    <w:p w:rsidR="002951BA" w:rsidRPr="002951BA" w:rsidRDefault="002951BA" w:rsidP="002951BA">
      <w:pPr>
        <w:shd w:val="clear" w:color="auto" w:fill="FFFFFF"/>
        <w:ind w:firstLine="567"/>
        <w:jc w:val="both"/>
        <w:rPr>
          <w:rFonts w:eastAsia="Calibri" w:cs="Times New Roman"/>
          <w:szCs w:val="28"/>
        </w:rPr>
      </w:pPr>
      <w:r w:rsidRPr="002951BA">
        <w:rPr>
          <w:rFonts w:eastAsia="Calibri" w:cs="Times New Roman"/>
          <w:szCs w:val="28"/>
        </w:rPr>
        <w:t>Раздел I. Основные положения</w:t>
      </w:r>
    </w:p>
    <w:p w:rsidR="002951BA" w:rsidRPr="002951BA" w:rsidRDefault="002951BA" w:rsidP="002951B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5" w:name="sub_11"/>
      <w:r w:rsidRPr="002951BA">
        <w:rPr>
          <w:rFonts w:cs="Times New Roman"/>
          <w:szCs w:val="28"/>
        </w:rPr>
        <w:t>1. Межведомственная комисси</w:t>
      </w:r>
      <w:r>
        <w:rPr>
          <w:rFonts w:cs="Times New Roman"/>
          <w:szCs w:val="28"/>
        </w:rPr>
        <w:t>я</w:t>
      </w:r>
      <w:r w:rsidRPr="002951BA">
        <w:rPr>
          <w:rFonts w:cs="Times New Roman"/>
          <w:szCs w:val="28"/>
        </w:rPr>
        <w:t xml:space="preserve"> по мониторингу нарушений пожарной </w:t>
      </w:r>
      <w:r w:rsidR="00AC129B">
        <w:rPr>
          <w:rFonts w:cs="Times New Roman"/>
          <w:szCs w:val="28"/>
        </w:rPr>
        <w:t xml:space="preserve">      </w:t>
      </w:r>
      <w:r w:rsidRPr="002951BA">
        <w:rPr>
          <w:rFonts w:cs="Times New Roman"/>
          <w:szCs w:val="28"/>
        </w:rPr>
        <w:t xml:space="preserve">безопасности (далее – </w:t>
      </w:r>
      <w:r>
        <w:rPr>
          <w:rFonts w:cs="Times New Roman"/>
          <w:szCs w:val="28"/>
        </w:rPr>
        <w:t>к</w:t>
      </w:r>
      <w:r w:rsidRPr="002951BA">
        <w:rPr>
          <w:rFonts w:cs="Times New Roman"/>
          <w:szCs w:val="28"/>
        </w:rPr>
        <w:t>омиссия) является координирующим органом, обеспечивающим согласованность работы органов местного самоуправления города,        общественных объединений, предприятий и учреждений всех форм собствен</w:t>
      </w:r>
      <w:r>
        <w:rPr>
          <w:rFonts w:cs="Times New Roman"/>
          <w:szCs w:val="28"/>
        </w:rPr>
        <w:t xml:space="preserve">-   </w:t>
      </w:r>
      <w:r w:rsidRPr="002951BA">
        <w:rPr>
          <w:rFonts w:cs="Times New Roman"/>
          <w:szCs w:val="28"/>
        </w:rPr>
        <w:t>ности по формированию пожарной безопасности в городе.</w:t>
      </w:r>
    </w:p>
    <w:p w:rsidR="002951BA" w:rsidRPr="002951BA" w:rsidRDefault="002951BA" w:rsidP="002951B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6" w:name="sub_12"/>
      <w:bookmarkEnd w:id="5"/>
      <w:r w:rsidRPr="002951BA">
        <w:rPr>
          <w:rFonts w:cs="Times New Roman"/>
          <w:szCs w:val="28"/>
        </w:rPr>
        <w:t xml:space="preserve">2. Комиссия в своей деятельности руководствуется </w:t>
      </w:r>
      <w:hyperlink r:id="rId6" w:history="1">
        <w:r w:rsidRPr="002951BA">
          <w:rPr>
            <w:rFonts w:cs="Times New Roman"/>
            <w:szCs w:val="28"/>
          </w:rPr>
          <w:t>Конституцией</w:t>
        </w:r>
      </w:hyperlink>
      <w:r w:rsidRPr="002951BA">
        <w:rPr>
          <w:rFonts w:cs="Times New Roman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7" w:history="1">
        <w:r w:rsidRPr="002951BA">
          <w:rPr>
            <w:rFonts w:cs="Times New Roman"/>
            <w:szCs w:val="28"/>
          </w:rPr>
          <w:t>Уставом</w:t>
        </w:r>
      </w:hyperlink>
      <w:r w:rsidRPr="002951BA">
        <w:rPr>
          <w:rFonts w:cs="Times New Roman"/>
          <w:szCs w:val="28"/>
        </w:rPr>
        <w:t xml:space="preserve"> и законами Ханты-Мансийского автономного округа</w:t>
      </w:r>
      <w:r w:rsidR="00AC129B">
        <w:rPr>
          <w:rFonts w:cs="Times New Roman"/>
          <w:szCs w:val="28"/>
        </w:rPr>
        <w:t xml:space="preserve"> – Югры</w:t>
      </w:r>
      <w:r w:rsidRPr="002951BA">
        <w:rPr>
          <w:rFonts w:cs="Times New Roman"/>
          <w:szCs w:val="28"/>
        </w:rPr>
        <w:t>, постановлениями и распоряжениями Губернатора Ханты-Мансийского автономного округа</w:t>
      </w:r>
      <w:r w:rsidR="00AC129B">
        <w:rPr>
          <w:rFonts w:cs="Times New Roman"/>
          <w:szCs w:val="28"/>
        </w:rPr>
        <w:t xml:space="preserve"> – Югры</w:t>
      </w:r>
      <w:r w:rsidRPr="002951BA">
        <w:rPr>
          <w:rFonts w:cs="Times New Roman"/>
          <w:szCs w:val="28"/>
        </w:rPr>
        <w:t xml:space="preserve">, а также настоящим </w:t>
      </w:r>
      <w:r w:rsidR="00AC129B">
        <w:rPr>
          <w:rFonts w:cs="Times New Roman"/>
          <w:szCs w:val="28"/>
        </w:rPr>
        <w:t>п</w:t>
      </w:r>
      <w:r w:rsidRPr="002951BA">
        <w:rPr>
          <w:rFonts w:cs="Times New Roman"/>
          <w:szCs w:val="28"/>
        </w:rPr>
        <w:t>оложением.</w:t>
      </w:r>
    </w:p>
    <w:bookmarkEnd w:id="6"/>
    <w:p w:rsidR="002951BA" w:rsidRPr="002951BA" w:rsidRDefault="002951BA" w:rsidP="002951BA">
      <w:pPr>
        <w:shd w:val="clear" w:color="auto" w:fill="FFFFFF"/>
        <w:ind w:firstLine="567"/>
        <w:jc w:val="both"/>
        <w:rPr>
          <w:rFonts w:eastAsia="Calibri" w:cs="Times New Roman"/>
          <w:sz w:val="27"/>
          <w:szCs w:val="27"/>
        </w:rPr>
      </w:pPr>
    </w:p>
    <w:p w:rsidR="002951BA" w:rsidRPr="002951BA" w:rsidRDefault="002951BA" w:rsidP="002951BA">
      <w:pPr>
        <w:shd w:val="clear" w:color="auto" w:fill="FFFFFF"/>
        <w:ind w:firstLine="567"/>
        <w:jc w:val="both"/>
        <w:rPr>
          <w:rFonts w:eastAsia="Calibri" w:cs="Times New Roman"/>
          <w:szCs w:val="28"/>
        </w:rPr>
      </w:pPr>
      <w:r w:rsidRPr="002951BA">
        <w:rPr>
          <w:rFonts w:eastAsia="Calibri" w:cs="Times New Roman"/>
          <w:szCs w:val="28"/>
        </w:rPr>
        <w:t>Раздел II. Задачи комиссии</w:t>
      </w:r>
    </w:p>
    <w:p w:rsidR="002951BA" w:rsidRPr="002951BA" w:rsidRDefault="002951BA" w:rsidP="002951B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951BA">
        <w:rPr>
          <w:rFonts w:cs="Times New Roman"/>
          <w:szCs w:val="28"/>
        </w:rPr>
        <w:t xml:space="preserve">Основными задачами </w:t>
      </w:r>
      <w:r>
        <w:rPr>
          <w:rFonts w:cs="Times New Roman"/>
          <w:szCs w:val="28"/>
        </w:rPr>
        <w:t>к</w:t>
      </w:r>
      <w:r w:rsidRPr="002951BA">
        <w:rPr>
          <w:rFonts w:cs="Times New Roman"/>
          <w:szCs w:val="28"/>
        </w:rPr>
        <w:t>омиссии являются:</w:t>
      </w:r>
    </w:p>
    <w:p w:rsidR="002951BA" w:rsidRPr="002951BA" w:rsidRDefault="002951BA" w:rsidP="002951B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951BA">
        <w:rPr>
          <w:rFonts w:cs="Times New Roman"/>
          <w:szCs w:val="28"/>
        </w:rPr>
        <w:t>- участие в формировании пожарной безопасности в городе;</w:t>
      </w:r>
    </w:p>
    <w:p w:rsidR="002951BA" w:rsidRPr="002951BA" w:rsidRDefault="002951BA" w:rsidP="002951B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951BA">
        <w:rPr>
          <w:rFonts w:cs="Times New Roman"/>
          <w:szCs w:val="28"/>
        </w:rPr>
        <w:t xml:space="preserve">- мониторинг нарушений пожарной безопасности в местах с массовым </w:t>
      </w:r>
      <w:r>
        <w:rPr>
          <w:rFonts w:cs="Times New Roman"/>
          <w:szCs w:val="28"/>
        </w:rPr>
        <w:t xml:space="preserve">      </w:t>
      </w:r>
      <w:r w:rsidRPr="002951BA">
        <w:rPr>
          <w:rFonts w:cs="Times New Roman"/>
          <w:szCs w:val="28"/>
        </w:rPr>
        <w:t>пребыванием людей;</w:t>
      </w:r>
    </w:p>
    <w:p w:rsidR="002951BA" w:rsidRPr="002951BA" w:rsidRDefault="002951BA" w:rsidP="002951B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951BA">
        <w:rPr>
          <w:rFonts w:cs="Times New Roman"/>
          <w:szCs w:val="28"/>
        </w:rPr>
        <w:t>- предоставление фиксированной информации в МЧС России Ханты-</w:t>
      </w:r>
      <w:r>
        <w:rPr>
          <w:rFonts w:cs="Times New Roman"/>
          <w:szCs w:val="28"/>
        </w:rPr>
        <w:t xml:space="preserve">       </w:t>
      </w:r>
      <w:r w:rsidRPr="002951BA">
        <w:rPr>
          <w:rFonts w:cs="Times New Roman"/>
          <w:szCs w:val="28"/>
        </w:rPr>
        <w:t xml:space="preserve">Мансийского автономного округа – Югры по г. Сургуту по результатам мониторинга нарушений пожарной безопасности в местах с массовым пребыванием </w:t>
      </w:r>
      <w:r>
        <w:rPr>
          <w:rFonts w:cs="Times New Roman"/>
          <w:szCs w:val="28"/>
        </w:rPr>
        <w:t xml:space="preserve">    </w:t>
      </w:r>
      <w:r w:rsidRPr="002951BA">
        <w:rPr>
          <w:rFonts w:cs="Times New Roman"/>
          <w:szCs w:val="28"/>
        </w:rPr>
        <w:t>людей для принятия с</w:t>
      </w:r>
      <w:r>
        <w:rPr>
          <w:rFonts w:cs="Times New Roman"/>
          <w:szCs w:val="28"/>
        </w:rPr>
        <w:t>оответствующих мер реагирования;</w:t>
      </w:r>
    </w:p>
    <w:p w:rsidR="002951BA" w:rsidRPr="002951BA" w:rsidRDefault="002951BA" w:rsidP="002951B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951BA">
        <w:rPr>
          <w:rFonts w:cs="Times New Roman"/>
          <w:szCs w:val="28"/>
        </w:rPr>
        <w:t xml:space="preserve">- рассмотрение предложений организаций всех форм собственности, </w:t>
      </w:r>
      <w:r>
        <w:rPr>
          <w:rFonts w:cs="Times New Roman"/>
          <w:szCs w:val="28"/>
        </w:rPr>
        <w:t xml:space="preserve">               </w:t>
      </w:r>
      <w:r w:rsidRPr="002951BA">
        <w:rPr>
          <w:rFonts w:cs="Times New Roman"/>
          <w:szCs w:val="28"/>
        </w:rPr>
        <w:t xml:space="preserve">а также граждан по вопросам, входящим в компетенцию </w:t>
      </w:r>
      <w:r>
        <w:rPr>
          <w:rFonts w:cs="Times New Roman"/>
          <w:szCs w:val="28"/>
        </w:rPr>
        <w:t>к</w:t>
      </w:r>
      <w:r w:rsidRPr="002951BA">
        <w:rPr>
          <w:rFonts w:cs="Times New Roman"/>
          <w:szCs w:val="28"/>
        </w:rPr>
        <w:t>омиссии, и подготовка соответствующих предложений Администрации города, МЧС России Ханты-Мансийского автономного округа – Югры по г. Сургуту;</w:t>
      </w:r>
    </w:p>
    <w:p w:rsidR="002951BA" w:rsidRPr="002951BA" w:rsidRDefault="002951BA" w:rsidP="002951B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951BA">
        <w:rPr>
          <w:rFonts w:cs="Times New Roman"/>
          <w:szCs w:val="28"/>
        </w:rPr>
        <w:t xml:space="preserve">- разработка мероприятий, направленных на взаимодействие органов местного самоуправления города с территориальными органами федеральных </w:t>
      </w:r>
      <w:r>
        <w:rPr>
          <w:rFonts w:cs="Times New Roman"/>
          <w:szCs w:val="28"/>
        </w:rPr>
        <w:t xml:space="preserve">            </w:t>
      </w:r>
      <w:r w:rsidRPr="002951BA">
        <w:rPr>
          <w:rFonts w:cs="Times New Roman"/>
          <w:szCs w:val="28"/>
        </w:rPr>
        <w:t>органов исполнительной власти по вопросам предупреждения пожаров в местах с массовым пребыванием людей;</w:t>
      </w:r>
    </w:p>
    <w:p w:rsidR="002951BA" w:rsidRPr="002951BA" w:rsidRDefault="002951BA" w:rsidP="002951B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951BA">
        <w:rPr>
          <w:rFonts w:cs="Times New Roman"/>
          <w:szCs w:val="28"/>
        </w:rPr>
        <w:t xml:space="preserve">- изучение и распространение передового опыта в области пожарной </w:t>
      </w:r>
      <w:r>
        <w:rPr>
          <w:rFonts w:cs="Times New Roman"/>
          <w:szCs w:val="28"/>
        </w:rPr>
        <w:t xml:space="preserve">          </w:t>
      </w:r>
      <w:r w:rsidRPr="002951BA">
        <w:rPr>
          <w:rFonts w:cs="Times New Roman"/>
          <w:szCs w:val="28"/>
        </w:rPr>
        <w:t>безопасности в местах с массовым пребыванием людей;</w:t>
      </w:r>
    </w:p>
    <w:p w:rsidR="002951BA" w:rsidRPr="002951BA" w:rsidRDefault="002951BA" w:rsidP="002951B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951BA">
        <w:rPr>
          <w:rFonts w:cs="Times New Roman"/>
          <w:szCs w:val="28"/>
        </w:rPr>
        <w:t>- взаимодействие со средствами массовой информации с целью освещения проблем предотвращения пожаров.</w:t>
      </w:r>
    </w:p>
    <w:p w:rsidR="002951BA" w:rsidRPr="002951BA" w:rsidRDefault="002951BA" w:rsidP="002951BA">
      <w:pPr>
        <w:shd w:val="clear" w:color="auto" w:fill="FFFFFF"/>
        <w:ind w:firstLine="567"/>
        <w:jc w:val="both"/>
        <w:rPr>
          <w:rFonts w:eastAsia="Calibri" w:cs="Times New Roman"/>
          <w:szCs w:val="28"/>
        </w:rPr>
      </w:pPr>
      <w:r w:rsidRPr="002951BA">
        <w:rPr>
          <w:rFonts w:eastAsia="Calibri" w:cs="Times New Roman"/>
          <w:szCs w:val="28"/>
        </w:rPr>
        <w:lastRenderedPageBreak/>
        <w:t>Раздел III. Права комиссии</w:t>
      </w:r>
    </w:p>
    <w:p w:rsidR="002951BA" w:rsidRPr="002951BA" w:rsidRDefault="002951BA" w:rsidP="002951B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951BA">
        <w:rPr>
          <w:rFonts w:cs="Times New Roman"/>
          <w:szCs w:val="28"/>
        </w:rPr>
        <w:t>Комиссия для выполнения возложенных на нее задач вправе:</w:t>
      </w:r>
    </w:p>
    <w:p w:rsidR="002951BA" w:rsidRPr="002951BA" w:rsidRDefault="002951BA" w:rsidP="002951B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951BA">
        <w:rPr>
          <w:rFonts w:cs="Times New Roman"/>
          <w:szCs w:val="28"/>
        </w:rPr>
        <w:t xml:space="preserve">- проводить мониторинг нарушений пожарной безопасности в местах </w:t>
      </w:r>
      <w:r>
        <w:rPr>
          <w:rFonts w:cs="Times New Roman"/>
          <w:szCs w:val="28"/>
        </w:rPr>
        <w:t xml:space="preserve">               </w:t>
      </w:r>
      <w:r w:rsidRPr="002951BA">
        <w:rPr>
          <w:rFonts w:cs="Times New Roman"/>
          <w:szCs w:val="28"/>
        </w:rPr>
        <w:t>с массовым пребыванием людей;</w:t>
      </w:r>
    </w:p>
    <w:p w:rsidR="002951BA" w:rsidRPr="002951BA" w:rsidRDefault="002951BA" w:rsidP="002951B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951BA">
        <w:rPr>
          <w:rFonts w:cs="Times New Roman"/>
          <w:szCs w:val="28"/>
        </w:rPr>
        <w:t xml:space="preserve">- вносить в органы местного самоуправления, МЧС России Ханты-Мансийского автономного округа </w:t>
      </w:r>
      <w:r>
        <w:rPr>
          <w:rFonts w:cs="Times New Roman"/>
          <w:szCs w:val="28"/>
        </w:rPr>
        <w:t>–</w:t>
      </w:r>
      <w:r w:rsidRPr="002951BA">
        <w:rPr>
          <w:rFonts w:cs="Times New Roman"/>
          <w:szCs w:val="28"/>
        </w:rPr>
        <w:t xml:space="preserve"> Югры по г. Сургуту предложения, направленные </w:t>
      </w:r>
      <w:r>
        <w:rPr>
          <w:rFonts w:cs="Times New Roman"/>
          <w:szCs w:val="28"/>
        </w:rPr>
        <w:t xml:space="preserve">     </w:t>
      </w:r>
      <w:r w:rsidRPr="002951BA">
        <w:rPr>
          <w:rFonts w:cs="Times New Roman"/>
          <w:szCs w:val="28"/>
        </w:rPr>
        <w:t xml:space="preserve">на повышение эффективности деятельности по предупреждению нарушений </w:t>
      </w:r>
      <w:r>
        <w:rPr>
          <w:rFonts w:cs="Times New Roman"/>
          <w:szCs w:val="28"/>
        </w:rPr>
        <w:t xml:space="preserve">    </w:t>
      </w:r>
      <w:r w:rsidRPr="002951BA">
        <w:rPr>
          <w:rFonts w:cs="Times New Roman"/>
          <w:szCs w:val="28"/>
        </w:rPr>
        <w:t>пожарной безопасности в местах с массовым пребыванием людей;</w:t>
      </w:r>
    </w:p>
    <w:p w:rsidR="002951BA" w:rsidRPr="002951BA" w:rsidRDefault="002951BA" w:rsidP="002951B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951BA">
        <w:rPr>
          <w:rFonts w:cs="Times New Roman"/>
          <w:szCs w:val="28"/>
        </w:rPr>
        <w:t xml:space="preserve">- заслушивать руководителей территориальных органов федеральных </w:t>
      </w:r>
      <w:r>
        <w:rPr>
          <w:rFonts w:cs="Times New Roman"/>
          <w:szCs w:val="28"/>
        </w:rPr>
        <w:t xml:space="preserve">         </w:t>
      </w:r>
      <w:r w:rsidRPr="002951BA">
        <w:rPr>
          <w:rFonts w:cs="Times New Roman"/>
          <w:szCs w:val="28"/>
        </w:rPr>
        <w:t xml:space="preserve">органов исполнительной власти по вопросам предупреждения пожаров в местах </w:t>
      </w:r>
      <w:r>
        <w:rPr>
          <w:rFonts w:cs="Times New Roman"/>
          <w:szCs w:val="28"/>
        </w:rPr>
        <w:t xml:space="preserve"> </w:t>
      </w:r>
      <w:r w:rsidRPr="002951BA">
        <w:rPr>
          <w:rFonts w:cs="Times New Roman"/>
          <w:szCs w:val="28"/>
        </w:rPr>
        <w:t>с массовым пребыванием людей;</w:t>
      </w:r>
    </w:p>
    <w:p w:rsidR="002951BA" w:rsidRPr="002951BA" w:rsidRDefault="002951BA" w:rsidP="002951B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951BA">
        <w:rPr>
          <w:rFonts w:cs="Times New Roman"/>
          <w:szCs w:val="28"/>
        </w:rPr>
        <w:t xml:space="preserve">- получать от соответствующих организаций всех форм собственности </w:t>
      </w:r>
      <w:r>
        <w:rPr>
          <w:rFonts w:cs="Times New Roman"/>
          <w:szCs w:val="28"/>
        </w:rPr>
        <w:t xml:space="preserve">            </w:t>
      </w:r>
      <w:r w:rsidRPr="002951BA">
        <w:rPr>
          <w:rFonts w:cs="Times New Roman"/>
          <w:szCs w:val="28"/>
        </w:rPr>
        <w:t>с массовым пребыванием людей документы и материалы в рамках деятельности комиссии;</w:t>
      </w:r>
    </w:p>
    <w:p w:rsidR="002951BA" w:rsidRPr="002951BA" w:rsidRDefault="002951BA" w:rsidP="002951B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951BA">
        <w:rPr>
          <w:rFonts w:cs="Times New Roman"/>
          <w:szCs w:val="28"/>
        </w:rPr>
        <w:t>- принимать участие в работе органов местного самоуправления, ведомств по вопросам, отнесенным к ее компетенции;</w:t>
      </w:r>
    </w:p>
    <w:p w:rsidR="002951BA" w:rsidRPr="002951BA" w:rsidRDefault="002951BA" w:rsidP="002951B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951BA">
        <w:rPr>
          <w:rFonts w:cs="Times New Roman"/>
          <w:szCs w:val="28"/>
        </w:rPr>
        <w:t xml:space="preserve">- привлекать общественность, средства массовой информации к участию </w:t>
      </w:r>
      <w:r>
        <w:rPr>
          <w:rFonts w:cs="Times New Roman"/>
          <w:szCs w:val="28"/>
        </w:rPr>
        <w:t xml:space="preserve">         </w:t>
      </w:r>
      <w:r w:rsidRPr="002951BA">
        <w:rPr>
          <w:rFonts w:cs="Times New Roman"/>
          <w:szCs w:val="28"/>
        </w:rPr>
        <w:t>в проведении пропагандистской работы, направленной на предотвращение нарушений пожарной безопасности в местах с массовым пребыванием людей;</w:t>
      </w:r>
    </w:p>
    <w:p w:rsidR="002951BA" w:rsidRPr="002951BA" w:rsidRDefault="002951BA" w:rsidP="002951B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951BA">
        <w:rPr>
          <w:rFonts w:cs="Times New Roman"/>
          <w:szCs w:val="28"/>
        </w:rPr>
        <w:t xml:space="preserve">- участвовать в проведении проверок МЧС России Ханты-Мансийского </w:t>
      </w:r>
      <w:r>
        <w:rPr>
          <w:rFonts w:cs="Times New Roman"/>
          <w:szCs w:val="28"/>
        </w:rPr>
        <w:t xml:space="preserve">     </w:t>
      </w:r>
      <w:r w:rsidRPr="002951BA">
        <w:rPr>
          <w:rFonts w:cs="Times New Roman"/>
          <w:szCs w:val="28"/>
        </w:rPr>
        <w:t xml:space="preserve">автономного округа </w:t>
      </w:r>
      <w:r>
        <w:rPr>
          <w:rFonts w:cs="Times New Roman"/>
          <w:szCs w:val="28"/>
        </w:rPr>
        <w:t>–</w:t>
      </w:r>
      <w:r w:rsidRPr="002951BA">
        <w:rPr>
          <w:rFonts w:cs="Times New Roman"/>
          <w:szCs w:val="28"/>
        </w:rPr>
        <w:t xml:space="preserve"> Югры по г. Сургуту организаций с массовым пребыванием людей.</w:t>
      </w:r>
    </w:p>
    <w:p w:rsidR="002951BA" w:rsidRPr="002951BA" w:rsidRDefault="002951BA" w:rsidP="002951BA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</w:p>
    <w:p w:rsidR="002951BA" w:rsidRPr="002951BA" w:rsidRDefault="002951BA" w:rsidP="002951BA">
      <w:pPr>
        <w:shd w:val="clear" w:color="auto" w:fill="FFFFFF"/>
        <w:ind w:firstLine="567"/>
        <w:jc w:val="both"/>
        <w:rPr>
          <w:rFonts w:eastAsia="Calibri" w:cs="Times New Roman"/>
          <w:szCs w:val="28"/>
        </w:rPr>
      </w:pPr>
      <w:r w:rsidRPr="002951BA">
        <w:rPr>
          <w:rFonts w:eastAsia="Calibri" w:cs="Times New Roman"/>
          <w:szCs w:val="28"/>
        </w:rPr>
        <w:t>Раздел IV. Порядок работы комиссии</w:t>
      </w:r>
    </w:p>
    <w:p w:rsidR="002951BA" w:rsidRPr="002951BA" w:rsidRDefault="002951BA" w:rsidP="002951B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7" w:name="sub_41"/>
      <w:r w:rsidRPr="002951BA">
        <w:rPr>
          <w:rFonts w:cs="Times New Roman"/>
          <w:szCs w:val="28"/>
        </w:rPr>
        <w:t xml:space="preserve">1. </w:t>
      </w:r>
      <w:r w:rsidR="00AC129B">
        <w:rPr>
          <w:rFonts w:cs="Times New Roman"/>
          <w:szCs w:val="28"/>
        </w:rPr>
        <w:t>Д</w:t>
      </w:r>
      <w:r w:rsidRPr="002951BA">
        <w:rPr>
          <w:rFonts w:cs="Times New Roman"/>
          <w:szCs w:val="28"/>
        </w:rPr>
        <w:t xml:space="preserve">еятельностью </w:t>
      </w:r>
      <w:r>
        <w:rPr>
          <w:rFonts w:cs="Times New Roman"/>
          <w:szCs w:val="28"/>
        </w:rPr>
        <w:t>к</w:t>
      </w:r>
      <w:r w:rsidRPr="002951BA">
        <w:rPr>
          <w:rFonts w:cs="Times New Roman"/>
          <w:szCs w:val="28"/>
        </w:rPr>
        <w:t xml:space="preserve">омиссии </w:t>
      </w:r>
      <w:bookmarkStart w:id="8" w:name="sub_42"/>
      <w:bookmarkEnd w:id="7"/>
      <w:r w:rsidR="00AC129B">
        <w:rPr>
          <w:rFonts w:cs="Times New Roman"/>
          <w:szCs w:val="28"/>
        </w:rPr>
        <w:t>р</w:t>
      </w:r>
      <w:r w:rsidR="00AC129B" w:rsidRPr="002951BA">
        <w:rPr>
          <w:rFonts w:cs="Times New Roman"/>
          <w:szCs w:val="28"/>
        </w:rPr>
        <w:t>уководит</w:t>
      </w:r>
      <w:r w:rsidR="00AC129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Pr="002951BA">
        <w:rPr>
          <w:rFonts w:cs="Times New Roman"/>
          <w:szCs w:val="28"/>
        </w:rPr>
        <w:t>редседатель</w:t>
      </w:r>
      <w:r>
        <w:rPr>
          <w:rFonts w:cs="Times New Roman"/>
          <w:szCs w:val="28"/>
        </w:rPr>
        <w:t>.</w:t>
      </w:r>
    </w:p>
    <w:p w:rsidR="002951BA" w:rsidRPr="002951BA" w:rsidRDefault="002951BA" w:rsidP="002951B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951BA">
        <w:rPr>
          <w:rFonts w:cs="Times New Roman"/>
          <w:szCs w:val="28"/>
        </w:rPr>
        <w:t xml:space="preserve">2. Заседания </w:t>
      </w:r>
      <w:r>
        <w:rPr>
          <w:rFonts w:cs="Times New Roman"/>
          <w:szCs w:val="28"/>
        </w:rPr>
        <w:t>к</w:t>
      </w:r>
      <w:r w:rsidRPr="002951BA">
        <w:rPr>
          <w:rFonts w:cs="Times New Roman"/>
          <w:szCs w:val="28"/>
        </w:rPr>
        <w:t xml:space="preserve">омиссии проводятся по мере необходимости, но не реже </w:t>
      </w:r>
      <w:r>
        <w:rPr>
          <w:rFonts w:cs="Times New Roman"/>
          <w:szCs w:val="28"/>
        </w:rPr>
        <w:t xml:space="preserve">    </w:t>
      </w:r>
      <w:r w:rsidR="00AC129B">
        <w:rPr>
          <w:rFonts w:cs="Times New Roman"/>
          <w:szCs w:val="28"/>
        </w:rPr>
        <w:t xml:space="preserve">     </w:t>
      </w:r>
      <w:r w:rsidRPr="002951BA">
        <w:rPr>
          <w:rFonts w:cs="Times New Roman"/>
          <w:szCs w:val="28"/>
        </w:rPr>
        <w:t xml:space="preserve">одного раза в полгода. Повестку заседаний и порядок их проведения определяет председатель </w:t>
      </w:r>
      <w:r>
        <w:rPr>
          <w:rFonts w:cs="Times New Roman"/>
          <w:szCs w:val="28"/>
        </w:rPr>
        <w:t>к</w:t>
      </w:r>
      <w:r w:rsidRPr="002951BA">
        <w:rPr>
          <w:rFonts w:cs="Times New Roman"/>
          <w:szCs w:val="28"/>
        </w:rPr>
        <w:t>омиссии.</w:t>
      </w:r>
    </w:p>
    <w:p w:rsidR="002951BA" w:rsidRPr="002951BA" w:rsidRDefault="002951BA" w:rsidP="002951B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9" w:name="sub_43"/>
      <w:bookmarkEnd w:id="8"/>
      <w:r w:rsidRPr="002951BA">
        <w:rPr>
          <w:rFonts w:cs="Times New Roman"/>
          <w:szCs w:val="28"/>
        </w:rPr>
        <w:t xml:space="preserve">3. Порядок подготовки и оформления материалов на очередное заседание, информирование членов </w:t>
      </w:r>
      <w:r>
        <w:rPr>
          <w:rFonts w:cs="Times New Roman"/>
          <w:szCs w:val="28"/>
        </w:rPr>
        <w:t>к</w:t>
      </w:r>
      <w:r w:rsidRPr="002951BA">
        <w:rPr>
          <w:rFonts w:cs="Times New Roman"/>
          <w:szCs w:val="28"/>
        </w:rPr>
        <w:t xml:space="preserve">омиссии и приглашенных о времени работы комиссии и повестке дня, а также организационно-техническое обеспечение деятельности </w:t>
      </w:r>
      <w:r>
        <w:rPr>
          <w:rFonts w:cs="Times New Roman"/>
          <w:szCs w:val="28"/>
        </w:rPr>
        <w:t>к</w:t>
      </w:r>
      <w:r w:rsidRPr="002951BA">
        <w:rPr>
          <w:rFonts w:cs="Times New Roman"/>
          <w:szCs w:val="28"/>
        </w:rPr>
        <w:t xml:space="preserve">омиссии определяется на первом заседании </w:t>
      </w:r>
      <w:r>
        <w:rPr>
          <w:rFonts w:cs="Times New Roman"/>
          <w:szCs w:val="28"/>
        </w:rPr>
        <w:t>к</w:t>
      </w:r>
      <w:r w:rsidRPr="002951BA">
        <w:rPr>
          <w:rFonts w:cs="Times New Roman"/>
          <w:szCs w:val="28"/>
        </w:rPr>
        <w:t>омиссии.</w:t>
      </w:r>
    </w:p>
    <w:p w:rsidR="002951BA" w:rsidRPr="002951BA" w:rsidRDefault="002951BA" w:rsidP="002951B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10" w:name="sub_44"/>
      <w:bookmarkEnd w:id="9"/>
      <w:r w:rsidRPr="002951BA">
        <w:rPr>
          <w:rFonts w:cs="Times New Roman"/>
          <w:szCs w:val="28"/>
        </w:rPr>
        <w:t xml:space="preserve">4. Заседания </w:t>
      </w:r>
      <w:r>
        <w:rPr>
          <w:rFonts w:cs="Times New Roman"/>
          <w:szCs w:val="28"/>
        </w:rPr>
        <w:t>к</w:t>
      </w:r>
      <w:r w:rsidRPr="002951BA">
        <w:rPr>
          <w:rFonts w:cs="Times New Roman"/>
          <w:szCs w:val="28"/>
        </w:rPr>
        <w:t xml:space="preserve">омиссии считаются правомочными, если на них присутствует не менее половины ее членов. Решения </w:t>
      </w:r>
      <w:r>
        <w:rPr>
          <w:rFonts w:cs="Times New Roman"/>
          <w:szCs w:val="28"/>
        </w:rPr>
        <w:t>к</w:t>
      </w:r>
      <w:r w:rsidRPr="002951BA">
        <w:rPr>
          <w:rFonts w:cs="Times New Roman"/>
          <w:szCs w:val="28"/>
        </w:rPr>
        <w:t>омиссии принимаются простым большинством голосов.</w:t>
      </w:r>
    </w:p>
    <w:p w:rsidR="002951BA" w:rsidRPr="002951BA" w:rsidRDefault="002951BA" w:rsidP="002951B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11" w:name="sub_45"/>
      <w:bookmarkEnd w:id="10"/>
      <w:r w:rsidRPr="002951BA">
        <w:rPr>
          <w:rFonts w:cs="Times New Roman"/>
          <w:szCs w:val="28"/>
        </w:rPr>
        <w:t xml:space="preserve">5. Заседания </w:t>
      </w:r>
      <w:r>
        <w:rPr>
          <w:rFonts w:cs="Times New Roman"/>
          <w:szCs w:val="28"/>
        </w:rPr>
        <w:t>к</w:t>
      </w:r>
      <w:r w:rsidRPr="002951BA">
        <w:rPr>
          <w:rFonts w:cs="Times New Roman"/>
          <w:szCs w:val="28"/>
        </w:rPr>
        <w:t xml:space="preserve">омиссии оформляются протоколами, которые подписывает председательствующий на заседании, а при необходимости – в виде проектов нормативных документов, представляемых в установленном порядке </w:t>
      </w:r>
      <w:r>
        <w:rPr>
          <w:rFonts w:cs="Times New Roman"/>
          <w:szCs w:val="28"/>
        </w:rPr>
        <w:t>Г</w:t>
      </w:r>
      <w:r w:rsidRPr="002951BA">
        <w:rPr>
          <w:rFonts w:cs="Times New Roman"/>
          <w:szCs w:val="28"/>
        </w:rPr>
        <w:t>лаве</w:t>
      </w:r>
      <w:r w:rsidR="0018611C">
        <w:rPr>
          <w:rFonts w:cs="Times New Roman"/>
          <w:szCs w:val="28"/>
        </w:rPr>
        <w:t xml:space="preserve">                         </w:t>
      </w:r>
      <w:r w:rsidRPr="002951BA">
        <w:rPr>
          <w:rFonts w:cs="Times New Roman"/>
          <w:szCs w:val="28"/>
        </w:rPr>
        <w:t>города.</w:t>
      </w:r>
    </w:p>
    <w:p w:rsidR="002951BA" w:rsidRDefault="002951BA" w:rsidP="002951B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12" w:name="sub_46"/>
      <w:bookmarkEnd w:id="11"/>
      <w:r w:rsidRPr="002951BA">
        <w:rPr>
          <w:rFonts w:cs="Times New Roman"/>
          <w:szCs w:val="28"/>
        </w:rPr>
        <w:t xml:space="preserve">6. Решения </w:t>
      </w:r>
      <w:r>
        <w:rPr>
          <w:rFonts w:cs="Times New Roman"/>
          <w:szCs w:val="28"/>
        </w:rPr>
        <w:t>к</w:t>
      </w:r>
      <w:r w:rsidRPr="002951BA">
        <w:rPr>
          <w:rFonts w:cs="Times New Roman"/>
          <w:szCs w:val="28"/>
        </w:rPr>
        <w:t>омисси</w:t>
      </w:r>
      <w:bookmarkEnd w:id="12"/>
      <w:r w:rsidRPr="002951BA">
        <w:rPr>
          <w:rFonts w:cs="Times New Roman"/>
          <w:szCs w:val="28"/>
        </w:rPr>
        <w:t>и носят рекомендательный характер.</w:t>
      </w:r>
    </w:p>
    <w:p w:rsidR="00AC129B" w:rsidRDefault="00AC129B" w:rsidP="002951B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AC129B" w:rsidRDefault="00AC129B" w:rsidP="002951B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7D3A84" w:rsidRPr="002951BA" w:rsidRDefault="007D3A84" w:rsidP="002951B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2951BA" w:rsidRDefault="002951BA" w:rsidP="002951BA">
      <w:pPr>
        <w:rPr>
          <w:rFonts w:cs="Times New Roman"/>
          <w:szCs w:val="28"/>
        </w:rPr>
      </w:pPr>
    </w:p>
    <w:p w:rsidR="002951BA" w:rsidRPr="002951BA" w:rsidRDefault="002951BA" w:rsidP="002951BA">
      <w:pPr>
        <w:tabs>
          <w:tab w:val="left" w:pos="7088"/>
          <w:tab w:val="left" w:pos="7371"/>
          <w:tab w:val="left" w:pos="7655"/>
        </w:tabs>
        <w:ind w:firstLine="5954"/>
        <w:rPr>
          <w:rFonts w:cs="Times New Roman"/>
          <w:b/>
          <w:szCs w:val="28"/>
        </w:rPr>
      </w:pPr>
      <w:r w:rsidRPr="002951BA">
        <w:rPr>
          <w:rFonts w:cs="Times New Roman"/>
          <w:bCs/>
          <w:szCs w:val="28"/>
        </w:rPr>
        <w:t>Приложение 2</w:t>
      </w:r>
    </w:p>
    <w:p w:rsidR="002951BA" w:rsidRPr="002951BA" w:rsidRDefault="002951BA" w:rsidP="002951BA">
      <w:pPr>
        <w:tabs>
          <w:tab w:val="left" w:pos="5954"/>
          <w:tab w:val="left" w:pos="7088"/>
        </w:tabs>
        <w:ind w:firstLine="5954"/>
        <w:rPr>
          <w:rStyle w:val="a7"/>
          <w:rFonts w:cs="Times New Roman"/>
          <w:b w:val="0"/>
          <w:color w:val="auto"/>
          <w:szCs w:val="28"/>
        </w:rPr>
      </w:pPr>
      <w:r w:rsidRPr="002951BA">
        <w:rPr>
          <w:rStyle w:val="a7"/>
          <w:rFonts w:cs="Times New Roman"/>
          <w:b w:val="0"/>
          <w:color w:val="auto"/>
          <w:szCs w:val="28"/>
        </w:rPr>
        <w:t xml:space="preserve">к </w:t>
      </w:r>
      <w:r w:rsidRPr="002951BA">
        <w:rPr>
          <w:rFonts w:cs="Times New Roman"/>
          <w:szCs w:val="28"/>
        </w:rPr>
        <w:t>распоряжению</w:t>
      </w:r>
      <w:r w:rsidRPr="002951BA">
        <w:rPr>
          <w:rStyle w:val="a7"/>
          <w:rFonts w:cs="Times New Roman"/>
          <w:b w:val="0"/>
          <w:color w:val="auto"/>
          <w:szCs w:val="28"/>
        </w:rPr>
        <w:t xml:space="preserve"> </w:t>
      </w:r>
    </w:p>
    <w:p w:rsidR="002951BA" w:rsidRPr="002951BA" w:rsidRDefault="002951BA" w:rsidP="002951BA">
      <w:pPr>
        <w:tabs>
          <w:tab w:val="left" w:pos="7088"/>
        </w:tabs>
        <w:ind w:firstLine="5954"/>
        <w:rPr>
          <w:rFonts w:cs="Times New Roman"/>
          <w:b/>
          <w:szCs w:val="28"/>
        </w:rPr>
      </w:pPr>
      <w:r w:rsidRPr="002951BA">
        <w:rPr>
          <w:rFonts w:cs="Times New Roman"/>
          <w:bCs/>
          <w:szCs w:val="28"/>
        </w:rPr>
        <w:t>Администрации города</w:t>
      </w:r>
    </w:p>
    <w:p w:rsidR="002951BA" w:rsidRPr="002951BA" w:rsidRDefault="002951BA" w:rsidP="002951BA">
      <w:pPr>
        <w:tabs>
          <w:tab w:val="left" w:pos="7088"/>
        </w:tabs>
        <w:ind w:firstLine="5954"/>
        <w:rPr>
          <w:rFonts w:cs="Times New Roman"/>
          <w:szCs w:val="28"/>
        </w:rPr>
      </w:pPr>
      <w:r w:rsidRPr="002951BA">
        <w:rPr>
          <w:rFonts w:cs="Times New Roman"/>
          <w:bCs/>
          <w:szCs w:val="28"/>
        </w:rPr>
        <w:t>от ____________ №</w:t>
      </w:r>
      <w:r>
        <w:rPr>
          <w:rFonts w:cs="Times New Roman"/>
          <w:bCs/>
          <w:szCs w:val="28"/>
        </w:rPr>
        <w:t xml:space="preserve"> </w:t>
      </w:r>
      <w:r w:rsidRPr="002951BA">
        <w:rPr>
          <w:rFonts w:cs="Times New Roman"/>
          <w:bCs/>
          <w:szCs w:val="28"/>
        </w:rPr>
        <w:t>__</w:t>
      </w:r>
      <w:r w:rsidRPr="002951BA">
        <w:rPr>
          <w:rFonts w:cs="Times New Roman"/>
          <w:szCs w:val="28"/>
        </w:rPr>
        <w:t>_______</w:t>
      </w:r>
    </w:p>
    <w:p w:rsidR="002951BA" w:rsidRPr="002951BA" w:rsidRDefault="002951BA" w:rsidP="002951BA">
      <w:pPr>
        <w:rPr>
          <w:rFonts w:cs="Times New Roman"/>
          <w:bCs/>
          <w:szCs w:val="28"/>
        </w:rPr>
      </w:pPr>
    </w:p>
    <w:p w:rsidR="002951BA" w:rsidRPr="002951BA" w:rsidRDefault="002951BA" w:rsidP="002951BA">
      <w:pPr>
        <w:rPr>
          <w:rFonts w:cs="Times New Roman"/>
          <w:bCs/>
          <w:szCs w:val="28"/>
        </w:rPr>
      </w:pPr>
    </w:p>
    <w:p w:rsidR="002951BA" w:rsidRPr="002951BA" w:rsidRDefault="002951BA" w:rsidP="002951BA">
      <w:pPr>
        <w:ind w:right="-5"/>
        <w:jc w:val="center"/>
        <w:rPr>
          <w:rFonts w:eastAsia="Calibri" w:cs="Times New Roman"/>
          <w:szCs w:val="28"/>
        </w:rPr>
      </w:pPr>
      <w:r w:rsidRPr="002951BA">
        <w:rPr>
          <w:rFonts w:eastAsia="Calibri" w:cs="Times New Roman"/>
          <w:szCs w:val="28"/>
        </w:rPr>
        <w:t>Состав</w:t>
      </w:r>
    </w:p>
    <w:p w:rsidR="002951BA" w:rsidRPr="002951BA" w:rsidRDefault="002951BA" w:rsidP="002951BA">
      <w:pPr>
        <w:jc w:val="center"/>
        <w:rPr>
          <w:rFonts w:cs="Times New Roman"/>
          <w:szCs w:val="28"/>
        </w:rPr>
      </w:pPr>
      <w:r w:rsidRPr="002951BA">
        <w:rPr>
          <w:rFonts w:cs="Times New Roman"/>
          <w:szCs w:val="28"/>
        </w:rPr>
        <w:t xml:space="preserve">межведомственной комиссии по мониторингу нарушений </w:t>
      </w:r>
    </w:p>
    <w:p w:rsidR="002951BA" w:rsidRPr="002951BA" w:rsidRDefault="002951BA" w:rsidP="002951BA">
      <w:pPr>
        <w:jc w:val="center"/>
        <w:rPr>
          <w:rFonts w:cs="Times New Roman"/>
          <w:szCs w:val="28"/>
        </w:rPr>
      </w:pPr>
      <w:r w:rsidRPr="002951BA">
        <w:rPr>
          <w:rFonts w:cs="Times New Roman"/>
          <w:szCs w:val="28"/>
        </w:rPr>
        <w:t>пожарной безопасности</w:t>
      </w:r>
    </w:p>
    <w:p w:rsidR="002951BA" w:rsidRPr="002951BA" w:rsidRDefault="002951BA" w:rsidP="002951BA">
      <w:pPr>
        <w:rPr>
          <w:rFonts w:cs="Times New Roman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528"/>
        <w:gridCol w:w="266"/>
        <w:gridCol w:w="6095"/>
      </w:tblGrid>
      <w:tr w:rsidR="002951BA" w:rsidRPr="002951BA" w:rsidTr="00A03A44">
        <w:tc>
          <w:tcPr>
            <w:tcW w:w="3528" w:type="dxa"/>
          </w:tcPr>
          <w:p w:rsidR="002951BA" w:rsidRPr="002951BA" w:rsidRDefault="002951BA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951BA">
              <w:rPr>
                <w:rFonts w:cs="Times New Roman"/>
                <w:szCs w:val="28"/>
              </w:rPr>
              <w:t>Жердев</w:t>
            </w:r>
          </w:p>
          <w:p w:rsidR="00AC129B" w:rsidRDefault="002951BA" w:rsidP="00AC129B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  <w:r w:rsidRPr="002951BA">
              <w:rPr>
                <w:rFonts w:cs="Times New Roman"/>
                <w:szCs w:val="28"/>
              </w:rPr>
              <w:t>Алексей Александрович</w:t>
            </w:r>
          </w:p>
          <w:p w:rsidR="00AC129B" w:rsidRPr="007D3A84" w:rsidRDefault="00AC129B" w:rsidP="00AC129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66" w:type="dxa"/>
          </w:tcPr>
          <w:p w:rsidR="002951BA" w:rsidRPr="002951BA" w:rsidRDefault="002951BA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951BA">
              <w:rPr>
                <w:rFonts w:cs="Times New Roman"/>
                <w:szCs w:val="28"/>
              </w:rPr>
              <w:t>-</w:t>
            </w:r>
          </w:p>
        </w:tc>
        <w:tc>
          <w:tcPr>
            <w:tcW w:w="6095" w:type="dxa"/>
          </w:tcPr>
          <w:p w:rsidR="007D3A84" w:rsidRDefault="002951BA" w:rsidP="007D3A84">
            <w:pPr>
              <w:autoSpaceDE w:val="0"/>
              <w:autoSpaceDN w:val="0"/>
              <w:adjustRightInd w:val="0"/>
              <w:ind w:left="-38" w:right="72"/>
              <w:rPr>
                <w:rFonts w:cs="Times New Roman"/>
                <w:szCs w:val="28"/>
              </w:rPr>
            </w:pPr>
            <w:r w:rsidRPr="002951BA">
              <w:rPr>
                <w:rFonts w:cs="Times New Roman"/>
                <w:szCs w:val="28"/>
              </w:rPr>
              <w:t>заместитель Главы города, председатель</w:t>
            </w:r>
            <w:r>
              <w:rPr>
                <w:rFonts w:cs="Times New Roman"/>
                <w:szCs w:val="28"/>
              </w:rPr>
              <w:t xml:space="preserve"> </w:t>
            </w:r>
            <w:r w:rsidR="00AC129B" w:rsidRPr="002951BA">
              <w:rPr>
                <w:rFonts w:cs="Times New Roman"/>
                <w:szCs w:val="28"/>
              </w:rPr>
              <w:t>межведомственной комиссии</w:t>
            </w:r>
          </w:p>
          <w:p w:rsidR="007D3A84" w:rsidRPr="007D3A84" w:rsidRDefault="007D3A84" w:rsidP="007D3A84">
            <w:pPr>
              <w:autoSpaceDE w:val="0"/>
              <w:autoSpaceDN w:val="0"/>
              <w:adjustRightInd w:val="0"/>
              <w:ind w:left="-38" w:right="72"/>
              <w:rPr>
                <w:rFonts w:cs="Times New Roman"/>
                <w:szCs w:val="28"/>
              </w:rPr>
            </w:pPr>
          </w:p>
        </w:tc>
      </w:tr>
      <w:tr w:rsidR="002951BA" w:rsidRPr="002951BA" w:rsidTr="00A03A44">
        <w:tc>
          <w:tcPr>
            <w:tcW w:w="3528" w:type="dxa"/>
          </w:tcPr>
          <w:p w:rsidR="00AC129B" w:rsidRPr="002951BA" w:rsidRDefault="00AC129B" w:rsidP="00AC129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951BA">
              <w:rPr>
                <w:rFonts w:cs="Times New Roman"/>
                <w:szCs w:val="28"/>
              </w:rPr>
              <w:t>Коренков</w:t>
            </w:r>
          </w:p>
          <w:p w:rsidR="00AC129B" w:rsidRPr="002951BA" w:rsidRDefault="00AC129B" w:rsidP="00AC129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951BA">
              <w:rPr>
                <w:rFonts w:cs="Times New Roman"/>
                <w:szCs w:val="28"/>
              </w:rPr>
              <w:t>Анатолий Николаевич</w:t>
            </w:r>
          </w:p>
          <w:p w:rsidR="00AC129B" w:rsidRDefault="00AC129B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AC129B" w:rsidRDefault="00AC129B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7D3A84" w:rsidRDefault="007D3A84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2951BA" w:rsidRPr="002951BA" w:rsidRDefault="00AC129B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</w:t>
            </w:r>
            <w:r w:rsidR="002951BA" w:rsidRPr="002951BA">
              <w:rPr>
                <w:rFonts w:cs="Times New Roman"/>
                <w:szCs w:val="28"/>
              </w:rPr>
              <w:t xml:space="preserve">лены </w:t>
            </w:r>
            <w:r w:rsidR="007D3A84" w:rsidRPr="002951BA">
              <w:rPr>
                <w:rFonts w:cs="Times New Roman"/>
                <w:szCs w:val="28"/>
              </w:rPr>
              <w:t>межведомственной комиссии</w:t>
            </w:r>
            <w:r w:rsidR="002951BA" w:rsidRPr="002951BA">
              <w:rPr>
                <w:rFonts w:cs="Times New Roman"/>
                <w:szCs w:val="28"/>
              </w:rPr>
              <w:t>:</w:t>
            </w:r>
          </w:p>
          <w:p w:rsidR="002951BA" w:rsidRPr="002951BA" w:rsidRDefault="002951BA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2951BA" w:rsidRPr="002951BA" w:rsidRDefault="002951BA" w:rsidP="00A03A44">
            <w:pPr>
              <w:suppressAutoHyphens/>
              <w:rPr>
                <w:rFonts w:eastAsia="Calibri" w:cs="Times New Roman"/>
                <w:szCs w:val="28"/>
              </w:rPr>
            </w:pPr>
            <w:r w:rsidRPr="002951BA">
              <w:rPr>
                <w:rFonts w:eastAsia="Calibri" w:cs="Times New Roman"/>
                <w:szCs w:val="28"/>
              </w:rPr>
              <w:t>Бабушкин</w:t>
            </w:r>
          </w:p>
          <w:p w:rsidR="002951BA" w:rsidRPr="002951BA" w:rsidRDefault="002951BA" w:rsidP="00A03A44">
            <w:pPr>
              <w:suppressAutoHyphens/>
              <w:rPr>
                <w:rFonts w:eastAsia="Calibri" w:cs="Times New Roman"/>
                <w:szCs w:val="28"/>
              </w:rPr>
            </w:pPr>
            <w:r w:rsidRPr="002951BA">
              <w:rPr>
                <w:rFonts w:eastAsia="Calibri" w:cs="Times New Roman"/>
                <w:szCs w:val="28"/>
              </w:rPr>
              <w:t xml:space="preserve">Владимир Анатольевич </w:t>
            </w:r>
          </w:p>
          <w:p w:rsidR="002951BA" w:rsidRPr="002951BA" w:rsidRDefault="002951BA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2951BA" w:rsidRPr="002951BA" w:rsidRDefault="002951BA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2951BA" w:rsidRPr="002951BA" w:rsidRDefault="002951BA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951BA">
              <w:rPr>
                <w:rFonts w:cs="Times New Roman"/>
                <w:szCs w:val="28"/>
              </w:rPr>
              <w:t>Брагин</w:t>
            </w:r>
          </w:p>
          <w:p w:rsidR="002951BA" w:rsidRPr="002951BA" w:rsidRDefault="002951BA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951BA">
              <w:rPr>
                <w:rFonts w:cs="Times New Roman"/>
                <w:szCs w:val="28"/>
              </w:rPr>
              <w:t>Федор Вячеславович</w:t>
            </w:r>
          </w:p>
          <w:p w:rsidR="002951BA" w:rsidRPr="002951BA" w:rsidRDefault="002951BA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2951BA" w:rsidRPr="002951BA" w:rsidRDefault="002951BA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2951BA" w:rsidRPr="002951BA" w:rsidRDefault="002951BA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951BA">
              <w:rPr>
                <w:rFonts w:cs="Times New Roman"/>
                <w:szCs w:val="28"/>
              </w:rPr>
              <w:t>Вратил</w:t>
            </w:r>
          </w:p>
          <w:p w:rsidR="002951BA" w:rsidRPr="002951BA" w:rsidRDefault="002951BA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951BA">
              <w:rPr>
                <w:rFonts w:cs="Times New Roman"/>
                <w:szCs w:val="28"/>
              </w:rPr>
              <w:t>Виктор Леонидович</w:t>
            </w:r>
          </w:p>
          <w:p w:rsidR="002951BA" w:rsidRPr="002951BA" w:rsidRDefault="002951BA" w:rsidP="00A03A44">
            <w:pPr>
              <w:tabs>
                <w:tab w:val="left" w:pos="851"/>
              </w:tabs>
              <w:rPr>
                <w:rFonts w:cs="Times New Roman"/>
                <w:szCs w:val="28"/>
              </w:rPr>
            </w:pPr>
          </w:p>
          <w:p w:rsidR="002951BA" w:rsidRPr="002951BA" w:rsidRDefault="002951BA" w:rsidP="00A03A44">
            <w:pPr>
              <w:tabs>
                <w:tab w:val="left" w:pos="851"/>
              </w:tabs>
              <w:rPr>
                <w:rFonts w:cs="Times New Roman"/>
                <w:szCs w:val="28"/>
              </w:rPr>
            </w:pPr>
          </w:p>
          <w:p w:rsidR="002951BA" w:rsidRPr="002951BA" w:rsidRDefault="002951BA" w:rsidP="00A03A44">
            <w:pPr>
              <w:tabs>
                <w:tab w:val="left" w:pos="851"/>
              </w:tabs>
              <w:rPr>
                <w:rFonts w:cs="Times New Roman"/>
                <w:szCs w:val="28"/>
              </w:rPr>
            </w:pPr>
            <w:r w:rsidRPr="002951BA">
              <w:rPr>
                <w:rFonts w:cs="Times New Roman"/>
                <w:szCs w:val="28"/>
              </w:rPr>
              <w:t>Ковальский</w:t>
            </w:r>
          </w:p>
          <w:p w:rsidR="002951BA" w:rsidRPr="002951BA" w:rsidRDefault="002951BA" w:rsidP="00A03A44">
            <w:pPr>
              <w:tabs>
                <w:tab w:val="left" w:pos="851"/>
              </w:tabs>
              <w:rPr>
                <w:rFonts w:cs="Times New Roman"/>
                <w:szCs w:val="28"/>
              </w:rPr>
            </w:pPr>
            <w:r w:rsidRPr="002951BA">
              <w:rPr>
                <w:rFonts w:cs="Times New Roman"/>
                <w:szCs w:val="28"/>
              </w:rPr>
              <w:t>Сергей Викторович</w:t>
            </w:r>
          </w:p>
          <w:p w:rsidR="002951BA" w:rsidRPr="002951BA" w:rsidRDefault="002951BA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7D3A84" w:rsidRDefault="007D3A84" w:rsidP="00A03A44">
            <w:pPr>
              <w:tabs>
                <w:tab w:val="left" w:pos="851"/>
              </w:tabs>
              <w:rPr>
                <w:rFonts w:cs="Times New Roman"/>
                <w:szCs w:val="28"/>
              </w:rPr>
            </w:pPr>
          </w:p>
          <w:p w:rsidR="007D3A84" w:rsidRDefault="007D3A84" w:rsidP="00A03A44">
            <w:pPr>
              <w:tabs>
                <w:tab w:val="left" w:pos="851"/>
              </w:tabs>
              <w:rPr>
                <w:rFonts w:cs="Times New Roman"/>
                <w:szCs w:val="28"/>
              </w:rPr>
            </w:pPr>
          </w:p>
          <w:p w:rsidR="007D3A84" w:rsidRDefault="007D3A84" w:rsidP="00A03A44">
            <w:pPr>
              <w:tabs>
                <w:tab w:val="left" w:pos="851"/>
              </w:tabs>
              <w:rPr>
                <w:rFonts w:cs="Times New Roman"/>
                <w:szCs w:val="28"/>
              </w:rPr>
            </w:pPr>
          </w:p>
          <w:p w:rsidR="007D3A84" w:rsidRDefault="007D3A84" w:rsidP="00A03A44">
            <w:pPr>
              <w:tabs>
                <w:tab w:val="left" w:pos="851"/>
              </w:tabs>
              <w:rPr>
                <w:rFonts w:cs="Times New Roman"/>
                <w:szCs w:val="28"/>
              </w:rPr>
            </w:pPr>
          </w:p>
          <w:p w:rsidR="007D3A84" w:rsidRDefault="007D3A84" w:rsidP="00A03A44">
            <w:pPr>
              <w:tabs>
                <w:tab w:val="left" w:pos="851"/>
              </w:tabs>
              <w:rPr>
                <w:rFonts w:cs="Times New Roman"/>
                <w:szCs w:val="28"/>
              </w:rPr>
            </w:pPr>
          </w:p>
          <w:p w:rsidR="002951BA" w:rsidRPr="002951BA" w:rsidRDefault="002951BA" w:rsidP="00A03A44">
            <w:pPr>
              <w:tabs>
                <w:tab w:val="left" w:pos="851"/>
              </w:tabs>
              <w:rPr>
                <w:rFonts w:cs="Times New Roman"/>
                <w:szCs w:val="28"/>
              </w:rPr>
            </w:pPr>
            <w:r w:rsidRPr="002951BA">
              <w:rPr>
                <w:rFonts w:cs="Times New Roman"/>
                <w:szCs w:val="28"/>
              </w:rPr>
              <w:t>Кобелев</w:t>
            </w:r>
          </w:p>
          <w:p w:rsidR="002951BA" w:rsidRPr="002951BA" w:rsidRDefault="002951BA" w:rsidP="00A03A44">
            <w:pPr>
              <w:tabs>
                <w:tab w:val="left" w:pos="851"/>
              </w:tabs>
              <w:rPr>
                <w:rFonts w:cs="Times New Roman"/>
                <w:szCs w:val="28"/>
              </w:rPr>
            </w:pPr>
            <w:r w:rsidRPr="002951BA">
              <w:rPr>
                <w:rFonts w:cs="Times New Roman"/>
                <w:szCs w:val="28"/>
              </w:rPr>
              <w:t>Николай Александрович</w:t>
            </w:r>
          </w:p>
          <w:p w:rsidR="002951BA" w:rsidRDefault="002951BA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7D3A84" w:rsidRPr="002951BA" w:rsidRDefault="007D3A84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7D3A84" w:rsidRDefault="007D3A84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7D3A84" w:rsidRDefault="007D3A84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7D3A84" w:rsidRDefault="007D3A84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7D3A84" w:rsidRDefault="007D3A84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2951BA" w:rsidRPr="002951BA" w:rsidRDefault="002951BA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951BA">
              <w:rPr>
                <w:rFonts w:cs="Times New Roman"/>
                <w:szCs w:val="28"/>
              </w:rPr>
              <w:t>Пухтеев</w:t>
            </w:r>
          </w:p>
          <w:p w:rsidR="002951BA" w:rsidRPr="002951BA" w:rsidRDefault="002951BA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951BA">
              <w:rPr>
                <w:rFonts w:cs="Times New Roman"/>
                <w:szCs w:val="28"/>
              </w:rPr>
              <w:t xml:space="preserve">Олег Вадимович </w:t>
            </w:r>
          </w:p>
          <w:p w:rsidR="002951BA" w:rsidRPr="007D3A84" w:rsidRDefault="002951BA" w:rsidP="002951BA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6" w:type="dxa"/>
          </w:tcPr>
          <w:p w:rsidR="002951BA" w:rsidRPr="002951BA" w:rsidRDefault="00AC129B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:rsidR="002951BA" w:rsidRPr="002951BA" w:rsidRDefault="002951BA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2951BA" w:rsidRPr="002951BA" w:rsidRDefault="002951BA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2951BA" w:rsidRPr="002951BA" w:rsidRDefault="002951BA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2951BA" w:rsidRPr="002951BA" w:rsidRDefault="002951BA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2951BA" w:rsidRPr="002951BA" w:rsidRDefault="002951BA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7D3A84" w:rsidRDefault="007D3A84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7D3A84" w:rsidRDefault="007D3A84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2951BA" w:rsidRPr="002951BA" w:rsidRDefault="002951BA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951BA">
              <w:rPr>
                <w:rFonts w:cs="Times New Roman"/>
                <w:szCs w:val="28"/>
              </w:rPr>
              <w:t>-</w:t>
            </w:r>
          </w:p>
          <w:p w:rsidR="002951BA" w:rsidRPr="002951BA" w:rsidRDefault="002951BA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2951BA" w:rsidRPr="002951BA" w:rsidRDefault="002951BA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2951BA" w:rsidRPr="002951BA" w:rsidRDefault="002951BA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2951BA" w:rsidRPr="002951BA" w:rsidRDefault="002951BA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951BA">
              <w:rPr>
                <w:rFonts w:cs="Times New Roman"/>
                <w:szCs w:val="28"/>
              </w:rPr>
              <w:t>-</w:t>
            </w:r>
          </w:p>
          <w:p w:rsidR="002951BA" w:rsidRPr="002951BA" w:rsidRDefault="002951BA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2951BA" w:rsidRPr="002951BA" w:rsidRDefault="002951BA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2951BA" w:rsidRPr="002951BA" w:rsidRDefault="002951BA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2951BA" w:rsidRPr="002951BA" w:rsidRDefault="002951BA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951BA">
              <w:rPr>
                <w:rFonts w:cs="Times New Roman"/>
                <w:szCs w:val="28"/>
              </w:rPr>
              <w:t>-</w:t>
            </w:r>
          </w:p>
          <w:p w:rsidR="002951BA" w:rsidRPr="002951BA" w:rsidRDefault="002951BA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2951BA" w:rsidRPr="002951BA" w:rsidRDefault="002951BA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2951BA" w:rsidRPr="002951BA" w:rsidRDefault="002951BA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2951BA" w:rsidRPr="002951BA" w:rsidRDefault="007D3A84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:rsidR="002951BA" w:rsidRPr="002951BA" w:rsidRDefault="002951BA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2951BA" w:rsidRPr="002951BA" w:rsidRDefault="002951BA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2951BA" w:rsidRPr="002951BA" w:rsidRDefault="002951BA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2951BA" w:rsidRPr="002951BA" w:rsidRDefault="002951BA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2951BA" w:rsidRPr="002951BA" w:rsidRDefault="002951BA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2951BA" w:rsidRPr="002951BA" w:rsidRDefault="002951BA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2951BA" w:rsidRPr="002951BA" w:rsidRDefault="002951BA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2951BA" w:rsidRPr="002951BA" w:rsidRDefault="007D3A84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:rsidR="002951BA" w:rsidRPr="002951BA" w:rsidRDefault="002951BA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2951BA" w:rsidRPr="002951BA" w:rsidRDefault="002951BA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2951BA" w:rsidRDefault="002951BA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7D3A84" w:rsidRDefault="007D3A84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7D3A84" w:rsidRDefault="007D3A84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7D3A84" w:rsidRDefault="007D3A84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7D3A84" w:rsidRDefault="007D3A84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7D3A84" w:rsidRPr="002951BA" w:rsidRDefault="007D3A84" w:rsidP="00A03A4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095" w:type="dxa"/>
          </w:tcPr>
          <w:p w:rsidR="007D3A84" w:rsidRDefault="00AC129B" w:rsidP="00AC129B">
            <w:pPr>
              <w:autoSpaceDE w:val="0"/>
              <w:autoSpaceDN w:val="0"/>
              <w:adjustRightInd w:val="0"/>
              <w:ind w:right="72"/>
              <w:rPr>
                <w:rFonts w:cs="Times New Roman"/>
                <w:szCs w:val="28"/>
              </w:rPr>
            </w:pPr>
            <w:r w:rsidRPr="002951BA">
              <w:rPr>
                <w:rFonts w:cs="Times New Roman"/>
                <w:szCs w:val="28"/>
              </w:rPr>
              <w:t>начальник управления по обеспечению деятельности административных и других коллеги</w:t>
            </w:r>
            <w:r>
              <w:rPr>
                <w:rFonts w:cs="Times New Roman"/>
                <w:szCs w:val="28"/>
              </w:rPr>
              <w:t xml:space="preserve">-  </w:t>
            </w:r>
            <w:r w:rsidRPr="002951BA">
              <w:rPr>
                <w:rFonts w:cs="Times New Roman"/>
                <w:szCs w:val="28"/>
              </w:rPr>
              <w:t xml:space="preserve">альных органов Администрации города, </w:t>
            </w:r>
          </w:p>
          <w:p w:rsidR="00AC129B" w:rsidRPr="002951BA" w:rsidRDefault="00AC129B" w:rsidP="00AC129B">
            <w:pPr>
              <w:autoSpaceDE w:val="0"/>
              <w:autoSpaceDN w:val="0"/>
              <w:adjustRightInd w:val="0"/>
              <w:ind w:right="72"/>
              <w:rPr>
                <w:rFonts w:cs="Times New Roman"/>
                <w:szCs w:val="28"/>
              </w:rPr>
            </w:pPr>
            <w:r w:rsidRPr="002951BA">
              <w:rPr>
                <w:rFonts w:cs="Times New Roman"/>
                <w:szCs w:val="28"/>
              </w:rPr>
              <w:t xml:space="preserve">заместитель председателя </w:t>
            </w:r>
            <w:r w:rsidR="007D3A84" w:rsidRPr="002951BA">
              <w:rPr>
                <w:rFonts w:cs="Times New Roman"/>
                <w:szCs w:val="28"/>
              </w:rPr>
              <w:t>межведомственной комиссии</w:t>
            </w:r>
          </w:p>
          <w:p w:rsidR="002951BA" w:rsidRPr="002951BA" w:rsidRDefault="002951BA" w:rsidP="00AC129B">
            <w:pPr>
              <w:autoSpaceDE w:val="0"/>
              <w:autoSpaceDN w:val="0"/>
              <w:adjustRightInd w:val="0"/>
              <w:ind w:right="72"/>
              <w:rPr>
                <w:rFonts w:cs="Times New Roman"/>
                <w:szCs w:val="28"/>
              </w:rPr>
            </w:pPr>
          </w:p>
          <w:p w:rsidR="002951BA" w:rsidRPr="002951BA" w:rsidRDefault="002951BA" w:rsidP="00AC129B">
            <w:pPr>
              <w:autoSpaceDE w:val="0"/>
              <w:autoSpaceDN w:val="0"/>
              <w:adjustRightInd w:val="0"/>
              <w:ind w:right="72"/>
              <w:rPr>
                <w:rFonts w:cs="Times New Roman"/>
                <w:szCs w:val="28"/>
              </w:rPr>
            </w:pPr>
          </w:p>
          <w:p w:rsidR="007D3A84" w:rsidRDefault="007D3A84" w:rsidP="00AC129B">
            <w:pPr>
              <w:rPr>
                <w:rFonts w:eastAsia="Calibri" w:cs="Times New Roman"/>
                <w:szCs w:val="28"/>
              </w:rPr>
            </w:pPr>
          </w:p>
          <w:p w:rsidR="002951BA" w:rsidRPr="002951BA" w:rsidRDefault="002951BA" w:rsidP="00AC129B">
            <w:pPr>
              <w:rPr>
                <w:rFonts w:eastAsia="Calibri" w:cs="Times New Roman"/>
                <w:szCs w:val="28"/>
              </w:rPr>
            </w:pPr>
            <w:r w:rsidRPr="002951BA">
              <w:rPr>
                <w:rFonts w:eastAsia="Calibri" w:cs="Times New Roman"/>
                <w:szCs w:val="28"/>
              </w:rPr>
              <w:t>заместитель начальника Управления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2951BA">
              <w:rPr>
                <w:rFonts w:eastAsia="Calibri" w:cs="Times New Roman"/>
                <w:szCs w:val="28"/>
              </w:rPr>
              <w:t>Министерства внутренних дел России по городу</w:t>
            </w:r>
            <w:r w:rsidR="00AC129B">
              <w:rPr>
                <w:rFonts w:eastAsia="Calibri" w:cs="Times New Roman"/>
                <w:szCs w:val="28"/>
              </w:rPr>
              <w:t xml:space="preserve"> </w:t>
            </w:r>
            <w:r w:rsidRPr="002951BA">
              <w:rPr>
                <w:rFonts w:eastAsia="Calibri" w:cs="Times New Roman"/>
                <w:szCs w:val="28"/>
              </w:rPr>
              <w:t>Сургуту (по согласованию)</w:t>
            </w:r>
          </w:p>
          <w:p w:rsidR="002951BA" w:rsidRPr="002951BA" w:rsidRDefault="002951BA" w:rsidP="00AC129B">
            <w:pPr>
              <w:autoSpaceDE w:val="0"/>
              <w:autoSpaceDN w:val="0"/>
              <w:adjustRightInd w:val="0"/>
              <w:ind w:right="72"/>
              <w:rPr>
                <w:rFonts w:cs="Times New Roman"/>
                <w:szCs w:val="28"/>
              </w:rPr>
            </w:pPr>
          </w:p>
          <w:p w:rsidR="002951BA" w:rsidRPr="002951BA" w:rsidRDefault="002951BA" w:rsidP="00AC129B">
            <w:pPr>
              <w:autoSpaceDE w:val="0"/>
              <w:autoSpaceDN w:val="0"/>
              <w:adjustRightInd w:val="0"/>
              <w:ind w:left="-38" w:right="72"/>
              <w:rPr>
                <w:rFonts w:cs="Times New Roman"/>
                <w:szCs w:val="28"/>
              </w:rPr>
            </w:pPr>
            <w:r w:rsidRPr="002951BA">
              <w:rPr>
                <w:rFonts w:cs="Times New Roman"/>
                <w:szCs w:val="28"/>
              </w:rPr>
              <w:t>представитель общественной организации</w:t>
            </w:r>
            <w:r w:rsidR="00AC129B">
              <w:rPr>
                <w:rFonts w:cs="Times New Roman"/>
                <w:szCs w:val="28"/>
              </w:rPr>
              <w:t xml:space="preserve"> </w:t>
            </w:r>
            <w:r w:rsidRPr="002951BA">
              <w:rPr>
                <w:rFonts w:cs="Times New Roman"/>
                <w:szCs w:val="28"/>
              </w:rPr>
              <w:t>«Сургутский Совет ветеранов пожарно-</w:t>
            </w:r>
            <w:r w:rsidR="00AC129B">
              <w:rPr>
                <w:rFonts w:cs="Times New Roman"/>
                <w:szCs w:val="28"/>
              </w:rPr>
              <w:t xml:space="preserve">              </w:t>
            </w:r>
            <w:r w:rsidRPr="002951BA">
              <w:rPr>
                <w:rFonts w:cs="Times New Roman"/>
                <w:szCs w:val="28"/>
              </w:rPr>
              <w:t>спасательного гарнизона»</w:t>
            </w:r>
            <w:r>
              <w:rPr>
                <w:rFonts w:cs="Times New Roman"/>
                <w:szCs w:val="28"/>
              </w:rPr>
              <w:t xml:space="preserve"> </w:t>
            </w:r>
            <w:r w:rsidRPr="002951BA">
              <w:rPr>
                <w:rFonts w:cs="Times New Roman"/>
                <w:szCs w:val="28"/>
              </w:rPr>
              <w:t>(по согласованию)</w:t>
            </w:r>
          </w:p>
          <w:p w:rsidR="002951BA" w:rsidRPr="002951BA" w:rsidRDefault="002951BA" w:rsidP="00AC129B">
            <w:pPr>
              <w:autoSpaceDE w:val="0"/>
              <w:autoSpaceDN w:val="0"/>
              <w:adjustRightInd w:val="0"/>
              <w:ind w:right="72"/>
              <w:rPr>
                <w:rFonts w:cs="Times New Roman"/>
                <w:szCs w:val="28"/>
              </w:rPr>
            </w:pPr>
          </w:p>
          <w:p w:rsidR="002951BA" w:rsidRPr="002951BA" w:rsidRDefault="002951BA" w:rsidP="00AC129B">
            <w:pPr>
              <w:autoSpaceDE w:val="0"/>
              <w:autoSpaceDN w:val="0"/>
              <w:adjustRightInd w:val="0"/>
              <w:ind w:right="72"/>
              <w:rPr>
                <w:rFonts w:cs="Times New Roman"/>
                <w:szCs w:val="28"/>
              </w:rPr>
            </w:pPr>
            <w:r w:rsidRPr="002951BA">
              <w:rPr>
                <w:rFonts w:cs="Times New Roman"/>
                <w:szCs w:val="28"/>
              </w:rPr>
              <w:t xml:space="preserve">представитель общественной организации </w:t>
            </w:r>
            <w:r w:rsidR="007D3A84">
              <w:rPr>
                <w:rFonts w:cs="Times New Roman"/>
                <w:szCs w:val="28"/>
              </w:rPr>
              <w:t xml:space="preserve">     </w:t>
            </w:r>
            <w:r w:rsidRPr="002951BA">
              <w:rPr>
                <w:rFonts w:cs="Times New Roman"/>
                <w:szCs w:val="28"/>
              </w:rPr>
              <w:t>«Совет ветеранов воинской службы»</w:t>
            </w:r>
            <w:r>
              <w:rPr>
                <w:rFonts w:cs="Times New Roman"/>
                <w:szCs w:val="28"/>
              </w:rPr>
              <w:t xml:space="preserve">                     </w:t>
            </w:r>
            <w:r w:rsidRPr="002951BA">
              <w:rPr>
                <w:rFonts w:cs="Times New Roman"/>
                <w:szCs w:val="28"/>
              </w:rPr>
              <w:t>(по согласованию)</w:t>
            </w:r>
          </w:p>
          <w:p w:rsidR="002951BA" w:rsidRPr="002951BA" w:rsidRDefault="002951BA" w:rsidP="00AC129B">
            <w:pPr>
              <w:autoSpaceDE w:val="0"/>
              <w:autoSpaceDN w:val="0"/>
              <w:adjustRightInd w:val="0"/>
              <w:ind w:right="72"/>
              <w:rPr>
                <w:rFonts w:cs="Times New Roman"/>
                <w:szCs w:val="28"/>
              </w:rPr>
            </w:pPr>
          </w:p>
          <w:p w:rsidR="002951BA" w:rsidRPr="002951BA" w:rsidRDefault="002951BA" w:rsidP="00AC129B">
            <w:pPr>
              <w:autoSpaceDE w:val="0"/>
              <w:autoSpaceDN w:val="0"/>
              <w:adjustRightInd w:val="0"/>
              <w:ind w:right="72"/>
              <w:rPr>
                <w:rFonts w:cs="Times New Roman"/>
                <w:szCs w:val="28"/>
              </w:rPr>
            </w:pPr>
            <w:r w:rsidRPr="002951BA">
              <w:rPr>
                <w:rFonts w:cs="Times New Roman"/>
                <w:szCs w:val="28"/>
              </w:rPr>
              <w:t xml:space="preserve">начальник Отдела надзорной деятельности </w:t>
            </w:r>
            <w:r>
              <w:rPr>
                <w:rFonts w:cs="Times New Roman"/>
                <w:szCs w:val="28"/>
              </w:rPr>
              <w:t xml:space="preserve">           </w:t>
            </w:r>
            <w:r w:rsidRPr="002951BA">
              <w:rPr>
                <w:rFonts w:cs="Times New Roman"/>
                <w:szCs w:val="28"/>
              </w:rPr>
              <w:t>и профилактической работы (по г. Сургуту)</w:t>
            </w:r>
            <w:r>
              <w:rPr>
                <w:rFonts w:cs="Times New Roman"/>
                <w:szCs w:val="28"/>
              </w:rPr>
              <w:t xml:space="preserve"> </w:t>
            </w:r>
            <w:r w:rsidRPr="002951BA">
              <w:rPr>
                <w:rFonts w:cs="Times New Roman"/>
                <w:szCs w:val="28"/>
              </w:rPr>
              <w:t xml:space="preserve">Управления надзорной деятельности и профилактической работы Главного управления </w:t>
            </w:r>
            <w:r>
              <w:rPr>
                <w:rFonts w:cs="Times New Roman"/>
                <w:szCs w:val="28"/>
              </w:rPr>
              <w:t xml:space="preserve">       </w:t>
            </w:r>
            <w:r w:rsidRPr="002951BA">
              <w:rPr>
                <w:rFonts w:cs="Times New Roman"/>
                <w:szCs w:val="28"/>
              </w:rPr>
              <w:t xml:space="preserve">Министерства по чрезвычайным ситуациям </w:t>
            </w:r>
            <w:r>
              <w:rPr>
                <w:rFonts w:cs="Times New Roman"/>
                <w:szCs w:val="28"/>
              </w:rPr>
              <w:t xml:space="preserve">   </w:t>
            </w:r>
            <w:r w:rsidRPr="002951BA">
              <w:rPr>
                <w:rFonts w:cs="Times New Roman"/>
                <w:szCs w:val="28"/>
              </w:rPr>
              <w:t>России по Ханты-Мансийскому автономному округу – Югре</w:t>
            </w:r>
            <w:r w:rsidR="007D3A84">
              <w:rPr>
                <w:rFonts w:cs="Times New Roman"/>
                <w:szCs w:val="28"/>
              </w:rPr>
              <w:t xml:space="preserve"> </w:t>
            </w:r>
            <w:r w:rsidR="007D3A84" w:rsidRPr="002951BA">
              <w:rPr>
                <w:rFonts w:cs="Times New Roman"/>
                <w:szCs w:val="28"/>
              </w:rPr>
              <w:t>(по согласованию)</w:t>
            </w:r>
          </w:p>
          <w:p w:rsidR="002951BA" w:rsidRPr="002951BA" w:rsidRDefault="002951BA" w:rsidP="00AC129B">
            <w:pPr>
              <w:autoSpaceDE w:val="0"/>
              <w:autoSpaceDN w:val="0"/>
              <w:adjustRightInd w:val="0"/>
              <w:ind w:right="72"/>
              <w:rPr>
                <w:rFonts w:cs="Times New Roman"/>
                <w:szCs w:val="28"/>
              </w:rPr>
            </w:pPr>
          </w:p>
          <w:p w:rsidR="002951BA" w:rsidRPr="002951BA" w:rsidRDefault="002951BA" w:rsidP="00AC129B">
            <w:pPr>
              <w:tabs>
                <w:tab w:val="left" w:pos="5704"/>
              </w:tabs>
              <w:autoSpaceDE w:val="0"/>
              <w:autoSpaceDN w:val="0"/>
              <w:adjustRightInd w:val="0"/>
              <w:ind w:right="72"/>
              <w:rPr>
                <w:rFonts w:cs="Times New Roman"/>
                <w:szCs w:val="28"/>
              </w:rPr>
            </w:pPr>
            <w:r w:rsidRPr="002951BA">
              <w:rPr>
                <w:rFonts w:cs="Times New Roman"/>
                <w:szCs w:val="28"/>
              </w:rPr>
              <w:t xml:space="preserve">начальник Сургутского межмуниципального </w:t>
            </w:r>
            <w:r>
              <w:rPr>
                <w:rFonts w:cs="Times New Roman"/>
                <w:szCs w:val="28"/>
              </w:rPr>
              <w:t xml:space="preserve">    </w:t>
            </w:r>
            <w:r w:rsidRPr="002951BA">
              <w:rPr>
                <w:rFonts w:cs="Times New Roman"/>
                <w:szCs w:val="28"/>
              </w:rPr>
              <w:t xml:space="preserve">отдела вневедомственной охраны – филиала </w:t>
            </w:r>
            <w:r>
              <w:rPr>
                <w:rFonts w:cs="Times New Roman"/>
                <w:szCs w:val="28"/>
              </w:rPr>
              <w:t xml:space="preserve">     </w:t>
            </w:r>
            <w:r w:rsidRPr="002951BA">
              <w:rPr>
                <w:rFonts w:cs="Times New Roman"/>
                <w:szCs w:val="28"/>
              </w:rPr>
              <w:t xml:space="preserve">федерального государственного казенного учреждения Управления вневедомственной охраны войск национальной гвардии России </w:t>
            </w:r>
            <w:r w:rsidR="007D3A84">
              <w:rPr>
                <w:rFonts w:cs="Times New Roman"/>
                <w:szCs w:val="28"/>
              </w:rPr>
              <w:t xml:space="preserve">      </w:t>
            </w:r>
            <w:r w:rsidRPr="002951BA">
              <w:rPr>
                <w:rFonts w:cs="Times New Roman"/>
                <w:szCs w:val="28"/>
              </w:rPr>
              <w:t>по Ханты-Мансийскому автономному округу – Югре</w:t>
            </w:r>
            <w:r w:rsidR="007D3A84">
              <w:rPr>
                <w:rFonts w:cs="Times New Roman"/>
                <w:szCs w:val="28"/>
              </w:rPr>
              <w:t xml:space="preserve"> </w:t>
            </w:r>
            <w:r w:rsidR="007D3A84" w:rsidRPr="002951BA">
              <w:rPr>
                <w:rFonts w:cs="Times New Roman"/>
                <w:szCs w:val="28"/>
              </w:rPr>
              <w:t>(по согласованию)</w:t>
            </w:r>
          </w:p>
          <w:p w:rsidR="002951BA" w:rsidRPr="002951BA" w:rsidRDefault="002951BA" w:rsidP="00AC129B">
            <w:pPr>
              <w:autoSpaceDE w:val="0"/>
              <w:autoSpaceDN w:val="0"/>
              <w:adjustRightInd w:val="0"/>
              <w:ind w:right="72"/>
              <w:rPr>
                <w:rFonts w:cs="Times New Roman"/>
                <w:szCs w:val="28"/>
              </w:rPr>
            </w:pPr>
          </w:p>
          <w:p w:rsidR="002951BA" w:rsidRPr="002951BA" w:rsidRDefault="002951BA" w:rsidP="00334F82">
            <w:pPr>
              <w:autoSpaceDE w:val="0"/>
              <w:autoSpaceDN w:val="0"/>
              <w:adjustRightInd w:val="0"/>
              <w:ind w:left="-38" w:right="72"/>
              <w:rPr>
                <w:rFonts w:cs="Times New Roman"/>
                <w:szCs w:val="28"/>
              </w:rPr>
            </w:pPr>
            <w:r w:rsidRPr="002951BA">
              <w:rPr>
                <w:rFonts w:cs="Times New Roman"/>
                <w:szCs w:val="28"/>
              </w:rPr>
              <w:t>начальник управления по делам гражданской обороны и чрезвычайным ситуациям Адми</w:t>
            </w:r>
            <w:r>
              <w:rPr>
                <w:rFonts w:cs="Times New Roman"/>
                <w:szCs w:val="28"/>
              </w:rPr>
              <w:t xml:space="preserve">-       </w:t>
            </w:r>
            <w:r w:rsidRPr="002951BA">
              <w:rPr>
                <w:rFonts w:cs="Times New Roman"/>
                <w:szCs w:val="28"/>
              </w:rPr>
              <w:t xml:space="preserve">нистрации города </w:t>
            </w:r>
          </w:p>
        </w:tc>
      </w:tr>
    </w:tbl>
    <w:p w:rsidR="00226A5C" w:rsidRPr="002951BA" w:rsidRDefault="00226A5C" w:rsidP="00AC129B">
      <w:pPr>
        <w:rPr>
          <w:rFonts w:cs="Times New Roman"/>
          <w:szCs w:val="28"/>
        </w:rPr>
      </w:pPr>
    </w:p>
    <w:sectPr w:rsidR="00226A5C" w:rsidRPr="002951BA" w:rsidSect="00AC129B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00A" w:rsidRDefault="0092700A">
      <w:r>
        <w:separator/>
      </w:r>
    </w:p>
  </w:endnote>
  <w:endnote w:type="continuationSeparator" w:id="0">
    <w:p w:rsidR="0092700A" w:rsidRDefault="0092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00A" w:rsidRDefault="0092700A">
      <w:r>
        <w:separator/>
      </w:r>
    </w:p>
  </w:footnote>
  <w:footnote w:type="continuationSeparator" w:id="0">
    <w:p w:rsidR="0092700A" w:rsidRDefault="0092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E704F" w:rsidRPr="007D3A84" w:rsidRDefault="00AD34A8" w:rsidP="006E704F">
        <w:pPr>
          <w:pStyle w:val="a4"/>
          <w:jc w:val="center"/>
          <w:rPr>
            <w:sz w:val="20"/>
            <w:szCs w:val="20"/>
          </w:rPr>
        </w:pPr>
        <w:r w:rsidRPr="007D3A84">
          <w:rPr>
            <w:sz w:val="20"/>
            <w:szCs w:val="20"/>
          </w:rPr>
          <w:fldChar w:fldCharType="begin"/>
        </w:r>
        <w:r w:rsidRPr="007D3A84">
          <w:rPr>
            <w:sz w:val="20"/>
            <w:szCs w:val="20"/>
          </w:rPr>
          <w:instrText xml:space="preserve"> </w:instrText>
        </w:r>
        <w:r w:rsidRPr="007D3A84">
          <w:rPr>
            <w:sz w:val="20"/>
            <w:szCs w:val="20"/>
            <w:lang w:val="en-US"/>
          </w:rPr>
          <w:instrText xml:space="preserve">IF </w:instrText>
        </w:r>
        <w:r w:rsidRPr="007D3A84">
          <w:rPr>
            <w:rStyle w:val="a6"/>
            <w:sz w:val="20"/>
            <w:szCs w:val="20"/>
          </w:rPr>
          <w:fldChar w:fldCharType="begin"/>
        </w:r>
        <w:r w:rsidRPr="007D3A84">
          <w:rPr>
            <w:rStyle w:val="a6"/>
            <w:sz w:val="20"/>
            <w:szCs w:val="20"/>
          </w:rPr>
          <w:instrText xml:space="preserve"> NUMPAGES </w:instrText>
        </w:r>
        <w:r w:rsidRPr="007D3A84">
          <w:rPr>
            <w:rStyle w:val="a6"/>
            <w:sz w:val="20"/>
            <w:szCs w:val="20"/>
          </w:rPr>
          <w:fldChar w:fldCharType="separate"/>
        </w:r>
        <w:r w:rsidR="00200232">
          <w:rPr>
            <w:rStyle w:val="a6"/>
            <w:noProof/>
            <w:sz w:val="20"/>
            <w:szCs w:val="20"/>
          </w:rPr>
          <w:instrText>2</w:instrText>
        </w:r>
        <w:r w:rsidRPr="007D3A84">
          <w:rPr>
            <w:rStyle w:val="a6"/>
            <w:sz w:val="20"/>
            <w:szCs w:val="20"/>
          </w:rPr>
          <w:fldChar w:fldCharType="end"/>
        </w:r>
        <w:r w:rsidRPr="007D3A84">
          <w:rPr>
            <w:sz w:val="20"/>
            <w:szCs w:val="20"/>
            <w:lang w:val="en-US"/>
          </w:rPr>
          <w:instrText xml:space="preserve"> &lt;= 2 "" "</w:instrText>
        </w:r>
        <w:r w:rsidRPr="007D3A84">
          <w:rPr>
            <w:sz w:val="20"/>
            <w:szCs w:val="20"/>
            <w:lang w:val="en-US"/>
          </w:rPr>
          <w:fldChar w:fldCharType="begin"/>
        </w:r>
        <w:r w:rsidRPr="007D3A84">
          <w:rPr>
            <w:sz w:val="20"/>
            <w:szCs w:val="20"/>
            <w:lang w:val="en-US"/>
          </w:rPr>
          <w:instrText xml:space="preserve"> IF </w:instrText>
        </w:r>
        <w:r w:rsidRPr="007D3A84">
          <w:rPr>
            <w:sz w:val="20"/>
            <w:szCs w:val="20"/>
            <w:lang w:val="en-US"/>
          </w:rPr>
          <w:fldChar w:fldCharType="begin"/>
        </w:r>
        <w:r w:rsidRPr="007D3A84">
          <w:rPr>
            <w:sz w:val="20"/>
            <w:szCs w:val="20"/>
            <w:lang w:val="en-US"/>
          </w:rPr>
          <w:instrText xml:space="preserve"> PAGE </w:instrText>
        </w:r>
        <w:r w:rsidRPr="007D3A84">
          <w:rPr>
            <w:sz w:val="20"/>
            <w:szCs w:val="20"/>
            <w:lang w:val="en-US"/>
          </w:rPr>
          <w:fldChar w:fldCharType="separate"/>
        </w:r>
        <w:r w:rsidR="00FA1EA4">
          <w:rPr>
            <w:noProof/>
            <w:sz w:val="20"/>
            <w:szCs w:val="20"/>
            <w:lang w:val="en-US"/>
          </w:rPr>
          <w:instrText>5</w:instrText>
        </w:r>
        <w:r w:rsidRPr="007D3A84">
          <w:rPr>
            <w:sz w:val="20"/>
            <w:szCs w:val="20"/>
            <w:lang w:val="en-US"/>
          </w:rPr>
          <w:fldChar w:fldCharType="end"/>
        </w:r>
        <w:r w:rsidRPr="007D3A84">
          <w:rPr>
            <w:sz w:val="20"/>
            <w:szCs w:val="20"/>
            <w:lang w:val="en-US"/>
          </w:rPr>
          <w:instrText xml:space="preserve"> = 1 "" </w:instrText>
        </w:r>
        <w:r w:rsidRPr="007D3A84">
          <w:rPr>
            <w:sz w:val="20"/>
            <w:szCs w:val="20"/>
            <w:lang w:val="en-US"/>
          </w:rPr>
          <w:fldChar w:fldCharType="begin"/>
        </w:r>
        <w:r w:rsidRPr="007D3A84">
          <w:rPr>
            <w:sz w:val="20"/>
            <w:szCs w:val="20"/>
            <w:lang w:val="en-US"/>
          </w:rPr>
          <w:instrText xml:space="preserve"> PAGE </w:instrText>
        </w:r>
        <w:r w:rsidRPr="007D3A84">
          <w:rPr>
            <w:sz w:val="20"/>
            <w:szCs w:val="20"/>
            <w:lang w:val="en-US"/>
          </w:rPr>
          <w:fldChar w:fldCharType="separate"/>
        </w:r>
        <w:r w:rsidR="00FA1EA4">
          <w:rPr>
            <w:noProof/>
            <w:sz w:val="20"/>
            <w:szCs w:val="20"/>
            <w:lang w:val="en-US"/>
          </w:rPr>
          <w:instrText>5</w:instrText>
        </w:r>
        <w:r w:rsidRPr="007D3A84">
          <w:rPr>
            <w:sz w:val="20"/>
            <w:szCs w:val="20"/>
            <w:lang w:val="en-US"/>
          </w:rPr>
          <w:fldChar w:fldCharType="end"/>
        </w:r>
        <w:r w:rsidRPr="007D3A84">
          <w:rPr>
            <w:sz w:val="20"/>
            <w:szCs w:val="20"/>
            <w:lang w:val="en-US"/>
          </w:rPr>
          <w:fldChar w:fldCharType="separate"/>
        </w:r>
        <w:r w:rsidR="00FA1EA4">
          <w:rPr>
            <w:noProof/>
            <w:sz w:val="20"/>
            <w:szCs w:val="20"/>
            <w:lang w:val="en-US"/>
          </w:rPr>
          <w:instrText>5</w:instrText>
        </w:r>
        <w:r w:rsidRPr="007D3A84">
          <w:rPr>
            <w:sz w:val="20"/>
            <w:szCs w:val="20"/>
            <w:lang w:val="en-US"/>
          </w:rPr>
          <w:fldChar w:fldCharType="end"/>
        </w:r>
        <w:r w:rsidRPr="007D3A84">
          <w:rPr>
            <w:sz w:val="20"/>
            <w:szCs w:val="20"/>
            <w:lang w:val="en-US"/>
          </w:rPr>
          <w:instrText>"</w:instrText>
        </w:r>
        <w:r w:rsidRPr="007D3A84">
          <w:rPr>
            <w:sz w:val="20"/>
            <w:szCs w:val="20"/>
          </w:rPr>
          <w:fldChar w:fldCharType="end"/>
        </w:r>
      </w:p>
    </w:sdtContent>
  </w:sdt>
  <w:p w:rsidR="006E704F" w:rsidRDefault="0020023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0266527"/>
      <w:docPartObj>
        <w:docPartGallery w:val="Page Numbers (Top of Page)"/>
        <w:docPartUnique/>
      </w:docPartObj>
    </w:sdtPr>
    <w:sdtEndPr/>
    <w:sdtContent>
      <w:p w:rsidR="007D3A84" w:rsidRDefault="007D3A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232">
          <w:rPr>
            <w:noProof/>
          </w:rPr>
          <w:t>1</w:t>
        </w:r>
        <w:r>
          <w:fldChar w:fldCharType="end"/>
        </w:r>
      </w:p>
    </w:sdtContent>
  </w:sdt>
  <w:p w:rsidR="007D3A84" w:rsidRDefault="007D3A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BA"/>
    <w:rsid w:val="0018611C"/>
    <w:rsid w:val="00200232"/>
    <w:rsid w:val="00226A5C"/>
    <w:rsid w:val="002951BA"/>
    <w:rsid w:val="00334F82"/>
    <w:rsid w:val="00566C3A"/>
    <w:rsid w:val="007D3A84"/>
    <w:rsid w:val="007E663E"/>
    <w:rsid w:val="0092700A"/>
    <w:rsid w:val="00AC129B"/>
    <w:rsid w:val="00AD34A8"/>
    <w:rsid w:val="00E2770F"/>
    <w:rsid w:val="00E2777E"/>
    <w:rsid w:val="00F1588A"/>
    <w:rsid w:val="00FA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A94479C-37C5-425F-AF04-89CC7BF9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951B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51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51BA"/>
    <w:rPr>
      <w:rFonts w:ascii="Times New Roman" w:hAnsi="Times New Roman"/>
      <w:sz w:val="28"/>
    </w:rPr>
  </w:style>
  <w:style w:type="character" w:styleId="a6">
    <w:name w:val="page number"/>
    <w:basedOn w:val="a0"/>
    <w:rsid w:val="002951BA"/>
  </w:style>
  <w:style w:type="character" w:customStyle="1" w:styleId="10">
    <w:name w:val="Заголовок 1 Знак"/>
    <w:basedOn w:val="a0"/>
    <w:link w:val="1"/>
    <w:rsid w:val="002951B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rsid w:val="002951BA"/>
    <w:rPr>
      <w:b/>
      <w:bCs/>
      <w:color w:val="000080"/>
    </w:rPr>
  </w:style>
  <w:style w:type="character" w:customStyle="1" w:styleId="a8">
    <w:name w:val="Гипертекстовая ссылка"/>
    <w:rsid w:val="002951BA"/>
    <w:rPr>
      <w:b/>
      <w:bCs/>
      <w:color w:val="008000"/>
    </w:rPr>
  </w:style>
  <w:style w:type="paragraph" w:styleId="a9">
    <w:name w:val="footer"/>
    <w:basedOn w:val="a"/>
    <w:link w:val="aa"/>
    <w:uiPriority w:val="99"/>
    <w:unhideWhenUsed/>
    <w:rsid w:val="007D3A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3A8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3060000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1139</Words>
  <Characters>6497</Characters>
  <Application>Microsoft Office Word</Application>
  <DocSecurity>0</DocSecurity>
  <Lines>54</Lines>
  <Paragraphs>15</Paragraphs>
  <ScaleCrop>false</ScaleCrop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2018-07-11T09:15:00Z</cp:lastPrinted>
  <dcterms:created xsi:type="dcterms:W3CDTF">2018-07-13T11:27:00Z</dcterms:created>
  <dcterms:modified xsi:type="dcterms:W3CDTF">2018-07-13T11:27:00Z</dcterms:modified>
</cp:coreProperties>
</file>