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B1" w:rsidRDefault="00B645B1" w:rsidP="00656C1A">
      <w:pPr>
        <w:spacing w:line="120" w:lineRule="atLeast"/>
        <w:jc w:val="center"/>
        <w:rPr>
          <w:sz w:val="24"/>
          <w:szCs w:val="24"/>
        </w:rPr>
      </w:pPr>
    </w:p>
    <w:p w:rsidR="00B645B1" w:rsidRDefault="00B645B1" w:rsidP="00656C1A">
      <w:pPr>
        <w:spacing w:line="120" w:lineRule="atLeast"/>
        <w:jc w:val="center"/>
        <w:rPr>
          <w:sz w:val="24"/>
          <w:szCs w:val="24"/>
        </w:rPr>
      </w:pPr>
    </w:p>
    <w:p w:rsidR="00B645B1" w:rsidRPr="00852378" w:rsidRDefault="00B645B1" w:rsidP="00656C1A">
      <w:pPr>
        <w:spacing w:line="120" w:lineRule="atLeast"/>
        <w:jc w:val="center"/>
        <w:rPr>
          <w:sz w:val="10"/>
          <w:szCs w:val="10"/>
        </w:rPr>
      </w:pPr>
    </w:p>
    <w:p w:rsidR="00B645B1" w:rsidRDefault="00B645B1" w:rsidP="00656C1A">
      <w:pPr>
        <w:spacing w:line="120" w:lineRule="atLeast"/>
        <w:jc w:val="center"/>
        <w:rPr>
          <w:sz w:val="10"/>
          <w:szCs w:val="24"/>
        </w:rPr>
      </w:pPr>
    </w:p>
    <w:p w:rsidR="00B645B1" w:rsidRPr="005541F0" w:rsidRDefault="00B645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45B1" w:rsidRPr="005541F0" w:rsidRDefault="00B645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45B1" w:rsidRPr="005649E4" w:rsidRDefault="00B645B1" w:rsidP="00656C1A">
      <w:pPr>
        <w:spacing w:line="120" w:lineRule="atLeast"/>
        <w:jc w:val="center"/>
        <w:rPr>
          <w:sz w:val="18"/>
          <w:szCs w:val="24"/>
        </w:rPr>
      </w:pPr>
    </w:p>
    <w:p w:rsidR="00B645B1" w:rsidRPr="00656C1A" w:rsidRDefault="00B645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45B1" w:rsidRPr="005541F0" w:rsidRDefault="00B645B1" w:rsidP="00656C1A">
      <w:pPr>
        <w:spacing w:line="120" w:lineRule="atLeast"/>
        <w:jc w:val="center"/>
        <w:rPr>
          <w:sz w:val="18"/>
          <w:szCs w:val="24"/>
        </w:rPr>
      </w:pPr>
    </w:p>
    <w:p w:rsidR="00B645B1" w:rsidRPr="005541F0" w:rsidRDefault="00B645B1" w:rsidP="00656C1A">
      <w:pPr>
        <w:spacing w:line="120" w:lineRule="atLeast"/>
        <w:jc w:val="center"/>
        <w:rPr>
          <w:sz w:val="20"/>
          <w:szCs w:val="24"/>
        </w:rPr>
      </w:pPr>
    </w:p>
    <w:p w:rsidR="00B645B1" w:rsidRPr="00656C1A" w:rsidRDefault="00B645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45B1" w:rsidRDefault="00B645B1" w:rsidP="00656C1A">
      <w:pPr>
        <w:spacing w:line="120" w:lineRule="atLeast"/>
        <w:jc w:val="center"/>
        <w:rPr>
          <w:sz w:val="30"/>
          <w:szCs w:val="24"/>
        </w:rPr>
      </w:pPr>
    </w:p>
    <w:p w:rsidR="00B645B1" w:rsidRPr="00656C1A" w:rsidRDefault="00B645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45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45B1" w:rsidRPr="00F8214F" w:rsidRDefault="00B645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45B1" w:rsidRPr="00F8214F" w:rsidRDefault="00F523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45B1" w:rsidRPr="00F8214F" w:rsidRDefault="00B645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45B1" w:rsidRPr="00F8214F" w:rsidRDefault="00F523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645B1" w:rsidRPr="00A63FB0" w:rsidRDefault="00B645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45B1" w:rsidRPr="00A3761A" w:rsidRDefault="00F523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45B1" w:rsidRPr="00F8214F" w:rsidRDefault="00B645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645B1" w:rsidRPr="00F8214F" w:rsidRDefault="00B645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45B1" w:rsidRPr="00AB4194" w:rsidRDefault="00B645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45B1" w:rsidRPr="00F8214F" w:rsidRDefault="00F523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B645B1" w:rsidRPr="000C4AB5" w:rsidRDefault="00B645B1" w:rsidP="00C725A6">
      <w:pPr>
        <w:rPr>
          <w:rFonts w:cs="Times New Roman"/>
          <w:szCs w:val="28"/>
          <w:lang w:val="en-US"/>
        </w:rPr>
      </w:pPr>
    </w:p>
    <w:p w:rsidR="00B645B1" w:rsidRPr="00B645B1" w:rsidRDefault="00B645B1" w:rsidP="00B645B1">
      <w:pPr>
        <w:jc w:val="both"/>
        <w:rPr>
          <w:rFonts w:eastAsia="Times New Roman" w:cs="Times New Roman"/>
          <w:szCs w:val="28"/>
          <w:lang w:eastAsia="ru-RU"/>
        </w:rPr>
      </w:pPr>
      <w:r w:rsidRPr="00B645B1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B645B1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B645B1" w:rsidRPr="00B645B1" w:rsidRDefault="00B645B1" w:rsidP="00B645B1">
      <w:pPr>
        <w:jc w:val="both"/>
        <w:rPr>
          <w:rFonts w:eastAsia="Times New Roman" w:cs="Times New Roman"/>
          <w:szCs w:val="28"/>
          <w:lang w:eastAsia="ru-RU"/>
        </w:rPr>
      </w:pPr>
      <w:r w:rsidRPr="00B645B1">
        <w:rPr>
          <w:rFonts w:eastAsia="Times New Roman" w:cs="Times New Roman"/>
          <w:szCs w:val="28"/>
          <w:lang w:eastAsia="ru-RU"/>
        </w:rPr>
        <w:t>Администрации города от 04.08.2015</w:t>
      </w:r>
    </w:p>
    <w:p w:rsidR="00B645B1" w:rsidRPr="00B645B1" w:rsidRDefault="00B645B1" w:rsidP="00B645B1">
      <w:pPr>
        <w:jc w:val="both"/>
        <w:rPr>
          <w:rFonts w:eastAsia="Times New Roman" w:cs="Times New Roman"/>
          <w:szCs w:val="28"/>
          <w:lang w:eastAsia="ru-RU"/>
        </w:rPr>
      </w:pPr>
      <w:r w:rsidRPr="00B645B1">
        <w:rPr>
          <w:rFonts w:eastAsia="Times New Roman" w:cs="Times New Roman"/>
          <w:szCs w:val="28"/>
          <w:lang w:eastAsia="ru-RU"/>
        </w:rPr>
        <w:t>№ 1962 «Об инвестиционном совете</w:t>
      </w:r>
    </w:p>
    <w:p w:rsidR="00B645B1" w:rsidRPr="00B645B1" w:rsidRDefault="00B645B1" w:rsidP="00B645B1">
      <w:pPr>
        <w:jc w:val="both"/>
        <w:rPr>
          <w:rFonts w:eastAsia="Times New Roman" w:cs="Times New Roman"/>
          <w:szCs w:val="28"/>
          <w:lang w:eastAsia="ru-RU"/>
        </w:rPr>
      </w:pPr>
      <w:r w:rsidRPr="00B645B1">
        <w:rPr>
          <w:rFonts w:eastAsia="Times New Roman" w:cs="Times New Roman"/>
          <w:szCs w:val="28"/>
          <w:lang w:eastAsia="ru-RU"/>
        </w:rPr>
        <w:t>при Главе города Сургута»</w:t>
      </w:r>
    </w:p>
    <w:p w:rsidR="00B645B1" w:rsidRPr="00B645B1" w:rsidRDefault="00B645B1" w:rsidP="00B645B1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645B1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– Югры от 29.12.2011 № 510-п «О Совете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Югре»,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B645B1">
        <w:rPr>
          <w:rFonts w:eastAsia="Times New Roman" w:cs="Times New Roman"/>
          <w:szCs w:val="28"/>
          <w:lang w:eastAsia="ru-RU"/>
        </w:rPr>
        <w:t>:</w:t>
      </w:r>
    </w:p>
    <w:p w:rsidR="00B645B1" w:rsidRPr="00B645B1" w:rsidRDefault="00B645B1" w:rsidP="00B645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1. </w:t>
      </w:r>
      <w:r w:rsidRPr="00B645B1">
        <w:rPr>
          <w:rFonts w:eastAsia="Times New Roman" w:cs="Times New Roman"/>
          <w:szCs w:val="28"/>
        </w:rPr>
        <w:t>Внести в распоряжение Администрации города</w:t>
      </w:r>
      <w:r w:rsidRPr="00B645B1">
        <w:rPr>
          <w:rFonts w:eastAsia="Times New Roman" w:cs="Times New Roman"/>
          <w:szCs w:val="28"/>
          <w:lang w:eastAsia="ru-RU"/>
        </w:rPr>
        <w:t xml:space="preserve"> от 04.08.2015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B645B1">
        <w:rPr>
          <w:rFonts w:eastAsia="Times New Roman" w:cs="Times New Roman"/>
          <w:szCs w:val="28"/>
          <w:lang w:eastAsia="ru-RU"/>
        </w:rPr>
        <w:t>№ 1962 «Об инвестиционном совете при Главе города Сургута» (с изменениями                             от 21.10.2015 № 2530, 03.08.2016 № 1449, 15.12.2016 № 2479, 24.03.2017 № 436, 18.07.2017 № 1240, 02.02.2018 № 156) изменение, изложив прило</w:t>
      </w:r>
      <w:r>
        <w:rPr>
          <w:rFonts w:eastAsia="Times New Roman" w:cs="Times New Roman"/>
          <w:szCs w:val="28"/>
          <w:lang w:eastAsia="ru-RU"/>
        </w:rPr>
        <w:t xml:space="preserve">-                              </w:t>
      </w:r>
      <w:r w:rsidRPr="00B645B1">
        <w:rPr>
          <w:rFonts w:eastAsia="Times New Roman" w:cs="Times New Roman"/>
          <w:szCs w:val="28"/>
          <w:lang w:eastAsia="ru-RU"/>
        </w:rPr>
        <w:t>жение 2 к распоряжению в новой редакции согласно приложению к настоящему распоряжению.</w:t>
      </w:r>
    </w:p>
    <w:p w:rsidR="00B645B1" w:rsidRPr="00B645B1" w:rsidRDefault="00B645B1" w:rsidP="00B645B1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B645B1">
        <w:rPr>
          <w:rFonts w:eastAsia="Calibri" w:cs="Times New Roman"/>
          <w:kern w:val="3"/>
          <w:szCs w:val="28"/>
          <w:lang w:eastAsia="ar-SA"/>
        </w:rPr>
        <w:t xml:space="preserve">2. Управлению документационного и информационного обеспечения </w:t>
      </w:r>
      <w:r w:rsidRPr="00B645B1">
        <w:rPr>
          <w:rFonts w:eastAsia="Times New Roman" w:cs="Times New Roman"/>
          <w:kern w:val="3"/>
          <w:szCs w:val="28"/>
          <w:lang w:eastAsia="ar-SA"/>
        </w:rPr>
        <w:t>разместить настоящее распоряжение на официальном портале Администрации города.</w:t>
      </w:r>
    </w:p>
    <w:p w:rsidR="00B645B1" w:rsidRPr="00B645B1" w:rsidRDefault="00B645B1" w:rsidP="00B645B1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B645B1">
        <w:rPr>
          <w:rFonts w:eastAsia="Times New Roman" w:cs="Times New Roman"/>
          <w:kern w:val="3"/>
          <w:szCs w:val="28"/>
          <w:lang w:eastAsia="ar-SA"/>
        </w:rPr>
        <w:t xml:space="preserve">3. Контроль за выполнением распоряжения </w:t>
      </w:r>
      <w:r w:rsidRPr="00B645B1">
        <w:rPr>
          <w:rFonts w:eastAsia="Calibri" w:cs="Times New Roman"/>
          <w:kern w:val="3"/>
          <w:szCs w:val="28"/>
          <w:lang w:eastAsia="ar-SA"/>
        </w:rPr>
        <w:t>оставляю за собой.</w:t>
      </w:r>
    </w:p>
    <w:p w:rsidR="00B645B1" w:rsidRPr="00B645B1" w:rsidRDefault="00B645B1" w:rsidP="00B645B1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B645B1" w:rsidRDefault="00B645B1" w:rsidP="00B645B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B645B1" w:rsidRPr="00B645B1" w:rsidRDefault="00B645B1" w:rsidP="00B645B1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B645B1" w:rsidRDefault="00B645B1" w:rsidP="00B645B1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  <w:sectPr w:rsidR="00B645B1" w:rsidSect="00B645B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645B1" w:rsidRP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</w:pPr>
      <w:r w:rsidRPr="00B645B1">
        <w:rPr>
          <w:rFonts w:cs="Times New Roman"/>
          <w:szCs w:val="28"/>
          <w:lang w:eastAsia="ru-RU"/>
        </w:rPr>
        <w:lastRenderedPageBreak/>
        <w:t xml:space="preserve">Приложение </w:t>
      </w:r>
    </w:p>
    <w:p w:rsidR="00B645B1" w:rsidRP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</w:pPr>
      <w:r w:rsidRPr="00B645B1">
        <w:rPr>
          <w:rFonts w:cs="Times New Roman"/>
          <w:szCs w:val="28"/>
          <w:lang w:eastAsia="ru-RU"/>
        </w:rPr>
        <w:t>к распоряжению</w:t>
      </w:r>
    </w:p>
    <w:p w:rsidR="00B645B1" w:rsidRP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</w:pPr>
      <w:r w:rsidRPr="00B645B1">
        <w:rPr>
          <w:rFonts w:cs="Times New Roman"/>
          <w:szCs w:val="28"/>
          <w:lang w:eastAsia="ru-RU"/>
        </w:rPr>
        <w:t>Администрации города</w:t>
      </w:r>
    </w:p>
    <w:p w:rsidR="00B645B1" w:rsidRP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</w:pPr>
      <w:r w:rsidRPr="00B645B1">
        <w:rPr>
          <w:rFonts w:cs="Times New Roman"/>
          <w:szCs w:val="28"/>
          <w:lang w:eastAsia="ru-RU"/>
        </w:rPr>
        <w:t>от ____________ № __________</w:t>
      </w:r>
    </w:p>
    <w:p w:rsidR="00B645B1" w:rsidRP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</w:pPr>
    </w:p>
    <w:p w:rsidR="00B645B1" w:rsidRPr="00B645B1" w:rsidRDefault="00B645B1" w:rsidP="00B645B1">
      <w:pPr>
        <w:spacing w:line="259" w:lineRule="auto"/>
        <w:ind w:left="5664"/>
        <w:rPr>
          <w:rFonts w:cs="Times New Roman"/>
          <w:szCs w:val="28"/>
          <w:lang w:eastAsia="ru-RU"/>
        </w:rPr>
      </w:pPr>
    </w:p>
    <w:p w:rsidR="00B645B1" w:rsidRPr="00B645B1" w:rsidRDefault="00B645B1" w:rsidP="00B645B1">
      <w:pPr>
        <w:spacing w:line="259" w:lineRule="auto"/>
        <w:jc w:val="center"/>
        <w:rPr>
          <w:rFonts w:cs="Times New Roman"/>
          <w:szCs w:val="28"/>
          <w:lang w:eastAsia="ru-RU"/>
        </w:rPr>
      </w:pPr>
      <w:r w:rsidRPr="00B645B1">
        <w:rPr>
          <w:rFonts w:cs="Times New Roman"/>
          <w:szCs w:val="28"/>
          <w:lang w:eastAsia="ru-RU"/>
        </w:rPr>
        <w:t>Состав</w:t>
      </w:r>
    </w:p>
    <w:p w:rsidR="00B645B1" w:rsidRPr="00B645B1" w:rsidRDefault="00B645B1" w:rsidP="00B645B1">
      <w:pPr>
        <w:spacing w:line="259" w:lineRule="auto"/>
        <w:jc w:val="center"/>
        <w:rPr>
          <w:rFonts w:cs="Times New Roman"/>
          <w:szCs w:val="28"/>
          <w:lang w:eastAsia="ru-RU"/>
        </w:rPr>
      </w:pPr>
      <w:r w:rsidRPr="00B645B1">
        <w:rPr>
          <w:rFonts w:cs="Times New Roman"/>
          <w:szCs w:val="28"/>
          <w:lang w:eastAsia="ru-RU"/>
        </w:rPr>
        <w:t xml:space="preserve">инвестиционного совета </w:t>
      </w:r>
      <w:r w:rsidR="000436BF">
        <w:rPr>
          <w:rFonts w:cs="Times New Roman"/>
          <w:szCs w:val="28"/>
          <w:lang w:eastAsia="ru-RU"/>
        </w:rPr>
        <w:t xml:space="preserve">(далее – совет) </w:t>
      </w:r>
      <w:r w:rsidRPr="00B645B1">
        <w:rPr>
          <w:rFonts w:cs="Times New Roman"/>
          <w:szCs w:val="28"/>
          <w:lang w:eastAsia="ru-RU"/>
        </w:rPr>
        <w:t>при Главе города Сургута</w:t>
      </w:r>
    </w:p>
    <w:p w:rsidR="00B645B1" w:rsidRPr="00B645B1" w:rsidRDefault="00B645B1" w:rsidP="00B645B1">
      <w:pPr>
        <w:spacing w:line="259" w:lineRule="auto"/>
        <w:jc w:val="center"/>
        <w:rPr>
          <w:rFonts w:cs="Times New Roman"/>
          <w:szCs w:val="28"/>
          <w:lang w:eastAsia="ru-RU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384"/>
      </w:tblGrid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Шувалов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Вадим Николаевич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0436B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B645B1">
              <w:rPr>
                <w:rFonts w:cs="Times New Roman"/>
                <w:szCs w:val="28"/>
              </w:rPr>
              <w:t xml:space="preserve">Глава города, председатель </w:t>
            </w:r>
            <w:r w:rsidR="000436BF">
              <w:rPr>
                <w:rFonts w:cs="Times New Roman"/>
                <w:szCs w:val="28"/>
              </w:rPr>
              <w:t>совета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Шерстнева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Анна Юрьевна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B645B1">
              <w:rPr>
                <w:rFonts w:cs="Times New Roman"/>
                <w:szCs w:val="28"/>
              </w:rPr>
              <w:t>заместитель Главы города, сопредседатель совета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Фищук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Елена Николаевна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0436BF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B645B1">
              <w:rPr>
                <w:rFonts w:cs="Times New Roman"/>
                <w:szCs w:val="28"/>
              </w:rPr>
              <w:t xml:space="preserve">начальник отдела инвестиций и проектного управления </w:t>
            </w:r>
            <w:r w:rsidR="000436BF" w:rsidRPr="00B645B1">
              <w:rPr>
                <w:rFonts w:cs="Times New Roman"/>
                <w:szCs w:val="28"/>
              </w:rPr>
              <w:t xml:space="preserve">управления </w:t>
            </w:r>
            <w:r w:rsidR="000436BF">
              <w:rPr>
                <w:rFonts w:cs="Times New Roman"/>
                <w:szCs w:val="28"/>
              </w:rPr>
              <w:t>э</w:t>
            </w:r>
            <w:r w:rsidR="000436BF" w:rsidRPr="00B645B1">
              <w:rPr>
                <w:rFonts w:cs="Times New Roman"/>
                <w:szCs w:val="28"/>
              </w:rPr>
              <w:t xml:space="preserve">кономики </w:t>
            </w:r>
            <w:r w:rsidR="000436BF">
              <w:rPr>
                <w:rFonts w:cs="Times New Roman"/>
                <w:szCs w:val="28"/>
              </w:rPr>
              <w:t xml:space="preserve">    </w:t>
            </w:r>
            <w:r w:rsidRPr="00B645B1">
              <w:rPr>
                <w:rFonts w:cs="Times New Roman"/>
                <w:szCs w:val="28"/>
              </w:rPr>
              <w:t>и стратегического планирования Администрации города, секретарь совета</w:t>
            </w:r>
            <w:r w:rsidR="000436BF">
              <w:rPr>
                <w:rFonts w:cs="Times New Roman"/>
                <w:szCs w:val="28"/>
              </w:rPr>
              <w:t xml:space="preserve"> </w:t>
            </w:r>
          </w:p>
        </w:tc>
      </w:tr>
      <w:tr w:rsidR="00B645B1" w:rsidRPr="00B645B1" w:rsidTr="00B645B1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члены совета: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Кривцов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Николай Николаевич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Пелевин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Александр Рудольфович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Жердев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Алексей Александрович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Меркулов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Роман Евгеньевич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Дергунова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Елена Владимировна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B645B1">
              <w:rPr>
                <w:rFonts w:cs="Times New Roman"/>
                <w:szCs w:val="28"/>
              </w:rPr>
              <w:t>директор департамента финансов Администрации города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Усов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Алексей Васильевич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директор департамента архитектуры </w:t>
            </w:r>
            <w:r>
              <w:rPr>
                <w:rFonts w:cs="Times New Roman"/>
                <w:szCs w:val="28"/>
              </w:rPr>
              <w:t xml:space="preserve">          </w:t>
            </w:r>
            <w:r w:rsidRPr="00B645B1">
              <w:rPr>
                <w:rFonts w:cs="Times New Roman"/>
                <w:szCs w:val="28"/>
              </w:rPr>
              <w:t>и градостроительства</w:t>
            </w:r>
            <w:r w:rsidR="000436BF">
              <w:rPr>
                <w:rFonts w:cs="Times New Roman"/>
                <w:szCs w:val="28"/>
              </w:rPr>
              <w:t>-</w:t>
            </w:r>
            <w:r w:rsidRPr="00B645B1">
              <w:rPr>
                <w:rFonts w:cs="Times New Roman"/>
                <w:szCs w:val="28"/>
              </w:rPr>
              <w:t>главный архитектор Администрации города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Мединцева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Светлана Геннадьевна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начальник управления экономики и стратегического планирования Администрации города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Болотов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Владимир Николаевич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председатель правления Сургутской </w:t>
            </w:r>
            <w:r>
              <w:rPr>
                <w:rFonts w:cs="Times New Roman"/>
                <w:szCs w:val="28"/>
              </w:rPr>
              <w:t xml:space="preserve">        </w:t>
            </w:r>
            <w:r w:rsidRPr="00B645B1">
              <w:rPr>
                <w:rFonts w:cs="Times New Roman"/>
                <w:szCs w:val="28"/>
              </w:rPr>
              <w:t xml:space="preserve">торгово-промышленной палаты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Генкель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Роман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B645B1">
              <w:rPr>
                <w:rFonts w:cs="Times New Roman"/>
                <w:szCs w:val="28"/>
              </w:rPr>
              <w:t>генеральный директор Фонда развития Ханты-Мансийского автономного округа – Югры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lastRenderedPageBreak/>
              <w:t xml:space="preserve">Гужва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Богдан Николаевич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B645B1"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Калиниченко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Татьяна Викторовна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Кириленко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Арт</w:t>
            </w:r>
            <w:r w:rsidR="000436BF">
              <w:rPr>
                <w:rFonts w:cs="Times New Roman"/>
                <w:szCs w:val="28"/>
              </w:rPr>
              <w:t>ё</w:t>
            </w:r>
            <w:r w:rsidRPr="00B645B1">
              <w:rPr>
                <w:rFonts w:cs="Times New Roman"/>
                <w:szCs w:val="28"/>
              </w:rPr>
              <w:t>м Михайлович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0436BF" w:rsidP="000436BF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депутат Думы города</w:t>
            </w:r>
            <w:r>
              <w:rPr>
                <w:rFonts w:cs="Times New Roman"/>
                <w:szCs w:val="28"/>
              </w:rPr>
              <w:t xml:space="preserve">, </w:t>
            </w:r>
            <w:r w:rsidR="00B645B1" w:rsidRPr="00B645B1">
              <w:rPr>
                <w:rFonts w:cs="Times New Roman"/>
                <w:szCs w:val="28"/>
              </w:rPr>
              <w:t>заместитель Председателя Думы города (по согласованию)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Косенок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Сергей Михайлович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ректор бюджетного учреждения высшего образования Ханты-Мансийс</w:t>
            </w:r>
            <w:r>
              <w:rPr>
                <w:rFonts w:cs="Times New Roman"/>
                <w:szCs w:val="28"/>
              </w:rPr>
              <w:t>кого авт</w:t>
            </w:r>
            <w:r w:rsidRPr="00B645B1">
              <w:rPr>
                <w:rFonts w:cs="Times New Roman"/>
                <w:szCs w:val="28"/>
              </w:rPr>
              <w:t xml:space="preserve">номного округа </w:t>
            </w:r>
            <w:r w:rsidR="000436BF">
              <w:rPr>
                <w:rFonts w:cs="Times New Roman"/>
                <w:szCs w:val="28"/>
              </w:rPr>
              <w:t>–</w:t>
            </w:r>
            <w:r w:rsidRPr="00B645B1">
              <w:rPr>
                <w:rFonts w:cs="Times New Roman"/>
                <w:szCs w:val="28"/>
              </w:rPr>
              <w:t xml:space="preserve"> Югры «Сургутский государственный университет»</w:t>
            </w:r>
            <w:r>
              <w:rPr>
                <w:rFonts w:cs="Times New Roman"/>
                <w:szCs w:val="28"/>
              </w:rPr>
              <w:t xml:space="preserve"> </w:t>
            </w:r>
            <w:r w:rsidRPr="00B645B1">
              <w:rPr>
                <w:rFonts w:cs="Times New Roman"/>
                <w:szCs w:val="28"/>
              </w:rPr>
              <w:t>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Леснова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Ольга Валерьевна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0436BF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Мызгин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Олег Федорович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управляющий филиала «Газпромбанк» (Акционерное общество) в городе Сургуте                        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Пономарев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Виктор Георгиевич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Стельмах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Андрей Васильевич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генеральный директор закрытого акционерного общества «СТЕЛ и К», директор общества с ограниченной ответственностью «Югорские закрома»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Сурлевич 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Андрей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генеральный директор общества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B645B1">
              <w:rPr>
                <w:rFonts w:cs="Times New Roman"/>
                <w:szCs w:val="28"/>
              </w:rPr>
              <w:t>с ограниченной ответственностью «Сибпромстрой-Югория» 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645B1" w:rsidRPr="00B645B1" w:rsidTr="00B645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 xml:space="preserve">Яценко </w:t>
            </w:r>
          </w:p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Елена Викторовна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645B1"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B645B1" w:rsidRPr="00B645B1" w:rsidRDefault="00B645B1" w:rsidP="00B645B1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</w:tbl>
    <w:p w:rsidR="00226A5C" w:rsidRPr="00B645B1" w:rsidRDefault="00226A5C" w:rsidP="00B645B1">
      <w:pPr>
        <w:rPr>
          <w:rFonts w:cs="Times New Roman"/>
          <w:szCs w:val="28"/>
        </w:rPr>
      </w:pPr>
    </w:p>
    <w:sectPr w:rsidR="00226A5C" w:rsidRPr="00B645B1" w:rsidSect="00B645B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CA" w:rsidRDefault="00DA15CA">
      <w:r>
        <w:separator/>
      </w:r>
    </w:p>
  </w:endnote>
  <w:endnote w:type="continuationSeparator" w:id="0">
    <w:p w:rsidR="00DA15CA" w:rsidRDefault="00DA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CA" w:rsidRDefault="00DA15CA">
      <w:r>
        <w:separator/>
      </w:r>
    </w:p>
  </w:footnote>
  <w:footnote w:type="continuationSeparator" w:id="0">
    <w:p w:rsidR="00DA15CA" w:rsidRDefault="00DA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704F" w:rsidRPr="000436BF" w:rsidRDefault="0073678F" w:rsidP="006E704F">
        <w:pPr>
          <w:pStyle w:val="a4"/>
          <w:jc w:val="center"/>
          <w:rPr>
            <w:sz w:val="20"/>
            <w:szCs w:val="20"/>
          </w:rPr>
        </w:pPr>
        <w:r w:rsidRPr="000436BF">
          <w:rPr>
            <w:sz w:val="20"/>
            <w:szCs w:val="20"/>
          </w:rPr>
          <w:fldChar w:fldCharType="begin"/>
        </w:r>
        <w:r w:rsidRPr="000436BF">
          <w:rPr>
            <w:sz w:val="20"/>
            <w:szCs w:val="20"/>
          </w:rPr>
          <w:instrText xml:space="preserve"> </w:instrText>
        </w:r>
        <w:r w:rsidRPr="000436BF">
          <w:rPr>
            <w:sz w:val="20"/>
            <w:szCs w:val="20"/>
            <w:lang w:val="en-US"/>
          </w:rPr>
          <w:instrText xml:space="preserve">IF </w:instrText>
        </w:r>
        <w:r w:rsidRPr="000436BF">
          <w:rPr>
            <w:rStyle w:val="a6"/>
            <w:sz w:val="20"/>
            <w:szCs w:val="20"/>
          </w:rPr>
          <w:fldChar w:fldCharType="begin"/>
        </w:r>
        <w:r w:rsidRPr="000436BF">
          <w:rPr>
            <w:rStyle w:val="a6"/>
            <w:sz w:val="20"/>
            <w:szCs w:val="20"/>
          </w:rPr>
          <w:instrText xml:space="preserve"> NUMPAGES </w:instrText>
        </w:r>
        <w:r w:rsidRPr="000436BF">
          <w:rPr>
            <w:rStyle w:val="a6"/>
            <w:sz w:val="20"/>
            <w:szCs w:val="20"/>
          </w:rPr>
          <w:fldChar w:fldCharType="separate"/>
        </w:r>
        <w:r w:rsidR="00483A2A">
          <w:rPr>
            <w:rStyle w:val="a6"/>
            <w:noProof/>
            <w:sz w:val="20"/>
            <w:szCs w:val="20"/>
          </w:rPr>
          <w:instrText>3</w:instrText>
        </w:r>
        <w:r w:rsidRPr="000436BF">
          <w:rPr>
            <w:rStyle w:val="a6"/>
            <w:sz w:val="20"/>
            <w:szCs w:val="20"/>
          </w:rPr>
          <w:fldChar w:fldCharType="end"/>
        </w:r>
        <w:r w:rsidRPr="000436BF">
          <w:rPr>
            <w:sz w:val="20"/>
            <w:szCs w:val="20"/>
            <w:lang w:val="en-US"/>
          </w:rPr>
          <w:instrText xml:space="preserve"> &lt;= 2 "" "</w:instrText>
        </w:r>
        <w:r w:rsidRPr="000436BF">
          <w:rPr>
            <w:sz w:val="20"/>
            <w:szCs w:val="20"/>
            <w:lang w:val="en-US"/>
          </w:rPr>
          <w:fldChar w:fldCharType="begin"/>
        </w:r>
        <w:r w:rsidRPr="000436BF">
          <w:rPr>
            <w:sz w:val="20"/>
            <w:szCs w:val="20"/>
            <w:lang w:val="en-US"/>
          </w:rPr>
          <w:instrText xml:space="preserve"> IF </w:instrText>
        </w:r>
        <w:r w:rsidRPr="000436BF">
          <w:rPr>
            <w:sz w:val="20"/>
            <w:szCs w:val="20"/>
            <w:lang w:val="en-US"/>
          </w:rPr>
          <w:fldChar w:fldCharType="begin"/>
        </w:r>
        <w:r w:rsidRPr="000436BF">
          <w:rPr>
            <w:sz w:val="20"/>
            <w:szCs w:val="20"/>
            <w:lang w:val="en-US"/>
          </w:rPr>
          <w:instrText xml:space="preserve"> PAGE </w:instrText>
        </w:r>
        <w:r w:rsidRPr="000436BF">
          <w:rPr>
            <w:sz w:val="20"/>
            <w:szCs w:val="20"/>
            <w:lang w:val="en-US"/>
          </w:rPr>
          <w:fldChar w:fldCharType="separate"/>
        </w:r>
        <w:r w:rsidR="00483A2A">
          <w:rPr>
            <w:noProof/>
            <w:sz w:val="20"/>
            <w:szCs w:val="20"/>
            <w:lang w:val="en-US"/>
          </w:rPr>
          <w:instrText>3</w:instrText>
        </w:r>
        <w:r w:rsidRPr="000436BF">
          <w:rPr>
            <w:sz w:val="20"/>
            <w:szCs w:val="20"/>
            <w:lang w:val="en-US"/>
          </w:rPr>
          <w:fldChar w:fldCharType="end"/>
        </w:r>
        <w:r w:rsidRPr="000436BF">
          <w:rPr>
            <w:sz w:val="20"/>
            <w:szCs w:val="20"/>
            <w:lang w:val="en-US"/>
          </w:rPr>
          <w:instrText xml:space="preserve"> = 1 "" </w:instrText>
        </w:r>
        <w:r w:rsidRPr="000436BF">
          <w:rPr>
            <w:sz w:val="20"/>
            <w:szCs w:val="20"/>
            <w:lang w:val="en-US"/>
          </w:rPr>
          <w:fldChar w:fldCharType="begin"/>
        </w:r>
        <w:r w:rsidRPr="000436BF">
          <w:rPr>
            <w:sz w:val="20"/>
            <w:szCs w:val="20"/>
            <w:lang w:val="en-US"/>
          </w:rPr>
          <w:instrText xml:space="preserve"> PAGE </w:instrText>
        </w:r>
        <w:r w:rsidRPr="000436BF">
          <w:rPr>
            <w:sz w:val="20"/>
            <w:szCs w:val="20"/>
            <w:lang w:val="en-US"/>
          </w:rPr>
          <w:fldChar w:fldCharType="separate"/>
        </w:r>
        <w:r w:rsidR="00483A2A">
          <w:rPr>
            <w:noProof/>
            <w:sz w:val="20"/>
            <w:szCs w:val="20"/>
            <w:lang w:val="en-US"/>
          </w:rPr>
          <w:instrText>3</w:instrText>
        </w:r>
        <w:r w:rsidRPr="000436BF">
          <w:rPr>
            <w:sz w:val="20"/>
            <w:szCs w:val="20"/>
            <w:lang w:val="en-US"/>
          </w:rPr>
          <w:fldChar w:fldCharType="end"/>
        </w:r>
        <w:r w:rsidRPr="000436BF">
          <w:rPr>
            <w:sz w:val="20"/>
            <w:szCs w:val="20"/>
            <w:lang w:val="en-US"/>
          </w:rPr>
          <w:fldChar w:fldCharType="separate"/>
        </w:r>
        <w:r w:rsidR="00483A2A">
          <w:rPr>
            <w:noProof/>
            <w:sz w:val="20"/>
            <w:szCs w:val="20"/>
            <w:lang w:val="en-US"/>
          </w:rPr>
          <w:instrText>3</w:instrText>
        </w:r>
        <w:r w:rsidRPr="000436BF">
          <w:rPr>
            <w:sz w:val="20"/>
            <w:szCs w:val="20"/>
            <w:lang w:val="en-US"/>
          </w:rPr>
          <w:fldChar w:fldCharType="end"/>
        </w:r>
        <w:r w:rsidRPr="000436BF">
          <w:rPr>
            <w:sz w:val="20"/>
            <w:szCs w:val="20"/>
            <w:lang w:val="en-US"/>
          </w:rPr>
          <w:instrText>"</w:instrText>
        </w:r>
        <w:r w:rsidRPr="000436BF">
          <w:rPr>
            <w:sz w:val="20"/>
            <w:szCs w:val="20"/>
          </w:rPr>
          <w:fldChar w:fldCharType="separate"/>
        </w:r>
        <w:r w:rsidR="00483A2A">
          <w:rPr>
            <w:noProof/>
            <w:sz w:val="20"/>
            <w:szCs w:val="20"/>
            <w:lang w:val="en-US"/>
          </w:rPr>
          <w:t>3</w:t>
        </w:r>
        <w:r w:rsidRPr="000436BF">
          <w:rPr>
            <w:sz w:val="20"/>
            <w:szCs w:val="20"/>
          </w:rPr>
          <w:fldChar w:fldCharType="end"/>
        </w:r>
      </w:p>
    </w:sdtContent>
  </w:sdt>
  <w:p w:rsidR="006E704F" w:rsidRDefault="00F523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175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36BF" w:rsidRPr="000436BF" w:rsidRDefault="000436BF">
        <w:pPr>
          <w:pStyle w:val="a4"/>
          <w:jc w:val="center"/>
          <w:rPr>
            <w:sz w:val="20"/>
            <w:szCs w:val="20"/>
          </w:rPr>
        </w:pPr>
        <w:r w:rsidRPr="000436BF">
          <w:rPr>
            <w:sz w:val="20"/>
            <w:szCs w:val="20"/>
          </w:rPr>
          <w:fldChar w:fldCharType="begin"/>
        </w:r>
        <w:r w:rsidRPr="000436BF">
          <w:rPr>
            <w:sz w:val="20"/>
            <w:szCs w:val="20"/>
          </w:rPr>
          <w:instrText>PAGE   \* MERGEFORMAT</w:instrText>
        </w:r>
        <w:r w:rsidRPr="000436BF">
          <w:rPr>
            <w:sz w:val="20"/>
            <w:szCs w:val="20"/>
          </w:rPr>
          <w:fldChar w:fldCharType="separate"/>
        </w:r>
        <w:r w:rsidR="00F523AB">
          <w:rPr>
            <w:noProof/>
            <w:sz w:val="20"/>
            <w:szCs w:val="20"/>
          </w:rPr>
          <w:t>1</w:t>
        </w:r>
        <w:r w:rsidRPr="000436BF">
          <w:rPr>
            <w:sz w:val="20"/>
            <w:szCs w:val="20"/>
          </w:rPr>
          <w:fldChar w:fldCharType="end"/>
        </w:r>
      </w:p>
    </w:sdtContent>
  </w:sdt>
  <w:p w:rsidR="000436BF" w:rsidRDefault="000436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C52"/>
    <w:multiLevelType w:val="hybridMultilevel"/>
    <w:tmpl w:val="6C34A14A"/>
    <w:lvl w:ilvl="0" w:tplc="BEBE14C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1"/>
    <w:rsid w:val="000436BF"/>
    <w:rsid w:val="00226A5C"/>
    <w:rsid w:val="0036739C"/>
    <w:rsid w:val="00483A2A"/>
    <w:rsid w:val="0073678F"/>
    <w:rsid w:val="009714E4"/>
    <w:rsid w:val="00B645B1"/>
    <w:rsid w:val="00DA15CA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977398-8B3C-4DE6-AC46-26EF1260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5B1"/>
    <w:rPr>
      <w:rFonts w:ascii="Times New Roman" w:hAnsi="Times New Roman"/>
      <w:sz w:val="28"/>
    </w:rPr>
  </w:style>
  <w:style w:type="character" w:styleId="a6">
    <w:name w:val="page number"/>
    <w:basedOn w:val="a0"/>
    <w:rsid w:val="00B645B1"/>
  </w:style>
  <w:style w:type="paragraph" w:customStyle="1" w:styleId="ConsPlusTitle">
    <w:name w:val="ConsPlusTitle"/>
    <w:rsid w:val="00B6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6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2018-07-09T11:30:00Z</cp:lastPrinted>
  <dcterms:created xsi:type="dcterms:W3CDTF">2018-07-11T11:15:00Z</dcterms:created>
  <dcterms:modified xsi:type="dcterms:W3CDTF">2018-07-11T11:15:00Z</dcterms:modified>
</cp:coreProperties>
</file>