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D1" w:rsidRDefault="009E58D1" w:rsidP="00656C1A">
      <w:pPr>
        <w:spacing w:line="120" w:lineRule="atLeast"/>
        <w:jc w:val="center"/>
        <w:rPr>
          <w:sz w:val="24"/>
          <w:szCs w:val="24"/>
        </w:rPr>
      </w:pPr>
    </w:p>
    <w:p w:rsidR="009E58D1" w:rsidRDefault="009E58D1" w:rsidP="00656C1A">
      <w:pPr>
        <w:spacing w:line="120" w:lineRule="atLeast"/>
        <w:jc w:val="center"/>
        <w:rPr>
          <w:sz w:val="24"/>
          <w:szCs w:val="24"/>
        </w:rPr>
      </w:pPr>
    </w:p>
    <w:p w:rsidR="009E58D1" w:rsidRPr="00852378" w:rsidRDefault="009E58D1" w:rsidP="00656C1A">
      <w:pPr>
        <w:spacing w:line="120" w:lineRule="atLeast"/>
        <w:jc w:val="center"/>
        <w:rPr>
          <w:sz w:val="10"/>
          <w:szCs w:val="10"/>
        </w:rPr>
      </w:pPr>
    </w:p>
    <w:p w:rsidR="009E58D1" w:rsidRDefault="009E58D1" w:rsidP="00656C1A">
      <w:pPr>
        <w:spacing w:line="120" w:lineRule="atLeast"/>
        <w:jc w:val="center"/>
        <w:rPr>
          <w:sz w:val="10"/>
          <w:szCs w:val="24"/>
        </w:rPr>
      </w:pPr>
    </w:p>
    <w:p w:rsidR="009E58D1" w:rsidRPr="005541F0" w:rsidRDefault="009E5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58D1" w:rsidRPr="005541F0" w:rsidRDefault="009E5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58D1" w:rsidRPr="005649E4" w:rsidRDefault="009E58D1" w:rsidP="00656C1A">
      <w:pPr>
        <w:spacing w:line="120" w:lineRule="atLeast"/>
        <w:jc w:val="center"/>
        <w:rPr>
          <w:sz w:val="18"/>
          <w:szCs w:val="24"/>
        </w:rPr>
      </w:pPr>
    </w:p>
    <w:p w:rsidR="009E58D1" w:rsidRPr="001D25B0" w:rsidRDefault="009E58D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E58D1" w:rsidRPr="005541F0" w:rsidRDefault="009E58D1" w:rsidP="00656C1A">
      <w:pPr>
        <w:spacing w:line="120" w:lineRule="atLeast"/>
        <w:jc w:val="center"/>
        <w:rPr>
          <w:sz w:val="18"/>
          <w:szCs w:val="24"/>
        </w:rPr>
      </w:pPr>
    </w:p>
    <w:p w:rsidR="009E58D1" w:rsidRPr="005541F0" w:rsidRDefault="009E58D1" w:rsidP="00656C1A">
      <w:pPr>
        <w:spacing w:line="120" w:lineRule="atLeast"/>
        <w:jc w:val="center"/>
        <w:rPr>
          <w:sz w:val="20"/>
          <w:szCs w:val="24"/>
        </w:rPr>
      </w:pPr>
    </w:p>
    <w:p w:rsidR="009E58D1" w:rsidRPr="001D25B0" w:rsidRDefault="009E58D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E58D1" w:rsidRDefault="009E58D1" w:rsidP="00656C1A">
      <w:pPr>
        <w:spacing w:line="120" w:lineRule="atLeast"/>
        <w:jc w:val="center"/>
        <w:rPr>
          <w:sz w:val="30"/>
          <w:szCs w:val="24"/>
        </w:rPr>
      </w:pPr>
    </w:p>
    <w:p w:rsidR="009E58D1" w:rsidRPr="00656C1A" w:rsidRDefault="009E58D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E58D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58D1" w:rsidRPr="00F8214F" w:rsidRDefault="009E5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E58D1" w:rsidRPr="00F8214F" w:rsidRDefault="00F455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58D1" w:rsidRPr="00F8214F" w:rsidRDefault="009E58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E58D1" w:rsidRPr="00F8214F" w:rsidRDefault="00F455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E58D1" w:rsidRPr="00A63FB0" w:rsidRDefault="009E58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E58D1" w:rsidRPr="00A3761A" w:rsidRDefault="00F455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E58D1" w:rsidRPr="00F8214F" w:rsidRDefault="009E58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E58D1" w:rsidRPr="00F8214F" w:rsidRDefault="009E58D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E58D1" w:rsidRPr="00AB4194" w:rsidRDefault="009E5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E58D1" w:rsidRPr="00F8214F" w:rsidRDefault="00F455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9E58D1" w:rsidRPr="00C725A6" w:rsidRDefault="009E58D1" w:rsidP="00C725A6">
      <w:pPr>
        <w:rPr>
          <w:rFonts w:cs="Times New Roman"/>
          <w:szCs w:val="28"/>
        </w:rPr>
      </w:pPr>
    </w:p>
    <w:p w:rsidR="009E58D1" w:rsidRPr="005400E2" w:rsidRDefault="009E58D1" w:rsidP="009E58D1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 xml:space="preserve">по проекту планировки и проекту 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>межевания территории микрорайонов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 xml:space="preserve">ЦЖ.1 и ЦЖ.2 центрального 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>жилого района в городе Сургуте</w:t>
      </w:r>
    </w:p>
    <w:p w:rsidR="009E58D1" w:rsidRDefault="009E58D1" w:rsidP="009E58D1">
      <w:pPr>
        <w:outlineLvl w:val="0"/>
        <w:rPr>
          <w:szCs w:val="28"/>
        </w:rPr>
      </w:pPr>
    </w:p>
    <w:p w:rsidR="009E58D1" w:rsidRPr="00D36233" w:rsidRDefault="009E58D1" w:rsidP="009E58D1">
      <w:pPr>
        <w:outlineLvl w:val="0"/>
        <w:rPr>
          <w:szCs w:val="28"/>
        </w:rPr>
      </w:pP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     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>«Об общих принципах</w:t>
      </w:r>
      <w:r>
        <w:rPr>
          <w:rFonts w:eastAsia="Calibri"/>
          <w:szCs w:val="28"/>
        </w:rPr>
        <w:t xml:space="preserve">  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</w:t>
      </w:r>
      <w:r>
        <w:rPr>
          <w:szCs w:val="28"/>
        </w:rPr>
        <w:t>: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по проекту </w:t>
      </w:r>
      <w:r w:rsidRPr="006C53ED">
        <w:rPr>
          <w:szCs w:val="28"/>
        </w:rPr>
        <w:t>п</w:t>
      </w:r>
      <w:r>
        <w:rPr>
          <w:szCs w:val="28"/>
        </w:rPr>
        <w:t xml:space="preserve">ланировки и проекту                   </w:t>
      </w:r>
      <w:r w:rsidRPr="006C53ED">
        <w:rPr>
          <w:szCs w:val="28"/>
        </w:rPr>
        <w:t>межевания территории микрорайонов</w:t>
      </w:r>
      <w:r>
        <w:rPr>
          <w:szCs w:val="28"/>
        </w:rPr>
        <w:t xml:space="preserve"> </w:t>
      </w:r>
      <w:r w:rsidRPr="006C53ED">
        <w:rPr>
          <w:szCs w:val="28"/>
        </w:rPr>
        <w:t>ЦЖ.1 и ЦЖ.2 центрального жилого района в городе Сургуте</w:t>
      </w:r>
      <w:r>
        <w:rPr>
          <w:szCs w:val="28"/>
        </w:rPr>
        <w:t>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2A06EA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18.03.2019 в 18.00.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2A06EA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A7177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</w:t>
      </w:r>
      <w:r w:rsidRPr="00FA7177">
        <w:rPr>
          <w:szCs w:val="28"/>
        </w:rPr>
        <w:t>слушаний департамент архитектуры и градостроительства.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 w:rsidRPr="00FA7177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FA7177">
        <w:rPr>
          <w:rFonts w:eastAsia="Calibri"/>
          <w:szCs w:val="28"/>
        </w:rPr>
        <w:t xml:space="preserve">Ознакомиться с материалами по вопросу, указанному </w:t>
      </w:r>
      <w:r>
        <w:rPr>
          <w:rFonts w:eastAsia="Calibri"/>
          <w:szCs w:val="28"/>
        </w:rPr>
        <w:t xml:space="preserve">                    </w:t>
      </w:r>
      <w:r w:rsidRPr="00FA7177">
        <w:rPr>
          <w:rFonts w:eastAsia="Calibri"/>
          <w:szCs w:val="28"/>
        </w:rPr>
        <w:t xml:space="preserve">в пункте 1, </w:t>
      </w:r>
      <w:r w:rsidRPr="00FA7177">
        <w:rPr>
          <w:rFonts w:eastAsia="Calibri"/>
          <w:bCs/>
          <w:szCs w:val="28"/>
        </w:rPr>
        <w:t>возможно по адресу:</w:t>
      </w:r>
      <w:r w:rsidRPr="00FA7177">
        <w:rPr>
          <w:szCs w:val="28"/>
        </w:rPr>
        <w:t xml:space="preserve"> город Сургут, улица Восход, 4, кабинет 320, </w:t>
      </w:r>
      <w:r>
        <w:rPr>
          <w:szCs w:val="28"/>
        </w:rPr>
        <w:t xml:space="preserve">                   </w:t>
      </w:r>
      <w:r w:rsidRPr="00FA7177">
        <w:rPr>
          <w:szCs w:val="28"/>
        </w:rPr>
        <w:t>в рабочие дни с 09.00 до 17.00, телефон: (3462) 52-82-32</w:t>
      </w:r>
      <w:r w:rsidRPr="00FA7177">
        <w:rPr>
          <w:rFonts w:eastAsia="Calibri"/>
          <w:szCs w:val="28"/>
        </w:rPr>
        <w:t>, а также на официальном портале Администрации города в разделе НОВОСТИ «СТРОИТЕЛЬСТВО».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Pr="00FA7177">
        <w:rPr>
          <w:rFonts w:eastAsia="Calibri"/>
          <w:szCs w:val="28"/>
        </w:rPr>
        <w:t>Участники публичных слушаний имеют право вносить предложения                 и замечания, касающиеся проекта в течение 30</w:t>
      </w:r>
      <w:r>
        <w:rPr>
          <w:rFonts w:eastAsia="Calibri"/>
          <w:szCs w:val="28"/>
        </w:rPr>
        <w:t>-и</w:t>
      </w:r>
      <w:r w:rsidRPr="00FA7177">
        <w:rPr>
          <w:rFonts w:eastAsia="Calibri"/>
          <w:szCs w:val="28"/>
        </w:rPr>
        <w:t xml:space="preserve"> дней с даты назначения </w:t>
      </w:r>
      <w:r>
        <w:rPr>
          <w:rFonts w:eastAsia="Calibri"/>
          <w:szCs w:val="28"/>
        </w:rPr>
        <w:t xml:space="preserve">                    </w:t>
      </w:r>
      <w:r w:rsidRPr="00FA7177">
        <w:rPr>
          <w:rFonts w:eastAsia="Calibri"/>
          <w:szCs w:val="28"/>
        </w:rPr>
        <w:t>публичных слушаний: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6.1. </w:t>
      </w:r>
      <w:r w:rsidRPr="0073560E">
        <w:rPr>
          <w:szCs w:val="28"/>
        </w:rPr>
        <w:t>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</w:t>
      </w:r>
      <w:r w:rsidRPr="0073560E">
        <w:rPr>
          <w:szCs w:val="28"/>
        </w:rPr>
        <w:t>слушаний.</w:t>
      </w:r>
    </w:p>
    <w:p w:rsidR="009E58D1" w:rsidRP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FA7177">
        <w:rPr>
          <w:szCs w:val="28"/>
        </w:rPr>
        <w:t xml:space="preserve">В письменной форме в адрес уполномоченного органа (город Сургут, </w:t>
      </w:r>
      <w:r w:rsidRPr="009E58D1">
        <w:rPr>
          <w:szCs w:val="28"/>
        </w:rPr>
        <w:t xml:space="preserve">улица Восход, 4, кабинет 320, в рабочие дни с 09.00 до 17.00, телефон: </w:t>
      </w:r>
      <w:r>
        <w:rPr>
          <w:szCs w:val="28"/>
        </w:rPr>
        <w:t xml:space="preserve">                           </w:t>
      </w:r>
      <w:r w:rsidRPr="009E58D1">
        <w:rPr>
          <w:szCs w:val="28"/>
        </w:rPr>
        <w:t>(3462) 52-82-32</w:t>
      </w:r>
      <w:r w:rsidRPr="009E58D1">
        <w:rPr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E58D1">
          <w:rPr>
            <w:rStyle w:val="a7"/>
            <w:color w:val="auto"/>
            <w:szCs w:val="28"/>
          </w:rPr>
          <w:t>dag@admsurgut.ru</w:t>
        </w:r>
      </w:hyperlink>
      <w:r w:rsidRPr="009E58D1">
        <w:rPr>
          <w:szCs w:val="28"/>
        </w:rPr>
        <w:t>.</w:t>
      </w:r>
    </w:p>
    <w:p w:rsidR="009E58D1" w:rsidRPr="009E58D1" w:rsidRDefault="009E58D1" w:rsidP="009E58D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9E58D1">
        <w:rPr>
          <w:szCs w:val="28"/>
        </w:rPr>
        <w:t>7. Управлению документационного и информационного обеспечения:</w:t>
      </w:r>
    </w:p>
    <w:p w:rsidR="009E58D1" w:rsidRDefault="009E58D1" w:rsidP="009E58D1">
      <w:pPr>
        <w:ind w:firstLine="709"/>
        <w:jc w:val="both"/>
        <w:rPr>
          <w:szCs w:val="28"/>
        </w:rPr>
      </w:pPr>
      <w:r>
        <w:rPr>
          <w:szCs w:val="28"/>
        </w:rPr>
        <w:t>- до 02.03.2019 включительно</w:t>
      </w:r>
      <w:r w:rsidRPr="00D36233">
        <w:rPr>
          <w:szCs w:val="28"/>
        </w:rPr>
        <w:t xml:space="preserve"> разместить на официальном портале Администрации города настоящее постановление;</w:t>
      </w:r>
    </w:p>
    <w:p w:rsidR="009E58D1" w:rsidRDefault="009E58D1" w:rsidP="009E58D1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 </w:t>
      </w: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9E58D1" w:rsidRPr="00D36233" w:rsidRDefault="009E58D1" w:rsidP="009E58D1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36233">
        <w:rPr>
          <w:szCs w:val="28"/>
        </w:rPr>
        <w:t>Муниципальному казенному учреждению «Наш город»:</w:t>
      </w:r>
    </w:p>
    <w:p w:rsidR="009E58D1" w:rsidRPr="00D36233" w:rsidRDefault="009E58D1" w:rsidP="009E58D1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02.03.2019 включительно</w:t>
      </w:r>
      <w:r w:rsidRPr="00D36233">
        <w:rPr>
          <w:szCs w:val="28"/>
        </w:rPr>
        <w:t xml:space="preserve"> опубликовать в газете «Сургутские ведо</w:t>
      </w:r>
      <w:r>
        <w:rPr>
          <w:szCs w:val="28"/>
        </w:rPr>
        <w:t xml:space="preserve">-    </w:t>
      </w:r>
      <w:r w:rsidRPr="00D36233">
        <w:rPr>
          <w:szCs w:val="28"/>
        </w:rPr>
        <w:t>мости» настоящее постановление;</w:t>
      </w:r>
    </w:p>
    <w:p w:rsidR="009E58D1" w:rsidRDefault="009E58D1" w:rsidP="009E58D1">
      <w:pPr>
        <w:ind w:firstLine="709"/>
        <w:jc w:val="both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                   со дня опубликования настоящего постановления.</w:t>
      </w:r>
    </w:p>
    <w:p w:rsidR="009E58D1" w:rsidRPr="00D36233" w:rsidRDefault="009E58D1" w:rsidP="009E58D1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D36233">
        <w:rPr>
          <w:szCs w:val="28"/>
        </w:rPr>
        <w:t>Контроль за выполнением постановления оставляю за собой.</w:t>
      </w:r>
    </w:p>
    <w:p w:rsidR="009E58D1" w:rsidRDefault="009E58D1" w:rsidP="009E58D1">
      <w:pPr>
        <w:jc w:val="both"/>
        <w:outlineLvl w:val="0"/>
        <w:rPr>
          <w:szCs w:val="28"/>
        </w:rPr>
      </w:pPr>
    </w:p>
    <w:p w:rsidR="009E58D1" w:rsidRPr="005400E2" w:rsidRDefault="009E58D1" w:rsidP="009E58D1">
      <w:pPr>
        <w:jc w:val="both"/>
        <w:outlineLvl w:val="0"/>
        <w:rPr>
          <w:szCs w:val="28"/>
        </w:rPr>
      </w:pPr>
    </w:p>
    <w:p w:rsidR="009E58D1" w:rsidRPr="005400E2" w:rsidRDefault="009E58D1" w:rsidP="009E58D1">
      <w:pPr>
        <w:jc w:val="both"/>
        <w:outlineLvl w:val="0"/>
        <w:rPr>
          <w:szCs w:val="28"/>
        </w:rPr>
      </w:pPr>
    </w:p>
    <w:p w:rsidR="009E58D1" w:rsidRPr="005400E2" w:rsidRDefault="009E58D1" w:rsidP="009E58D1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</w:t>
      </w:r>
      <w:r w:rsidRPr="005400E2">
        <w:rPr>
          <w:szCs w:val="28"/>
        </w:rPr>
        <w:t>В.Н. Шувалов</w:t>
      </w:r>
    </w:p>
    <w:p w:rsidR="009E58D1" w:rsidRPr="005400E2" w:rsidRDefault="009E58D1" w:rsidP="009E58D1">
      <w:pPr>
        <w:jc w:val="both"/>
        <w:rPr>
          <w:szCs w:val="28"/>
        </w:rPr>
      </w:pPr>
    </w:p>
    <w:sectPr w:rsidR="009E58D1" w:rsidRPr="005400E2" w:rsidSect="009E58D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B4" w:rsidRDefault="00EB69B4">
      <w:r>
        <w:separator/>
      </w:r>
    </w:p>
  </w:endnote>
  <w:endnote w:type="continuationSeparator" w:id="0">
    <w:p w:rsidR="00EB69B4" w:rsidRDefault="00E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B4" w:rsidRDefault="00EB69B4">
      <w:r>
        <w:separator/>
      </w:r>
    </w:p>
  </w:footnote>
  <w:footnote w:type="continuationSeparator" w:id="0">
    <w:p w:rsidR="00EB69B4" w:rsidRDefault="00EB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D0B3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455A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455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0819"/>
    <w:multiLevelType w:val="multilevel"/>
    <w:tmpl w:val="91C8106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57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67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D1"/>
    <w:rsid w:val="00226A5C"/>
    <w:rsid w:val="00243839"/>
    <w:rsid w:val="00287FC4"/>
    <w:rsid w:val="005E2E12"/>
    <w:rsid w:val="009E58D1"/>
    <w:rsid w:val="00AA2AEA"/>
    <w:rsid w:val="00BD0B38"/>
    <w:rsid w:val="00E2435D"/>
    <w:rsid w:val="00EB69B4"/>
    <w:rsid w:val="00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E147-1826-436D-A3F1-C2D6B15A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58D1"/>
    <w:rPr>
      <w:rFonts w:ascii="Times New Roman" w:hAnsi="Times New Roman"/>
      <w:sz w:val="28"/>
    </w:rPr>
  </w:style>
  <w:style w:type="character" w:styleId="a6">
    <w:name w:val="page number"/>
    <w:basedOn w:val="a0"/>
    <w:rsid w:val="009E58D1"/>
  </w:style>
  <w:style w:type="character" w:styleId="a7">
    <w:name w:val="Hyperlink"/>
    <w:uiPriority w:val="99"/>
    <w:unhideWhenUsed/>
    <w:rsid w:val="009E58D1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2019-02-08T13:27:00Z</cp:lastPrinted>
  <dcterms:created xsi:type="dcterms:W3CDTF">2019-02-20T06:42:00Z</dcterms:created>
  <dcterms:modified xsi:type="dcterms:W3CDTF">2019-02-20T06:42:00Z</dcterms:modified>
</cp:coreProperties>
</file>