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B7" w:rsidRDefault="007E2FB7" w:rsidP="00656C1A">
      <w:pPr>
        <w:spacing w:line="120" w:lineRule="atLeast"/>
        <w:jc w:val="center"/>
        <w:rPr>
          <w:sz w:val="24"/>
          <w:szCs w:val="24"/>
        </w:rPr>
      </w:pPr>
    </w:p>
    <w:p w:rsidR="007E2FB7" w:rsidRDefault="007E2FB7" w:rsidP="00656C1A">
      <w:pPr>
        <w:spacing w:line="120" w:lineRule="atLeast"/>
        <w:jc w:val="center"/>
        <w:rPr>
          <w:sz w:val="24"/>
          <w:szCs w:val="24"/>
        </w:rPr>
      </w:pPr>
    </w:p>
    <w:p w:rsidR="007E2FB7" w:rsidRPr="00852378" w:rsidRDefault="007E2FB7" w:rsidP="00656C1A">
      <w:pPr>
        <w:spacing w:line="120" w:lineRule="atLeast"/>
        <w:jc w:val="center"/>
        <w:rPr>
          <w:sz w:val="10"/>
          <w:szCs w:val="10"/>
        </w:rPr>
      </w:pPr>
    </w:p>
    <w:p w:rsidR="007E2FB7" w:rsidRDefault="007E2FB7" w:rsidP="00656C1A">
      <w:pPr>
        <w:spacing w:line="120" w:lineRule="atLeast"/>
        <w:jc w:val="center"/>
        <w:rPr>
          <w:sz w:val="10"/>
          <w:szCs w:val="24"/>
        </w:rPr>
      </w:pPr>
    </w:p>
    <w:p w:rsidR="007E2FB7" w:rsidRPr="005541F0" w:rsidRDefault="007E2F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2FB7" w:rsidRPr="005541F0" w:rsidRDefault="007E2F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2FB7" w:rsidRPr="005649E4" w:rsidRDefault="007E2FB7" w:rsidP="00656C1A">
      <w:pPr>
        <w:spacing w:line="120" w:lineRule="atLeast"/>
        <w:jc w:val="center"/>
        <w:rPr>
          <w:sz w:val="18"/>
          <w:szCs w:val="24"/>
        </w:rPr>
      </w:pPr>
    </w:p>
    <w:p w:rsidR="007E2FB7" w:rsidRPr="00656C1A" w:rsidRDefault="007E2F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2FB7" w:rsidRPr="005541F0" w:rsidRDefault="007E2FB7" w:rsidP="00656C1A">
      <w:pPr>
        <w:spacing w:line="120" w:lineRule="atLeast"/>
        <w:jc w:val="center"/>
        <w:rPr>
          <w:sz w:val="18"/>
          <w:szCs w:val="24"/>
        </w:rPr>
      </w:pPr>
    </w:p>
    <w:p w:rsidR="007E2FB7" w:rsidRPr="005541F0" w:rsidRDefault="007E2FB7" w:rsidP="00656C1A">
      <w:pPr>
        <w:spacing w:line="120" w:lineRule="atLeast"/>
        <w:jc w:val="center"/>
        <w:rPr>
          <w:sz w:val="20"/>
          <w:szCs w:val="24"/>
        </w:rPr>
      </w:pPr>
    </w:p>
    <w:p w:rsidR="007E2FB7" w:rsidRPr="00656C1A" w:rsidRDefault="007E2F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2FB7" w:rsidRDefault="007E2FB7" w:rsidP="00656C1A">
      <w:pPr>
        <w:spacing w:line="120" w:lineRule="atLeast"/>
        <w:jc w:val="center"/>
        <w:rPr>
          <w:sz w:val="30"/>
          <w:szCs w:val="24"/>
        </w:rPr>
      </w:pPr>
    </w:p>
    <w:p w:rsidR="007E2FB7" w:rsidRPr="00656C1A" w:rsidRDefault="007E2F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2F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2FB7" w:rsidRPr="00F8214F" w:rsidRDefault="007E2F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2FB7" w:rsidRPr="00F8214F" w:rsidRDefault="008005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2FB7" w:rsidRPr="00F8214F" w:rsidRDefault="007E2F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2FB7" w:rsidRPr="00F8214F" w:rsidRDefault="008005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E2FB7" w:rsidRPr="00A63FB0" w:rsidRDefault="007E2F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2FB7" w:rsidRPr="00A3761A" w:rsidRDefault="008005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E2FB7" w:rsidRPr="00F8214F" w:rsidRDefault="007E2F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2FB7" w:rsidRPr="00F8214F" w:rsidRDefault="007E2F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2FB7" w:rsidRPr="00AB4194" w:rsidRDefault="007E2F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2FB7" w:rsidRPr="00F8214F" w:rsidRDefault="008005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5465</w:t>
            </w:r>
          </w:p>
        </w:tc>
      </w:tr>
    </w:tbl>
    <w:p w:rsidR="007E2FB7" w:rsidRPr="00C725A6" w:rsidRDefault="007E2FB7" w:rsidP="00C725A6">
      <w:pPr>
        <w:rPr>
          <w:rFonts w:cs="Times New Roman"/>
          <w:szCs w:val="28"/>
        </w:rPr>
      </w:pPr>
    </w:p>
    <w:p w:rsidR="007E2FB7" w:rsidRPr="007E2FB7" w:rsidRDefault="007E2FB7" w:rsidP="007E2FB7">
      <w:pPr>
        <w:tabs>
          <w:tab w:val="left" w:pos="709"/>
        </w:tabs>
        <w:adjustRightInd w:val="0"/>
        <w:rPr>
          <w:rFonts w:cs="Times New Roman"/>
          <w:color w:val="000000"/>
          <w:sz w:val="27"/>
          <w:szCs w:val="27"/>
        </w:rPr>
      </w:pPr>
      <w:r w:rsidRPr="007E2FB7">
        <w:rPr>
          <w:rFonts w:cs="Times New Roman"/>
          <w:color w:val="000000"/>
          <w:sz w:val="27"/>
          <w:szCs w:val="27"/>
        </w:rPr>
        <w:t>О внесении изменени</w:t>
      </w:r>
      <w:r w:rsidR="00C232B6">
        <w:rPr>
          <w:rFonts w:cs="Times New Roman"/>
          <w:color w:val="000000"/>
          <w:sz w:val="27"/>
          <w:szCs w:val="27"/>
        </w:rPr>
        <w:t>я</w:t>
      </w:r>
      <w:r w:rsidRPr="007E2FB7">
        <w:rPr>
          <w:rFonts w:cs="Times New Roman"/>
          <w:color w:val="000000"/>
          <w:sz w:val="27"/>
          <w:szCs w:val="27"/>
        </w:rPr>
        <w:t xml:space="preserve"> в постановление </w:t>
      </w:r>
    </w:p>
    <w:p w:rsidR="007E2FB7" w:rsidRPr="007E2FB7" w:rsidRDefault="007E2FB7" w:rsidP="007E2FB7">
      <w:pPr>
        <w:tabs>
          <w:tab w:val="left" w:pos="709"/>
        </w:tabs>
        <w:adjustRightInd w:val="0"/>
        <w:rPr>
          <w:rFonts w:cs="Times New Roman"/>
          <w:color w:val="000000"/>
          <w:sz w:val="27"/>
          <w:szCs w:val="27"/>
        </w:rPr>
      </w:pPr>
      <w:r w:rsidRPr="007E2FB7">
        <w:rPr>
          <w:rFonts w:cs="Times New Roman"/>
          <w:color w:val="000000"/>
          <w:sz w:val="27"/>
          <w:szCs w:val="27"/>
        </w:rPr>
        <w:t xml:space="preserve">Администрации города от 22.02.2017 № 1115 </w:t>
      </w:r>
    </w:p>
    <w:p w:rsidR="007E2FB7" w:rsidRPr="007E2FB7" w:rsidRDefault="007E2FB7" w:rsidP="007E2FB7">
      <w:pPr>
        <w:tabs>
          <w:tab w:val="left" w:pos="709"/>
        </w:tabs>
        <w:adjustRightInd w:val="0"/>
        <w:rPr>
          <w:rFonts w:cs="Times New Roman"/>
          <w:color w:val="000000"/>
          <w:sz w:val="27"/>
          <w:szCs w:val="27"/>
        </w:rPr>
      </w:pPr>
      <w:r w:rsidRPr="007E2FB7">
        <w:rPr>
          <w:rFonts w:cs="Times New Roman"/>
          <w:color w:val="000000"/>
          <w:sz w:val="27"/>
          <w:szCs w:val="27"/>
        </w:rPr>
        <w:t xml:space="preserve">«Об утверждении административного </w:t>
      </w:r>
    </w:p>
    <w:p w:rsidR="007E2FB7" w:rsidRPr="007E2FB7" w:rsidRDefault="007E2FB7" w:rsidP="007E2FB7">
      <w:pPr>
        <w:tabs>
          <w:tab w:val="left" w:pos="709"/>
        </w:tabs>
        <w:adjustRightInd w:val="0"/>
        <w:rPr>
          <w:rFonts w:cs="Times New Roman"/>
          <w:sz w:val="27"/>
          <w:szCs w:val="27"/>
        </w:rPr>
      </w:pPr>
      <w:r w:rsidRPr="007E2FB7">
        <w:rPr>
          <w:rFonts w:cs="Times New Roman"/>
          <w:color w:val="000000"/>
          <w:sz w:val="27"/>
          <w:szCs w:val="27"/>
        </w:rPr>
        <w:t>регламента предоставления</w:t>
      </w:r>
      <w:r w:rsidRPr="007E2FB7">
        <w:rPr>
          <w:rFonts w:cs="Times New Roman"/>
          <w:sz w:val="27"/>
          <w:szCs w:val="27"/>
        </w:rPr>
        <w:t xml:space="preserve"> муниципальной</w:t>
      </w:r>
    </w:p>
    <w:p w:rsidR="007E2FB7" w:rsidRPr="007E2FB7" w:rsidRDefault="007E2FB7" w:rsidP="007E2FB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7"/>
          <w:szCs w:val="27"/>
        </w:rPr>
      </w:pPr>
      <w:r w:rsidRPr="007E2FB7">
        <w:rPr>
          <w:rFonts w:ascii="Times New Roman" w:hAnsi="Times New Roman" w:cs="Times New Roman"/>
          <w:b w:val="0"/>
          <w:sz w:val="27"/>
          <w:szCs w:val="27"/>
        </w:rPr>
        <w:t>услуги «Прием заявлений и выдача</w:t>
      </w:r>
    </w:p>
    <w:p w:rsidR="007E2FB7" w:rsidRPr="007E2FB7" w:rsidRDefault="007E2FB7" w:rsidP="007E2FB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7"/>
          <w:szCs w:val="27"/>
        </w:rPr>
      </w:pPr>
      <w:r w:rsidRPr="007E2FB7">
        <w:rPr>
          <w:rFonts w:ascii="Times New Roman" w:hAnsi="Times New Roman" w:cs="Times New Roman"/>
          <w:b w:val="0"/>
          <w:sz w:val="27"/>
          <w:szCs w:val="27"/>
        </w:rPr>
        <w:t xml:space="preserve">документов о согласовании переустройства </w:t>
      </w:r>
    </w:p>
    <w:p w:rsidR="007E2FB7" w:rsidRPr="007E2FB7" w:rsidRDefault="007E2FB7" w:rsidP="007E2FB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7"/>
          <w:szCs w:val="27"/>
        </w:rPr>
      </w:pPr>
      <w:r w:rsidRPr="007E2FB7">
        <w:rPr>
          <w:rFonts w:ascii="Times New Roman" w:hAnsi="Times New Roman" w:cs="Times New Roman"/>
          <w:b w:val="0"/>
          <w:sz w:val="27"/>
          <w:szCs w:val="27"/>
        </w:rPr>
        <w:t>и (или) перепланировки жилого помещения»</w:t>
      </w:r>
    </w:p>
    <w:p w:rsidR="007E2FB7" w:rsidRPr="007E2FB7" w:rsidRDefault="007E2FB7" w:rsidP="007E2FB7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</w:p>
    <w:p w:rsidR="007E2FB7" w:rsidRPr="007E2FB7" w:rsidRDefault="007E2FB7" w:rsidP="007E2FB7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</w:p>
    <w:p w:rsidR="007E2FB7" w:rsidRPr="007E2FB7" w:rsidRDefault="007E2FB7" w:rsidP="007E2FB7">
      <w:pPr>
        <w:tabs>
          <w:tab w:val="left" w:pos="709"/>
        </w:tabs>
        <w:ind w:firstLine="709"/>
        <w:jc w:val="both"/>
        <w:rPr>
          <w:rFonts w:eastAsia="Arial Unicode MS" w:cs="Times New Roman"/>
          <w:sz w:val="27"/>
          <w:szCs w:val="27"/>
        </w:rPr>
      </w:pPr>
      <w:r w:rsidRPr="007E2FB7">
        <w:rPr>
          <w:rFonts w:cs="Times New Roman"/>
          <w:sz w:val="27"/>
          <w:szCs w:val="27"/>
        </w:rPr>
        <w:t>В соответствии со ст.25</w:t>
      </w:r>
      <w:r w:rsidR="00774920">
        <w:rPr>
          <w:rFonts w:cs="Times New Roman"/>
          <w:sz w:val="27"/>
          <w:szCs w:val="27"/>
        </w:rPr>
        <w:t xml:space="preserve"> – </w:t>
      </w:r>
      <w:r w:rsidRPr="007E2FB7">
        <w:rPr>
          <w:rFonts w:cs="Times New Roman"/>
          <w:sz w:val="27"/>
          <w:szCs w:val="27"/>
        </w:rPr>
        <w:t xml:space="preserve">28 Жилищного кодекса Российской Федерации, </w:t>
      </w:r>
      <w:r>
        <w:rPr>
          <w:rFonts w:cs="Times New Roman"/>
          <w:sz w:val="27"/>
          <w:szCs w:val="27"/>
        </w:rPr>
        <w:t xml:space="preserve">     </w:t>
      </w:r>
      <w:r w:rsidRPr="007E2FB7">
        <w:rPr>
          <w:rFonts w:cs="Times New Roman"/>
          <w:sz w:val="27"/>
          <w:szCs w:val="27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cs="Times New Roman"/>
          <w:sz w:val="27"/>
          <w:szCs w:val="27"/>
        </w:rPr>
        <w:t xml:space="preserve">          </w:t>
      </w:r>
      <w:r w:rsidRPr="007E2FB7">
        <w:rPr>
          <w:rFonts w:cs="Times New Roman"/>
          <w:sz w:val="27"/>
          <w:szCs w:val="27"/>
        </w:rPr>
        <w:t>города от 11.02.2013 № 787 «Об утверждении перечней государственных и муниципальных услуг, предоставление которых организуется через Многофункци</w:t>
      </w:r>
      <w:r>
        <w:rPr>
          <w:rFonts w:cs="Times New Roman"/>
          <w:sz w:val="27"/>
          <w:szCs w:val="27"/>
        </w:rPr>
        <w:t xml:space="preserve">-             </w:t>
      </w:r>
      <w:r w:rsidRPr="007E2FB7">
        <w:rPr>
          <w:rFonts w:cs="Times New Roman"/>
          <w:sz w:val="27"/>
          <w:szCs w:val="27"/>
        </w:rPr>
        <w:t xml:space="preserve">ональный центр предоставления государственных и муниципальных услуг», </w:t>
      </w:r>
      <w:r w:rsidRPr="007E2FB7">
        <w:rPr>
          <w:rFonts w:eastAsia="Arial Unicode MS" w:cs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города»:</w:t>
      </w:r>
      <w:r>
        <w:rPr>
          <w:rFonts w:eastAsia="Arial Unicode MS" w:cs="Times New Roman"/>
          <w:sz w:val="27"/>
          <w:szCs w:val="27"/>
        </w:rPr>
        <w:t xml:space="preserve"> </w:t>
      </w:r>
    </w:p>
    <w:p w:rsidR="007E2FB7" w:rsidRPr="007E2FB7" w:rsidRDefault="007E2FB7" w:rsidP="007E2FB7">
      <w:pPr>
        <w:tabs>
          <w:tab w:val="left" w:pos="709"/>
        </w:tabs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E2FB7">
        <w:rPr>
          <w:rFonts w:eastAsia="Arial Unicode MS" w:cs="Times New Roman"/>
          <w:sz w:val="27"/>
          <w:szCs w:val="27"/>
        </w:rPr>
        <w:t xml:space="preserve">1. Внести в постановление </w:t>
      </w:r>
      <w:r w:rsidRPr="007E2FB7">
        <w:rPr>
          <w:rFonts w:cs="Times New Roman"/>
          <w:color w:val="000000"/>
          <w:sz w:val="27"/>
          <w:szCs w:val="27"/>
        </w:rPr>
        <w:t xml:space="preserve">Администрации города от 22.02.2017 № 1115 </w:t>
      </w:r>
      <w:r>
        <w:rPr>
          <w:rFonts w:cs="Times New Roman"/>
          <w:color w:val="000000"/>
          <w:sz w:val="27"/>
          <w:szCs w:val="27"/>
        </w:rPr>
        <w:t xml:space="preserve">     </w:t>
      </w:r>
      <w:r w:rsidRPr="007E2FB7">
        <w:rPr>
          <w:rFonts w:cs="Times New Roman"/>
          <w:color w:val="000000"/>
          <w:sz w:val="27"/>
          <w:szCs w:val="27"/>
        </w:rPr>
        <w:t>«Об утверждении административного регламента предоставления</w:t>
      </w:r>
      <w:r w:rsidRPr="007E2FB7">
        <w:rPr>
          <w:rFonts w:cs="Times New Roman"/>
          <w:sz w:val="27"/>
          <w:szCs w:val="27"/>
        </w:rPr>
        <w:t xml:space="preserve"> муниципальной услуги «Прием заявлений и выдача документов о согласовании переустройства </w:t>
      </w:r>
      <w:r>
        <w:rPr>
          <w:rFonts w:cs="Times New Roman"/>
          <w:sz w:val="27"/>
          <w:szCs w:val="27"/>
        </w:rPr>
        <w:t xml:space="preserve">         </w:t>
      </w:r>
      <w:r w:rsidRPr="007E2FB7">
        <w:rPr>
          <w:rFonts w:cs="Times New Roman"/>
          <w:sz w:val="27"/>
          <w:szCs w:val="27"/>
        </w:rPr>
        <w:t xml:space="preserve">и (или) перепланировки жилого помещения» (с изменениями от 29.11.2017 </w:t>
      </w:r>
      <w:r>
        <w:rPr>
          <w:rFonts w:cs="Times New Roman"/>
          <w:sz w:val="27"/>
          <w:szCs w:val="27"/>
        </w:rPr>
        <w:t xml:space="preserve">                 </w:t>
      </w:r>
      <w:r w:rsidRPr="007E2FB7">
        <w:rPr>
          <w:rFonts w:cs="Times New Roman"/>
          <w:sz w:val="27"/>
          <w:szCs w:val="27"/>
        </w:rPr>
        <w:t xml:space="preserve">№ 10340) изменение, изложив приложение к постановлению в новой редакции </w:t>
      </w:r>
      <w:r>
        <w:rPr>
          <w:rFonts w:cs="Times New Roman"/>
          <w:sz w:val="27"/>
          <w:szCs w:val="27"/>
        </w:rPr>
        <w:t xml:space="preserve">       </w:t>
      </w:r>
      <w:r w:rsidRPr="007E2FB7">
        <w:rPr>
          <w:rFonts w:cs="Times New Roman"/>
          <w:sz w:val="27"/>
          <w:szCs w:val="27"/>
        </w:rPr>
        <w:t>согласно приложению к настоящему постановлению.</w:t>
      </w:r>
    </w:p>
    <w:p w:rsidR="007E2FB7" w:rsidRPr="002B0192" w:rsidRDefault="007E2FB7" w:rsidP="007E2FB7">
      <w:pPr>
        <w:tabs>
          <w:tab w:val="left" w:pos="709"/>
        </w:tabs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2B0192">
        <w:rPr>
          <w:rFonts w:cs="Times New Roman"/>
          <w:sz w:val="27"/>
          <w:szCs w:val="27"/>
        </w:rPr>
        <w:t xml:space="preserve">2. Управлению </w:t>
      </w:r>
      <w:r w:rsidR="002B0192" w:rsidRPr="002B0192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документационного и информационного обеспечения</w:t>
      </w:r>
      <w:r w:rsidRPr="002B0192">
        <w:rPr>
          <w:rFonts w:cs="Times New Roman"/>
          <w:sz w:val="27"/>
          <w:szCs w:val="27"/>
        </w:rPr>
        <w:t xml:space="preserve"> </w:t>
      </w:r>
      <w:r w:rsidR="002B0192">
        <w:rPr>
          <w:rFonts w:cs="Times New Roman"/>
          <w:sz w:val="27"/>
          <w:szCs w:val="27"/>
        </w:rPr>
        <w:t xml:space="preserve">          </w:t>
      </w:r>
      <w:r w:rsidRPr="002B0192">
        <w:rPr>
          <w:rFonts w:cs="Times New Roman"/>
          <w:sz w:val="27"/>
          <w:szCs w:val="27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E2FB7" w:rsidRPr="007E2FB7" w:rsidRDefault="007E2FB7" w:rsidP="007E2FB7">
      <w:pPr>
        <w:tabs>
          <w:tab w:val="left" w:pos="709"/>
        </w:tabs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E2FB7">
        <w:rPr>
          <w:rFonts w:cs="Times New Roman"/>
          <w:sz w:val="27"/>
          <w:szCs w:val="27"/>
        </w:rPr>
        <w:t xml:space="preserve">3. Настоящее постановление вступает в силу после его официального </w:t>
      </w:r>
      <w:r w:rsidR="009B5206">
        <w:rPr>
          <w:rFonts w:cs="Times New Roman"/>
          <w:sz w:val="27"/>
          <w:szCs w:val="27"/>
        </w:rPr>
        <w:t xml:space="preserve">                 </w:t>
      </w:r>
      <w:r w:rsidRPr="007E2FB7">
        <w:rPr>
          <w:rFonts w:cs="Times New Roman"/>
          <w:sz w:val="27"/>
          <w:szCs w:val="27"/>
        </w:rPr>
        <w:t>опубликования.</w:t>
      </w:r>
    </w:p>
    <w:p w:rsidR="007E2FB7" w:rsidRPr="007E2FB7" w:rsidRDefault="007E2FB7" w:rsidP="007E2FB7">
      <w:pPr>
        <w:tabs>
          <w:tab w:val="left" w:pos="709"/>
        </w:tabs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E2FB7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Меркулова</w:t>
      </w:r>
      <w:r w:rsidR="00C232B6">
        <w:rPr>
          <w:rFonts w:cs="Times New Roman"/>
          <w:sz w:val="27"/>
          <w:szCs w:val="27"/>
        </w:rPr>
        <w:t xml:space="preserve"> Р.Е.</w:t>
      </w:r>
    </w:p>
    <w:p w:rsidR="007E2FB7" w:rsidRPr="007E2FB7" w:rsidRDefault="007E2FB7" w:rsidP="007E2FB7">
      <w:pPr>
        <w:tabs>
          <w:tab w:val="left" w:pos="709"/>
        </w:tabs>
        <w:adjustRightInd w:val="0"/>
        <w:ind w:firstLine="708"/>
        <w:jc w:val="both"/>
        <w:rPr>
          <w:rFonts w:cs="Times New Roman"/>
          <w:sz w:val="27"/>
          <w:szCs w:val="27"/>
        </w:rPr>
      </w:pPr>
    </w:p>
    <w:p w:rsidR="007E2FB7" w:rsidRPr="007E2FB7" w:rsidRDefault="007E2FB7" w:rsidP="007E2FB7">
      <w:pPr>
        <w:tabs>
          <w:tab w:val="left" w:pos="709"/>
        </w:tabs>
        <w:adjustRightInd w:val="0"/>
        <w:ind w:firstLine="708"/>
        <w:jc w:val="both"/>
        <w:rPr>
          <w:rFonts w:cs="Times New Roman"/>
          <w:sz w:val="27"/>
          <w:szCs w:val="27"/>
        </w:rPr>
      </w:pPr>
    </w:p>
    <w:p w:rsidR="007E2FB7" w:rsidRPr="007E2FB7" w:rsidRDefault="007E2FB7" w:rsidP="007E2FB7">
      <w:pPr>
        <w:tabs>
          <w:tab w:val="left" w:pos="709"/>
        </w:tabs>
        <w:adjustRightInd w:val="0"/>
        <w:ind w:firstLine="708"/>
        <w:jc w:val="both"/>
        <w:rPr>
          <w:rFonts w:cs="Times New Roman"/>
          <w:sz w:val="27"/>
          <w:szCs w:val="27"/>
        </w:rPr>
      </w:pPr>
    </w:p>
    <w:p w:rsidR="007E2FB7" w:rsidRDefault="007E2FB7" w:rsidP="007E2FB7">
      <w:pPr>
        <w:tabs>
          <w:tab w:val="left" w:pos="709"/>
        </w:tabs>
        <w:adjustRightInd w:val="0"/>
        <w:jc w:val="both"/>
        <w:rPr>
          <w:rFonts w:cs="Times New Roman"/>
          <w:sz w:val="27"/>
          <w:szCs w:val="27"/>
        </w:rPr>
      </w:pPr>
      <w:r w:rsidRPr="007E2FB7">
        <w:rPr>
          <w:rFonts w:cs="Times New Roman"/>
          <w:sz w:val="27"/>
          <w:szCs w:val="27"/>
        </w:rPr>
        <w:t xml:space="preserve">Глава города </w:t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</w:r>
      <w:r w:rsidRPr="007E2FB7">
        <w:rPr>
          <w:rFonts w:cs="Times New Roman"/>
          <w:sz w:val="27"/>
          <w:szCs w:val="27"/>
        </w:rPr>
        <w:tab/>
        <w:t xml:space="preserve">                        В.Н. Шувалов</w:t>
      </w:r>
    </w:p>
    <w:p w:rsidR="008870C9" w:rsidRDefault="008870C9" w:rsidP="007E2FB7">
      <w:pPr>
        <w:tabs>
          <w:tab w:val="left" w:pos="709"/>
        </w:tabs>
        <w:adjustRightInd w:val="0"/>
        <w:jc w:val="both"/>
        <w:rPr>
          <w:rFonts w:cs="Times New Roman"/>
          <w:sz w:val="27"/>
          <w:szCs w:val="27"/>
        </w:rPr>
      </w:pPr>
    </w:p>
    <w:p w:rsidR="00774920" w:rsidRPr="00774920" w:rsidRDefault="00774920" w:rsidP="00774920">
      <w:pPr>
        <w:ind w:firstLine="5670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lastRenderedPageBreak/>
        <w:t xml:space="preserve">Приложение </w:t>
      </w:r>
    </w:p>
    <w:p w:rsidR="00774920" w:rsidRPr="00774920" w:rsidRDefault="00774920" w:rsidP="00774920">
      <w:pPr>
        <w:ind w:firstLine="5670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к постановлению </w:t>
      </w:r>
    </w:p>
    <w:p w:rsidR="00774920" w:rsidRPr="00774920" w:rsidRDefault="00774920" w:rsidP="00774920">
      <w:pPr>
        <w:ind w:firstLine="5670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Администрации города</w:t>
      </w:r>
    </w:p>
    <w:p w:rsidR="00774920" w:rsidRPr="00774920" w:rsidRDefault="00774920" w:rsidP="00774920">
      <w:pPr>
        <w:ind w:firstLine="5670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от ____________ № __________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center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Административный регламент</w:t>
      </w:r>
    </w:p>
    <w:p w:rsidR="00774920" w:rsidRPr="00774920" w:rsidRDefault="00774920" w:rsidP="00774920">
      <w:pPr>
        <w:jc w:val="center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Раздел </w:t>
      </w:r>
      <w:r w:rsidRPr="00774920">
        <w:rPr>
          <w:rFonts w:cs="Times New Roman"/>
          <w:szCs w:val="28"/>
          <w:lang w:val="en-US"/>
        </w:rPr>
        <w:t>I</w:t>
      </w:r>
      <w:r w:rsidRPr="00774920">
        <w:rPr>
          <w:rFonts w:cs="Times New Roman"/>
          <w:szCs w:val="28"/>
        </w:rPr>
        <w:t>. Общие положения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1. Административный регламент предоставления муниципальной услуги «Прием заявлений и выдача документов о согласовании переустройства                    и (или) перепланировки жилого помещения» (далее – административный регламент) разработан в целях установления персональной ответственности должностных лиц за соблюдением требований административного регламента              по каждому действию или административной процедуре в составе муници</w:t>
      </w:r>
      <w:r w:rsidR="00710EBB">
        <w:rPr>
          <w:rFonts w:cs="Times New Roman"/>
          <w:szCs w:val="28"/>
        </w:rPr>
        <w:t xml:space="preserve">-    </w:t>
      </w:r>
      <w:r w:rsidRPr="00774920">
        <w:rPr>
          <w:rFonts w:cs="Times New Roman"/>
          <w:szCs w:val="28"/>
        </w:rPr>
        <w:t>пальной услуги, минимизации административного усмотрения должностных             лиц при предоставлении муниципальной услуги, повышения прозрачности             и результативности деятельности департамента архитектуры и градостроительства (далее – департамент).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2. Административный регламент определяет сроки и последовательность административных процедур и административных действий департамента           по предоставлению муниципальной услуги,</w:t>
      </w:r>
      <w:r w:rsidRPr="00774920">
        <w:rPr>
          <w:rFonts w:cs="Times New Roman"/>
          <w:bCs/>
          <w:szCs w:val="28"/>
        </w:rPr>
        <w:t xml:space="preserve"> а также порядок его взаимодействия </w:t>
      </w:r>
      <w:r w:rsidRPr="00774920">
        <w:rPr>
          <w:rFonts w:cs="Times New Roman"/>
          <w:szCs w:val="28"/>
        </w:rPr>
        <w:t>с физическими или юридическими лицами (далее – заявители), органами государственной власти, а также организациями при предоставлении муниципальной услуги.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3. Порядок информирования о правилах предоставления муниципальной услуги.</w:t>
      </w:r>
    </w:p>
    <w:p w:rsidR="00774920" w:rsidRPr="00774920" w:rsidRDefault="00774920" w:rsidP="00774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непосредственно в департаменте, расположенном по адресу: город </w:t>
      </w:r>
      <w:r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 xml:space="preserve">Сургут, улица Восход, 4, на информационных стендах в месте предоставления муниципальной услуги и информационно-телекоммуникационной сети </w:t>
      </w:r>
      <w:r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«Интернет»;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на официальном сайте </w:t>
      </w:r>
      <w:r w:rsidRPr="00774920">
        <w:rPr>
          <w:rFonts w:cs="Times New Roman"/>
          <w:szCs w:val="28"/>
          <w:lang w:val="en-US"/>
        </w:rPr>
        <w:t>www</w:t>
      </w:r>
      <w:r w:rsidRPr="00774920">
        <w:rPr>
          <w:rFonts w:cs="Times New Roman"/>
          <w:szCs w:val="28"/>
        </w:rPr>
        <w:t>.</w:t>
      </w:r>
      <w:r w:rsidRPr="00774920">
        <w:rPr>
          <w:rFonts w:cs="Times New Roman"/>
          <w:szCs w:val="28"/>
          <w:lang w:val="en-US"/>
        </w:rPr>
        <w:t>admsurgut</w:t>
      </w:r>
      <w:r w:rsidRPr="00774920">
        <w:rPr>
          <w:rFonts w:cs="Times New Roman"/>
          <w:szCs w:val="28"/>
        </w:rPr>
        <w:t>.</w:t>
      </w:r>
      <w:r w:rsidRPr="00774920">
        <w:rPr>
          <w:rFonts w:cs="Times New Roman"/>
          <w:szCs w:val="28"/>
          <w:lang w:val="en-US"/>
        </w:rPr>
        <w:t>ru</w:t>
      </w:r>
      <w:r w:rsidRPr="00774920">
        <w:rPr>
          <w:rFonts w:cs="Times New Roman"/>
          <w:szCs w:val="28"/>
        </w:rPr>
        <w:t xml:space="preserve"> (далее – официальный сайт);</w:t>
      </w:r>
    </w:p>
    <w:p w:rsidR="00774920" w:rsidRPr="00774920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в федеральной государственной информационной системе «Единый         портал государственных и муниципальных услуг (функций)»: </w:t>
      </w:r>
      <w:r w:rsidRPr="00774920">
        <w:rPr>
          <w:rFonts w:cs="Times New Roman"/>
          <w:szCs w:val="28"/>
          <w:lang w:val="en-US"/>
        </w:rPr>
        <w:t>www</w:t>
      </w:r>
      <w:r w:rsidRPr="00774920">
        <w:rPr>
          <w:rFonts w:cs="Times New Roman"/>
          <w:szCs w:val="28"/>
        </w:rPr>
        <w:t>.</w:t>
      </w:r>
      <w:hyperlink r:id="rId7" w:history="1">
        <w:r w:rsidRPr="00774920">
          <w:rPr>
            <w:rFonts w:cs="Times New Roman"/>
            <w:szCs w:val="28"/>
          </w:rPr>
          <w:t>gosuslugi.ru</w:t>
        </w:r>
      </w:hyperlink>
      <w:r w:rsidRPr="00774920">
        <w:rPr>
          <w:rFonts w:cs="Times New Roman"/>
          <w:szCs w:val="28"/>
        </w:rPr>
        <w:t xml:space="preserve"> (далее – Единый портал);</w:t>
      </w:r>
    </w:p>
    <w:p w:rsidR="00774920" w:rsidRPr="00211F0C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в региональной информационной системе Ханты-Мансийского автоном-ного округа – Югры «Портал государственных и муниципальных услуг         (функций) Ханты-Мансийского автономного округа – Югры»: </w:t>
      </w:r>
      <w:r w:rsidRPr="00211F0C">
        <w:rPr>
          <w:rFonts w:cs="Times New Roman"/>
          <w:szCs w:val="28"/>
          <w:lang w:val="en-US"/>
        </w:rPr>
        <w:t>www</w:t>
      </w:r>
      <w:r w:rsidRPr="00211F0C">
        <w:rPr>
          <w:rFonts w:cs="Times New Roman"/>
          <w:szCs w:val="28"/>
        </w:rPr>
        <w:t>.</w:t>
      </w:r>
      <w:hyperlink r:id="rId8" w:history="1">
        <w:r w:rsidRPr="00211F0C">
          <w:rPr>
            <w:rFonts w:cs="Times New Roman"/>
            <w:szCs w:val="28"/>
          </w:rPr>
          <w:t>86.gosuslugi.ru</w:t>
        </w:r>
      </w:hyperlink>
      <w:r w:rsidRPr="00211F0C">
        <w:rPr>
          <w:rFonts w:cs="Times New Roman"/>
          <w:szCs w:val="28"/>
        </w:rPr>
        <w:t xml:space="preserve"> (далее – региональный портал).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3.2. Информирование заявителей по вопросам предоставления муници-пальной услуги, в том числе о ходе предоставления муниципальной услуги,      </w:t>
      </w:r>
      <w:r w:rsidRPr="00774920">
        <w:rPr>
          <w:rFonts w:cs="Times New Roman"/>
          <w:szCs w:val="28"/>
        </w:rPr>
        <w:lastRenderedPageBreak/>
        <w:t>осуществляется в следующих формах: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устной (при личном обращении заявителя и/или по телефону);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письменной (при письменном обращении заявителя по почте, элект-        ронной почте, факсу);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в форме информационных (мультимедийных) материалов в информаци-онно-телекоммуникационной сети «Интернет» на официальном сайте, Едином     и региональном порталах;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посредством публикации в средствах массовой информации;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посредством издания информационных материалов (брошюр, памяток, буклетов).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Информация о муниципальной услуге также размещается в форме инфор-мационных (текстовых) материалов на информационных стендах в местах предоставления муниципальной услуги.</w:t>
      </w:r>
    </w:p>
    <w:p w:rsidR="00774920" w:rsidRPr="00774920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В случае устного обращения (лично или по телефону) заявителя (его пред-ставителя) специалист структурного подразделения уполномоченного органа, ответственный за предоставление муниципальной услуги осуществляет устное информирование (соответственно лично или по телефону) обратившегося              за информацией заявителя.</w:t>
      </w:r>
    </w:p>
    <w:p w:rsidR="00774920" w:rsidRPr="00774920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Устное информирование осуществляется продолжительностью не более    15-и минут.</w:t>
      </w:r>
    </w:p>
    <w:p w:rsidR="00774920" w:rsidRPr="00774920" w:rsidRDefault="00774920" w:rsidP="0077492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Ответ на телефонный звонок начинается с информации о наименовании     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774920" w:rsidRPr="00774920" w:rsidRDefault="00774920" w:rsidP="00774920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774920">
        <w:rPr>
          <w:rFonts w:cs="Times New Roman"/>
          <w:szCs w:val="28"/>
          <w:shd w:val="clear" w:color="auto" w:fill="FFFFFF"/>
        </w:rPr>
        <w:t xml:space="preserve">структурного подразделения уполномоченного органа </w:t>
      </w:r>
      <w:r w:rsidRPr="00774920">
        <w:rPr>
          <w:rFonts w:cs="Times New Roman"/>
          <w:szCs w:val="28"/>
        </w:rPr>
        <w:t xml:space="preserve">должен корректно и внимательно относиться к гражданам, не унижая их чести и достоинства. Устное </w:t>
      </w:r>
      <w:r>
        <w:rPr>
          <w:rFonts w:cs="Times New Roman"/>
          <w:szCs w:val="28"/>
        </w:rPr>
        <w:t xml:space="preserve">        </w:t>
      </w:r>
      <w:r w:rsidRPr="00774920">
        <w:rPr>
          <w:rFonts w:cs="Times New Roman"/>
          <w:szCs w:val="28"/>
        </w:rPr>
        <w:t xml:space="preserve">информирование о порядке предоставления муниципальной услуги должно </w:t>
      </w:r>
      <w:r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>проводиться с использованием официально-делового стиля речи.</w:t>
      </w:r>
    </w:p>
    <w:p w:rsidR="00774920" w:rsidRPr="00774920" w:rsidRDefault="00774920" w:rsidP="00774920">
      <w:pPr>
        <w:tabs>
          <w:tab w:val="left" w:pos="0"/>
        </w:tabs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szCs w:val="28"/>
        </w:rPr>
        <w:t xml:space="preserve">     </w:t>
      </w:r>
      <w:r w:rsidRPr="00774920">
        <w:rPr>
          <w:rFonts w:cs="Times New Roman"/>
          <w:szCs w:val="28"/>
        </w:rPr>
        <w:t>ответить на поставленный вопрос, телефонный звонок должен быть переадре</w:t>
      </w:r>
      <w:r w:rsidR="008D432B">
        <w:rPr>
          <w:rFonts w:cs="Times New Roman"/>
          <w:szCs w:val="28"/>
        </w:rPr>
        <w:t xml:space="preserve">- </w:t>
      </w:r>
      <w:r w:rsidRPr="00774920">
        <w:rPr>
          <w:rFonts w:cs="Times New Roman"/>
          <w:szCs w:val="28"/>
        </w:rPr>
        <w:t xml:space="preserve">сован (переведен) на другое должностное лицо или же обратившемуся лицу </w:t>
      </w:r>
      <w:r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 xml:space="preserve">должен быть сообщен телефонный номер, по которому можно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 xml:space="preserve">о предоставлении ему письменного ответа либо назначить другое удобное </w:t>
      </w:r>
      <w:r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>для заявителя время для устного информирования.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Для получения информации по вопросам предоставления муниципальной услуги, сведений о ходе ее оказания, в письменной форме заявителям необхо-димо обратиться в уполномоченный орган или структурное подразделение уполномоченного органа, предоставляющее муниципальную услугу.</w:t>
      </w:r>
    </w:p>
    <w:p w:rsidR="00774920" w:rsidRPr="00774920" w:rsidRDefault="00774920" w:rsidP="007749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Максимальный срок рассмотрения письменного обращения заявителя,           обращения, поступившего в том числе с использованием средств сети                    «Интернет» и электронной почты – 30</w:t>
      </w:r>
      <w:r w:rsidR="00211F0C">
        <w:rPr>
          <w:rFonts w:cs="Times New Roman"/>
          <w:szCs w:val="28"/>
        </w:rPr>
        <w:t>-ти</w:t>
      </w:r>
      <w:r w:rsidRPr="00774920">
        <w:rPr>
          <w:rFonts w:cs="Times New Roman"/>
          <w:szCs w:val="28"/>
        </w:rPr>
        <w:t xml:space="preserve"> календарных дней со дня регистрации      такого обращения.</w:t>
      </w:r>
    </w:p>
    <w:p w:rsidR="00774920" w:rsidRPr="00774920" w:rsidRDefault="00774920" w:rsidP="00774920">
      <w:pPr>
        <w:tabs>
          <w:tab w:val="left" w:pos="0"/>
        </w:tabs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порталов, заявителю необходимо использовать        адреса в информационно-телекоммуникационной сети «Интернет», указанные           в пункте 3.1 раздела </w:t>
      </w:r>
      <w:r w:rsidRPr="00774920">
        <w:rPr>
          <w:rFonts w:cs="Times New Roman"/>
          <w:szCs w:val="28"/>
          <w:lang w:val="en-US"/>
        </w:rPr>
        <w:t>I</w:t>
      </w:r>
      <w:r w:rsidRPr="00774920">
        <w:rPr>
          <w:rFonts w:cs="Times New Roman"/>
          <w:szCs w:val="28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3.3. На стенде в местах предоставления муниципальной услуги и </w:t>
      </w:r>
      <w:r w:rsidRPr="00774920">
        <w:rPr>
          <w:rFonts w:cs="Times New Roman"/>
          <w:spacing w:val="2"/>
          <w:szCs w:val="28"/>
        </w:rPr>
        <w:t>в инфор-мационно-телекоммуникационной сети</w:t>
      </w:r>
      <w:r w:rsidRPr="00774920">
        <w:rPr>
          <w:rFonts w:cs="Times New Roman"/>
          <w:szCs w:val="28"/>
        </w:rPr>
        <w:t xml:space="preserve"> «Интернет» размещается следующая информация: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извлечения из законодательных и иных нормативных правовых актов          Российской Федерации, Ханты–Мансийского автономного округа – Югры,         муниципальных правовых актов, содержащих нормы, регулирующие деятельность по предоставлению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местонахождение, график работы, справочные телефоны, адреса элек-тронной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сведения о способах получения информации о местах нахождения                   и графиках работы Муниципального казенного учреждения «Многофункцио-нальный центр предоставления государственных и муниципальных услуг города Сургута» (далее – МФЦ), органов государственной власти, обращение в которые необходимо для предоставления муниципальной услуги; 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порядок получения информации заявителями по вопросам предостав</w:t>
      </w:r>
      <w:r w:rsidR="008D432B">
        <w:rPr>
          <w:rFonts w:cs="Times New Roman"/>
          <w:szCs w:val="28"/>
        </w:rPr>
        <w:t xml:space="preserve">-    </w:t>
      </w:r>
      <w:r w:rsidRPr="00774920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бланк заявления о предоставлении муниципальной услуги и образец его      заполнения;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блок-схема предоставления муниципальной услуги; 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текст настоящего административного регламента с приложениями (извле-чения размещаются на информационном стенде, полная версия – в информа</w:t>
      </w:r>
      <w:r w:rsidR="000A4F5D">
        <w:rPr>
          <w:rFonts w:cs="Times New Roman"/>
          <w:szCs w:val="28"/>
        </w:rPr>
        <w:t xml:space="preserve">-      </w:t>
      </w:r>
      <w:r w:rsidRPr="00774920">
        <w:rPr>
          <w:rFonts w:cs="Times New Roman"/>
          <w:szCs w:val="28"/>
        </w:rPr>
        <w:t>ционно-телекоммуникационной сети «Интернет», а также полный текст административного регламента можно получить, обратившись к специалисту департамента архитектуры и градостроительства, ответственному за предоставление  муниципальной услуги.</w:t>
      </w:r>
    </w:p>
    <w:p w:rsidR="00774920" w:rsidRPr="00774920" w:rsidRDefault="00774920" w:rsidP="00774920">
      <w:pPr>
        <w:tabs>
          <w:tab w:val="left" w:pos="0"/>
        </w:tabs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bCs/>
          <w:szCs w:val="28"/>
        </w:rPr>
        <w:t xml:space="preserve">3.4. </w:t>
      </w:r>
      <w:r w:rsidRPr="00774920">
        <w:rPr>
          <w:rFonts w:cs="Times New Roman"/>
          <w:szCs w:val="28"/>
        </w:rPr>
        <w:t>Информирование заявителей о порядке предоставления муниципа</w:t>
      </w:r>
      <w:r>
        <w:rPr>
          <w:rFonts w:cs="Times New Roman"/>
          <w:szCs w:val="28"/>
        </w:rPr>
        <w:t xml:space="preserve">- </w:t>
      </w:r>
      <w:r w:rsidRPr="00774920">
        <w:rPr>
          <w:rFonts w:cs="Times New Roman"/>
          <w:szCs w:val="28"/>
        </w:rPr>
        <w:t xml:space="preserve">льной услуги в МФЦ, а также по иным вопросам, связанным с предоставлением муниципальной услуги, осуществляется МФЦ в соответствии с действующим </w:t>
      </w:r>
      <w:r w:rsidR="008D432B">
        <w:rPr>
          <w:rFonts w:cs="Times New Roman"/>
          <w:szCs w:val="28"/>
        </w:rPr>
        <w:t xml:space="preserve">  </w:t>
      </w:r>
      <w:r w:rsidRPr="00774920">
        <w:rPr>
          <w:rFonts w:cs="Times New Roman"/>
          <w:szCs w:val="28"/>
        </w:rPr>
        <w:t>законодательством и регламентом работы МФЦ.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774920" w:rsidRPr="00774920" w:rsidRDefault="00774920" w:rsidP="00774920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bCs/>
          <w:szCs w:val="28"/>
        </w:rPr>
        <w:t xml:space="preserve">В случае внесения изменений в порядок предоставления </w:t>
      </w:r>
      <w:r w:rsidRPr="00774920">
        <w:rPr>
          <w:rFonts w:cs="Times New Roman"/>
          <w:szCs w:val="28"/>
        </w:rPr>
        <w:t xml:space="preserve">муниципальной </w:t>
      </w:r>
      <w:r w:rsidRPr="00774920">
        <w:rPr>
          <w:rFonts w:cs="Times New Roman"/>
          <w:bCs/>
          <w:szCs w:val="28"/>
        </w:rPr>
        <w:t>услуги, департамент в срок, не превышающий трех рабочих дней со дня вступления в силу таких изменений, обеспечивает размещение информации в</w:t>
      </w:r>
      <w:r w:rsidRPr="00774920">
        <w:rPr>
          <w:rFonts w:cs="Times New Roman"/>
          <w:szCs w:val="28"/>
        </w:rPr>
        <w:t xml:space="preserve"> информационно-телекоммуникационной сети «Интернет» и на информационных </w:t>
      </w:r>
      <w:r w:rsidR="00211F0C">
        <w:rPr>
          <w:rFonts w:cs="Times New Roman"/>
          <w:szCs w:val="28"/>
        </w:rPr>
        <w:t xml:space="preserve">    </w:t>
      </w:r>
      <w:r w:rsidRPr="00774920">
        <w:rPr>
          <w:rFonts w:cs="Times New Roman"/>
          <w:szCs w:val="28"/>
        </w:rPr>
        <w:t>стендах, находящихся в месте предоставления муниципальной услуги.</w:t>
      </w:r>
    </w:p>
    <w:p w:rsidR="00774920" w:rsidRPr="00774920" w:rsidRDefault="00774920" w:rsidP="00774920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Раздел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>. Стандарт предоставления муниципальной услуги</w:t>
      </w:r>
    </w:p>
    <w:p w:rsidR="00774920" w:rsidRPr="00774920" w:rsidRDefault="00774920" w:rsidP="00774920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1. Наименование муниципальной услуги: «Прием заявлений и выдача </w:t>
      </w:r>
      <w:r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 xml:space="preserve">документов о согласовании переустройства и (или) перепланировки жилого </w:t>
      </w:r>
      <w:r>
        <w:rPr>
          <w:rFonts w:cs="Times New Roman"/>
          <w:szCs w:val="28"/>
        </w:rPr>
        <w:t xml:space="preserve">       </w:t>
      </w:r>
      <w:r w:rsidRPr="00774920">
        <w:rPr>
          <w:rFonts w:cs="Times New Roman"/>
          <w:szCs w:val="28"/>
        </w:rPr>
        <w:t xml:space="preserve">помещения» (далее – муниципальная услуга).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Муниципальная услуга включает: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74920" w:rsidRPr="00774920">
        <w:rPr>
          <w:rFonts w:eastAsia="Times New Roman" w:cs="Times New Roman"/>
          <w:szCs w:val="28"/>
        </w:rPr>
        <w:t>принятие решения о согласовании переустройства и (или) переплани-ровки жилого помещения;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774920" w:rsidRPr="00774920">
        <w:rPr>
          <w:rFonts w:eastAsia="Times New Roman" w:cs="Times New Roman"/>
          <w:szCs w:val="28"/>
        </w:rPr>
        <w:t xml:space="preserve"> приемку ремонтно-строительных работ по переустройству и (или) пере-планировке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2. Органом, предоставляющим муниципальную услугу, является Админи-страция города</w:t>
      </w:r>
      <w:r w:rsidRPr="00774920">
        <w:rPr>
          <w:rFonts w:cs="Times New Roman"/>
          <w:szCs w:val="28"/>
        </w:rPr>
        <w:t>.</w:t>
      </w:r>
    </w:p>
    <w:p w:rsidR="00774920" w:rsidRPr="00774920" w:rsidRDefault="00774920" w:rsidP="00774920">
      <w:pPr>
        <w:ind w:firstLine="709"/>
        <w:jc w:val="both"/>
        <w:rPr>
          <w:rFonts w:cs="Times New Roman"/>
          <w:i/>
          <w:szCs w:val="28"/>
        </w:rPr>
      </w:pPr>
      <w:r w:rsidRPr="00774920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подразделение: департамент архитектуры и градостроительства.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  <w:shd w:val="clear" w:color="auto" w:fill="FEFEFE"/>
        </w:rPr>
      </w:pPr>
      <w:r w:rsidRPr="00774920">
        <w:rPr>
          <w:rFonts w:cs="Times New Roman"/>
          <w:szCs w:val="28"/>
          <w:shd w:val="clear" w:color="auto" w:fill="FEFEFE"/>
        </w:rPr>
        <w:t>Личный прием заявителей осуществляется в МФЦ в целях: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  <w:shd w:val="clear" w:color="auto" w:fill="FEFEFE"/>
        </w:rPr>
      </w:pPr>
      <w:r w:rsidRPr="00774920">
        <w:rPr>
          <w:rFonts w:cs="Times New Roman"/>
          <w:szCs w:val="28"/>
          <w:shd w:val="clear" w:color="auto" w:fill="FEFEFE"/>
        </w:rPr>
        <w:t>- приема заявления и документов,</w:t>
      </w:r>
      <w:r w:rsidRPr="00774920"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  <w:shd w:val="clear" w:color="auto" w:fill="FEFEFE"/>
        </w:rPr>
        <w:t>согласно пунктам 2</w:t>
      </w:r>
      <w:r w:rsidRPr="00774920">
        <w:rPr>
          <w:rFonts w:cs="Times New Roman"/>
          <w:szCs w:val="28"/>
        </w:rPr>
        <w:t xml:space="preserve"> и 6 </w:t>
      </w:r>
      <w:r w:rsidRPr="00774920">
        <w:rPr>
          <w:rFonts w:cs="Times New Roman"/>
          <w:szCs w:val="28"/>
          <w:shd w:val="clear" w:color="auto" w:fill="FEFEFE"/>
        </w:rPr>
        <w:t>раздела III настоящего административного регламента на предоставление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szCs w:val="28"/>
          <w:shd w:val="clear" w:color="auto" w:fill="FEFEFE"/>
        </w:rPr>
        <w:t xml:space="preserve">- выдачи результата муниципальной услуги, согласно пунктам 5 и 8 </w:t>
      </w:r>
      <w:r>
        <w:rPr>
          <w:rFonts w:cs="Times New Roman"/>
          <w:szCs w:val="28"/>
          <w:shd w:val="clear" w:color="auto" w:fill="FEFEFE"/>
        </w:rPr>
        <w:t xml:space="preserve">          </w:t>
      </w:r>
      <w:r w:rsidRPr="00774920">
        <w:rPr>
          <w:rFonts w:cs="Times New Roman"/>
          <w:szCs w:val="28"/>
          <w:shd w:val="clear" w:color="auto" w:fill="FEFEFE"/>
        </w:rPr>
        <w:t xml:space="preserve">раздела </w:t>
      </w:r>
      <w:r w:rsidRPr="00774920">
        <w:rPr>
          <w:rFonts w:cs="Times New Roman"/>
          <w:szCs w:val="28"/>
          <w:shd w:val="clear" w:color="auto" w:fill="FEFEFE"/>
          <w:lang w:val="en-US"/>
        </w:rPr>
        <w:t>III</w:t>
      </w:r>
      <w:r w:rsidRPr="00774920">
        <w:rPr>
          <w:rFonts w:cs="Times New Roman"/>
          <w:szCs w:val="28"/>
          <w:shd w:val="clear" w:color="auto" w:fill="FEFEFE"/>
        </w:rPr>
        <w:t xml:space="preserve"> настоящего административного регламента на пред</w:t>
      </w:r>
      <w:r w:rsidR="00211F0C">
        <w:rPr>
          <w:rFonts w:cs="Times New Roman"/>
          <w:szCs w:val="28"/>
          <w:shd w:val="clear" w:color="auto" w:fill="FEFEFE"/>
        </w:rPr>
        <w:t>оставление муниципальной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3. При предоставлении муниципальной услуги</w:t>
      </w:r>
      <w:r w:rsidRPr="00774920">
        <w:rPr>
          <w:rFonts w:eastAsia="Times New Roman" w:cs="Times New Roman"/>
          <w:szCs w:val="28"/>
        </w:rPr>
        <w:t xml:space="preserve"> уполномоченный орган</w:t>
      </w:r>
      <w:r>
        <w:rPr>
          <w:rFonts w:eastAsia="Times New Roman"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>в рамках административной процедуры – истребование документов (сведений), необходимых для предоставления муниципальной услуги, находящихся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 xml:space="preserve">в распоряжении других органов и организаций, согласно пункту 3 раздела </w:t>
      </w:r>
      <w:r w:rsidRPr="00774920">
        <w:rPr>
          <w:rFonts w:cs="Times New Roman"/>
          <w:szCs w:val="28"/>
          <w:lang w:val="en-US"/>
        </w:rPr>
        <w:t>III</w:t>
      </w:r>
      <w:r w:rsidRPr="00774920">
        <w:rPr>
          <w:rFonts w:cs="Times New Roman"/>
          <w:szCs w:val="28"/>
        </w:rPr>
        <w:t xml:space="preserve"> настоящего административного регламента осуществляет межведомственное информационное взаимодействие с: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о</w:t>
      </w:r>
      <w:r w:rsidRPr="00774920">
        <w:rPr>
          <w:rFonts w:cs="Times New Roman"/>
          <w:bCs/>
          <w:szCs w:val="28"/>
        </w:rPr>
        <w:t xml:space="preserve">тделом филиала ФГБУ «ФКП Росреестра» по Ханты-Мансийскому </w:t>
      </w:r>
      <w:r>
        <w:rPr>
          <w:rFonts w:cs="Times New Roman"/>
          <w:bCs/>
          <w:szCs w:val="28"/>
        </w:rPr>
        <w:t xml:space="preserve">          </w:t>
      </w:r>
      <w:r w:rsidRPr="00774920">
        <w:rPr>
          <w:rFonts w:cs="Times New Roman"/>
          <w:bCs/>
          <w:szCs w:val="28"/>
        </w:rPr>
        <w:t xml:space="preserve">автономному округу – Югре </w:t>
      </w:r>
      <w:r w:rsidRPr="00774920">
        <w:rPr>
          <w:rFonts w:cs="Times New Roman"/>
          <w:szCs w:val="28"/>
        </w:rPr>
        <w:t xml:space="preserve">в части получения правоустанавливающих документов на переустраиваемое и (или) перепланируемое жилое помещение; </w:t>
      </w:r>
      <w:r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сведений из Единого государственного реестра недвижимости;</w:t>
      </w:r>
    </w:p>
    <w:p w:rsidR="00774920" w:rsidRPr="00774920" w:rsidRDefault="009B5206" w:rsidP="0077492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</w:t>
      </w:r>
      <w:r w:rsidR="00774920" w:rsidRPr="00774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юджетным учреждением Ханты-Мансийского автономного округа – Югры «Центр имущественных отношений» в части </w:t>
      </w:r>
      <w:r w:rsidR="00774920" w:rsidRPr="00774920">
        <w:rPr>
          <w:rFonts w:ascii="Times New Roman" w:hAnsi="Times New Roman" w:cs="Times New Roman"/>
          <w:sz w:val="28"/>
          <w:szCs w:val="28"/>
        </w:rPr>
        <w:t xml:space="preserve">получения технического </w:t>
      </w:r>
      <w:r w:rsidR="00774920">
        <w:rPr>
          <w:rFonts w:ascii="Times New Roman" w:hAnsi="Times New Roman" w:cs="Times New Roman"/>
          <w:sz w:val="28"/>
          <w:szCs w:val="28"/>
        </w:rPr>
        <w:t xml:space="preserve"> </w:t>
      </w:r>
      <w:r w:rsidR="00774920" w:rsidRPr="00774920">
        <w:rPr>
          <w:rFonts w:ascii="Times New Roman" w:hAnsi="Times New Roman" w:cs="Times New Roman"/>
          <w:sz w:val="28"/>
          <w:szCs w:val="28"/>
        </w:rPr>
        <w:t>паспорта переустраиваемого и (или) перепланируемого жилого помещения;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zCs w:val="28"/>
        </w:rPr>
      </w:pPr>
      <w:r w:rsidRPr="00774920">
        <w:rPr>
          <w:rFonts w:cs="Times New Roman"/>
          <w:szCs w:val="28"/>
        </w:rPr>
        <w:t xml:space="preserve">- </w:t>
      </w:r>
      <w:r w:rsidRPr="00774920">
        <w:rPr>
          <w:rFonts w:cs="Times New Roman"/>
          <w:bCs/>
          <w:iCs/>
          <w:szCs w:val="28"/>
        </w:rPr>
        <w:t xml:space="preserve">Службой государственной охраны объектов культурного наследия Ханты-Мансийского автономного округа – Югры в части получения заключения о допустимости проведения переустройства и (или) перепланировки жилого </w:t>
      </w:r>
      <w:r>
        <w:rPr>
          <w:rFonts w:cs="Times New Roman"/>
          <w:bCs/>
          <w:iCs/>
          <w:szCs w:val="28"/>
        </w:rPr>
        <w:t xml:space="preserve">      </w:t>
      </w:r>
      <w:r w:rsidRPr="00774920">
        <w:rPr>
          <w:rFonts w:cs="Times New Roman"/>
          <w:bCs/>
          <w:iCs/>
          <w:szCs w:val="28"/>
        </w:rPr>
        <w:t xml:space="preserve">помещения, если такое жилое помещение или дом, в котором оно находится, </w:t>
      </w:r>
      <w:r>
        <w:rPr>
          <w:rFonts w:cs="Times New Roman"/>
          <w:bCs/>
          <w:iCs/>
          <w:szCs w:val="28"/>
        </w:rPr>
        <w:t xml:space="preserve">    </w:t>
      </w:r>
      <w:r w:rsidRPr="00774920">
        <w:rPr>
          <w:rFonts w:cs="Times New Roman"/>
          <w:bCs/>
          <w:iCs/>
          <w:szCs w:val="28"/>
        </w:rPr>
        <w:t xml:space="preserve">является памятником архитектуры, истории или культуры.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</w:t>
      </w:r>
      <w:r>
        <w:rPr>
          <w:rFonts w:cs="Times New Roman"/>
          <w:szCs w:val="28"/>
        </w:rPr>
        <w:t xml:space="preserve">-     </w:t>
      </w:r>
      <w:r w:rsidRPr="00774920">
        <w:rPr>
          <w:rFonts w:cs="Times New Roman"/>
          <w:szCs w:val="28"/>
        </w:rPr>
        <w:t xml:space="preserve">венных и муниципальных услуг» (далее – Федеральный закон от 27.07.2010 </w:t>
      </w:r>
      <w:r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>№ 210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 xml:space="preserve">ФЗ) запрещается требовать от заявителя осуществления действий, </w:t>
      </w:r>
      <w:r>
        <w:rPr>
          <w:rFonts w:cs="Times New Roman"/>
          <w:szCs w:val="28"/>
        </w:rPr>
        <w:t xml:space="preserve">                 </w:t>
      </w:r>
      <w:r w:rsidRPr="00774920">
        <w:rPr>
          <w:rFonts w:cs="Times New Roman"/>
          <w:szCs w:val="28"/>
        </w:rPr>
        <w:t>в том числе согласований, необходимых для получения муниципальной услуги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 xml:space="preserve">и связанных с обращением в иные государственные органы, органы местного </w:t>
      </w:r>
      <w:r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 xml:space="preserve">самоуправления, организации, за исключением получения услуг и получения </w:t>
      </w:r>
      <w:r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>и обязательными для предоставления муниципальных услуг, утвержденный решением Думы города от 04.03.2011 № 876-</w:t>
      </w:r>
      <w:r w:rsidRPr="00774920">
        <w:rPr>
          <w:rFonts w:cs="Times New Roman"/>
          <w:szCs w:val="28"/>
          <w:lang w:val="en-US"/>
        </w:rPr>
        <w:t>IV</w:t>
      </w:r>
      <w:r w:rsidRPr="00774920">
        <w:rPr>
          <w:rFonts w:cs="Times New Roman"/>
          <w:szCs w:val="28"/>
        </w:rPr>
        <w:t xml:space="preserve">ДГ «Об утверждении перечня услуг, </w:t>
      </w:r>
      <w:r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4. Информация о местонахождении, справочных телефонах, графике </w:t>
      </w:r>
      <w:r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работы, адресах электронной почты департамента и организаций, участвующих в предоставлении муниципальной услуги.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i/>
          <w:szCs w:val="28"/>
        </w:rPr>
      </w:pPr>
      <w:r w:rsidRPr="00774920">
        <w:rPr>
          <w:rFonts w:eastAsia="Times New Roman" w:cs="Times New Roman"/>
          <w:szCs w:val="28"/>
        </w:rPr>
        <w:t xml:space="preserve">Местонахождение департамента: </w:t>
      </w:r>
      <w:r w:rsidRPr="00774920">
        <w:rPr>
          <w:rFonts w:cs="Times New Roman"/>
          <w:bCs/>
          <w:szCs w:val="28"/>
        </w:rPr>
        <w:t xml:space="preserve">628400, Российская Федерация, </w:t>
      </w:r>
      <w:r w:rsidRPr="00774920">
        <w:rPr>
          <w:rFonts w:cs="Times New Roman"/>
          <w:szCs w:val="28"/>
        </w:rPr>
        <w:t xml:space="preserve">Тюменская область, Ханты-Мансийский автономный округ – Югра, город Сургут, улица Восход, 4, </w:t>
      </w:r>
      <w:r w:rsidRPr="00774920">
        <w:rPr>
          <w:rFonts w:cs="Times New Roman"/>
          <w:szCs w:val="28"/>
          <w:shd w:val="clear" w:color="auto" w:fill="FEFEFE"/>
        </w:rPr>
        <w:t>этаж 4</w:t>
      </w:r>
      <w:r w:rsidRPr="00774920">
        <w:rPr>
          <w:rFonts w:cs="Times New Roman"/>
          <w:szCs w:val="28"/>
        </w:rPr>
        <w:t>, кабинет 415, 420.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Приемная: </w:t>
      </w:r>
      <w:r w:rsidRPr="00774920">
        <w:rPr>
          <w:rFonts w:cs="Times New Roman"/>
          <w:bCs/>
          <w:szCs w:val="28"/>
        </w:rPr>
        <w:t xml:space="preserve">628400, Российская Федерация, </w:t>
      </w:r>
      <w:r w:rsidRPr="00774920">
        <w:rPr>
          <w:rFonts w:cs="Times New Roman"/>
          <w:szCs w:val="28"/>
        </w:rPr>
        <w:t>Тюменская область, Ханты-Мансийский автономный округ – Югра, город Сургут, улица Восход, 4, этаж 3, кабинет 301, телефоны: (3462) 52-82-43, 52-80-35</w:t>
      </w:r>
      <w:r w:rsidR="00211F0C">
        <w:rPr>
          <w:rFonts w:cs="Times New Roman"/>
          <w:szCs w:val="28"/>
        </w:rPr>
        <w:t>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Телефоны для справок: (3462) 52-82-35, 52-82-30, 52-82-81.</w:t>
      </w:r>
    </w:p>
    <w:p w:rsidR="00774920" w:rsidRPr="008D432B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Адрес электронной почты: </w:t>
      </w:r>
      <w:r w:rsidRPr="00774920">
        <w:rPr>
          <w:rFonts w:cs="Times New Roman"/>
          <w:szCs w:val="28"/>
          <w:lang w:val="en-US"/>
        </w:rPr>
        <w:t>dag</w:t>
      </w:r>
      <w:r w:rsidRPr="00774920">
        <w:rPr>
          <w:rFonts w:cs="Times New Roman"/>
          <w:szCs w:val="28"/>
        </w:rPr>
        <w:t>@</w:t>
      </w:r>
      <w:r w:rsidRPr="00774920">
        <w:rPr>
          <w:rFonts w:cs="Times New Roman"/>
          <w:szCs w:val="28"/>
          <w:lang w:val="en-US"/>
        </w:rPr>
        <w:t>admsurgut</w:t>
      </w:r>
      <w:r w:rsidRPr="00774920">
        <w:rPr>
          <w:rFonts w:cs="Times New Roman"/>
          <w:szCs w:val="28"/>
        </w:rPr>
        <w:t>.</w:t>
      </w:r>
      <w:r w:rsidRPr="00774920">
        <w:rPr>
          <w:rFonts w:cs="Times New Roman"/>
          <w:szCs w:val="28"/>
          <w:lang w:val="en-US"/>
        </w:rPr>
        <w:t>ru</w:t>
      </w:r>
      <w:r w:rsidR="008D432B">
        <w:rPr>
          <w:rFonts w:cs="Times New Roman"/>
          <w:szCs w:val="28"/>
        </w:rPr>
        <w:t>.</w:t>
      </w:r>
    </w:p>
    <w:p w:rsidR="00774920" w:rsidRPr="008D432B" w:rsidRDefault="00774920" w:rsidP="0077492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774920">
        <w:rPr>
          <w:rFonts w:eastAsia="Times New Roman" w:cs="Times New Roman"/>
          <w:szCs w:val="28"/>
        </w:rPr>
        <w:t xml:space="preserve">Адрес официального сайта: </w:t>
      </w:r>
      <w:r w:rsidRPr="00774920">
        <w:rPr>
          <w:rFonts w:eastAsia="Times New Roman" w:cs="Times New Roman"/>
          <w:szCs w:val="28"/>
          <w:lang w:val="en-US"/>
        </w:rPr>
        <w:t>www</w:t>
      </w:r>
      <w:r w:rsidRPr="00774920">
        <w:rPr>
          <w:rFonts w:eastAsia="Times New Roman" w:cs="Times New Roman"/>
          <w:szCs w:val="28"/>
        </w:rPr>
        <w:t>.</w:t>
      </w:r>
      <w:r w:rsidRPr="00774920">
        <w:rPr>
          <w:rFonts w:cs="Times New Roman"/>
          <w:szCs w:val="28"/>
          <w:lang w:val="en-US"/>
        </w:rPr>
        <w:t>admsurgut</w:t>
      </w:r>
      <w:r w:rsidRPr="00774920">
        <w:rPr>
          <w:rFonts w:cs="Times New Roman"/>
          <w:szCs w:val="28"/>
        </w:rPr>
        <w:t>.</w:t>
      </w:r>
      <w:r w:rsidRPr="00774920">
        <w:rPr>
          <w:rFonts w:cs="Times New Roman"/>
          <w:szCs w:val="28"/>
          <w:lang w:val="en-US"/>
        </w:rPr>
        <w:t>ru</w:t>
      </w:r>
      <w:r w:rsidR="008D432B">
        <w:rPr>
          <w:rFonts w:cs="Times New Roman"/>
          <w:szCs w:val="28"/>
        </w:rPr>
        <w:t>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>График работы:</w:t>
      </w:r>
      <w:r w:rsidRPr="00774920">
        <w:rPr>
          <w:rFonts w:cs="Times New Roman"/>
          <w:szCs w:val="28"/>
        </w:rPr>
        <w:t xml:space="preserve">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понедельник: 9.00 – 18.00; вторник – пятница: 9.00 – 17.00;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перерыв на обед: 13.00 – 14.00;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выходные дни: суббота, воскресенье.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Прием по личным вопросам директором департамента: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774920">
        <w:rPr>
          <w:rFonts w:cs="Times New Roman"/>
          <w:szCs w:val="28"/>
        </w:rPr>
        <w:t>торник с 16.00 до 18.00.</w:t>
      </w:r>
    </w:p>
    <w:p w:rsid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Прием по личным вопросам заместителем директора департамента: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понедельник с 16.00 до 18.00.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Прием граждан по вопросам предоставления муниципальной услуги </w:t>
      </w:r>
      <w:r>
        <w:rPr>
          <w:rFonts w:cs="Times New Roman"/>
          <w:szCs w:val="28"/>
        </w:rPr>
        <w:t xml:space="preserve">     </w:t>
      </w:r>
      <w:r w:rsidRPr="00774920">
        <w:rPr>
          <w:rFonts w:cs="Times New Roman"/>
          <w:szCs w:val="28"/>
        </w:rPr>
        <w:t>(консультирование) и выдачи результата предоставления муниципальной услуги: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  <w:shd w:val="clear" w:color="auto" w:fill="FEFEFE"/>
        </w:rPr>
      </w:pPr>
      <w:r w:rsidRPr="00774920">
        <w:rPr>
          <w:rFonts w:cs="Times New Roman"/>
          <w:szCs w:val="28"/>
          <w:shd w:val="clear" w:color="auto" w:fill="FEFEFE"/>
        </w:rPr>
        <w:t>понедельник с 9.00 до 17.30 (</w:t>
      </w:r>
      <w:r w:rsidR="00211F0C">
        <w:rPr>
          <w:rFonts w:cs="Times New Roman"/>
          <w:szCs w:val="28"/>
          <w:shd w:val="clear" w:color="auto" w:fill="FEFEFE"/>
        </w:rPr>
        <w:t xml:space="preserve">перерыв на </w:t>
      </w:r>
      <w:r w:rsidRPr="00774920">
        <w:rPr>
          <w:rFonts w:cs="Times New Roman"/>
          <w:szCs w:val="28"/>
          <w:shd w:val="clear" w:color="auto" w:fill="FEFEFE"/>
        </w:rPr>
        <w:t>обед: 13.00 – 14.00).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5. Информация о местонахождении, справочных телефонах, графике </w:t>
      </w:r>
      <w:r>
        <w:rPr>
          <w:rFonts w:cs="Times New Roman"/>
          <w:szCs w:val="28"/>
        </w:rPr>
        <w:t xml:space="preserve">    </w:t>
      </w:r>
      <w:r w:rsidR="008D432B"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 xml:space="preserve">работы, адресе официального сайта в сети «Интернет», адресе электронной </w:t>
      </w:r>
      <w:r>
        <w:rPr>
          <w:rFonts w:cs="Times New Roman"/>
          <w:szCs w:val="28"/>
        </w:rPr>
        <w:t xml:space="preserve">     </w:t>
      </w:r>
      <w:r w:rsidR="008D432B">
        <w:rPr>
          <w:rFonts w:cs="Times New Roman"/>
          <w:szCs w:val="28"/>
        </w:rPr>
        <w:t xml:space="preserve">   </w:t>
      </w:r>
      <w:r w:rsidRPr="00774920">
        <w:rPr>
          <w:rFonts w:cs="Times New Roman"/>
          <w:szCs w:val="28"/>
        </w:rPr>
        <w:t>почты МФЦ.</w:t>
      </w:r>
    </w:p>
    <w:p w:rsidR="00774920" w:rsidRPr="00774920" w:rsidRDefault="00774920" w:rsidP="00774920">
      <w:pPr>
        <w:shd w:val="clear" w:color="auto" w:fill="FFFFFF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szCs w:val="28"/>
        </w:rPr>
        <w:t xml:space="preserve">Местонахождение МФЦ: </w:t>
      </w:r>
      <w:r w:rsidRPr="00774920">
        <w:rPr>
          <w:rFonts w:cs="Times New Roman"/>
          <w:bCs/>
          <w:szCs w:val="28"/>
        </w:rPr>
        <w:t xml:space="preserve">628408, Российская Федерация, Тюменская </w:t>
      </w:r>
      <w:r>
        <w:rPr>
          <w:rFonts w:cs="Times New Roman"/>
          <w:bCs/>
          <w:szCs w:val="28"/>
        </w:rPr>
        <w:t xml:space="preserve">      </w:t>
      </w:r>
      <w:r w:rsidRPr="00774920">
        <w:rPr>
          <w:rFonts w:cs="Times New Roman"/>
          <w:bCs/>
          <w:szCs w:val="28"/>
        </w:rPr>
        <w:t xml:space="preserve">область, Ханты-Мансийский автономный округ – Югра, город Сургут, Югор-ский тракт, дом 38. </w:t>
      </w:r>
    </w:p>
    <w:p w:rsidR="00774920" w:rsidRPr="00774920" w:rsidRDefault="00774920" w:rsidP="00774920">
      <w:pPr>
        <w:shd w:val="clear" w:color="auto" w:fill="FFFFFF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szCs w:val="28"/>
        </w:rPr>
        <w:t xml:space="preserve">Местонахождение территориально обособленного структурного подразде-ления МФЦ: </w:t>
      </w:r>
      <w:r w:rsidRPr="00774920">
        <w:rPr>
          <w:rFonts w:cs="Times New Roman"/>
          <w:bCs/>
          <w:szCs w:val="28"/>
        </w:rPr>
        <w:t xml:space="preserve">Российская Федерация, Тюменская область, Ханты-Мансийский </w:t>
      </w:r>
      <w:r>
        <w:rPr>
          <w:rFonts w:cs="Times New Roman"/>
          <w:bCs/>
          <w:szCs w:val="28"/>
        </w:rPr>
        <w:t xml:space="preserve"> </w:t>
      </w:r>
      <w:r w:rsidRPr="00774920">
        <w:rPr>
          <w:rFonts w:cs="Times New Roman"/>
          <w:bCs/>
          <w:szCs w:val="28"/>
        </w:rPr>
        <w:t>автономный округ – Югра, город Сургут, улица Профсоюзов, дом 11.</w:t>
      </w:r>
    </w:p>
    <w:p w:rsidR="00774920" w:rsidRPr="00774920" w:rsidRDefault="00774920" w:rsidP="00774920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Многоканальный телефон для информирования и предварительной </w:t>
      </w:r>
      <w:r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записи: (3462) 20-69-26.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Адрес электронной почты: mfc@admsurgut.ru.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График работы: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понедельник: 09.30 – 20.00, без перерыва;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вторник – четверг: 08.00 – 20.00, без перерыва;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 xml:space="preserve">- пятница: 09.30 – 20.00, без перерыва;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суббота: 08.00 – 18.00, без перерыва;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воскресенье – выходной.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bCs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774920">
        <w:rPr>
          <w:rFonts w:eastAsia="Times New Roman" w:cs="Times New Roman"/>
          <w:szCs w:val="28"/>
        </w:rPr>
        <w:t xml:space="preserve"> лет Победы, дом 34а.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Телефон для информирования и предварительной записи: (3462) 55-08-38.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График работы: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понедельник – пятница: 09.00 – 18.00, без перерыва;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- суббота, воскресенье – выходной.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>Информация об МФЦ размещена на официальном портале Админи</w:t>
      </w:r>
      <w:r w:rsidR="008D432B">
        <w:rPr>
          <w:rFonts w:cs="Times New Roman"/>
          <w:bCs/>
          <w:szCs w:val="28"/>
        </w:rPr>
        <w:t xml:space="preserve">-       </w:t>
      </w:r>
      <w:r w:rsidRPr="00774920">
        <w:rPr>
          <w:rFonts w:cs="Times New Roman"/>
          <w:bCs/>
          <w:szCs w:val="28"/>
        </w:rPr>
        <w:t xml:space="preserve">страции города </w:t>
      </w:r>
      <w:r w:rsidRPr="00774920">
        <w:rPr>
          <w:rFonts w:cs="Times New Roman"/>
          <w:bCs/>
          <w:szCs w:val="28"/>
          <w:lang w:val="en-US"/>
        </w:rPr>
        <w:t>www</w:t>
      </w:r>
      <w:r w:rsidRPr="00774920">
        <w:rPr>
          <w:rFonts w:cs="Times New Roman"/>
          <w:bCs/>
          <w:szCs w:val="28"/>
        </w:rPr>
        <w:t>.</w:t>
      </w:r>
      <w:r w:rsidRPr="00774920">
        <w:rPr>
          <w:rFonts w:cs="Times New Roman"/>
          <w:bCs/>
          <w:szCs w:val="28"/>
          <w:lang w:val="en-US"/>
        </w:rPr>
        <w:t>admsurgut</w:t>
      </w:r>
      <w:r w:rsidRPr="00774920">
        <w:rPr>
          <w:rFonts w:cs="Times New Roman"/>
          <w:bCs/>
          <w:szCs w:val="28"/>
        </w:rPr>
        <w:t>.</w:t>
      </w:r>
      <w:r w:rsidRPr="00774920">
        <w:rPr>
          <w:rFonts w:cs="Times New Roman"/>
          <w:bCs/>
          <w:szCs w:val="28"/>
          <w:lang w:val="en-US"/>
        </w:rPr>
        <w:t>ru</w:t>
      </w:r>
      <w:r w:rsidRPr="00774920">
        <w:rPr>
          <w:rFonts w:cs="Times New Roman"/>
          <w:bCs/>
          <w:szCs w:val="28"/>
        </w:rPr>
        <w:t xml:space="preserve">, </w:t>
      </w:r>
      <w:r w:rsidR="00211F0C">
        <w:rPr>
          <w:rFonts w:cs="Times New Roman"/>
          <w:bCs/>
          <w:szCs w:val="28"/>
        </w:rPr>
        <w:t>п</w:t>
      </w:r>
      <w:r w:rsidRPr="00774920">
        <w:rPr>
          <w:rFonts w:cs="Times New Roman"/>
          <w:bCs/>
          <w:szCs w:val="28"/>
        </w:rPr>
        <w:t>ортале автоматизированной информа</w:t>
      </w:r>
      <w:r w:rsidR="00211F0C">
        <w:rPr>
          <w:rFonts w:cs="Times New Roman"/>
          <w:bCs/>
          <w:szCs w:val="28"/>
        </w:rPr>
        <w:t xml:space="preserve">-         </w:t>
      </w:r>
      <w:r w:rsidRPr="00774920">
        <w:rPr>
          <w:rFonts w:cs="Times New Roman"/>
          <w:bCs/>
          <w:szCs w:val="28"/>
        </w:rPr>
        <w:t>ционн</w:t>
      </w:r>
      <w:r w:rsidR="00211F0C">
        <w:rPr>
          <w:rFonts w:cs="Times New Roman"/>
          <w:bCs/>
          <w:szCs w:val="28"/>
        </w:rPr>
        <w:t>ой</w:t>
      </w:r>
      <w:r w:rsidRPr="00774920">
        <w:rPr>
          <w:rFonts w:cs="Times New Roman"/>
          <w:bCs/>
          <w:szCs w:val="28"/>
        </w:rPr>
        <w:t xml:space="preserve"> </w:t>
      </w:r>
      <w:r w:rsidR="00211F0C">
        <w:rPr>
          <w:rFonts w:cs="Times New Roman"/>
          <w:bCs/>
          <w:szCs w:val="28"/>
        </w:rPr>
        <w:t xml:space="preserve">системы многофункциональных </w:t>
      </w:r>
      <w:r w:rsidRPr="00774920">
        <w:rPr>
          <w:rFonts w:cs="Times New Roman"/>
          <w:bCs/>
          <w:szCs w:val="28"/>
        </w:rPr>
        <w:t>центров предоставления государ</w:t>
      </w:r>
      <w:r w:rsidR="00211F0C">
        <w:rPr>
          <w:rFonts w:cs="Times New Roman"/>
          <w:bCs/>
          <w:szCs w:val="28"/>
        </w:rPr>
        <w:t>-</w:t>
      </w:r>
      <w:r w:rsidRPr="00774920">
        <w:rPr>
          <w:rFonts w:cs="Times New Roman"/>
          <w:bCs/>
          <w:szCs w:val="28"/>
        </w:rPr>
        <w:t xml:space="preserve">ственных и муниципальных услуг в Ханты-Мансийском автономном округе – Югре </w:t>
      </w:r>
      <w:r w:rsidRPr="00774920">
        <w:rPr>
          <w:rFonts w:cs="Times New Roman"/>
          <w:bCs/>
          <w:szCs w:val="28"/>
          <w:lang w:val="en-US"/>
        </w:rPr>
        <w:t>www</w:t>
      </w:r>
      <w:r w:rsidRPr="00774920">
        <w:rPr>
          <w:rFonts w:cs="Times New Roman"/>
          <w:bCs/>
          <w:szCs w:val="28"/>
        </w:rPr>
        <w:t>.</w:t>
      </w:r>
      <w:r w:rsidRPr="00774920">
        <w:rPr>
          <w:rFonts w:cs="Times New Roman"/>
          <w:bCs/>
          <w:szCs w:val="28"/>
          <w:lang w:val="en-US"/>
        </w:rPr>
        <w:t>mfc</w:t>
      </w:r>
      <w:r w:rsidRPr="00774920">
        <w:rPr>
          <w:rFonts w:cs="Times New Roman"/>
          <w:bCs/>
          <w:szCs w:val="28"/>
        </w:rPr>
        <w:t>.</w:t>
      </w:r>
      <w:r w:rsidRPr="00774920">
        <w:rPr>
          <w:rFonts w:cs="Times New Roman"/>
          <w:bCs/>
          <w:szCs w:val="28"/>
          <w:lang w:val="en-US"/>
        </w:rPr>
        <w:t>admhmao</w:t>
      </w:r>
      <w:r w:rsidRPr="00774920">
        <w:rPr>
          <w:rFonts w:cs="Times New Roman"/>
          <w:bCs/>
          <w:szCs w:val="28"/>
        </w:rPr>
        <w:t>.</w:t>
      </w:r>
      <w:r w:rsidRPr="00774920">
        <w:rPr>
          <w:rFonts w:cs="Times New Roman"/>
          <w:bCs/>
          <w:szCs w:val="28"/>
          <w:lang w:val="en-US"/>
        </w:rPr>
        <w:t>ru</w:t>
      </w:r>
      <w:r w:rsidRPr="00774920">
        <w:rPr>
          <w:rFonts w:cs="Times New Roman"/>
          <w:bCs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6. Способы получения информации о местонахождении, справочных телефонах, графиках работы, адресах официальных сайтов органов власти, обра</w:t>
      </w:r>
      <w:r w:rsidR="008D432B">
        <w:rPr>
          <w:rFonts w:eastAsia="Times New Roman" w:cs="Times New Roman"/>
          <w:szCs w:val="28"/>
        </w:rPr>
        <w:t xml:space="preserve">-     </w:t>
      </w:r>
      <w:r w:rsidRPr="00774920">
        <w:rPr>
          <w:rFonts w:eastAsia="Times New Roman" w:cs="Times New Roman"/>
          <w:szCs w:val="28"/>
        </w:rPr>
        <w:t>щение в которые необходимо для предоставления муниципальной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Calibri" w:cs="Times New Roman"/>
          <w:szCs w:val="28"/>
        </w:rPr>
        <w:t>6.1.</w:t>
      </w:r>
      <w:r w:rsidRPr="00774920">
        <w:rPr>
          <w:rFonts w:cs="Times New Roman"/>
          <w:szCs w:val="28"/>
        </w:rPr>
        <w:t xml:space="preserve"> </w:t>
      </w:r>
      <w:r w:rsidRPr="00774920">
        <w:rPr>
          <w:rFonts w:eastAsia="Calibri" w:cs="Times New Roman"/>
          <w:szCs w:val="28"/>
        </w:rPr>
        <w:t xml:space="preserve">Управление федеральной службы государственной регистрации, када-стра и картографии по Ханты-Мансийскому автономному округу – Югре </w:t>
      </w:r>
      <w:r>
        <w:rPr>
          <w:rFonts w:eastAsia="Calibri" w:cs="Times New Roman"/>
          <w:szCs w:val="28"/>
        </w:rPr>
        <w:t xml:space="preserve">         </w:t>
      </w:r>
      <w:r w:rsidRPr="00774920">
        <w:rPr>
          <w:rFonts w:eastAsia="Times New Roman" w:cs="Times New Roman"/>
          <w:bCs/>
          <w:iCs/>
          <w:szCs w:val="28"/>
        </w:rPr>
        <w:t>Сургутский отдел (далее – Управление Росреестра).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>Местонахождение: Российская Федерация, Тюменская область, Ханты-Мансийский автономный округ – Югра, город Сургут, улица Островского, 45.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>Телефоны для справок: (3462) 23-26-11, 23-26-05.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 xml:space="preserve">Адрес электронной почты: </w:t>
      </w:r>
      <w:hyperlink r:id="rId9" w:history="1">
        <w:r w:rsidRPr="00774920">
          <w:rPr>
            <w:rFonts w:eastAsia="Times New Roman" w:cs="Times New Roman"/>
            <w:bCs/>
            <w:iCs/>
            <w:szCs w:val="28"/>
          </w:rPr>
          <w:t>u8609@yandex.ru</w:t>
        </w:r>
      </w:hyperlink>
      <w:r w:rsidRPr="00774920">
        <w:rPr>
          <w:rFonts w:eastAsia="Times New Roman" w:cs="Times New Roman"/>
          <w:bCs/>
          <w:iCs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>График работы: понедельник – пятница с 9.00 до 17.00</w:t>
      </w:r>
      <w:r w:rsidR="00211F0C">
        <w:rPr>
          <w:rFonts w:eastAsia="Times New Roman" w:cs="Times New Roman"/>
          <w:bCs/>
          <w:iCs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>Адрес официального сайта: www.rosreestr.ru.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zCs w:val="28"/>
        </w:rPr>
      </w:pPr>
      <w:r w:rsidRPr="00774920">
        <w:rPr>
          <w:rFonts w:eastAsia="Times New Roman" w:cs="Times New Roman"/>
          <w:bCs/>
          <w:iCs/>
          <w:szCs w:val="28"/>
        </w:rPr>
        <w:t>6.2. Служба государственной охраны объектов культурного наследия Ханты-Мансийского автономного округа – Югры.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774920">
        <w:rPr>
          <w:rFonts w:eastAsia="Times New Roman" w:cs="Times New Roman"/>
          <w:bCs/>
          <w:szCs w:val="28"/>
        </w:rPr>
        <w:t>Местонахождение:</w:t>
      </w:r>
      <w:r w:rsidRPr="00774920">
        <w:rPr>
          <w:rFonts w:cs="Times New Roman"/>
          <w:szCs w:val="28"/>
          <w:shd w:val="clear" w:color="auto" w:fill="FFFFFF"/>
        </w:rPr>
        <w:t xml:space="preserve"> 628011, Тюменская область, Ханты-Мансийский авто-номный округ – Югра, город Ханты-Мансийск, улица Ленина, 40</w:t>
      </w:r>
      <w:r w:rsidRPr="00774920">
        <w:rPr>
          <w:rFonts w:eastAsia="Times New Roman" w:cs="Times New Roman"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Телефоны для справок</w:t>
      </w:r>
      <w:r w:rsidRPr="00774920">
        <w:rPr>
          <w:rFonts w:eastAsia="Times New Roman" w:cs="Times New Roman"/>
          <w:bCs/>
          <w:i/>
          <w:szCs w:val="28"/>
        </w:rPr>
        <w:t>:</w:t>
      </w:r>
      <w:r w:rsidRPr="00774920">
        <w:rPr>
          <w:rFonts w:cs="Times New Roman"/>
          <w:szCs w:val="28"/>
          <w:shd w:val="clear" w:color="auto" w:fill="FFFFFF"/>
        </w:rPr>
        <w:t xml:space="preserve"> (3467) 30-12-15, 30-12-19</w:t>
      </w:r>
      <w:r w:rsidRPr="00774920">
        <w:rPr>
          <w:rFonts w:eastAsia="Times New Roman" w:cs="Times New Roman"/>
          <w:bCs/>
          <w:i/>
          <w:szCs w:val="28"/>
        </w:rPr>
        <w:t>.</w:t>
      </w:r>
    </w:p>
    <w:p w:rsidR="00774920" w:rsidRPr="00C1429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C14290">
        <w:rPr>
          <w:rFonts w:eastAsia="Times New Roman" w:cs="Times New Roman"/>
          <w:bCs/>
          <w:szCs w:val="28"/>
        </w:rPr>
        <w:t>Адрес электронной почты:</w:t>
      </w:r>
      <w:r w:rsidRPr="00C14290">
        <w:rPr>
          <w:rFonts w:cs="Times New Roman"/>
          <w:szCs w:val="28"/>
        </w:rPr>
        <w:t xml:space="preserve"> </w:t>
      </w:r>
      <w:hyperlink r:id="rId10" w:history="1">
        <w:r w:rsidRPr="00C14290">
          <w:rPr>
            <w:rStyle w:val="a7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n</w:t>
        </w:r>
        <w:r w:rsidRPr="00C14290">
          <w:rPr>
            <w:rStyle w:val="a7"/>
            <w:rFonts w:cs="Times New Roman"/>
            <w:color w:val="auto"/>
            <w:szCs w:val="28"/>
            <w:u w:val="none"/>
            <w:shd w:val="clear" w:color="auto" w:fill="FFFFFF"/>
          </w:rPr>
          <w:t>asledie@admhmao.ru</w:t>
        </w:r>
      </w:hyperlink>
      <w:r w:rsidRPr="00C14290">
        <w:rPr>
          <w:rFonts w:eastAsia="Times New Roman" w:cs="Times New Roman"/>
          <w:bCs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774920">
        <w:rPr>
          <w:rFonts w:eastAsia="Times New Roman" w:cs="Times New Roman"/>
          <w:bCs/>
          <w:szCs w:val="28"/>
        </w:rPr>
        <w:t>Адрес официального сайта:</w:t>
      </w:r>
      <w:r w:rsidRPr="00774920">
        <w:rPr>
          <w:rFonts w:cs="Times New Roman"/>
          <w:szCs w:val="28"/>
        </w:rPr>
        <w:t xml:space="preserve"> </w:t>
      </w:r>
      <w:r w:rsidRPr="00774920">
        <w:rPr>
          <w:rFonts w:eastAsia="Times New Roman" w:cs="Times New Roman"/>
          <w:bCs/>
          <w:szCs w:val="28"/>
        </w:rPr>
        <w:t>www.nasledie.admhmao.ru.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График работы: понедельник – пятница с 9.00 до 17.00.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4920">
        <w:rPr>
          <w:rFonts w:cs="Times New Roman"/>
          <w:szCs w:val="28"/>
        </w:rPr>
        <w:t>6.3.</w:t>
      </w:r>
      <w:r w:rsidRPr="00774920">
        <w:rPr>
          <w:rFonts w:eastAsia="Calibri" w:cs="Times New Roman"/>
          <w:szCs w:val="28"/>
        </w:rPr>
        <w:t xml:space="preserve"> Бюджетное учреждение Ханты-Мансийского автономного округа – Югры «Центр имущественных отношений»: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4920">
        <w:rPr>
          <w:rFonts w:eastAsia="Calibri" w:cs="Times New Roman"/>
          <w:szCs w:val="28"/>
        </w:rPr>
        <w:t>Местонахождение: 628012</w:t>
      </w:r>
      <w:r w:rsidRPr="00774920">
        <w:rPr>
          <w:rFonts w:cs="Times New Roman"/>
          <w:szCs w:val="28"/>
        </w:rPr>
        <w:t>, Российская</w:t>
      </w:r>
      <w:r w:rsidRPr="00774920">
        <w:rPr>
          <w:rFonts w:cs="Times New Roman"/>
          <w:bCs/>
          <w:szCs w:val="28"/>
        </w:rPr>
        <w:t xml:space="preserve"> Федерация, Ханты-Мансийский   автономный округ – Югра,</w:t>
      </w:r>
      <w:r w:rsidRPr="00774920">
        <w:rPr>
          <w:rFonts w:eastAsia="Calibri" w:cs="Times New Roman"/>
          <w:szCs w:val="28"/>
        </w:rPr>
        <w:t xml:space="preserve"> город Ханты-Мансийск, улица Коминтерна, 23.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Телефон для справок: (3467) 32-38-04.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eastAsia="Calibri" w:cs="Times New Roman"/>
          <w:szCs w:val="28"/>
        </w:rPr>
        <w:t>Адрес электронной почты:</w:t>
      </w:r>
      <w:r w:rsidRPr="00774920">
        <w:rPr>
          <w:rFonts w:cs="Times New Roman"/>
          <w:szCs w:val="28"/>
        </w:rPr>
        <w:t xml:space="preserve"> </w:t>
      </w:r>
      <w:hyperlink r:id="rId11" w:history="1">
        <w:r w:rsidRPr="00774920">
          <w:rPr>
            <w:rStyle w:val="a7"/>
            <w:rFonts w:cs="Times New Roman"/>
            <w:color w:val="auto"/>
            <w:szCs w:val="28"/>
            <w:u w:val="none"/>
            <w:lang w:val="en-US"/>
          </w:rPr>
          <w:t>fondim</w:t>
        </w:r>
        <w:r w:rsidRPr="00774920">
          <w:rPr>
            <w:rStyle w:val="a7"/>
            <w:rFonts w:cs="Times New Roman"/>
            <w:color w:val="auto"/>
            <w:szCs w:val="28"/>
            <w:u w:val="none"/>
          </w:rPr>
          <w:t>86@</w:t>
        </w:r>
        <w:r w:rsidRPr="00774920">
          <w:rPr>
            <w:rStyle w:val="a7"/>
            <w:rFonts w:cs="Times New Roman"/>
            <w:color w:val="auto"/>
            <w:szCs w:val="28"/>
            <w:u w:val="none"/>
            <w:lang w:val="en-US"/>
          </w:rPr>
          <w:t>mail</w:t>
        </w:r>
        <w:r w:rsidRPr="00774920">
          <w:rPr>
            <w:rStyle w:val="a7"/>
            <w:rFonts w:cs="Times New Roman"/>
            <w:color w:val="auto"/>
            <w:szCs w:val="28"/>
            <w:u w:val="none"/>
          </w:rPr>
          <w:t>.</w:t>
        </w:r>
        <w:r w:rsidRPr="00774920">
          <w:rPr>
            <w:rStyle w:val="a7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Pr="00774920">
        <w:rPr>
          <w:rFonts w:cs="Times New Roman"/>
          <w:szCs w:val="28"/>
        </w:rPr>
        <w:t>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Адрес официального сайта: </w:t>
      </w:r>
      <w:hyperlink r:id="rId12" w:history="1">
        <w:r w:rsidRPr="00774920">
          <w:rPr>
            <w:rStyle w:val="a7"/>
            <w:rFonts w:cs="Times New Roman"/>
            <w:color w:val="auto"/>
            <w:szCs w:val="28"/>
            <w:u w:val="none"/>
            <w:lang w:val="en-US"/>
          </w:rPr>
          <w:t>www</w:t>
        </w:r>
        <w:r w:rsidRPr="00774920">
          <w:rPr>
            <w:rStyle w:val="a7"/>
            <w:rFonts w:cs="Times New Roman"/>
            <w:color w:val="auto"/>
            <w:szCs w:val="28"/>
            <w:u w:val="none"/>
          </w:rPr>
          <w:t>.depgosim.admhmao.ru/podvedomstvennye-uchrezhdeniya/kazennoe-uchrezhdenie-khanty-mansiyskogo-avtonomnogo-okruga-yugry-tsentr-organizatsii-torgov</w:t>
        </w:r>
      </w:hyperlink>
      <w:r w:rsidRPr="00774920">
        <w:rPr>
          <w:rFonts w:cs="Times New Roman"/>
          <w:szCs w:val="28"/>
        </w:rPr>
        <w:t>/.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График работы: понедельник – пятница с 9.00 до 17.00</w:t>
      </w:r>
      <w:r>
        <w:rPr>
          <w:rFonts w:cs="Times New Roman"/>
          <w:szCs w:val="28"/>
        </w:rPr>
        <w:t>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7. Перечень категорий заявителей</w:t>
      </w:r>
      <w:r w:rsidR="00C14290">
        <w:rPr>
          <w:rFonts w:ascii="Times New Roman" w:hAnsi="Times New Roman" w:cs="Times New Roman"/>
          <w:sz w:val="28"/>
          <w:szCs w:val="28"/>
        </w:rPr>
        <w:t>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 xml:space="preserve">В качестве заявителей на получение муниципальной услуги может высту-пать физическое или юридическое лицо, являющееся собственником жилого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4920">
        <w:rPr>
          <w:rFonts w:ascii="Times New Roman" w:hAnsi="Times New Roman" w:cs="Times New Roman"/>
          <w:sz w:val="28"/>
          <w:szCs w:val="28"/>
        </w:rPr>
        <w:t>помещения (далее – заявитель).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>или их представители на основании доверенности.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8. Результатом предоставления муниципальной услуги являются.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8.1. При согласовании переустройства и (или) перепланировки жилого </w:t>
      </w:r>
      <w:r>
        <w:rPr>
          <w:rFonts w:cs="Times New Roman"/>
          <w:szCs w:val="28"/>
        </w:rPr>
        <w:t xml:space="preserve">     </w:t>
      </w:r>
      <w:r w:rsidRPr="00774920">
        <w:rPr>
          <w:rFonts w:cs="Times New Roman"/>
          <w:szCs w:val="28"/>
        </w:rPr>
        <w:t>помещения: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решение о согласовании переустройства и (или) перепланировки жилого помещения</w:t>
      </w:r>
      <w:r w:rsidRPr="00774920">
        <w:rPr>
          <w:rFonts w:eastAsia="Times New Roman" w:cs="Times New Roman"/>
          <w:szCs w:val="28"/>
        </w:rPr>
        <w:t xml:space="preserve"> по форме, установленной постановлением Правительства Россий-ской Федерации</w:t>
      </w:r>
      <w:r w:rsidRPr="00774920">
        <w:rPr>
          <w:rFonts w:eastAsia="Times New Roman" w:cs="Times New Roman"/>
          <w:i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от 28.04.2005 № 266 «Об утверждении формы заявления о переустройстве и (или) перепланировке жилого помещения и формы документа, </w:t>
      </w:r>
      <w:r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 xml:space="preserve">подтверждающего принятие решения о согласовании переустройства </w:t>
      </w:r>
      <w:r>
        <w:rPr>
          <w:rFonts w:eastAsia="Times New Roman" w:cs="Times New Roman"/>
          <w:szCs w:val="28"/>
        </w:rPr>
        <w:t xml:space="preserve">                            </w:t>
      </w:r>
      <w:r w:rsidRPr="00774920">
        <w:rPr>
          <w:rFonts w:eastAsia="Times New Roman" w:cs="Times New Roman"/>
          <w:szCs w:val="28"/>
        </w:rPr>
        <w:t>и (или) перепланировки жилого помещения»</w:t>
      </w:r>
      <w:r w:rsidRPr="00774920">
        <w:rPr>
          <w:rFonts w:cs="Times New Roman"/>
          <w:szCs w:val="28"/>
        </w:rPr>
        <w:t>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решение об отказе в согласовании переустройства и (или) переплани-ровки жилого помещения (письменный ответ на официальном бланке).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8.2. При приемке ремонтно-строительных работ по переустройству </w:t>
      </w:r>
      <w:r>
        <w:rPr>
          <w:rFonts w:cs="Times New Roman"/>
          <w:szCs w:val="28"/>
        </w:rPr>
        <w:t xml:space="preserve">               </w:t>
      </w:r>
      <w:r w:rsidRPr="00774920">
        <w:rPr>
          <w:rFonts w:cs="Times New Roman"/>
          <w:szCs w:val="28"/>
        </w:rPr>
        <w:t>и (или) перепланировке жилого помещения: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акт о приемке выполненных работ по переустройству и (или) перепланировке жилого помещения;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отказ в выдаче акта о приемке выполненных работ по переустройству</w:t>
      </w:r>
      <w:r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и (или) перепланировке жилого помещения, в случае несоответствия выпол</w:t>
      </w:r>
      <w:r>
        <w:rPr>
          <w:rFonts w:cs="Times New Roman"/>
          <w:szCs w:val="28"/>
        </w:rPr>
        <w:t xml:space="preserve">-          </w:t>
      </w:r>
      <w:r w:rsidRPr="00774920">
        <w:rPr>
          <w:rFonts w:cs="Times New Roman"/>
          <w:szCs w:val="28"/>
        </w:rPr>
        <w:t xml:space="preserve">ненных работ по переустройству и (или) перепланировке жилого помещения </w:t>
      </w:r>
      <w:r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проекту (письменный ответ на официальном бланке).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9. Срок предоставления муниципальной услуги.</w:t>
      </w:r>
    </w:p>
    <w:p w:rsid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Cs/>
          <w:szCs w:val="28"/>
        </w:rPr>
      </w:pPr>
      <w:r w:rsidRPr="00774920">
        <w:rPr>
          <w:rFonts w:eastAsia="Times New Roman" w:cs="Times New Roman"/>
          <w:szCs w:val="28"/>
        </w:rPr>
        <w:t>9.1. Решение о согласовании или об отказе в согласовании</w:t>
      </w:r>
      <w:r w:rsidRPr="00774920">
        <w:rPr>
          <w:rFonts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переустройства и (или) перепланировки жилого помещения принимается уполномоченным </w:t>
      </w:r>
      <w:r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органом не позднее 45-и</w:t>
      </w:r>
      <w:r w:rsidRPr="00774920">
        <w:rPr>
          <w:rFonts w:eastAsia="Times New Roman" w:cs="Times New Roman"/>
          <w:i/>
          <w:iCs/>
          <w:szCs w:val="28"/>
        </w:rPr>
        <w:t xml:space="preserve"> </w:t>
      </w:r>
      <w:r w:rsidRPr="00774920">
        <w:rPr>
          <w:rFonts w:eastAsia="Times New Roman" w:cs="Times New Roman"/>
          <w:iCs/>
          <w:szCs w:val="28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</w:t>
      </w:r>
      <w:r>
        <w:rPr>
          <w:rFonts w:eastAsia="Times New Roman" w:cs="Times New Roman"/>
          <w:iCs/>
          <w:szCs w:val="28"/>
        </w:rPr>
        <w:t xml:space="preserve">       </w:t>
      </w:r>
      <w:r w:rsidRPr="00774920">
        <w:rPr>
          <w:rFonts w:eastAsia="Times New Roman" w:cs="Times New Roman"/>
          <w:iCs/>
          <w:szCs w:val="28"/>
        </w:rPr>
        <w:t xml:space="preserve">на заявителя.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iCs/>
          <w:szCs w:val="28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пере-дачи МФЦ документов в департамент.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774920">
        <w:rPr>
          <w:rFonts w:eastAsia="Calibri" w:cs="Times New Roman"/>
          <w:szCs w:val="28"/>
        </w:rPr>
        <w:t>Срок выдачи (направления) документов, являющихся результатом предо-ставления муниципальной услуги, составляет три рабочих дня со дня принятия решения о согласовании или об отказе в согласовании переустройства</w:t>
      </w:r>
      <w:r>
        <w:rPr>
          <w:rFonts w:eastAsia="Calibri" w:cs="Times New Roman"/>
          <w:szCs w:val="28"/>
        </w:rPr>
        <w:t xml:space="preserve">                       </w:t>
      </w:r>
      <w:r w:rsidRPr="00774920">
        <w:rPr>
          <w:rFonts w:eastAsia="Calibri" w:cs="Times New Roman"/>
          <w:szCs w:val="28"/>
        </w:rPr>
        <w:t>и (или) перепланировки жилого помещения.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iCs/>
          <w:szCs w:val="28"/>
        </w:rPr>
      </w:pPr>
      <w:r w:rsidRPr="00774920">
        <w:rPr>
          <w:rFonts w:eastAsia="Calibri" w:cs="Times New Roman"/>
          <w:szCs w:val="28"/>
        </w:rPr>
        <w:t xml:space="preserve">9.2. Решение о выдаче (отказе в выдаче) акта </w:t>
      </w:r>
      <w:r w:rsidRPr="00774920">
        <w:rPr>
          <w:rFonts w:eastAsia="Times New Roman" w:cs="Times New Roman"/>
          <w:szCs w:val="28"/>
        </w:rPr>
        <w:t xml:space="preserve">выполненных работ по пере-устройству и (или) перепланировке жилого помещения </w:t>
      </w:r>
      <w:r w:rsidRPr="00774920">
        <w:rPr>
          <w:rFonts w:cs="Times New Roman"/>
          <w:szCs w:val="28"/>
        </w:rPr>
        <w:t>принимается уполномо-ченным органом не позднее 30-и</w:t>
      </w:r>
      <w:r w:rsidRPr="00774920">
        <w:rPr>
          <w:rFonts w:cs="Times New Roman"/>
          <w:i/>
          <w:iCs/>
          <w:szCs w:val="28"/>
        </w:rPr>
        <w:t xml:space="preserve"> </w:t>
      </w:r>
      <w:r w:rsidRPr="00774920">
        <w:rPr>
          <w:rFonts w:cs="Times New Roman"/>
          <w:iCs/>
          <w:szCs w:val="28"/>
        </w:rPr>
        <w:t>календарных дней со дня подачи в уполномо-ченный орган заявления о выполнении строительных работ.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iCs/>
          <w:szCs w:val="28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пере-дачи МФЦ документов в департамент.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774920">
        <w:rPr>
          <w:rFonts w:eastAsia="Calibri" w:cs="Times New Roman"/>
          <w:szCs w:val="28"/>
        </w:rPr>
        <w:t>Срок выдачи (направления) документа, являющегося результатом предо-ставления муниципальной услуги, составляет три рабочих дня со дня принятия решения о выдаче (отказе в выдаче) акта выполненных работ по переустройству и (или) перепланировке жилого помещения.</w:t>
      </w:r>
    </w:p>
    <w:p w:rsidR="00774920" w:rsidRPr="00774920" w:rsidRDefault="00774920" w:rsidP="00774920">
      <w:pPr>
        <w:ind w:firstLine="709"/>
        <w:jc w:val="both"/>
        <w:rPr>
          <w:rStyle w:val="TextNPA"/>
          <w:rFonts w:ascii="Times New Roman" w:hAnsi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10. </w:t>
      </w:r>
      <w:r w:rsidRPr="00774920">
        <w:rPr>
          <w:rStyle w:val="TextNPA"/>
          <w:rFonts w:ascii="Times New Roman" w:hAnsi="Times New Roman" w:cs="Times New Roman"/>
          <w:szCs w:val="28"/>
        </w:rPr>
        <w:t>Правовые основания для предоставления муниципальной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Предоставление муниципальной услуги осуществляется в соответствии с: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Жилищным кодексом Российской Федерации (Российская газета, № 1, 12.01.2005);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Федеральным законом от 06.10.2003 № 131-ФЗ «Об общих принципах </w:t>
      </w:r>
      <w:r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организации местного самоуправления в Российской Федерации» (Собрание </w:t>
      </w:r>
      <w:r>
        <w:rPr>
          <w:rFonts w:eastAsia="Times New Roman" w:cs="Times New Roman"/>
          <w:szCs w:val="28"/>
        </w:rPr>
        <w:t xml:space="preserve">    </w:t>
      </w:r>
      <w:r w:rsidRPr="00774920">
        <w:rPr>
          <w:rFonts w:eastAsia="Times New Roman" w:cs="Times New Roman"/>
          <w:szCs w:val="28"/>
        </w:rPr>
        <w:t>законодательства Российской Федерации, 06.10.2003, № 40, статья 3822);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Федеральным законом от 27.07.2010 № 210-ФЗ «Об организации предо-ставления государственных и муниципальных услуг» (далее – Федеральный </w:t>
      </w:r>
      <w:r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>закон № 210-ФЗ) (Собрание законодательства Российской Федерации, 02.08.2010, № 31, статья 4179);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постановлением Правительства Российской Федерации от 28.04.2005 </w:t>
      </w:r>
      <w:r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</w:t>
      </w:r>
      <w:r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>решения о согласовании переустройства и (или) перепланировки жилого помещения» (Российская газета, № 95, 06.05.2005);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- постановлением РФ от 28.01.2006 № 47 «Об утверждении Положения </w:t>
      </w:r>
      <w:r>
        <w:rPr>
          <w:rFonts w:cs="Times New Roman"/>
          <w:szCs w:val="28"/>
        </w:rPr>
        <w:t xml:space="preserve">        </w:t>
      </w:r>
      <w:r w:rsidRPr="00774920">
        <w:rPr>
          <w:rFonts w:cs="Times New Roman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или реконструкции» («</w:t>
      </w:r>
      <w:r w:rsidRPr="00774920">
        <w:rPr>
          <w:rFonts w:eastAsia="Times New Roman" w:cs="Times New Roman"/>
          <w:szCs w:val="28"/>
        </w:rPr>
        <w:t>Собрание законодательства Российской Федерации», 06.02.2006, № 6, ст. 702);</w:t>
      </w:r>
    </w:p>
    <w:p w:rsidR="00774920" w:rsidRPr="00774920" w:rsidRDefault="00774920" w:rsidP="00774920">
      <w:pPr>
        <w:ind w:firstLine="709"/>
        <w:contextualSpacing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постановлением Правительства РФ от 16.02.2008 № 87 «О составе </w:t>
      </w:r>
      <w:r>
        <w:rPr>
          <w:rFonts w:cs="Times New Roman"/>
          <w:szCs w:val="28"/>
        </w:rPr>
        <w:t xml:space="preserve">             </w:t>
      </w:r>
      <w:r w:rsidRPr="00774920">
        <w:rPr>
          <w:rFonts w:cs="Times New Roman"/>
          <w:szCs w:val="28"/>
        </w:rPr>
        <w:t>разделов проектной документации и требованиях к их содержанию» (</w:t>
      </w:r>
      <w:r w:rsidRPr="00774920">
        <w:rPr>
          <w:rFonts w:eastAsia="Times New Roman" w:cs="Times New Roman"/>
          <w:szCs w:val="28"/>
        </w:rPr>
        <w:t>Российская газета, № 41, 27.02.2008)</w:t>
      </w:r>
      <w:r w:rsidRPr="00774920">
        <w:rPr>
          <w:rFonts w:cs="Times New Roman"/>
          <w:szCs w:val="28"/>
        </w:rPr>
        <w:t>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774920">
        <w:rPr>
          <w:rFonts w:cs="Times New Roman"/>
          <w:bCs/>
          <w:szCs w:val="28"/>
        </w:rPr>
        <w:t xml:space="preserve">- постановлением Правительства РФ от 13 августа 2006 г. </w:t>
      </w:r>
      <w:r>
        <w:rPr>
          <w:rFonts w:cs="Times New Roman"/>
          <w:bCs/>
          <w:szCs w:val="28"/>
        </w:rPr>
        <w:t>№</w:t>
      </w:r>
      <w:r w:rsidRPr="00774920">
        <w:rPr>
          <w:rFonts w:cs="Times New Roman"/>
          <w:bCs/>
          <w:szCs w:val="28"/>
        </w:rPr>
        <w:t xml:space="preserve"> 491 </w:t>
      </w:r>
      <w:r>
        <w:rPr>
          <w:rFonts w:cs="Times New Roman"/>
          <w:bCs/>
          <w:szCs w:val="28"/>
        </w:rPr>
        <w:t>«</w:t>
      </w:r>
      <w:r w:rsidRPr="00774920">
        <w:rPr>
          <w:rFonts w:cs="Times New Roman"/>
          <w:bCs/>
          <w:szCs w:val="28"/>
        </w:rPr>
        <w:t xml:space="preserve">Об утвер-ждении Правил содержания общего имущества в многоквартирном доме </w:t>
      </w:r>
      <w:r>
        <w:rPr>
          <w:rFonts w:cs="Times New Roman"/>
          <w:bCs/>
          <w:szCs w:val="28"/>
        </w:rPr>
        <w:t xml:space="preserve">                      </w:t>
      </w:r>
      <w:r w:rsidRPr="00774920">
        <w:rPr>
          <w:rFonts w:cs="Times New Roman"/>
          <w:bCs/>
          <w:szCs w:val="28"/>
        </w:rPr>
        <w:t xml:space="preserve">и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>
        <w:rPr>
          <w:rFonts w:cs="Times New Roman"/>
          <w:bCs/>
          <w:szCs w:val="28"/>
        </w:rPr>
        <w:t xml:space="preserve">         </w:t>
      </w:r>
      <w:r w:rsidRPr="00774920">
        <w:rPr>
          <w:rFonts w:cs="Times New Roman"/>
          <w:bCs/>
          <w:szCs w:val="28"/>
        </w:rPr>
        <w:t xml:space="preserve">общего имущества в многоквартирном доме ненадлежащего качества </w:t>
      </w:r>
      <w:r>
        <w:rPr>
          <w:rFonts w:cs="Times New Roman"/>
          <w:bCs/>
          <w:szCs w:val="28"/>
        </w:rPr>
        <w:t xml:space="preserve">                             </w:t>
      </w:r>
      <w:r w:rsidRPr="00774920">
        <w:rPr>
          <w:rFonts w:cs="Times New Roman"/>
          <w:bCs/>
          <w:szCs w:val="28"/>
        </w:rPr>
        <w:t>и (или) с перерывами, превышающими установленную продолжительность</w:t>
      </w:r>
      <w:r>
        <w:rPr>
          <w:rFonts w:cs="Times New Roman"/>
          <w:bCs/>
          <w:szCs w:val="28"/>
        </w:rPr>
        <w:t>»</w:t>
      </w:r>
      <w:r w:rsidRPr="00774920">
        <w:rPr>
          <w:rFonts w:cs="Times New Roman"/>
          <w:bCs/>
          <w:szCs w:val="28"/>
        </w:rPr>
        <w:t xml:space="preserve"> </w:t>
      </w:r>
      <w:r w:rsidRPr="00774920">
        <w:rPr>
          <w:rFonts w:cs="Times New Roman"/>
          <w:szCs w:val="28"/>
        </w:rPr>
        <w:t>(«</w:t>
      </w:r>
      <w:r w:rsidRPr="00774920">
        <w:rPr>
          <w:rFonts w:eastAsia="Times New Roman" w:cs="Times New Roman"/>
          <w:szCs w:val="28"/>
        </w:rPr>
        <w:t xml:space="preserve">Собрание законодательства Российской Федерации», 21.08.2006 № 34, </w:t>
      </w:r>
      <w:r>
        <w:rPr>
          <w:rFonts w:eastAsia="Times New Roman" w:cs="Times New Roman"/>
          <w:szCs w:val="28"/>
        </w:rPr>
        <w:t xml:space="preserve">             ст.</w:t>
      </w:r>
      <w:r w:rsidRPr="00774920">
        <w:rPr>
          <w:rFonts w:eastAsia="Times New Roman" w:cs="Times New Roman"/>
          <w:szCs w:val="28"/>
        </w:rPr>
        <w:t>3680)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- постановлением Государственного комитета Российской Федерации </w:t>
      </w:r>
      <w:r w:rsidR="00EB3AFF">
        <w:rPr>
          <w:rFonts w:cs="Times New Roman"/>
          <w:szCs w:val="28"/>
        </w:rPr>
        <w:t xml:space="preserve">       </w:t>
      </w:r>
      <w:r w:rsidRPr="00774920">
        <w:rPr>
          <w:rFonts w:cs="Times New Roman"/>
          <w:szCs w:val="28"/>
        </w:rPr>
        <w:t>по строительству и жилищно-коммунальному комплексу от 27.09.2003 № 170 «Об утверждении Правил и норм технической эксплуатации жилищного фонда» (</w:t>
      </w:r>
      <w:r w:rsidRPr="00774920">
        <w:rPr>
          <w:rFonts w:eastAsia="Times New Roman" w:cs="Times New Roman"/>
          <w:szCs w:val="28"/>
        </w:rPr>
        <w:t>Российская газета, № 214, 23.10.2003)</w:t>
      </w:r>
      <w:r w:rsidRPr="00774920">
        <w:rPr>
          <w:rFonts w:cs="Times New Roman"/>
          <w:szCs w:val="28"/>
        </w:rPr>
        <w:t>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распоряжением Правительства Российской Федерации от 17.12.2009</w:t>
      </w:r>
      <w:r>
        <w:rPr>
          <w:rFonts w:eastAsia="Times New Roman" w:cs="Times New Roman"/>
          <w:szCs w:val="28"/>
        </w:rPr>
        <w:t xml:space="preserve"> </w:t>
      </w:r>
      <w:r w:rsidR="00EB3AFF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</w:t>
      </w:r>
      <w:r w:rsidR="00EB3AFF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и муниципальными учреждениями» (Российская газета, 23.12.2009 № 247);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Законом Ханты-Мансийского автономного округа – Югры от 11.06.2010 № 102-оз «Об административных правонарушениях» (Новости Югры №107, 13.07.2010);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bCs/>
          <w:szCs w:val="28"/>
        </w:rPr>
        <w:t>- решением Думы города от 04.03.2011 № 876-</w:t>
      </w:r>
      <w:r w:rsidRPr="00774920">
        <w:rPr>
          <w:rFonts w:eastAsia="Times New Roman" w:cs="Times New Roman"/>
          <w:bCs/>
          <w:szCs w:val="28"/>
          <w:lang w:val="en-US"/>
        </w:rPr>
        <w:t>IV</w:t>
      </w:r>
      <w:r w:rsidRPr="00774920">
        <w:rPr>
          <w:rFonts w:eastAsia="Times New Roman" w:cs="Times New Roman"/>
          <w:bCs/>
          <w:szCs w:val="28"/>
        </w:rPr>
        <w:t xml:space="preserve">ДГ «Об утверждении </w:t>
      </w:r>
      <w:r w:rsidR="00EB3AFF">
        <w:rPr>
          <w:rFonts w:eastAsia="Times New Roman" w:cs="Times New Roman"/>
          <w:bCs/>
          <w:szCs w:val="28"/>
        </w:rPr>
        <w:t xml:space="preserve">     </w:t>
      </w:r>
      <w:r w:rsidRPr="00774920">
        <w:rPr>
          <w:rFonts w:eastAsia="Times New Roman" w:cs="Times New Roman"/>
          <w:bCs/>
          <w:szCs w:val="28"/>
        </w:rPr>
        <w:t>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постановлением Администрации города от 24.02.2011 № 844 «Об утверж-дении реестра муниципальных услуг городского округа город Сургут»;</w:t>
      </w:r>
    </w:p>
    <w:p w:rsidR="00774920" w:rsidRPr="00774920" w:rsidRDefault="00774920" w:rsidP="00774920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iCs/>
          <w:szCs w:val="28"/>
        </w:rPr>
      </w:pPr>
      <w:r w:rsidRPr="00774920">
        <w:rPr>
          <w:rFonts w:cs="Times New Roman"/>
          <w:szCs w:val="28"/>
        </w:rPr>
        <w:t>- настоящим административным регламентом.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11.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FF">
        <w:rPr>
          <w:rFonts w:ascii="Times New Roman" w:hAnsi="Times New Roman" w:cs="Times New Roman"/>
          <w:sz w:val="28"/>
          <w:szCs w:val="28"/>
        </w:rPr>
        <w:t xml:space="preserve">    </w:t>
      </w:r>
      <w:r w:rsidRPr="00774920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актами для предоставления </w:t>
      </w:r>
      <w:r w:rsidR="00EB3A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4920">
        <w:rPr>
          <w:rFonts w:ascii="Times New Roman" w:hAnsi="Times New Roman" w:cs="Times New Roman"/>
          <w:sz w:val="28"/>
          <w:szCs w:val="28"/>
        </w:rPr>
        <w:t>муниципальной услуги, информация о способах их предоставления для полу</w:t>
      </w:r>
      <w:r w:rsidR="00EB3AFF"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774920">
        <w:rPr>
          <w:rFonts w:ascii="Times New Roman" w:hAnsi="Times New Roman" w:cs="Times New Roman"/>
          <w:sz w:val="28"/>
          <w:szCs w:val="28"/>
        </w:rPr>
        <w:t xml:space="preserve">чения муниципальной услуги. 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11.1. Перечень документов, необходимых для проведения переустройства и (или) перепланировки жилого помещения</w:t>
      </w:r>
      <w:r w:rsidR="00C14290">
        <w:rPr>
          <w:rFonts w:ascii="Times New Roman" w:hAnsi="Times New Roman" w:cs="Times New Roman"/>
          <w:sz w:val="28"/>
          <w:szCs w:val="28"/>
        </w:rPr>
        <w:t>: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1) заявление о переустройстве и (или) перепланировке по форме, установ-ленной постановлением Правительства Российской Федерации от 28.04.2005</w:t>
      </w:r>
      <w:r>
        <w:rPr>
          <w:rFonts w:eastAsia="Times New Roman" w:cs="Times New Roman"/>
          <w:szCs w:val="28"/>
        </w:rPr>
        <w:t xml:space="preserve"> </w:t>
      </w:r>
      <w:r w:rsidR="00EB3AFF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 xml:space="preserve">№ 266 «Об утверждении формы заявления о переустройстве и (или) переплани-ровке жилого помещения и формы документа, подтверждающего принятие </w:t>
      </w:r>
      <w:r w:rsidR="00EB3AFF"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>решения о согласовании переустройства и (или) перепланировки жилого помещения»;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2) правоустанавливающие документы на переустраиваемое и (или) пере-планируемое жилое помещение (подлинники или засвидетельствованные</w:t>
      </w:r>
      <w:r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>в нотариальном порядке копии);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3) подготовленный и оформленный в установленном порядке проект пере-устройства и (или) перепланировки переустраиваемого и (или) перепланируемого жилого помещения (разрабатывается с учетом рекомендуемых требований согласно приложению</w:t>
      </w:r>
      <w:r w:rsidRPr="00774920">
        <w:rPr>
          <w:rFonts w:eastAsia="Times New Roman" w:cs="Times New Roman"/>
          <w:bCs/>
          <w:szCs w:val="28"/>
        </w:rPr>
        <w:t xml:space="preserve"> 6 к настоящему административному регламенту)</w:t>
      </w:r>
      <w:r w:rsidRPr="00774920">
        <w:rPr>
          <w:rFonts w:eastAsia="Times New Roman" w:cs="Times New Roman"/>
          <w:szCs w:val="28"/>
        </w:rPr>
        <w:t>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4) технический паспорт переустраиваемого и (или) перепланируемого </w:t>
      </w:r>
      <w:r w:rsidR="00EB3AFF"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>жилого помещения;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5) согласие в письменной форме всех членов семьи нанимателя </w:t>
      </w:r>
      <w:r w:rsidR="00EB3AFF">
        <w:rPr>
          <w:rFonts w:eastAsia="Times New Roman" w:cs="Times New Roman"/>
          <w:szCs w:val="28"/>
        </w:rPr>
        <w:t xml:space="preserve">                         </w:t>
      </w:r>
      <w:r w:rsidRPr="00774920">
        <w:rPr>
          <w:rFonts w:eastAsia="Times New Roman" w:cs="Times New Roman"/>
          <w:szCs w:val="28"/>
        </w:rPr>
        <w:t xml:space="preserve">(в том числе временно отсутствующих членов семьи нанимателя), занимающих переустраиваемое и (или) перепланируемое жилое помещение на основании </w:t>
      </w:r>
      <w:r w:rsidR="00EB3AFF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>договора социального найма (в случае, если заявителем является уполномо</w:t>
      </w:r>
      <w:r w:rsidR="00EB3AFF">
        <w:rPr>
          <w:rFonts w:eastAsia="Times New Roman" w:cs="Times New Roman"/>
          <w:szCs w:val="28"/>
        </w:rPr>
        <w:t xml:space="preserve">-          </w:t>
      </w:r>
      <w:r w:rsidRPr="00774920">
        <w:rPr>
          <w:rFonts w:eastAsia="Times New Roman" w:cs="Times New Roman"/>
          <w:szCs w:val="28"/>
        </w:rPr>
        <w:t>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6) заключение органа по охране памятников архитектуры, истории и куль-туры о допустимости проведения переустройства и (или) перепланировки </w:t>
      </w:r>
      <w:r w:rsidR="00EB3AFF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 xml:space="preserve">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11.2. Документы, указанные в подпунктах 1, 3, 5 пункта 11.1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szCs w:val="28"/>
        </w:rPr>
        <w:t xml:space="preserve"> настоящего административного регламента, представляются заявителем самостоятельно.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Заявитель вправе не представлять документы, предусмотренные подпун-ктами 4, 6 пункта 11.1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szCs w:val="28"/>
        </w:rPr>
        <w:t xml:space="preserve"> настоящего административного регламента, </w:t>
      </w:r>
      <w:r w:rsidR="00EB3AFF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 xml:space="preserve">а также в случае, если право на переустраиваемое и (или) перепланируемое </w:t>
      </w:r>
      <w:r w:rsidR="00EB3AFF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 xml:space="preserve">жилое помещение зарегистрировано в Едином государственном реестре недвижимости, документы, предусмотренные подпунктом 2 пункта 11.1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szCs w:val="28"/>
        </w:rPr>
        <w:t xml:space="preserve"> настоящего административного регламента. Для рассмотрения </w:t>
      </w:r>
      <w:hyperlink r:id="rId13" w:history="1">
        <w:r w:rsidRPr="00774920">
          <w:rPr>
            <w:rFonts w:eastAsia="Times New Roman" w:cs="Times New Roman"/>
            <w:szCs w:val="28"/>
          </w:rPr>
          <w:t>заявления</w:t>
        </w:r>
      </w:hyperlink>
      <w:r w:rsidRPr="00774920">
        <w:rPr>
          <w:rFonts w:eastAsia="Times New Roman" w:cs="Times New Roman"/>
          <w:szCs w:val="28"/>
        </w:rPr>
        <w:t xml:space="preserve"> уполномоченный орган запрашивает в порядке межведомственного взаимодействия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правоустанавливающие документы на переустраиваемое и (или) перепла-нируемое жилое помещение, если право на него зарегистрировано в Едином </w:t>
      </w:r>
      <w:r w:rsidR="00EB3AFF"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>государственном реестре недвижимости;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технический паспорт переустраиваемого и (или) перепланируемого </w:t>
      </w:r>
      <w:r w:rsidR="00EB3AFF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>жилого помещения;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заключение органа по охране памятников архитектуры, истории и куль-туры о допустимости проведения переустройства и (или) перепланировки </w:t>
      </w:r>
      <w:r w:rsidR="00EB3AFF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>жилого помещения, если такое жилое помещение или дом, в котором оно нахо-дится, является памятником архитектуры, истории или культуры.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случае, если технический паспорт переустраиваемого и (или) переплани-руемого жилого помещения не изготавливался, его изготовление обеспечивается заявителем путем обращения в специализированную государственную </w:t>
      </w:r>
      <w:r w:rsidR="00EB3AFF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>или муниципальную организацию технической инвентаризации.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В соответствии со ст</w:t>
      </w:r>
      <w:r w:rsidR="00EB3AFF">
        <w:rPr>
          <w:rFonts w:eastAsia="Times New Roman" w:cs="Times New Roman"/>
          <w:bCs/>
          <w:szCs w:val="28"/>
        </w:rPr>
        <w:t>.</w:t>
      </w:r>
      <w:r w:rsidRPr="00774920">
        <w:rPr>
          <w:rFonts w:eastAsia="Times New Roman" w:cs="Times New Roman"/>
          <w:bCs/>
          <w:szCs w:val="28"/>
        </w:rPr>
        <w:t xml:space="preserve">40 Жилищного кодекса Российской Федерации, </w:t>
      </w:r>
      <w:r w:rsidR="00EB3AFF">
        <w:rPr>
          <w:rFonts w:eastAsia="Times New Roman" w:cs="Times New Roman"/>
          <w:bCs/>
          <w:szCs w:val="28"/>
        </w:rPr>
        <w:t xml:space="preserve">         </w:t>
      </w:r>
      <w:r w:rsidRPr="00774920">
        <w:rPr>
          <w:rFonts w:eastAsia="Times New Roman" w:cs="Times New Roman"/>
          <w:bCs/>
          <w:szCs w:val="28"/>
        </w:rPr>
        <w:t xml:space="preserve">если переустройство и (или) перепланировка помещений невозможны </w:t>
      </w:r>
      <w:r w:rsidR="00EB3AFF">
        <w:rPr>
          <w:rFonts w:eastAsia="Times New Roman" w:cs="Times New Roman"/>
          <w:bCs/>
          <w:szCs w:val="28"/>
        </w:rPr>
        <w:t xml:space="preserve">                        </w:t>
      </w:r>
      <w:r w:rsidRPr="00774920">
        <w:rPr>
          <w:rFonts w:eastAsia="Times New Roman" w:cs="Times New Roman"/>
          <w:bCs/>
          <w:szCs w:val="28"/>
        </w:rPr>
        <w:t xml:space="preserve">без присоединения к ним части общего имущества в многоквартирном доме, </w:t>
      </w:r>
      <w:r w:rsidR="00EB3AFF">
        <w:rPr>
          <w:rFonts w:eastAsia="Times New Roman" w:cs="Times New Roman"/>
          <w:bCs/>
          <w:szCs w:val="28"/>
        </w:rPr>
        <w:t xml:space="preserve">       </w:t>
      </w:r>
      <w:r w:rsidRPr="00774920">
        <w:rPr>
          <w:rFonts w:eastAsia="Times New Roman" w:cs="Times New Roman"/>
          <w:bCs/>
          <w:szCs w:val="28"/>
        </w:rPr>
        <w:t xml:space="preserve">на такие реконструкцию, переустройство и (или) перепланировку помещений должно быть получено согласие всех собственников помещений в многоквар-тирном доме. При этом заявителю необходимо предоставить </w:t>
      </w:r>
      <w:r w:rsidRPr="00774920">
        <w:rPr>
          <w:rFonts w:cs="Times New Roman"/>
          <w:szCs w:val="28"/>
        </w:rPr>
        <w:t xml:space="preserve">согласие всех </w:t>
      </w:r>
      <w:r w:rsidR="00EB3AFF">
        <w:rPr>
          <w:rFonts w:cs="Times New Roman"/>
          <w:szCs w:val="28"/>
        </w:rPr>
        <w:t xml:space="preserve">             </w:t>
      </w:r>
      <w:r w:rsidRPr="00774920">
        <w:rPr>
          <w:rFonts w:cs="Times New Roman"/>
          <w:szCs w:val="28"/>
        </w:rPr>
        <w:t xml:space="preserve">собственников помещений в многоквартирном доме на уменьшение размера </w:t>
      </w:r>
      <w:r w:rsidR="00EB3AFF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общего имущества.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4" w:history="1">
        <w:r w:rsidRPr="00774920">
          <w:rPr>
            <w:rFonts w:eastAsia="Times New Roman" w:cs="Times New Roman"/>
            <w:bCs/>
            <w:szCs w:val="28"/>
          </w:rPr>
          <w:t>переустройства и (или) перепланировки</w:t>
        </w:r>
      </w:hyperlink>
      <w:r w:rsidRPr="00774920">
        <w:rPr>
          <w:rFonts w:eastAsia="Times New Roman" w:cs="Times New Roman"/>
          <w:bCs/>
          <w:szCs w:val="28"/>
        </w:rPr>
        <w:t xml:space="preserve">. При этом заявителю необходимо предоставить </w:t>
      </w:r>
      <w:r w:rsidRPr="00774920">
        <w:rPr>
          <w:rFonts w:cs="Times New Roman"/>
          <w:szCs w:val="28"/>
        </w:rPr>
        <w:t>согласие всех собственников комнат в коммунальной квартире.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Форму заявления (приложение 1 к настоящему административному регламенту) заявитель может получить: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на информационном стенде в месте предоставления муниципальной услуги;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у специалиста уполномоченного органа</w:t>
      </w:r>
      <w:r w:rsidRPr="00774920">
        <w:rPr>
          <w:rFonts w:eastAsia="Times New Roman" w:cs="Times New Roman"/>
          <w:bCs/>
          <w:i/>
          <w:szCs w:val="28"/>
        </w:rPr>
        <w:t xml:space="preserve"> </w:t>
      </w:r>
      <w:r w:rsidRPr="00774920">
        <w:rPr>
          <w:rFonts w:eastAsia="Times New Roman" w:cs="Times New Roman"/>
          <w:bCs/>
          <w:szCs w:val="28"/>
        </w:rPr>
        <w:t>либо в МФЦ;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Документы, указанные в подпункте 2 пункта </w:t>
      </w:r>
      <w:r w:rsidRPr="00774920">
        <w:rPr>
          <w:rFonts w:eastAsia="Times New Roman" w:cs="Times New Roman"/>
          <w:szCs w:val="28"/>
        </w:rPr>
        <w:t xml:space="preserve">11.1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административного регламента заявитель может получить, обратившись</w:t>
      </w:r>
      <w:r>
        <w:rPr>
          <w:rFonts w:eastAsia="Times New Roman" w:cs="Times New Roman"/>
          <w:bCs/>
          <w:szCs w:val="28"/>
        </w:rPr>
        <w:t xml:space="preserve"> </w:t>
      </w:r>
      <w:r w:rsidR="00EB3AFF">
        <w:rPr>
          <w:rFonts w:eastAsia="Times New Roman" w:cs="Times New Roman"/>
          <w:bCs/>
          <w:szCs w:val="28"/>
        </w:rPr>
        <w:t xml:space="preserve">                </w:t>
      </w:r>
      <w:r w:rsidRPr="00774920">
        <w:rPr>
          <w:rFonts w:eastAsia="Times New Roman" w:cs="Times New Roman"/>
          <w:bCs/>
          <w:szCs w:val="28"/>
        </w:rPr>
        <w:t xml:space="preserve">в Управление Росреестра, информация о контактах и графике работы которого указана в пункте 6.1 раздела </w:t>
      </w:r>
      <w:r w:rsidRPr="00774920">
        <w:rPr>
          <w:rFonts w:eastAsia="Times New Roman" w:cs="Times New Roman"/>
          <w:bCs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Документы, указанные в подпункте 4 пункта 11.1 раздела </w:t>
      </w:r>
      <w:r w:rsidRPr="00774920">
        <w:rPr>
          <w:rFonts w:eastAsia="Times New Roman" w:cs="Times New Roman"/>
          <w:bCs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административного регламента заявитель может получить, обратившись</w:t>
      </w:r>
      <w:r>
        <w:rPr>
          <w:rFonts w:eastAsia="Times New Roman" w:cs="Times New Roman"/>
          <w:bCs/>
          <w:szCs w:val="28"/>
        </w:rPr>
        <w:t xml:space="preserve"> </w:t>
      </w:r>
      <w:r w:rsidR="00EB3AFF">
        <w:rPr>
          <w:rFonts w:eastAsia="Times New Roman" w:cs="Times New Roman"/>
          <w:bCs/>
          <w:szCs w:val="28"/>
        </w:rPr>
        <w:t xml:space="preserve">                       </w:t>
      </w:r>
      <w:r w:rsidRPr="00774920">
        <w:rPr>
          <w:rFonts w:eastAsia="Times New Roman" w:cs="Times New Roman"/>
          <w:bCs/>
          <w:szCs w:val="28"/>
        </w:rPr>
        <w:t>в</w:t>
      </w:r>
      <w:r w:rsidRPr="00774920">
        <w:rPr>
          <w:rFonts w:eastAsia="Calibri"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>Бюджетное</w:t>
      </w:r>
      <w:r w:rsidRPr="00774920">
        <w:rPr>
          <w:rFonts w:eastAsia="Calibri" w:cs="Times New Roman"/>
          <w:szCs w:val="28"/>
        </w:rPr>
        <w:t xml:space="preserve"> учреждение Ханты-Мансийского автономного округа – Югры «Центр имущественных отношений», </w:t>
      </w:r>
      <w:r w:rsidRPr="00774920">
        <w:rPr>
          <w:rFonts w:eastAsia="Times New Roman" w:cs="Times New Roman"/>
          <w:bCs/>
          <w:szCs w:val="28"/>
        </w:rPr>
        <w:t xml:space="preserve">информация о контактах и графике работы которого указана в пункте 6.3 раздела </w:t>
      </w:r>
      <w:r w:rsidRPr="00774920">
        <w:rPr>
          <w:rFonts w:eastAsia="Times New Roman" w:cs="Times New Roman"/>
          <w:bCs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Документ, указанный в подпункте 6 пункта 11.1 раздела </w:t>
      </w:r>
      <w:r w:rsidRPr="00774920">
        <w:rPr>
          <w:rFonts w:eastAsia="Times New Roman" w:cs="Times New Roman"/>
          <w:bCs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</w:t>
      </w:r>
      <w:r w:rsidR="00EB3AFF">
        <w:rPr>
          <w:rFonts w:eastAsia="Times New Roman" w:cs="Times New Roman"/>
          <w:bCs/>
          <w:szCs w:val="28"/>
        </w:rPr>
        <w:t xml:space="preserve">     </w:t>
      </w:r>
      <w:r w:rsidRPr="00774920">
        <w:rPr>
          <w:rFonts w:eastAsia="Times New Roman" w:cs="Times New Roman"/>
          <w:bCs/>
          <w:szCs w:val="28"/>
        </w:rPr>
        <w:t xml:space="preserve">административного регламента заявитель может получить, обратившись </w:t>
      </w:r>
      <w:r w:rsidR="00EB3AFF">
        <w:rPr>
          <w:rFonts w:eastAsia="Times New Roman" w:cs="Times New Roman"/>
          <w:bCs/>
          <w:szCs w:val="28"/>
        </w:rPr>
        <w:t xml:space="preserve"> </w:t>
      </w:r>
      <w:r w:rsidR="009B5206">
        <w:rPr>
          <w:rFonts w:eastAsia="Times New Roman" w:cs="Times New Roman"/>
          <w:bCs/>
          <w:szCs w:val="28"/>
        </w:rPr>
        <w:t xml:space="preserve">               </w:t>
      </w:r>
      <w:r w:rsidR="00EB3AFF">
        <w:rPr>
          <w:rFonts w:eastAsia="Times New Roman" w:cs="Times New Roman"/>
          <w:bCs/>
          <w:szCs w:val="28"/>
        </w:rPr>
        <w:t xml:space="preserve"> </w:t>
      </w:r>
      <w:r w:rsidRPr="00774920">
        <w:rPr>
          <w:rFonts w:eastAsia="Times New Roman" w:cs="Times New Roman"/>
          <w:bCs/>
          <w:szCs w:val="28"/>
        </w:rPr>
        <w:t xml:space="preserve">в </w:t>
      </w:r>
      <w:r w:rsidRPr="00774920">
        <w:rPr>
          <w:rFonts w:eastAsia="Times New Roman" w:cs="Times New Roman"/>
          <w:bCs/>
          <w:iCs/>
          <w:szCs w:val="28"/>
        </w:rPr>
        <w:t>Службу государственной охраны объектов культурного наследия Ханты-</w:t>
      </w:r>
      <w:r w:rsidR="009B5206">
        <w:rPr>
          <w:rFonts w:eastAsia="Times New Roman" w:cs="Times New Roman"/>
          <w:bCs/>
          <w:iCs/>
          <w:szCs w:val="28"/>
        </w:rPr>
        <w:t xml:space="preserve">     </w:t>
      </w:r>
      <w:r w:rsidRPr="00774920">
        <w:rPr>
          <w:rFonts w:eastAsia="Times New Roman" w:cs="Times New Roman"/>
          <w:bCs/>
          <w:iCs/>
          <w:szCs w:val="28"/>
        </w:rPr>
        <w:t>Мансийского автономного округа – Югры</w:t>
      </w:r>
      <w:r w:rsidRPr="00774920">
        <w:rPr>
          <w:rFonts w:eastAsia="Times New Roman" w:cs="Times New Roman"/>
          <w:bCs/>
          <w:szCs w:val="28"/>
        </w:rPr>
        <w:t xml:space="preserve">, информация о контактах и графике работы которой указана в пункте 6.2  раздела </w:t>
      </w:r>
      <w:r w:rsidRPr="00774920">
        <w:rPr>
          <w:rFonts w:eastAsia="Times New Roman" w:cs="Times New Roman"/>
          <w:bCs/>
          <w:szCs w:val="28"/>
          <w:lang w:val="en-US"/>
        </w:rPr>
        <w:t>II</w:t>
      </w:r>
      <w:r w:rsidRPr="00774920">
        <w:rPr>
          <w:rFonts w:eastAsia="Times New Roman" w:cs="Times New Roman"/>
          <w:bCs/>
          <w:szCs w:val="28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11.3. </w:t>
      </w:r>
      <w:r w:rsidRPr="00774920">
        <w:rPr>
          <w:rFonts w:cs="Times New Roman"/>
          <w:szCs w:val="28"/>
        </w:rPr>
        <w:t xml:space="preserve">Для приемки ремонтно-строительных работ по переустройству </w:t>
      </w:r>
      <w:r w:rsidR="009B5206">
        <w:rPr>
          <w:rFonts w:cs="Times New Roman"/>
          <w:szCs w:val="28"/>
        </w:rPr>
        <w:t xml:space="preserve">                </w:t>
      </w:r>
      <w:r w:rsidRPr="00774920">
        <w:rPr>
          <w:rFonts w:cs="Times New Roman"/>
          <w:szCs w:val="28"/>
        </w:rPr>
        <w:t>и (или) перепланировке жилого помещения устанавливается следующий исчер-пывающий перечень документов, которые заявитель должен предоставить самостоятельно: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774920" w:rsidRPr="00774920">
        <w:rPr>
          <w:rFonts w:eastAsia="Times New Roman" w:cs="Times New Roman"/>
          <w:szCs w:val="28"/>
        </w:rPr>
        <w:t xml:space="preserve">) </w:t>
      </w:r>
      <w:hyperlink r:id="rId15" w:anchor="P262" w:history="1">
        <w:r w:rsidR="00774920" w:rsidRPr="00774920">
          <w:rPr>
            <w:rFonts w:eastAsia="Times New Roman" w:cs="Times New Roman"/>
            <w:szCs w:val="28"/>
          </w:rPr>
          <w:t>заявление</w:t>
        </w:r>
      </w:hyperlink>
      <w:r w:rsidR="00774920" w:rsidRPr="00774920">
        <w:rPr>
          <w:rFonts w:eastAsia="Times New Roman" w:cs="Times New Roman"/>
          <w:szCs w:val="28"/>
        </w:rPr>
        <w:t xml:space="preserve"> по форме согласно приложению 3 к настоящему администра-тивному регламенту (при подаче заявления в электронном виде, заявление заполняется по форме, размещенной на Едином или Региональном порталах);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774920" w:rsidRPr="00774920">
        <w:rPr>
          <w:rFonts w:eastAsia="Times New Roman" w:cs="Times New Roman"/>
          <w:szCs w:val="28"/>
        </w:rPr>
        <w:t xml:space="preserve">) акты на скрытые работы на предмет соответствия работ проекту, </w:t>
      </w:r>
      <w:r w:rsidR="009B5206">
        <w:rPr>
          <w:rFonts w:eastAsia="Times New Roman" w:cs="Times New Roman"/>
          <w:szCs w:val="28"/>
        </w:rPr>
        <w:t xml:space="preserve">                     </w:t>
      </w:r>
      <w:r w:rsidR="00774920" w:rsidRPr="00774920">
        <w:rPr>
          <w:rFonts w:eastAsia="Times New Roman" w:cs="Times New Roman"/>
          <w:szCs w:val="28"/>
        </w:rPr>
        <w:t>в случае если таковые предусмотрены проектной документацией.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11.4. Способы подачи документов заявителем: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по почте;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посредством обращения в МФЦ;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посредством информационно-телекоммуникационной сети «Интернет» на Едином и региональном порталах.</w:t>
      </w:r>
    </w:p>
    <w:p w:rsidR="00774920" w:rsidRPr="00774920" w:rsidRDefault="00774920" w:rsidP="00774920">
      <w:pPr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11.5. В соответствии с требованиями пункта 3 части 1 статьи 7 Федера-льного закона от 27.07.2010 № 210-ФЗ запрещается требовать от заявителей: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bCs/>
          <w:szCs w:val="28"/>
        </w:rPr>
      </w:pPr>
      <w:r w:rsidRPr="00774920">
        <w:rPr>
          <w:rFonts w:eastAsia="Times New Roman" w:cs="Times New Roman"/>
          <w:bCs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предо-ставлением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bCs/>
          <w:szCs w:val="28"/>
        </w:rPr>
        <w:t>- представления документов и информации, которые находятся в распоря-жении органов, предоставляющих муниципальные услуги, иных государ</w:t>
      </w:r>
      <w:r w:rsidR="009B5206">
        <w:rPr>
          <w:rFonts w:eastAsia="Times New Roman" w:cs="Times New Roman"/>
          <w:bCs/>
          <w:szCs w:val="28"/>
        </w:rPr>
        <w:t xml:space="preserve">-            </w:t>
      </w:r>
      <w:r w:rsidRPr="00774920">
        <w:rPr>
          <w:rFonts w:eastAsia="Times New Roman" w:cs="Times New Roman"/>
          <w:bCs/>
          <w:szCs w:val="28"/>
        </w:rPr>
        <w:t>ст</w:t>
      </w:r>
      <w:r w:rsidR="009B5206">
        <w:rPr>
          <w:rFonts w:eastAsia="Times New Roman" w:cs="Times New Roman"/>
          <w:bCs/>
          <w:szCs w:val="28"/>
        </w:rPr>
        <w:t>в</w:t>
      </w:r>
      <w:r w:rsidRPr="00774920">
        <w:rPr>
          <w:rFonts w:eastAsia="Times New Roman" w:cs="Times New Roman"/>
          <w:bCs/>
          <w:szCs w:val="28"/>
        </w:rPr>
        <w:t xml:space="preserve">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Федераль-ного закона от 27.07.2010 № 210-ФЗ муниципальных услуг, в соответствии </w:t>
      </w:r>
      <w:r w:rsidR="009B5206">
        <w:rPr>
          <w:rFonts w:eastAsia="Times New Roman" w:cs="Times New Roman"/>
          <w:bCs/>
          <w:szCs w:val="28"/>
        </w:rPr>
        <w:t xml:space="preserve">            </w:t>
      </w:r>
      <w:r w:rsidRPr="00774920">
        <w:rPr>
          <w:rFonts w:eastAsia="Times New Roman" w:cs="Times New Roman"/>
          <w:bCs/>
          <w:szCs w:val="28"/>
        </w:rPr>
        <w:t xml:space="preserve">с нормативными правовыми актами Российской Федерации, нормативными </w:t>
      </w:r>
      <w:r w:rsidR="009B5206">
        <w:rPr>
          <w:rFonts w:eastAsia="Times New Roman" w:cs="Times New Roman"/>
          <w:bCs/>
          <w:szCs w:val="28"/>
        </w:rPr>
        <w:t xml:space="preserve">           </w:t>
      </w:r>
      <w:r w:rsidRPr="00774920">
        <w:rPr>
          <w:rFonts w:eastAsia="Times New Roman" w:cs="Times New Roman"/>
          <w:bCs/>
          <w:szCs w:val="28"/>
        </w:rPr>
        <w:t>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информа-цию в уполномоченный орган по собственной инициативе.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Основания для отказа в приеме документов, необходимых для предоста-вления муниципальной услуги, законодательством Российской Федерации </w:t>
      </w:r>
      <w:r w:rsidR="009B5206"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и Ханты-Мансийского автономного округа – Югры не предусмотрены.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13. Исчерпывающий перечень оснований для приостановления предоста-вления муниципальной услуги или отказа в предоставлении муниципальной услуги: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13.1. Основания для приостановления предоставления муниципальной услуги действующим законодательством не предусмотрены.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13.2. Основания для отказа в предоставлении муниципальной услуги: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1) непредставление документов, установленных пунктом 11.1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регламента, обязанность по представлению </w:t>
      </w:r>
      <w:r w:rsidR="009B5206">
        <w:rPr>
          <w:rFonts w:cs="Times New Roman"/>
          <w:szCs w:val="28"/>
        </w:rPr>
        <w:t xml:space="preserve">                   </w:t>
      </w:r>
      <w:r w:rsidRPr="00774920">
        <w:rPr>
          <w:rFonts w:cs="Times New Roman"/>
          <w:szCs w:val="28"/>
        </w:rPr>
        <w:t>которых возложена на заявителя;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2) поступление в департамент ответа органа государственной власти, </w:t>
      </w:r>
      <w:r w:rsidR="009B5206"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>органа местного самоуправления либо подведомственной органу государ</w:t>
      </w:r>
      <w:r w:rsidR="009B5206">
        <w:rPr>
          <w:rFonts w:cs="Times New Roman"/>
          <w:szCs w:val="28"/>
        </w:rPr>
        <w:t xml:space="preserve">-            </w:t>
      </w:r>
      <w:r w:rsidRPr="00774920">
        <w:rPr>
          <w:rFonts w:cs="Times New Roman"/>
          <w:szCs w:val="28"/>
        </w:rPr>
        <w:t xml:space="preserve">ственной власти или органу местного самоуправления организации на межведомственный запрос, свидетельствующего об отсутствии документа </w:t>
      </w:r>
      <w:r w:rsidR="009B5206">
        <w:rPr>
          <w:rFonts w:cs="Times New Roman"/>
          <w:szCs w:val="28"/>
        </w:rPr>
        <w:t xml:space="preserve">                            </w:t>
      </w:r>
      <w:r w:rsidRPr="00774920">
        <w:rPr>
          <w:rFonts w:cs="Times New Roman"/>
          <w:szCs w:val="28"/>
        </w:rPr>
        <w:t xml:space="preserve">и (или) информации, необходимых для проведения переустройства и (или) перепланировки жилого помещения в соответствии пунктом 11.1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регламента, если соответствующий документ </w:t>
      </w:r>
      <w:r w:rsidR="009B5206">
        <w:rPr>
          <w:rFonts w:cs="Times New Roman"/>
          <w:szCs w:val="28"/>
        </w:rPr>
        <w:t xml:space="preserve">                         </w:t>
      </w:r>
      <w:r w:rsidRPr="00774920">
        <w:rPr>
          <w:rFonts w:cs="Times New Roman"/>
          <w:szCs w:val="28"/>
        </w:rPr>
        <w:t xml:space="preserve">не был представлен заявителем по собственной инициативе.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Отказ в согласовании переустройства и (или) перепланировки жилого </w:t>
      </w:r>
      <w:r w:rsidR="009B5206">
        <w:rPr>
          <w:rFonts w:cs="Times New Roman"/>
          <w:szCs w:val="28"/>
        </w:rPr>
        <w:t xml:space="preserve">             </w:t>
      </w:r>
      <w:r w:rsidRPr="00774920">
        <w:rPr>
          <w:rFonts w:cs="Times New Roman"/>
          <w:szCs w:val="28"/>
        </w:rPr>
        <w:t xml:space="preserve">помещения по указанному основанию допускается в случае, если департамент после получения такого ответа,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</w:t>
      </w:r>
      <w:r w:rsidR="009B5206"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 xml:space="preserve">в соответствии пунктом 11.1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 и не получил от заявителя такие документ и (или) информацию в течение 15-и рабочих дней со дня направления уведомления;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3) представление документов в ненадлежащий орган (если запрашиваемая информация не относится к деятельности департамента, департамент в течение семи дней со дня регистрации направляет заявление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заявителю. В случае если департамент не располагает сведениями </w:t>
      </w:r>
      <w:r w:rsidR="009B5206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заявления сообщается заявителю);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13.3. Основания для отказа в приемке выполненных работ по переустрой-ству и (или) перепланировке жилого помещения: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1) несоответствие выполненных работ проекту переустройства </w:t>
      </w:r>
      <w:r w:rsidR="009B5206">
        <w:rPr>
          <w:rFonts w:eastAsia="Times New Roman" w:cs="Times New Roman"/>
          <w:szCs w:val="28"/>
        </w:rPr>
        <w:t xml:space="preserve">                                   </w:t>
      </w:r>
      <w:r w:rsidRPr="00774920">
        <w:rPr>
          <w:rFonts w:eastAsia="Times New Roman" w:cs="Times New Roman"/>
          <w:szCs w:val="28"/>
        </w:rPr>
        <w:t xml:space="preserve">и (или) перепланировки жилого помещения;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2) отказ заявителя в предоставлении доступа в жилое помещение </w:t>
      </w:r>
      <w:r w:rsidR="00211F0C">
        <w:rPr>
          <w:rFonts w:eastAsia="Times New Roman" w:cs="Times New Roman"/>
          <w:szCs w:val="28"/>
        </w:rPr>
        <w:t xml:space="preserve">                  </w:t>
      </w:r>
      <w:r w:rsidRPr="00774920">
        <w:rPr>
          <w:rFonts w:eastAsia="Times New Roman" w:cs="Times New Roman"/>
          <w:szCs w:val="28"/>
        </w:rPr>
        <w:t xml:space="preserve">для приемки выполненных ремонтно-строительных работ в установленный день </w:t>
      </w:r>
      <w:r w:rsidR="009B5206">
        <w:rPr>
          <w:rFonts w:eastAsia="Times New Roman" w:cs="Times New Roman"/>
          <w:szCs w:val="28"/>
        </w:rPr>
        <w:t xml:space="preserve">                    </w:t>
      </w:r>
      <w:r w:rsidRPr="00774920">
        <w:rPr>
          <w:rFonts w:eastAsia="Times New Roman" w:cs="Times New Roman"/>
          <w:szCs w:val="28"/>
        </w:rPr>
        <w:t>и время.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Отказ в приемке ремонтно-строительных работ не препятствует повтор-ному обращению заявителя с заявлением о приемке ремонтно-строительных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>работ после устранения причин, послуживших основанием для отказа.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 xml:space="preserve">Решение об отказе оформляется в порядке и сроки, указанные в пункте 9 раздела </w:t>
      </w:r>
      <w:r w:rsidRPr="007749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49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решении должно быть мотивированно изложено обоснование отказа с обязательной ссылкой на нару-шения, предусмотренные настоящим пунктом.</w:t>
      </w:r>
    </w:p>
    <w:p w:rsidR="00774920" w:rsidRPr="00774920" w:rsidRDefault="00774920" w:rsidP="00774920">
      <w:pPr>
        <w:shd w:val="clear" w:color="auto" w:fill="FFFFFF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14. </w:t>
      </w:r>
      <w:r w:rsidRPr="00774920">
        <w:rPr>
          <w:rFonts w:eastAsia="Times New Roman" w:cs="Times New Roman"/>
          <w:szCs w:val="28"/>
        </w:rPr>
        <w:t>Предоставление муниципальной услуги осуществляется без взимания платы.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Размер платы за оказание услуг, которые являются необходимыми и обяза-тельными для предоставления муниципальной услуги, определяются в следу-ющем порядке.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14.1. Размер платы за оказание услуг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</w:t>
      </w:r>
      <w:r w:rsidR="009B5206">
        <w:rPr>
          <w:rFonts w:cs="Times New Roman"/>
          <w:szCs w:val="28"/>
        </w:rPr>
        <w:t xml:space="preserve">                </w:t>
      </w:r>
      <w:r w:rsidRPr="00774920">
        <w:rPr>
          <w:rFonts w:cs="Times New Roman"/>
          <w:szCs w:val="28"/>
        </w:rPr>
        <w:t>актами субъектов Российской Федерации.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14.2. Размер платы за оказание услуг муниципальными предприятиями</w:t>
      </w:r>
      <w:r w:rsidRPr="00774920">
        <w:rPr>
          <w:rFonts w:cs="Times New Roman"/>
          <w:szCs w:val="28"/>
        </w:rPr>
        <w:br/>
        <w:t>и учреждениями устанавливается в соответствии с муниципальными правовыми актами Администрации города.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14.3. 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исполнителями самостоятельно с учетом окупаемости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 xml:space="preserve">затрат на их оказание, рентабельности работы организации, уплаты налогов </w:t>
      </w:r>
      <w:r w:rsidR="009B5206"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и сборов в соответствии с действующим законодательством Российской Федерации. Размер платы за оказание платной услуги не может превышать экономи</w:t>
      </w:r>
      <w:r w:rsidR="009B5206">
        <w:rPr>
          <w:rFonts w:cs="Times New Roman"/>
          <w:szCs w:val="28"/>
        </w:rPr>
        <w:t xml:space="preserve">-      </w:t>
      </w:r>
      <w:r w:rsidRPr="00774920">
        <w:rPr>
          <w:rFonts w:cs="Times New Roman"/>
          <w:szCs w:val="28"/>
        </w:rPr>
        <w:t xml:space="preserve">чески обоснованные расходы на оказание платной услуги. </w:t>
      </w:r>
    </w:p>
    <w:p w:rsidR="00774920" w:rsidRPr="00774920" w:rsidRDefault="00774920" w:rsidP="00774920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15. Максимальный срок ожидания в очереди при подаче заявления</w:t>
      </w:r>
      <w:r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>о предоставлении муниципальной услуги и при получении результата предос-тавления муниципальной услуги составляет не более 15-и минут.</w:t>
      </w:r>
    </w:p>
    <w:p w:rsidR="00774920" w:rsidRPr="00774920" w:rsidRDefault="00774920" w:rsidP="00774920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16. Срок регистрации запроса заявителя о предоставлении муниципальной услуги.</w:t>
      </w:r>
    </w:p>
    <w:p w:rsidR="00774920" w:rsidRPr="00774920" w:rsidRDefault="00774920" w:rsidP="00774920">
      <w:pPr>
        <w:tabs>
          <w:tab w:val="left" w:pos="2635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Обращения о предоставлении муниципальной услуги, поступившие в ходе личного приема в МФЦ, почтовым отправлением или в электронном виде в адрес уполномоченного органа, подлежат обязательной регистрации специалистом, ответственным за делопроизводство, в электронном документообороте в течение одного рабочего дня с даты поступления обращения в департамент.</w:t>
      </w:r>
    </w:p>
    <w:p w:rsidR="00774920" w:rsidRPr="00774920" w:rsidRDefault="00774920" w:rsidP="00774920">
      <w:pPr>
        <w:tabs>
          <w:tab w:val="left" w:pos="2635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Заявления о предоставлении муниципальной услуги, поступившие в элект-ронном виде в нерабочий день или за пределами рабочего времени рабочего </w:t>
      </w:r>
      <w:r w:rsidR="009B5206"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>дня, подлежат регистрации не позднее рабочего дня, следующего за днем поступления.</w:t>
      </w:r>
    </w:p>
    <w:p w:rsidR="00774920" w:rsidRPr="00774920" w:rsidRDefault="00774920" w:rsidP="00774920">
      <w:pPr>
        <w:tabs>
          <w:tab w:val="left" w:pos="2635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774920" w:rsidRPr="00774920" w:rsidRDefault="00774920" w:rsidP="00774920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17. Требования к помещениям, в которых предоставляются муници</w:t>
      </w:r>
      <w:r w:rsidR="00211F0C">
        <w:rPr>
          <w:rFonts w:cs="Times New Roman"/>
          <w:szCs w:val="28"/>
        </w:rPr>
        <w:t xml:space="preserve">-       </w:t>
      </w:r>
      <w:r w:rsidRPr="00774920">
        <w:rPr>
          <w:rFonts w:cs="Times New Roman"/>
          <w:szCs w:val="28"/>
        </w:rPr>
        <w:t>пальные услуги, залу ожидания, местам для заполнения запросов о предостав</w:t>
      </w:r>
      <w:r w:rsidR="00211F0C">
        <w:rPr>
          <w:rFonts w:cs="Times New Roman"/>
          <w:szCs w:val="28"/>
        </w:rPr>
        <w:t>-</w:t>
      </w:r>
      <w:r w:rsidRPr="00774920">
        <w:rPr>
          <w:rFonts w:cs="Times New Roman"/>
          <w:szCs w:val="28"/>
        </w:rPr>
        <w:t>лении муниципальной услуги, информационным стендам с образцами их запол</w:t>
      </w:r>
      <w:r w:rsidR="00211F0C">
        <w:rPr>
          <w:rFonts w:cs="Times New Roman"/>
          <w:szCs w:val="28"/>
        </w:rPr>
        <w:t>-</w:t>
      </w:r>
      <w:r w:rsidRPr="00774920">
        <w:rPr>
          <w:rFonts w:cs="Times New Roman"/>
          <w:szCs w:val="28"/>
        </w:rPr>
        <w:t>нения и перечнем документов, необходимых для предоставления муници</w:t>
      </w:r>
      <w:r w:rsidR="00211F0C">
        <w:rPr>
          <w:rFonts w:cs="Times New Roman"/>
          <w:szCs w:val="28"/>
        </w:rPr>
        <w:t xml:space="preserve">-       </w:t>
      </w:r>
      <w:r w:rsidRPr="00774920">
        <w:rPr>
          <w:rFonts w:cs="Times New Roman"/>
          <w:szCs w:val="28"/>
        </w:rPr>
        <w:t>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общественного транспорта, оборудовано отдельным входом для свободного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доступа заявителей.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инвалидов, использующих кресла-коляски.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Вход в здание должен быть оборудован информационной табличкой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(вывеской), содержащей информацию о наименовании, местонахождении, </w:t>
      </w:r>
      <w:r w:rsidR="009B5206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 xml:space="preserve">режиме работы, а также о телефонных номерах справочной службы.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211F0C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правилам пожарной безопасности, нормам охраны труда.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Рабочее место муниципального служащего, предоставляющего муниципа-льную услугу, оборудуется персональным компьютером с возможностью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 xml:space="preserve">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информацию по вопросам предоставления услуги и организовать предостав</w:t>
      </w:r>
      <w:r w:rsidR="00211F0C">
        <w:rPr>
          <w:rFonts w:eastAsia="Times New Roman" w:cs="Times New Roman"/>
          <w:szCs w:val="28"/>
        </w:rPr>
        <w:t xml:space="preserve">-      </w:t>
      </w:r>
      <w:r w:rsidRPr="00774920">
        <w:rPr>
          <w:rFonts w:eastAsia="Times New Roman" w:cs="Times New Roman"/>
          <w:szCs w:val="28"/>
        </w:rPr>
        <w:t>ление муниципальной услуги в полном объеме.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Места ожидания должны соответствовать комфортным условиям </w:t>
      </w:r>
      <w:r w:rsidR="009B5206">
        <w:rPr>
          <w:rFonts w:eastAsia="Times New Roman" w:cs="Times New Roman"/>
          <w:szCs w:val="28"/>
        </w:rPr>
        <w:t xml:space="preserve">                         </w:t>
      </w:r>
      <w:r w:rsidRPr="00774920">
        <w:rPr>
          <w:rFonts w:eastAsia="Times New Roman" w:cs="Times New Roman"/>
          <w:szCs w:val="28"/>
        </w:rPr>
        <w:t>для заявителей.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внут-реннему оборудованию и устройствам в помещении, санитарно-бытовым поме-щениям для инвалидов, путям движения в помещении и залах обслуживания, лестницам и пандусам в помещении, лифтам, подъемным платформам для инвалидов, аудиовизуальным и информационным системам, доступным для инва</w:t>
      </w:r>
      <w:r w:rsidR="009B5206">
        <w:rPr>
          <w:rFonts w:eastAsia="Times New Roman" w:cs="Times New Roman"/>
          <w:szCs w:val="28"/>
        </w:rPr>
        <w:t xml:space="preserve">-           </w:t>
      </w:r>
      <w:r w:rsidRPr="00774920">
        <w:rPr>
          <w:rFonts w:eastAsia="Times New Roman" w:cs="Times New Roman"/>
          <w:szCs w:val="28"/>
        </w:rPr>
        <w:t>лидов.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достаточном для оформления документов заявителями.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Информационные стенды, информационные терминалы размещаются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на видном, доступном месте в любом из форматов: настенных стендах,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>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Оформление визуальной, текстовой и мультимедийной информации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о муниципальной услуге должно соответствовать оптимальному зрительному </w:t>
      </w:r>
      <w:r w:rsidR="009B5206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и слуховому восприятию этой информации заявителями.</w:t>
      </w:r>
    </w:p>
    <w:p w:rsidR="00774920" w:rsidRPr="00774920" w:rsidRDefault="00774920" w:rsidP="00774920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774920" w:rsidRPr="00774920" w:rsidRDefault="00774920" w:rsidP="00774920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Помещения МФЦ должны отвечать требованиям, установленным в соотве-тствии с Постановлением Правительства Российской Федерации от 22.12.2012 № 1376 «Об утверждении Правил организации деятельности многофункци-ональных центров предоставления государственных и муниципальных услуг».</w:t>
      </w:r>
    </w:p>
    <w:p w:rsidR="00774920" w:rsidRPr="00774920" w:rsidRDefault="00774920" w:rsidP="00774920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 xml:space="preserve">В помещении, где предоставляется муниципальная услуга, создаются условия для беспрепятственного доступа инвалидов к залу ожидания, местам </w:t>
      </w:r>
      <w:r w:rsidR="00211F0C">
        <w:rPr>
          <w:rFonts w:ascii="Times New Roman" w:hAnsi="Times New Roman" w:cs="Times New Roman"/>
          <w:sz w:val="28"/>
          <w:szCs w:val="28"/>
        </w:rPr>
        <w:t xml:space="preserve">    </w:t>
      </w:r>
      <w:r w:rsidRPr="00774920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 услуги, информаци</w:t>
      </w:r>
      <w:r w:rsidR="009B5206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774920">
        <w:rPr>
          <w:rFonts w:ascii="Times New Roman" w:hAnsi="Times New Roman" w:cs="Times New Roman"/>
          <w:sz w:val="28"/>
          <w:szCs w:val="28"/>
        </w:rPr>
        <w:t>онным стендам с образцами их заполнения и перечнем документов, необхо</w:t>
      </w:r>
      <w:r w:rsidR="00211F0C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774920">
        <w:rPr>
          <w:rFonts w:ascii="Times New Roman" w:hAnsi="Times New Roman" w:cs="Times New Roman"/>
          <w:sz w:val="28"/>
          <w:szCs w:val="28"/>
        </w:rPr>
        <w:t xml:space="preserve">димых для предоставления муниципальной услуги. При предоставлении </w:t>
      </w:r>
      <w:r w:rsidR="00211F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4920">
        <w:rPr>
          <w:rFonts w:ascii="Times New Roman" w:hAnsi="Times New Roman" w:cs="Times New Roman"/>
          <w:sz w:val="28"/>
          <w:szCs w:val="28"/>
        </w:rPr>
        <w:t xml:space="preserve">муниципальной услуги соблюдаются требования, установленные положениями Федерального закона Российской Федерации от 24.11.1995 № 181-ФЗ </w:t>
      </w:r>
      <w:r w:rsidR="00211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4920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18. Показатели доступности и качества муниципальной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Показателями доступности муниципальной услуги являются: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доступность форм заявлений, размещенных на Едином и региональном порталах, в том числе с возможностью их копирования и заполнения в элект-ронном виде;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возможность получения заявителем муниципальной услуги в МФЦ;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Показателями качества муниципальной услуги являются: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соблюдение должностными лицами уполномоченного органа, предостав-ляющими муниципальную услугу, сроков предоставления муниципальной услуги;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соблюдение времени ожидания в очереди при подаче заявления о предо-ставлении муниципальной услуги и при получении результата предоставления муниципальной услуги;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19. Иные требования, в том числе учитывающие особенности предоста-вления муниципальной услуги в много</w:t>
      </w:r>
      <w:r w:rsidR="009B5206">
        <w:rPr>
          <w:rFonts w:eastAsia="Times New Roman" w:cs="Times New Roman"/>
          <w:szCs w:val="28"/>
        </w:rPr>
        <w:t>функциональных центрах предоста</w:t>
      </w:r>
      <w:r w:rsidRPr="00774920">
        <w:rPr>
          <w:rFonts w:eastAsia="Times New Roman" w:cs="Times New Roman"/>
          <w:szCs w:val="28"/>
        </w:rPr>
        <w:t>вления государственных и муниципальных услуг и особенности предоставления муниципальной услуги в электронной форме.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19.1. Предоставление муниципальной услуги в МФЦ осуществляется </w:t>
      </w:r>
      <w:r w:rsidR="009B5206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 xml:space="preserve">по принципу «одного окна» в соответствии с законодательством Российской </w:t>
      </w:r>
      <w:r w:rsidR="009B5206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Федерации.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19.2. Запись на личный прием в МФЦ для подачи документов на предоста-вление муниципальной услуги осуществляется посредством Единого и региона-льного порталов.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В ходе оказания муниципальной услуги заявителю предоставляется </w:t>
      </w:r>
      <w:r w:rsidR="009B5206">
        <w:rPr>
          <w:rFonts w:cs="Times New Roman"/>
          <w:szCs w:val="28"/>
        </w:rPr>
        <w:t xml:space="preserve">                </w:t>
      </w:r>
      <w:r w:rsidRPr="00774920">
        <w:rPr>
          <w:rFonts w:cs="Times New Roman"/>
          <w:szCs w:val="28"/>
        </w:rPr>
        <w:t>возможность оценки качества предоставления муниципальной услуги посредтвом Единого и регионального порталов.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4920">
        <w:rPr>
          <w:rFonts w:eastAsia="Calibri" w:cs="Times New Roman"/>
          <w:szCs w:val="28"/>
        </w:rPr>
        <w:t xml:space="preserve">19.3. </w:t>
      </w:r>
      <w:r w:rsidRPr="00774920">
        <w:rPr>
          <w:rFonts w:cs="Times New Roman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В случае возможности обращения за муниципальной услугой в элект</w:t>
      </w:r>
      <w:r w:rsidR="009B5206">
        <w:rPr>
          <w:rFonts w:eastAsia="Times New Roman" w:cs="Times New Roman"/>
          <w:szCs w:val="28"/>
        </w:rPr>
        <w:t xml:space="preserve">-            </w:t>
      </w:r>
      <w:r w:rsidRPr="00774920">
        <w:rPr>
          <w:rFonts w:eastAsia="Times New Roman" w:cs="Times New Roman"/>
          <w:szCs w:val="28"/>
        </w:rPr>
        <w:t xml:space="preserve">ронной форме в разделе «Личный кабинет» Единого или регионального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порталов заполняется заявление в электронной форме и направляется заявителем по электронным каналам связи.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Информирование о ходе предоставления муниципальной услуги осуществ-ляется при использовании раздела «Личный кабинет» Единого или реги</w:t>
      </w:r>
      <w:r w:rsidR="00211F0C">
        <w:rPr>
          <w:rFonts w:eastAsia="Times New Roman" w:cs="Times New Roman"/>
          <w:szCs w:val="28"/>
        </w:rPr>
        <w:t xml:space="preserve">-             </w:t>
      </w:r>
      <w:r w:rsidRPr="00774920">
        <w:rPr>
          <w:rFonts w:eastAsia="Times New Roman" w:cs="Times New Roman"/>
          <w:szCs w:val="28"/>
        </w:rPr>
        <w:t>онального порталов.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В случае возможности обращения за муниципальной услугой в элект</w:t>
      </w:r>
      <w:r w:rsidR="009B5206">
        <w:rPr>
          <w:rFonts w:eastAsia="Times New Roman" w:cs="Times New Roman"/>
          <w:szCs w:val="28"/>
        </w:rPr>
        <w:t xml:space="preserve">-         </w:t>
      </w:r>
      <w:r w:rsidRPr="00774920">
        <w:rPr>
          <w:rFonts w:eastAsia="Times New Roman" w:cs="Times New Roman"/>
          <w:szCs w:val="28"/>
        </w:rPr>
        <w:t xml:space="preserve">ронной форме заявитель формирует заявление посредством заполнения электронной формы в разделе «Личный кабинет» Единого или регионального </w:t>
      </w:r>
      <w:r w:rsidR="009B5206">
        <w:rPr>
          <w:rFonts w:eastAsia="Times New Roman" w:cs="Times New Roman"/>
          <w:szCs w:val="28"/>
        </w:rPr>
        <w:t xml:space="preserve">                   </w:t>
      </w:r>
      <w:r w:rsidRPr="00774920">
        <w:rPr>
          <w:rFonts w:eastAsia="Times New Roman" w:cs="Times New Roman"/>
          <w:szCs w:val="28"/>
        </w:rPr>
        <w:t>порталов. В случае если предусмотрена личная идентификация заявителя, заявление</w:t>
      </w:r>
      <w:r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и прилагаемые документы должны быть подписаны электронной </w:t>
      </w:r>
      <w:r w:rsidR="009B5206">
        <w:rPr>
          <w:rFonts w:eastAsia="Times New Roman" w:cs="Times New Roman"/>
          <w:szCs w:val="28"/>
        </w:rPr>
        <w:t xml:space="preserve">                     </w:t>
      </w:r>
      <w:r w:rsidRPr="00774920">
        <w:rPr>
          <w:rFonts w:eastAsia="Times New Roman" w:cs="Times New Roman"/>
          <w:szCs w:val="28"/>
        </w:rPr>
        <w:t>подписью заявителя.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предоставления муниципальной услуги в электронной форме </w:t>
      </w:r>
      <w:r w:rsidR="009B5206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административные процедуры по приему и регистрации заявления и документов осуществляются в следующем порядке: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все документы внешнего пользования изготавливаются в форме элект-ронного документа и подписываются электронной подписью уполномоченного лица;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Федеральным законом от 06.04.2011 № 63-ФЗ «Об электронной подписи».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pacing w:val="-2"/>
          <w:szCs w:val="28"/>
        </w:rPr>
      </w:pPr>
      <w:r w:rsidRPr="00774920">
        <w:rPr>
          <w:rFonts w:cs="Times New Roman"/>
          <w:szCs w:val="28"/>
        </w:rPr>
        <w:t xml:space="preserve">Раздел </w:t>
      </w:r>
      <w:r w:rsidRPr="00774920">
        <w:rPr>
          <w:rFonts w:cs="Times New Roman"/>
          <w:szCs w:val="28"/>
          <w:lang w:val="en-US"/>
        </w:rPr>
        <w:t>III</w:t>
      </w:r>
      <w:r w:rsidRPr="00774920">
        <w:rPr>
          <w:rFonts w:cs="Times New Roman"/>
          <w:szCs w:val="28"/>
        </w:rPr>
        <w:t>. Состав, последовательность и сроки выполнения администра-тивных процедур, требования к порядку их выполнения, в том числе особен</w:t>
      </w:r>
      <w:r w:rsidR="00211F0C">
        <w:rPr>
          <w:rFonts w:cs="Times New Roman"/>
          <w:szCs w:val="28"/>
        </w:rPr>
        <w:t xml:space="preserve">-      </w:t>
      </w:r>
      <w:r w:rsidRPr="00774920">
        <w:rPr>
          <w:rFonts w:cs="Times New Roman"/>
          <w:szCs w:val="28"/>
        </w:rPr>
        <w:t xml:space="preserve">ности выполнения административных процедур в электронной форме, а также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особенности выполнения административных процедур в многофункциональных центрах</w:t>
      </w:r>
    </w:p>
    <w:p w:rsidR="00774920" w:rsidRPr="00774920" w:rsidRDefault="00774920" w:rsidP="00774920">
      <w:pPr>
        <w:pStyle w:val="af"/>
        <w:ind w:firstLine="709"/>
        <w:rPr>
          <w:spacing w:val="-2"/>
        </w:rPr>
      </w:pPr>
      <w:r w:rsidRPr="00774920">
        <w:rPr>
          <w:spacing w:val="-2"/>
        </w:rPr>
        <w:t>1. Состав муниципальной услуги.</w:t>
      </w:r>
    </w:p>
    <w:p w:rsidR="00774920" w:rsidRPr="00774920" w:rsidRDefault="00774920" w:rsidP="00774920">
      <w:pPr>
        <w:pStyle w:val="af"/>
        <w:ind w:firstLine="709"/>
        <w:rPr>
          <w:spacing w:val="-2"/>
        </w:rPr>
      </w:pPr>
      <w:r w:rsidRPr="00774920">
        <w:rPr>
          <w:spacing w:val="-2"/>
        </w:rPr>
        <w:t>Предоставление муниципальной услуги включает в себя следующие административные процедуры:</w:t>
      </w:r>
    </w:p>
    <w:p w:rsidR="00774920" w:rsidRPr="00774920" w:rsidRDefault="00774920" w:rsidP="00774920">
      <w:pPr>
        <w:pStyle w:val="af"/>
        <w:ind w:firstLine="709"/>
      </w:pPr>
      <w:r w:rsidRPr="00774920">
        <w:t>- прием документов и регистрация заявления о согласовании переустройства и (или) перепланировки жилого помещения;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проверка документов, формирование и направление межведомственных запросов, получение ответов на них;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принятие решения о согласовании переустройства и (или) переплани-ровки либо об отказе в согласовании переустройства и (или) перепланировки </w:t>
      </w:r>
      <w:r w:rsidR="009B5206">
        <w:rPr>
          <w:rFonts w:cs="Times New Roman"/>
          <w:szCs w:val="28"/>
        </w:rPr>
        <w:t xml:space="preserve"> </w:t>
      </w:r>
      <w:r w:rsidRPr="00774920">
        <w:rPr>
          <w:rFonts w:cs="Times New Roman"/>
          <w:szCs w:val="28"/>
        </w:rPr>
        <w:t>жилого помещения;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- выдача получателю муниципальной услуги решения о согласовании </w:t>
      </w:r>
      <w:r w:rsidR="009B5206">
        <w:t xml:space="preserve">           </w:t>
      </w:r>
      <w:r w:rsidRPr="00774920">
        <w:t>переустройства и (или) перепланировки либо отказа в согласовании переуст</w:t>
      </w:r>
      <w:r w:rsidR="00211F0C">
        <w:t xml:space="preserve">-      </w:t>
      </w:r>
      <w:r w:rsidRPr="00774920">
        <w:t>ройства и (или) перепланировки жилого помещения;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- прием заявления о выдаче акта </w:t>
      </w:r>
      <w:r w:rsidRPr="00774920">
        <w:rPr>
          <w:lang w:eastAsia="en-US"/>
        </w:rPr>
        <w:t xml:space="preserve">о приемке выполненных работ по переуст-ройству и (или) перепланировке жилого </w:t>
      </w:r>
      <w:r w:rsidRPr="00774920">
        <w:t>помещения;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- утверждение акта о приемке выполненных работ по переустройству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и (или) перепланировке жилого помещения;</w:t>
      </w:r>
    </w:p>
    <w:p w:rsidR="00774920" w:rsidRPr="00774920" w:rsidRDefault="00774920" w:rsidP="00774920">
      <w:pPr>
        <w:pStyle w:val="af"/>
        <w:ind w:firstLine="709"/>
        <w:rPr>
          <w:spacing w:val="-2"/>
        </w:rPr>
      </w:pPr>
      <w:r w:rsidRPr="00774920">
        <w:rPr>
          <w:lang w:eastAsia="en-US"/>
        </w:rPr>
        <w:t xml:space="preserve">- выдача акта о приемке выполненных работ по переустройству </w:t>
      </w:r>
      <w:r w:rsidR="009B5206">
        <w:rPr>
          <w:lang w:eastAsia="en-US"/>
        </w:rPr>
        <w:t xml:space="preserve">                             </w:t>
      </w:r>
      <w:r w:rsidRPr="00774920">
        <w:rPr>
          <w:lang w:eastAsia="en-US"/>
        </w:rPr>
        <w:t>и (или)</w:t>
      </w:r>
      <w:r w:rsidR="009B5206">
        <w:rPr>
          <w:lang w:eastAsia="en-US"/>
        </w:rPr>
        <w:t xml:space="preserve"> </w:t>
      </w:r>
      <w:r w:rsidRPr="00774920">
        <w:rPr>
          <w:lang w:eastAsia="en-US"/>
        </w:rPr>
        <w:t>перепланировке жилого помещения.</w:t>
      </w:r>
    </w:p>
    <w:p w:rsidR="00774920" w:rsidRPr="00774920" w:rsidRDefault="00774920" w:rsidP="00774920">
      <w:pPr>
        <w:pStyle w:val="af"/>
        <w:ind w:firstLine="709"/>
      </w:pPr>
      <w:r w:rsidRPr="00774920">
        <w:rPr>
          <w:spacing w:val="-2"/>
        </w:rPr>
        <w:t>2.</w:t>
      </w:r>
      <w:r w:rsidRPr="00774920">
        <w:t xml:space="preserve"> Прием документов и регистрация заявления о согласовании переустройства и (или) перепланировки жилого помещения.</w:t>
      </w:r>
    </w:p>
    <w:p w:rsidR="00774920" w:rsidRPr="00774920" w:rsidRDefault="00774920" w:rsidP="00774920">
      <w:pPr>
        <w:pStyle w:val="af"/>
        <w:ind w:firstLine="709"/>
        <w:rPr>
          <w:bCs/>
          <w:lang w:eastAsia="en-US"/>
        </w:rPr>
      </w:pPr>
      <w:r w:rsidRPr="00774920">
        <w:t xml:space="preserve">Основанием для начала выполнения административной процедуры является </w:t>
      </w:r>
      <w:r w:rsidRPr="00774920">
        <w:rPr>
          <w:rFonts w:eastAsiaTheme="minorEastAsia"/>
        </w:rPr>
        <w:t xml:space="preserve">обращение заявителя либо </w:t>
      </w:r>
      <w:r w:rsidRPr="00774920">
        <w:t>его законного представителя</w:t>
      </w:r>
      <w:r w:rsidRPr="00774920">
        <w:rPr>
          <w:rFonts w:eastAsiaTheme="minorEastAsia"/>
        </w:rPr>
        <w:t xml:space="preserve"> в МФЦ в ходе </w:t>
      </w:r>
      <w:r w:rsidR="009B5206">
        <w:rPr>
          <w:rFonts w:eastAsiaTheme="minorEastAsia"/>
        </w:rPr>
        <w:t xml:space="preserve">            </w:t>
      </w:r>
      <w:r w:rsidRPr="00774920">
        <w:rPr>
          <w:rFonts w:eastAsiaTheme="minorEastAsia"/>
        </w:rPr>
        <w:t>личного приема, либо в департамент архитектуры и градостроительства в электронной форме</w:t>
      </w:r>
      <w:r w:rsidRPr="00774920">
        <w:rPr>
          <w:bCs/>
          <w:lang w:eastAsia="en-US"/>
        </w:rPr>
        <w:t xml:space="preserve">, посредством Единого или регионального порталов либо посредством почтового отправления с заявлением о переустройстве и (или) перепланировке жилого помещения с приложением документов, предусмотренных </w:t>
      </w:r>
      <w:r w:rsidR="009B5206">
        <w:rPr>
          <w:bCs/>
          <w:lang w:eastAsia="en-US"/>
        </w:rPr>
        <w:t xml:space="preserve">                </w:t>
      </w:r>
      <w:r w:rsidRPr="00774920">
        <w:rPr>
          <w:bCs/>
          <w:lang w:eastAsia="en-US"/>
        </w:rPr>
        <w:t xml:space="preserve">пунктом 11 раздела </w:t>
      </w:r>
      <w:r w:rsidRPr="00774920">
        <w:rPr>
          <w:bCs/>
          <w:lang w:val="en-US" w:eastAsia="en-US"/>
        </w:rPr>
        <w:t>II</w:t>
      </w:r>
      <w:r w:rsidRPr="00774920">
        <w:rPr>
          <w:bCs/>
          <w:lang w:eastAsia="en-US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Личный прием заявителей в целях подачи документов, необходимых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для предоставления муниципальной услуги, осуществляется МФЦ в рабочее время.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При личном приеме заявитель предъявляет сотруднику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ходе проведения личного приема сотрудник МФЦ, уполномоченный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на прием документов: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устанавливает личность заявителя на основании паспорта гражданина Российской Федерации или иных документов, удостоверяющих личность заяви-теля, в соответствии с законодательством Российской Федерации;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обеспечивает заполнение заявления о переустройстве и (или) перепланировке жилого помещения, после этого предлагает заявителю убедиться </w:t>
      </w:r>
      <w:r w:rsidR="009B5206">
        <w:rPr>
          <w:rFonts w:eastAsia="Times New Roman" w:cs="Times New Roman"/>
          <w:szCs w:val="28"/>
        </w:rPr>
        <w:t xml:space="preserve">                     </w:t>
      </w:r>
      <w:r w:rsidRPr="00774920">
        <w:rPr>
          <w:rFonts w:eastAsia="Times New Roman" w:cs="Times New Roman"/>
          <w:szCs w:val="28"/>
        </w:rPr>
        <w:t xml:space="preserve">в правильности внесенных в заявление данных и подписать заявление о пере-устройстве и (или) перепланировке жилого помещения, проверяет наличие документов, которые в силу пункта 11.2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szCs w:val="28"/>
        </w:rPr>
        <w:t xml:space="preserve"> настоящего регламента заявитель должен предоставить самостоятельно;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обеспечивает сверку представленных заявителем копий с подлинниками документов, выполняет на таких копиях надпись об их соответствии ориги-налам, заверяет своей подписью с указанием фамилии и инициалов, должности и даты заверения;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регистрирует заявление о переустройстве и (или) перепланировке </w:t>
      </w:r>
      <w:r w:rsidR="009B5206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>жилого помещения в соответствии с правилами делопроизводства МФЦ;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выдает расписк</w:t>
      </w:r>
      <w:r w:rsidR="00211F0C">
        <w:rPr>
          <w:rFonts w:eastAsia="Times New Roman" w:cs="Times New Roman"/>
          <w:szCs w:val="28"/>
        </w:rPr>
        <w:t>у заявителю о приеме документов;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передает заявление, с приложенными к нему документами в департамент в порядке и сроки, установленные соглашением о взаимодействии.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При поступлении документов на предоставление муниципальной услуги от МФЦ, в электронном виде либо посредством почтового отправления, специ-алист, ответственный за прием документов, обеспечивает и осуществляет реги-страцию заявления о переустройстве и (или) перепланировке жилого поме</w:t>
      </w:r>
      <w:r w:rsidR="009B5206">
        <w:rPr>
          <w:rFonts w:eastAsia="Times New Roman" w:cs="Times New Roman"/>
          <w:szCs w:val="28"/>
        </w:rPr>
        <w:t xml:space="preserve">-           </w:t>
      </w:r>
      <w:r w:rsidRPr="00774920">
        <w:rPr>
          <w:rFonts w:eastAsia="Times New Roman" w:cs="Times New Roman"/>
          <w:szCs w:val="28"/>
        </w:rPr>
        <w:t xml:space="preserve">щения в системе электронного документооборота и делопроизводства Админи-страции города Сургута с интеграцией данных в информационную систему обеспечения градостроительной деятельности.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документы поступили в департамент в электронном виде, заявление получает статус </w:t>
      </w:r>
      <w:r w:rsidR="009B5206">
        <w:rPr>
          <w:rFonts w:eastAsia="Times New Roman" w:cs="Times New Roman"/>
          <w:szCs w:val="28"/>
        </w:rPr>
        <w:t>«</w:t>
      </w:r>
      <w:r w:rsidRPr="00774920">
        <w:rPr>
          <w:rFonts w:eastAsia="Times New Roman" w:cs="Times New Roman"/>
          <w:szCs w:val="28"/>
        </w:rPr>
        <w:t>Заявление принято к рассмотрению</w:t>
      </w:r>
      <w:r w:rsidR="009B5206">
        <w:rPr>
          <w:rFonts w:eastAsia="Times New Roman" w:cs="Times New Roman"/>
          <w:szCs w:val="28"/>
        </w:rPr>
        <w:t>»</w:t>
      </w:r>
      <w:r w:rsidRPr="00774920">
        <w:rPr>
          <w:rFonts w:eastAsia="Times New Roman" w:cs="Times New Roman"/>
          <w:szCs w:val="28"/>
        </w:rPr>
        <w:t xml:space="preserve"> что отражается в </w:t>
      </w:r>
      <w:r w:rsidR="009B5206">
        <w:rPr>
          <w:rFonts w:eastAsia="Times New Roman" w:cs="Times New Roman"/>
          <w:szCs w:val="28"/>
        </w:rPr>
        <w:t>«</w:t>
      </w:r>
      <w:r w:rsidRPr="00774920">
        <w:rPr>
          <w:rFonts w:eastAsia="Times New Roman" w:cs="Times New Roman"/>
          <w:szCs w:val="28"/>
        </w:rPr>
        <w:t>Личном кабинете</w:t>
      </w:r>
      <w:r w:rsidR="009B5206">
        <w:rPr>
          <w:rFonts w:eastAsia="Times New Roman" w:cs="Times New Roman"/>
          <w:szCs w:val="28"/>
        </w:rPr>
        <w:t>»</w:t>
      </w:r>
      <w:r w:rsidRPr="00774920">
        <w:rPr>
          <w:rFonts w:eastAsia="Times New Roman" w:cs="Times New Roman"/>
          <w:szCs w:val="28"/>
        </w:rPr>
        <w:t xml:space="preserve"> Единого или регионального порталов. Заявителю направляется уведомление о необходимости в течение 10 рабочих дней предоставить для сверки с копиями подлинники документов, предусмотренные пунктом 11.2 раздела </w:t>
      </w:r>
      <w:r w:rsidRPr="00774920">
        <w:rPr>
          <w:rFonts w:eastAsia="Times New Roman" w:cs="Times New Roman"/>
          <w:szCs w:val="28"/>
          <w:lang w:val="en-US"/>
        </w:rPr>
        <w:t>II</w:t>
      </w:r>
      <w:r w:rsidRPr="00774920">
        <w:rPr>
          <w:rFonts w:eastAsia="Times New Roman" w:cs="Times New Roman"/>
          <w:szCs w:val="28"/>
        </w:rPr>
        <w:t>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Критерий принятия решения: наличие заявления </w:t>
      </w:r>
      <w:r w:rsidRPr="00774920">
        <w:rPr>
          <w:rFonts w:eastAsia="Times New Roman" w:cs="Times New Roman"/>
          <w:szCs w:val="28"/>
        </w:rPr>
        <w:t>о предоставлении муни-ципальной услуги.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Результатом выполнения административной процедуры является зарегист-рированное заявление о переустройстве и (или) перепланировке жилого поме-щения и выдача заявителю расписки о получении документов.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В случае поступления заявления посредством Единого и регионального порталов расписка не выдается.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Способ фиксации результата выполнения административной процедуры: факт регистрации заявления о переустройстве и (или) перепланировке жилого помещения фиксируется в системе электронного документооборота.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774920" w:rsidRPr="00774920" w:rsidRDefault="00774920" w:rsidP="00774920">
      <w:pPr>
        <w:pStyle w:val="af"/>
        <w:ind w:firstLine="709"/>
        <w:rPr>
          <w:rFonts w:eastAsiaTheme="minorEastAsia"/>
        </w:rPr>
      </w:pPr>
      <w:r w:rsidRPr="00774920">
        <w:t xml:space="preserve">Максимальная продолжительность административной </w:t>
      </w:r>
      <w:r w:rsidRPr="00774920">
        <w:rPr>
          <w:rFonts w:eastAsiaTheme="minorEastAsia"/>
        </w:rPr>
        <w:t xml:space="preserve">процедуры </w:t>
      </w:r>
      <w:r w:rsidR="00211F0C">
        <w:rPr>
          <w:rFonts w:eastAsiaTheme="minorEastAsia"/>
        </w:rPr>
        <w:t xml:space="preserve">                           один</w:t>
      </w:r>
      <w:r w:rsidRPr="00774920">
        <w:rPr>
          <w:rFonts w:eastAsiaTheme="minorEastAsia"/>
        </w:rPr>
        <w:t xml:space="preserve"> рабочий день. 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3. Проверка документов, формирование и направление межведом</w:t>
      </w:r>
      <w:r w:rsidR="009B5206">
        <w:rPr>
          <w:rFonts w:cs="Times New Roman"/>
          <w:szCs w:val="28"/>
        </w:rPr>
        <w:t xml:space="preserve">-                </w:t>
      </w:r>
      <w:r w:rsidRPr="00774920">
        <w:rPr>
          <w:rFonts w:cs="Times New Roman"/>
          <w:szCs w:val="28"/>
        </w:rPr>
        <w:t>ственных запросов, получение ответов на них.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Основанием для начала административной процедуры является поступ</w:t>
      </w:r>
      <w:r w:rsidR="009B5206">
        <w:rPr>
          <w:rFonts w:cs="Times New Roman"/>
          <w:szCs w:val="28"/>
        </w:rPr>
        <w:t xml:space="preserve">-  </w:t>
      </w:r>
      <w:r w:rsidRPr="00774920">
        <w:rPr>
          <w:rFonts w:cs="Times New Roman"/>
          <w:szCs w:val="28"/>
        </w:rPr>
        <w:t xml:space="preserve">ление специалисту департамента, ответственному за проверку документов, </w:t>
      </w:r>
      <w:r w:rsidR="009B5206">
        <w:rPr>
          <w:rFonts w:cs="Times New Roman"/>
          <w:szCs w:val="28"/>
        </w:rPr>
        <w:t xml:space="preserve">      </w:t>
      </w:r>
      <w:r w:rsidRPr="00774920">
        <w:rPr>
          <w:rFonts w:cs="Times New Roman"/>
          <w:szCs w:val="28"/>
        </w:rPr>
        <w:t>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>Специалист, ответственный за проверку документов,</w:t>
      </w:r>
      <w:r w:rsidRPr="00774920">
        <w:rPr>
          <w:rFonts w:cs="Times New Roman"/>
          <w:szCs w:val="28"/>
        </w:rPr>
        <w:t xml:space="preserve"> формирование направление межведомственных запросов, а также получение ответов </w:t>
      </w:r>
      <w:r w:rsidR="00211F0C">
        <w:rPr>
          <w:rFonts w:cs="Times New Roman"/>
          <w:szCs w:val="28"/>
        </w:rPr>
        <w:t xml:space="preserve">                               </w:t>
      </w:r>
      <w:r w:rsidRPr="00774920">
        <w:rPr>
          <w:rFonts w:cs="Times New Roman"/>
          <w:szCs w:val="28"/>
        </w:rPr>
        <w:t>на них осуществляет: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проверку представленных документов на соответствие перечню, указанному в пункте 11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проверку представленных документов на наличие или отсутствие осно</w:t>
      </w:r>
      <w:r w:rsidR="009B5206">
        <w:rPr>
          <w:rFonts w:cs="Times New Roman"/>
          <w:szCs w:val="28"/>
        </w:rPr>
        <w:t xml:space="preserve">- </w:t>
      </w:r>
      <w:r w:rsidRPr="00774920">
        <w:rPr>
          <w:rFonts w:cs="Times New Roman"/>
          <w:szCs w:val="28"/>
        </w:rPr>
        <w:t xml:space="preserve">вания для отказа в предоставлении муниципальной услуги, указанных в пункте 13.2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регламента;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в случае, если документы и сведения, предусмотренные в пункте 11.2 </w:t>
      </w:r>
      <w:r w:rsidR="009B5206">
        <w:rPr>
          <w:rFonts w:cs="Times New Roman"/>
          <w:szCs w:val="28"/>
        </w:rPr>
        <w:t xml:space="preserve">   </w:t>
      </w:r>
      <w:r w:rsidRPr="00774920">
        <w:rPr>
          <w:rFonts w:cs="Times New Roman"/>
          <w:szCs w:val="28"/>
        </w:rPr>
        <w:t xml:space="preserve">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регламента, не были представлены </w:t>
      </w:r>
      <w:r w:rsidR="009B5206">
        <w:rPr>
          <w:rFonts w:cs="Times New Roman"/>
          <w:szCs w:val="28"/>
        </w:rPr>
        <w:t xml:space="preserve">   </w:t>
      </w:r>
      <w:r w:rsidRPr="00774920">
        <w:rPr>
          <w:rFonts w:cs="Times New Roman"/>
          <w:szCs w:val="28"/>
        </w:rPr>
        <w:t xml:space="preserve">заявителем по собственной инициативе готовит и направляет в соответствии </w:t>
      </w:r>
      <w:r w:rsidR="009B5206">
        <w:rPr>
          <w:rFonts w:cs="Times New Roman"/>
          <w:szCs w:val="28"/>
        </w:rPr>
        <w:t xml:space="preserve">        </w:t>
      </w:r>
      <w:r w:rsidRPr="00774920">
        <w:rPr>
          <w:rFonts w:cs="Times New Roman"/>
          <w:szCs w:val="28"/>
        </w:rPr>
        <w:t xml:space="preserve">с установленным порядком межведомственного взаимодействия запросы </w:t>
      </w:r>
      <w:r w:rsidR="009B5206">
        <w:rPr>
          <w:rFonts w:cs="Times New Roman"/>
          <w:szCs w:val="28"/>
        </w:rPr>
        <w:t xml:space="preserve">                </w:t>
      </w:r>
      <w:r w:rsidRPr="00774920">
        <w:rPr>
          <w:rFonts w:cs="Times New Roman"/>
          <w:szCs w:val="28"/>
        </w:rPr>
        <w:t>в органы и организации, предоставляющие требуемые документы и сведения;</w:t>
      </w:r>
    </w:p>
    <w:p w:rsidR="00774920" w:rsidRPr="00774920" w:rsidRDefault="00774920" w:rsidP="00774920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при получении ответа на запросы от органов и организаций, свидетельствующего об отсутствии документа и (или) информации, необходимых </w:t>
      </w:r>
      <w:r w:rsidR="009B5206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 xml:space="preserve">для перевода жилого (нежилого) помещения в нежилое (жилое) помещение </w:t>
      </w:r>
      <w:r w:rsidR="009B5206">
        <w:rPr>
          <w:rFonts w:eastAsia="Times New Roman" w:cs="Times New Roman"/>
          <w:szCs w:val="28"/>
        </w:rPr>
        <w:t xml:space="preserve">      </w:t>
      </w:r>
      <w:r w:rsidRPr="00774920">
        <w:rPr>
          <w:rFonts w:eastAsia="Times New Roman" w:cs="Times New Roman"/>
          <w:szCs w:val="28"/>
        </w:rPr>
        <w:t xml:space="preserve">готовит уведомление заявителю о получении такого ответа с предложением </w:t>
      </w:r>
      <w:r w:rsidR="009B5206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 xml:space="preserve">заявителю представить документ и (или) информацию, необходимые для проведения переустройства и (или) перепланировки жилого помещения и </w:t>
      </w:r>
      <w:r w:rsidRPr="00774920">
        <w:rPr>
          <w:rFonts w:eastAsia="Times New Roman" w:cs="Times New Roman"/>
          <w:spacing w:val="-1"/>
          <w:szCs w:val="28"/>
        </w:rPr>
        <w:t>направляет его заявителю;</w:t>
      </w:r>
    </w:p>
    <w:p w:rsidR="00774920" w:rsidRPr="00774920" w:rsidRDefault="00774920" w:rsidP="00774920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>- при поступлении ответов на запросы от органов и организаций или допо-лнительных документов от заявителя доукомплектовывает личное дело заяви-теля полученными сведениями на запросы (или документами), оформленными на бумажном носителе, а также в образе электронных документов (при наличии технических возможностей);</w:t>
      </w:r>
    </w:p>
    <w:p w:rsidR="00774920" w:rsidRPr="00774920" w:rsidRDefault="00774920" w:rsidP="00774920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>- вносит содержащуюся в них информацию (сведения) в автоматизиро</w:t>
      </w:r>
      <w:r w:rsidR="009B5206">
        <w:rPr>
          <w:rFonts w:eastAsia="Times New Roman" w:cs="Times New Roman"/>
          <w:szCs w:val="28"/>
        </w:rPr>
        <w:t xml:space="preserve">-  </w:t>
      </w:r>
      <w:r w:rsidRPr="00774920">
        <w:rPr>
          <w:rFonts w:eastAsia="Times New Roman" w:cs="Times New Roman"/>
          <w:szCs w:val="28"/>
        </w:rPr>
        <w:t>ванную информационную систему (при наличии технических возможностей);</w:t>
      </w:r>
    </w:p>
    <w:p w:rsidR="00774920" w:rsidRPr="00774920" w:rsidRDefault="00774920" w:rsidP="00774920">
      <w:pPr>
        <w:shd w:val="clear" w:color="auto" w:fill="FFFFFF"/>
        <w:tabs>
          <w:tab w:val="left" w:pos="7308"/>
        </w:tabs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вносит в автоматизированную информационную систему сведения </w:t>
      </w:r>
      <w:r w:rsidR="009B5206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о выполнении административной процедуры (при наличии технических возможностей);</w:t>
      </w:r>
    </w:p>
    <w:p w:rsidR="00774920" w:rsidRPr="00774920" w:rsidRDefault="00774920" w:rsidP="00774920">
      <w:pPr>
        <w:shd w:val="clear" w:color="auto" w:fill="FFFFFF"/>
        <w:tabs>
          <w:tab w:val="left" w:pos="7308"/>
        </w:tabs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Критерий принятия решения: отсутствие документов, которые заявитель вправе предоставить по собственной инициативе.</w:t>
      </w:r>
    </w:p>
    <w:p w:rsidR="00774920" w:rsidRPr="00774920" w:rsidRDefault="00774920" w:rsidP="00774920">
      <w:pPr>
        <w:shd w:val="clear" w:color="auto" w:fill="FFFFFF"/>
        <w:tabs>
          <w:tab w:val="left" w:pos="7308"/>
        </w:tabs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74920" w:rsidRPr="00774920" w:rsidRDefault="00774920" w:rsidP="00774920">
      <w:pPr>
        <w:shd w:val="clear" w:color="auto" w:fill="FFFFFF"/>
        <w:tabs>
          <w:tab w:val="left" w:pos="7308"/>
        </w:tabs>
        <w:ind w:firstLine="709"/>
        <w:jc w:val="both"/>
        <w:rPr>
          <w:rFonts w:cs="Times New Roman"/>
          <w:szCs w:val="28"/>
        </w:rPr>
      </w:pPr>
      <w:r w:rsidRPr="00774920">
        <w:rPr>
          <w:rFonts w:eastAsia="Times New Roman" w:cs="Times New Roman"/>
          <w:szCs w:val="28"/>
        </w:rPr>
        <w:t>Способ фиксации результата выполнения административной процедуры: ответы на межведомственные запросы приобщаются к документам</w:t>
      </w:r>
      <w:r w:rsidRPr="00774920">
        <w:rPr>
          <w:rFonts w:cs="Times New Roman"/>
          <w:szCs w:val="28"/>
        </w:rPr>
        <w:t xml:space="preserve"> заявителя.</w:t>
      </w:r>
    </w:p>
    <w:p w:rsidR="00774920" w:rsidRPr="00774920" w:rsidRDefault="00774920" w:rsidP="00774920">
      <w:pPr>
        <w:shd w:val="clear" w:color="auto" w:fill="FFFFFF"/>
        <w:tabs>
          <w:tab w:val="left" w:pos="7308"/>
        </w:tabs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Срок истребования документов исполнения указанной административной процедуры – </w:t>
      </w:r>
      <w:r w:rsidR="00211F0C">
        <w:rPr>
          <w:rFonts w:eastAsia="Times New Roman" w:cs="Times New Roman"/>
          <w:szCs w:val="28"/>
        </w:rPr>
        <w:t>пяти</w:t>
      </w:r>
      <w:r w:rsidRPr="00774920">
        <w:rPr>
          <w:rFonts w:eastAsia="Times New Roman" w:cs="Times New Roman"/>
          <w:szCs w:val="28"/>
        </w:rPr>
        <w:t xml:space="preserve"> рабочих дней. Срок ожидания дополнительных документов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(сведений) от заявителя – 15</w:t>
      </w:r>
      <w:r w:rsidR="00211F0C">
        <w:rPr>
          <w:rFonts w:eastAsia="Times New Roman" w:cs="Times New Roman"/>
          <w:szCs w:val="28"/>
        </w:rPr>
        <w:t>-и</w:t>
      </w:r>
      <w:r w:rsidRPr="00774920">
        <w:rPr>
          <w:rFonts w:eastAsia="Times New Roman" w:cs="Times New Roman"/>
          <w:szCs w:val="28"/>
        </w:rPr>
        <w:t xml:space="preserve"> рабочих дней.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Административная процедура осуществляется в письменном и элек</w:t>
      </w:r>
      <w:r w:rsidR="00211F0C">
        <w:rPr>
          <w:rFonts w:cs="Times New Roman"/>
          <w:szCs w:val="28"/>
        </w:rPr>
        <w:t xml:space="preserve">-      </w:t>
      </w:r>
      <w:r w:rsidRPr="00774920">
        <w:rPr>
          <w:rFonts w:cs="Times New Roman"/>
          <w:szCs w:val="28"/>
        </w:rPr>
        <w:t>тронном виде.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4. Принятие решения о согласовании переустройства и (или) переплани-ровки либо об отказе в согласовании переустройства и (или) перепланировки </w:t>
      </w:r>
      <w:r w:rsidR="009B5206">
        <w:rPr>
          <w:rFonts w:cs="Times New Roman"/>
          <w:szCs w:val="28"/>
        </w:rPr>
        <w:t xml:space="preserve">  </w:t>
      </w:r>
      <w:r w:rsidRPr="00774920">
        <w:rPr>
          <w:rFonts w:cs="Times New Roman"/>
          <w:szCs w:val="28"/>
        </w:rPr>
        <w:t>жилого помещения.</w:t>
      </w:r>
    </w:p>
    <w:p w:rsidR="00774920" w:rsidRPr="00774920" w:rsidRDefault="00774920" w:rsidP="00774920">
      <w:pPr>
        <w:pStyle w:val="af"/>
        <w:ind w:firstLine="709"/>
      </w:pPr>
      <w:r w:rsidRPr="00774920">
        <w:t>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</w:t>
      </w:r>
      <w:r w:rsidR="00211F0C">
        <w:t>.</w:t>
      </w:r>
    </w:p>
    <w:p w:rsidR="00774920" w:rsidRPr="00774920" w:rsidRDefault="00774920" w:rsidP="00774920">
      <w:pPr>
        <w:pStyle w:val="af"/>
        <w:ind w:firstLine="709"/>
      </w:pPr>
      <w:r w:rsidRPr="00774920">
        <w:t>Специалист, уполномоченный на предоставление муниципальной услуги после получения ответа на запросы от органов и организаций по межведо-мственному взаимодействию: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- осуществляет анализ полученных документов (сведений), подготовку, обеспечение согласования и представления на утверждение решения о согласо-вании переустройства и (или) перепланировки либо об отказе в согласовании </w:t>
      </w:r>
      <w:r w:rsidR="009B5206">
        <w:t xml:space="preserve">        </w:t>
      </w:r>
      <w:r w:rsidRPr="00774920">
        <w:t>переустройства и (или) перепланировки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Критерием принятия решения о согласовании переустройства и (или) пере-планировки либо об отказе в согласовании переустройства и (или) переплани-ровки жилого помещения является соответствие (несоответствие) проекта переустройства и (или) перепланировки жилого помещения требованиям законодательства, соответствие (несоответствие) представленных документов требованиям пункта 11.1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регламента, наличие или отсутствие оснований для отказа в предоставлении муниципальной услуги, указанных в пункте 13 раздела </w:t>
      </w:r>
      <w:r w:rsidRPr="00774920">
        <w:rPr>
          <w:rFonts w:cs="Times New Roman"/>
          <w:szCs w:val="28"/>
          <w:lang w:val="en-US"/>
        </w:rPr>
        <w:t>II</w:t>
      </w:r>
      <w:r w:rsidRPr="00774920">
        <w:rPr>
          <w:rFonts w:cs="Times New Roman"/>
          <w:szCs w:val="28"/>
        </w:rPr>
        <w:t xml:space="preserve"> настоящего административного регламента.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Результат выполнения административной процедуры: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решение о согласовании переустройства и (или) перепланировки жилого помещения (приложение 2 к настоящему административному регламенту);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решение об отказе в согласовании переустройства и (или) переплани-ровки жилого помещения (письменный ответ на официальном бланке).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Способ фиксации результата выполнения административной процедуры: регистрация принятого решения в системе электронного документооборота,</w:t>
      </w:r>
      <w:r>
        <w:rPr>
          <w:rFonts w:cs="Times New Roman"/>
          <w:szCs w:val="28"/>
        </w:rPr>
        <w:t xml:space="preserve"> </w:t>
      </w:r>
      <w:r w:rsidR="009B5206"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 xml:space="preserve">в информационной системе обеспечения градостроительной деятельности </w:t>
      </w:r>
      <w:r w:rsidR="009B5206">
        <w:rPr>
          <w:rFonts w:cs="Times New Roman"/>
          <w:szCs w:val="28"/>
        </w:rPr>
        <w:t xml:space="preserve">              </w:t>
      </w:r>
      <w:r w:rsidRPr="00774920">
        <w:rPr>
          <w:rFonts w:cs="Times New Roman"/>
          <w:szCs w:val="28"/>
        </w:rPr>
        <w:t>и отметка в книге регистрации заявлений граждан.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Административная процедура </w:t>
      </w:r>
      <w:r w:rsidR="00211F0C" w:rsidRPr="00774920">
        <w:rPr>
          <w:rFonts w:cs="Times New Roman"/>
          <w:szCs w:val="28"/>
        </w:rPr>
        <w:t xml:space="preserve">в электронном виде </w:t>
      </w:r>
      <w:r w:rsidRPr="00774920">
        <w:rPr>
          <w:rFonts w:cs="Times New Roman"/>
          <w:szCs w:val="28"/>
        </w:rPr>
        <w:t>не осуществляется.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Максимальная продолжительность административной процедуры – </w:t>
      </w:r>
      <w:r w:rsidR="009B5206">
        <w:t xml:space="preserve">              </w:t>
      </w:r>
      <w:r w:rsidRPr="00774920">
        <w:t>9 рабочих дней.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5. Выдача получателю муниципальной услуги решения о согласовании </w:t>
      </w:r>
      <w:r w:rsidR="009B5206">
        <w:t xml:space="preserve">         </w:t>
      </w:r>
      <w:r w:rsidRPr="00774920">
        <w:t>переустройства и (или) перепланировки либо отказа в согласовании переуст</w:t>
      </w:r>
      <w:r w:rsidR="009B5206">
        <w:t xml:space="preserve">-       </w:t>
      </w:r>
      <w:r w:rsidRPr="00774920">
        <w:t>ройства и (или) перепланировки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Основанием для начала выполнения административной процедуры является принятие решения о согласовании переустройства и (или) перепланировки либо об отказе в согласовании переустройства и (или) жилого помещения.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В случае если документы, необходимые для предоставления муниципа-льной услуги, поступили через МФЦ, зарегистрированный результат предоста-вления муниципальной услуги направляется в МФЦ в порядке и сроки, установленные соглашением о взаимодействии.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в заявлении, поступившем в электронной форме, заявитель указал в качестве способа получения результата муниципальной услуги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>«Почтовым отправлением», «В МФЦ», «На адрес электронной почты»,</w:t>
      </w:r>
      <w:r>
        <w:rPr>
          <w:rFonts w:eastAsia="Times New Roman" w:cs="Times New Roman"/>
          <w:szCs w:val="28"/>
        </w:rPr>
        <w:t xml:space="preserve"> </w:t>
      </w:r>
      <w:r w:rsidR="009B5206">
        <w:rPr>
          <w:rFonts w:eastAsia="Times New Roman" w:cs="Times New Roman"/>
          <w:szCs w:val="28"/>
        </w:rPr>
        <w:t xml:space="preserve">                 </w:t>
      </w:r>
      <w:r w:rsidRPr="00774920">
        <w:rPr>
          <w:rFonts w:eastAsia="Times New Roman" w:cs="Times New Roman"/>
          <w:szCs w:val="28"/>
        </w:rPr>
        <w:t xml:space="preserve">«В личном кабинете Единого портала государственных и муниципальных услуг, региональных порталов государственных и муниципальных услуг», «Лично», </w:t>
      </w:r>
      <w:r w:rsidR="009B5206"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департамент не позднее </w:t>
      </w:r>
      <w:r w:rsidR="00211F0C">
        <w:rPr>
          <w:rFonts w:eastAsia="Times New Roman" w:cs="Times New Roman"/>
          <w:szCs w:val="28"/>
        </w:rPr>
        <w:t>трех</w:t>
      </w:r>
      <w:r w:rsidRPr="00774920">
        <w:rPr>
          <w:rFonts w:eastAsia="Times New Roman" w:cs="Times New Roman"/>
          <w:szCs w:val="28"/>
        </w:rPr>
        <w:t xml:space="preserve"> рабочих дней со дня принятия решения о согласовании либо об отказе в согласовании переустройства и (или) перепланировки </w:t>
      </w:r>
      <w:r w:rsidR="00211F0C">
        <w:rPr>
          <w:rFonts w:eastAsia="Times New Roman" w:cs="Times New Roman"/>
          <w:szCs w:val="28"/>
        </w:rPr>
        <w:t xml:space="preserve">   </w:t>
      </w:r>
      <w:r w:rsidRPr="00774920">
        <w:rPr>
          <w:rFonts w:eastAsia="Times New Roman" w:cs="Times New Roman"/>
          <w:szCs w:val="28"/>
        </w:rPr>
        <w:t>жилого помещения обеспечивает направление результата предоставления муниципа</w:t>
      </w:r>
      <w:r w:rsidR="00211F0C">
        <w:rPr>
          <w:rFonts w:eastAsia="Times New Roman" w:cs="Times New Roman"/>
          <w:szCs w:val="28"/>
        </w:rPr>
        <w:t>л</w:t>
      </w:r>
      <w:r w:rsidRPr="00774920">
        <w:rPr>
          <w:rFonts w:eastAsia="Times New Roman" w:cs="Times New Roman"/>
          <w:szCs w:val="28"/>
        </w:rPr>
        <w:t>ьной услуги выбранным заявителем способом.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заявление поступило посредством почтового отправления, департамент направляет результат предоставления муниципальной услуги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по почте не позднее </w:t>
      </w:r>
      <w:r w:rsidR="00211F0C">
        <w:rPr>
          <w:rFonts w:eastAsia="Times New Roman" w:cs="Times New Roman"/>
          <w:szCs w:val="28"/>
        </w:rPr>
        <w:t>трех</w:t>
      </w:r>
      <w:r w:rsidRPr="00774920">
        <w:rPr>
          <w:rFonts w:eastAsia="Times New Roman" w:cs="Times New Roman"/>
          <w:szCs w:val="28"/>
        </w:rPr>
        <w:t xml:space="preserve">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  <w:lang w:eastAsia="en-US"/>
        </w:rPr>
        <w:t xml:space="preserve">Критерий принятия решения: </w:t>
      </w:r>
      <w:r w:rsidRPr="007749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наличие документов, удостоверяющих </w:t>
      </w:r>
      <w:r w:rsidR="009B52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</w:t>
      </w:r>
      <w:r w:rsidRPr="007749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личность заявителя либо </w:t>
      </w:r>
      <w:r w:rsidRPr="00774920">
        <w:rPr>
          <w:rFonts w:ascii="Times New Roman" w:hAnsi="Times New Roman" w:cs="Times New Roman"/>
          <w:sz w:val="28"/>
          <w:szCs w:val="28"/>
        </w:rPr>
        <w:t>доверенность для уполномоченного лица от заявителя, оформленная в установленном порядке, для физических лиц.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Результатом выполнения административной процедуры является выдача (направление) заявителю решения о согласовании либо отказа в согласовании переустройства и (или) перепланировки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774920" w:rsidRPr="00774920" w:rsidRDefault="00774920" w:rsidP="00774920">
      <w:pPr>
        <w:ind w:firstLine="709"/>
        <w:jc w:val="both"/>
        <w:rPr>
          <w:rFonts w:eastAsia="Calibri" w:cs="Times New Roman"/>
          <w:szCs w:val="28"/>
        </w:rPr>
      </w:pPr>
      <w:r w:rsidRPr="00774920">
        <w:rPr>
          <w:rFonts w:eastAsia="Calibri" w:cs="Times New Roman"/>
          <w:szCs w:val="28"/>
        </w:rPr>
        <w:t xml:space="preserve">Максимальная продолжительность административной процедуры – </w:t>
      </w:r>
      <w:r w:rsidR="009B5206">
        <w:rPr>
          <w:rFonts w:eastAsia="Calibri" w:cs="Times New Roman"/>
          <w:szCs w:val="28"/>
        </w:rPr>
        <w:t xml:space="preserve">               </w:t>
      </w:r>
      <w:r w:rsidR="00211F0C">
        <w:rPr>
          <w:rFonts w:eastAsia="Calibri" w:cs="Times New Roman"/>
          <w:szCs w:val="28"/>
        </w:rPr>
        <w:t>три</w:t>
      </w:r>
      <w:r w:rsidRPr="00774920">
        <w:rPr>
          <w:rFonts w:eastAsia="Calibri" w:cs="Times New Roman"/>
          <w:szCs w:val="28"/>
        </w:rPr>
        <w:t xml:space="preserve"> рабочих дня.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6. Прием заявления о выдаче акта о приемке выполненных работ по переустройству и (или) перепланировке жилого помещения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После получения решения о согласовании переустройства и (или) перепла-нировки жилого помещения заявитель производит строительные работы,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согласно проектной документации по переустройству и (или) перепланировке жилого помещения.</w:t>
      </w:r>
    </w:p>
    <w:p w:rsidR="00774920" w:rsidRPr="00774920" w:rsidRDefault="00774920" w:rsidP="00774920">
      <w:pPr>
        <w:pStyle w:val="3"/>
        <w:spacing w:line="240" w:lineRule="auto"/>
        <w:ind w:firstLine="709"/>
        <w:jc w:val="both"/>
        <w:rPr>
          <w:szCs w:val="28"/>
        </w:rPr>
      </w:pPr>
      <w:r w:rsidRPr="00774920">
        <w:rPr>
          <w:szCs w:val="28"/>
        </w:rPr>
        <w:t xml:space="preserve">Основанием для начала выполнения административной процедуры является </w:t>
      </w:r>
      <w:r w:rsidRPr="00774920">
        <w:rPr>
          <w:rFonts w:eastAsiaTheme="minorEastAsia"/>
          <w:szCs w:val="28"/>
        </w:rPr>
        <w:t xml:space="preserve">обращение заявителя либо </w:t>
      </w:r>
      <w:r w:rsidRPr="00774920">
        <w:rPr>
          <w:szCs w:val="28"/>
        </w:rPr>
        <w:t>его законного представителя</w:t>
      </w:r>
      <w:r w:rsidRPr="00774920">
        <w:rPr>
          <w:rFonts w:eastAsiaTheme="minorEastAsia"/>
          <w:szCs w:val="28"/>
        </w:rPr>
        <w:t xml:space="preserve"> в МФЦ в ходе </w:t>
      </w:r>
      <w:r w:rsidR="009B5206">
        <w:rPr>
          <w:rFonts w:eastAsiaTheme="minorEastAsia"/>
          <w:szCs w:val="28"/>
        </w:rPr>
        <w:t xml:space="preserve">               </w:t>
      </w:r>
      <w:r w:rsidRPr="00774920">
        <w:rPr>
          <w:rFonts w:eastAsiaTheme="minorEastAsia"/>
          <w:szCs w:val="28"/>
        </w:rPr>
        <w:t>личного приема, либо в департамент в электронной форме</w:t>
      </w:r>
      <w:r w:rsidRPr="00774920">
        <w:rPr>
          <w:bCs/>
          <w:szCs w:val="28"/>
          <w:lang w:eastAsia="en-US"/>
        </w:rPr>
        <w:t xml:space="preserve">, посредством Единого или регионального порталов либо посредством почтового отправления с заявлением </w:t>
      </w:r>
      <w:r w:rsidRPr="00774920">
        <w:rPr>
          <w:szCs w:val="28"/>
        </w:rPr>
        <w:t xml:space="preserve">о выдаче акта о приемке </w:t>
      </w:r>
      <w:r w:rsidRPr="00774920">
        <w:rPr>
          <w:szCs w:val="28"/>
          <w:lang w:eastAsia="en-US"/>
        </w:rPr>
        <w:t>выполненных работ по переустройству</w:t>
      </w:r>
      <w:r w:rsidRPr="00774920">
        <w:rPr>
          <w:szCs w:val="28"/>
          <w:lang w:eastAsia="en-US"/>
        </w:rPr>
        <w:br/>
        <w:t xml:space="preserve"> и (или) перепланировке жилого помещения (приложение 3 к администрати-вному регламенту).</w:t>
      </w:r>
    </w:p>
    <w:p w:rsidR="00774920" w:rsidRPr="00774920" w:rsidRDefault="00774920" w:rsidP="00774920">
      <w:pPr>
        <w:pStyle w:val="af"/>
        <w:ind w:firstLine="709"/>
      </w:pPr>
      <w:r w:rsidRPr="00774920">
        <w:t xml:space="preserve">Личный прием заявителей в целях подачи документов, необходимых </w:t>
      </w:r>
      <w:r w:rsidR="009B5206">
        <w:t xml:space="preserve">              </w:t>
      </w:r>
      <w:r w:rsidRPr="00774920">
        <w:t>для предоставления муниципальной услуги, осуществляется МФЦ в рабочее время.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При личном приеме заявитель предъявляет сотруднику МФЦ документ, удостоверяющий его личность, а в случае, если от имени заявителя действует </w:t>
      </w:r>
      <w:r w:rsidRPr="00774920">
        <w:rPr>
          <w:rFonts w:eastAsia="Times New Roman" w:cs="Times New Roman"/>
          <w:szCs w:val="28"/>
        </w:rPr>
        <w:br/>
        <w:t>его представитель, также документ, подтверждающий полномочия представи-теля заявителя.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При поступлении документов на предоставление муниципальной услуги от МФЦ, в электронном виде либо посредством почтового отправления, специ-алист, ответственный за прием документов, обеспечивает и осуществляет реги-страцию заявления о переустройстве и (или) перепланировке жилого поме</w:t>
      </w:r>
      <w:r w:rsidR="009B5206">
        <w:rPr>
          <w:rFonts w:eastAsia="Times New Roman" w:cs="Times New Roman"/>
          <w:szCs w:val="28"/>
        </w:rPr>
        <w:t xml:space="preserve">-              </w:t>
      </w:r>
      <w:r w:rsidRPr="00774920">
        <w:rPr>
          <w:rFonts w:eastAsia="Times New Roman" w:cs="Times New Roman"/>
          <w:szCs w:val="28"/>
        </w:rPr>
        <w:t xml:space="preserve">щения в системе электронного документооборота и делопроизводства Админи-страции города Сургута с интеграцией данных в информационную систему обеспечения градостроительной деятельности.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документы поступили в департамент в электронном виде, заявление получает статус </w:t>
      </w:r>
      <w:r w:rsidR="009B5206">
        <w:rPr>
          <w:rFonts w:eastAsia="Times New Roman" w:cs="Times New Roman"/>
          <w:szCs w:val="28"/>
        </w:rPr>
        <w:t>«</w:t>
      </w:r>
      <w:r w:rsidRPr="00774920">
        <w:rPr>
          <w:rFonts w:eastAsia="Times New Roman" w:cs="Times New Roman"/>
          <w:szCs w:val="28"/>
        </w:rPr>
        <w:t>Заявление принято к рассмотрению</w:t>
      </w:r>
      <w:r w:rsidR="009B5206">
        <w:rPr>
          <w:rFonts w:eastAsia="Times New Roman" w:cs="Times New Roman"/>
          <w:szCs w:val="28"/>
        </w:rPr>
        <w:t>»</w:t>
      </w:r>
      <w:r w:rsidRPr="00774920">
        <w:rPr>
          <w:rFonts w:eastAsia="Times New Roman" w:cs="Times New Roman"/>
          <w:szCs w:val="28"/>
        </w:rPr>
        <w:t xml:space="preserve"> что отражается в </w:t>
      </w:r>
      <w:r w:rsidR="009B5206">
        <w:rPr>
          <w:rFonts w:eastAsia="Times New Roman" w:cs="Times New Roman"/>
          <w:szCs w:val="28"/>
        </w:rPr>
        <w:t>«</w:t>
      </w:r>
      <w:r w:rsidRPr="00774920">
        <w:rPr>
          <w:rFonts w:eastAsia="Times New Roman" w:cs="Times New Roman"/>
          <w:szCs w:val="28"/>
        </w:rPr>
        <w:t>Личном кабинете</w:t>
      </w:r>
      <w:r w:rsidR="009B5206">
        <w:rPr>
          <w:rFonts w:eastAsia="Times New Roman" w:cs="Times New Roman"/>
          <w:szCs w:val="28"/>
        </w:rPr>
        <w:t>»</w:t>
      </w:r>
      <w:r w:rsidRPr="00774920">
        <w:rPr>
          <w:rFonts w:eastAsia="Times New Roman" w:cs="Times New Roman"/>
          <w:szCs w:val="28"/>
        </w:rPr>
        <w:t xml:space="preserve"> Единого или регионального порталов.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Критерий принятия решения: наличие заявления о выдаче акта выпол</w:t>
      </w:r>
      <w:r w:rsidR="009B5206">
        <w:rPr>
          <w:rFonts w:eastAsia="Times New Roman" w:cs="Times New Roman"/>
          <w:szCs w:val="28"/>
        </w:rPr>
        <w:t xml:space="preserve">-    </w:t>
      </w:r>
      <w:r w:rsidRPr="00774920">
        <w:rPr>
          <w:rFonts w:eastAsia="Times New Roman" w:cs="Times New Roman"/>
          <w:szCs w:val="28"/>
        </w:rPr>
        <w:t>ненных работ по переустройству и (или) перепланировке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Результатом выполнения административной процедуры является зарегист-рированное заявление о переустройстве и (или) перепланировке жилого поме-щения и выдача заявителю расписки о получении документов.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В случае поступления заявления посредством Единого и регионального порталов расписка не выдается.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Способ фиксации результата выполнения административной процедуры: факт регистрации заявления о переустройстве и (или) перепланировке жилого помещения фиксируется в системе электронного документооборота.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774920" w:rsidRPr="00774920" w:rsidRDefault="00774920" w:rsidP="00774920">
      <w:pPr>
        <w:pStyle w:val="af"/>
        <w:ind w:firstLine="709"/>
        <w:rPr>
          <w:rFonts w:eastAsiaTheme="minorEastAsia"/>
        </w:rPr>
      </w:pPr>
      <w:r w:rsidRPr="00774920">
        <w:t xml:space="preserve">Максимальная продолжительность административной </w:t>
      </w:r>
      <w:r w:rsidRPr="00774920">
        <w:rPr>
          <w:rFonts w:eastAsiaTheme="minorEastAsia"/>
        </w:rPr>
        <w:t xml:space="preserve">процедуры </w:t>
      </w:r>
      <w:r w:rsidR="00211F0C">
        <w:rPr>
          <w:rFonts w:eastAsiaTheme="minorEastAsia"/>
        </w:rPr>
        <w:t>один</w:t>
      </w:r>
      <w:r w:rsidRPr="00774920">
        <w:rPr>
          <w:rFonts w:eastAsiaTheme="minorEastAsia"/>
        </w:rPr>
        <w:t xml:space="preserve"> рабочий день.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cs="Times New Roman"/>
          <w:szCs w:val="28"/>
        </w:rPr>
        <w:t xml:space="preserve">7. Утверждение акта о приемке выполненных работ по переустройству </w:t>
      </w:r>
      <w:r w:rsidRPr="00774920">
        <w:rPr>
          <w:rFonts w:cs="Times New Roman"/>
          <w:szCs w:val="28"/>
        </w:rPr>
        <w:br/>
        <w:t>и (или) перепланировке жилого помещения.</w:t>
      </w:r>
    </w:p>
    <w:p w:rsidR="00774920" w:rsidRPr="00774920" w:rsidRDefault="00774920" w:rsidP="00774920">
      <w:pPr>
        <w:pStyle w:val="af"/>
        <w:ind w:firstLine="709"/>
        <w:rPr>
          <w:b/>
        </w:rPr>
      </w:pPr>
      <w:r w:rsidRPr="00774920">
        <w:t xml:space="preserve">Основанием для начала выполнения административной процедуры является получение заявления о выдаче акта о приемке </w:t>
      </w:r>
      <w:r w:rsidRPr="00774920">
        <w:rPr>
          <w:lang w:eastAsia="en-US"/>
        </w:rPr>
        <w:t xml:space="preserve">выполненных работ </w:t>
      </w:r>
      <w:r w:rsidRPr="00774920">
        <w:rPr>
          <w:lang w:eastAsia="en-US"/>
        </w:rPr>
        <w:br/>
        <w:t>по переустройству и (или) перепланировке жилого помещения.</w:t>
      </w:r>
    </w:p>
    <w:p w:rsidR="00774920" w:rsidRPr="00774920" w:rsidRDefault="00774920" w:rsidP="00774920">
      <w:pPr>
        <w:pStyle w:val="af"/>
        <w:ind w:firstLine="709"/>
      </w:pPr>
      <w:r w:rsidRPr="00774920">
        <w:t>Специалист отдела по регулированию вопросов перевода и переплани-ровки помещений департамента, уполномоченный на предоставление муници-пальной услуги, после передачи ему заявления:</w:t>
      </w:r>
    </w:p>
    <w:p w:rsidR="00774920" w:rsidRPr="00774920" w:rsidRDefault="00774920" w:rsidP="00774920">
      <w:pPr>
        <w:pStyle w:val="af"/>
        <w:ind w:firstLine="709"/>
      </w:pPr>
      <w:r w:rsidRPr="00774920">
        <w:t>- устанавливает и согласовывает с заявителем дату приемки выполненных ремонтно-строительных работ;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осуществляет подготовку, обеспечение согласования и представления </w:t>
      </w:r>
      <w:r w:rsidRPr="00774920">
        <w:rPr>
          <w:rFonts w:cs="Times New Roman"/>
          <w:szCs w:val="28"/>
        </w:rPr>
        <w:br/>
        <w:t>на утверждение акта выполненных работ по переустройству и (или) переплани-ровке жилого помещения приемочной комиссией.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bCs/>
          <w:szCs w:val="28"/>
        </w:rPr>
        <w:t xml:space="preserve">Критерий принятия решения: наличие </w:t>
      </w:r>
      <w:r w:rsidRPr="00774920">
        <w:rPr>
          <w:rFonts w:eastAsia="Times New Roman" w:cs="Times New Roman"/>
          <w:szCs w:val="28"/>
        </w:rPr>
        <w:t xml:space="preserve">решения </w:t>
      </w:r>
      <w:r w:rsidRPr="00774920">
        <w:rPr>
          <w:rFonts w:cs="Times New Roman"/>
          <w:szCs w:val="28"/>
        </w:rPr>
        <w:t>о согласовании переустройства и (или) перепланировки</w:t>
      </w:r>
      <w:r w:rsidRPr="00774920">
        <w:rPr>
          <w:rFonts w:eastAsia="Times New Roman" w:cs="Times New Roman"/>
          <w:bCs/>
          <w:szCs w:val="28"/>
        </w:rPr>
        <w:t xml:space="preserve"> жилого помещения, соответствие (несоответствие) строительных изменений проекту </w:t>
      </w:r>
      <w:r w:rsidRPr="00774920">
        <w:rPr>
          <w:rFonts w:cs="Times New Roman"/>
          <w:szCs w:val="28"/>
        </w:rPr>
        <w:t>переустройства и (или) перепланировки переустраиваемого и (или) перепланируемого жилого помещения.</w:t>
      </w:r>
      <w:r w:rsidRPr="00774920">
        <w:rPr>
          <w:rFonts w:eastAsia="Times New Roman" w:cs="Times New Roman"/>
          <w:szCs w:val="28"/>
        </w:rPr>
        <w:t xml:space="preserve">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Результат выполнения административной процедуры: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акт о приемке выполненных работ, подтверждающий завершение переустройства и (или) перепланировки жилого помещения (приложение 4 к настоящему административному регламенту);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отказ в выдаче акта о приемке выполненных работ, подтверждающего </w:t>
      </w:r>
      <w:r w:rsidR="009B5206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завершение переустройства и (или) перепланировки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bookmarkStart w:id="5" w:name="P184"/>
      <w:bookmarkEnd w:id="5"/>
      <w:r w:rsidRPr="00774920">
        <w:rPr>
          <w:rFonts w:cs="Times New Roman"/>
          <w:szCs w:val="28"/>
        </w:rPr>
        <w:t xml:space="preserve">Способ фиксации результата выполнения административной процедуры: регистрация акта приемочной комиссии в информационной системе обеспечения градостроительной деятельности и отметка в книге регистрации заявлений </w:t>
      </w:r>
      <w:r w:rsidR="009B5206">
        <w:rPr>
          <w:rFonts w:cs="Times New Roman"/>
          <w:szCs w:val="28"/>
        </w:rPr>
        <w:t xml:space="preserve">             </w:t>
      </w:r>
      <w:r w:rsidRPr="00774920">
        <w:rPr>
          <w:rFonts w:cs="Times New Roman"/>
          <w:szCs w:val="28"/>
        </w:rPr>
        <w:t>граждан.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Максимальная продолжительность административной процедуры –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>15</w:t>
      </w:r>
      <w:r w:rsidR="00211F0C">
        <w:rPr>
          <w:rFonts w:cs="Times New Roman"/>
          <w:szCs w:val="28"/>
        </w:rPr>
        <w:t>-и</w:t>
      </w:r>
      <w:r w:rsidRPr="00774920">
        <w:rPr>
          <w:rFonts w:cs="Times New Roman"/>
          <w:szCs w:val="28"/>
        </w:rPr>
        <w:t xml:space="preserve"> рабочих дней.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Административная процедура </w:t>
      </w:r>
      <w:r w:rsidR="00211F0C" w:rsidRPr="00774920">
        <w:rPr>
          <w:rFonts w:cs="Times New Roman"/>
          <w:szCs w:val="28"/>
        </w:rPr>
        <w:t xml:space="preserve">в электронном виде </w:t>
      </w:r>
      <w:r w:rsidRPr="00774920">
        <w:rPr>
          <w:rFonts w:cs="Times New Roman"/>
          <w:szCs w:val="28"/>
        </w:rPr>
        <w:t>не осуществляется.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8. Выдача акта о приемке выполненных работ по переустройству </w:t>
      </w:r>
      <w:r w:rsidR="009B5206">
        <w:rPr>
          <w:rFonts w:cs="Times New Roman"/>
          <w:szCs w:val="28"/>
        </w:rPr>
        <w:t xml:space="preserve">                         </w:t>
      </w:r>
      <w:r w:rsidRPr="00774920">
        <w:rPr>
          <w:rFonts w:cs="Times New Roman"/>
          <w:szCs w:val="28"/>
        </w:rPr>
        <w:t>и (или) перепланировке жилого помещения.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Основанием для начала выполнения административной процедуры явля-ется утвержденный акт о приемке выполненных работ по переустройству </w:t>
      </w:r>
      <w:r w:rsidR="009B5206">
        <w:rPr>
          <w:rFonts w:cs="Times New Roman"/>
          <w:szCs w:val="28"/>
        </w:rPr>
        <w:t xml:space="preserve">                </w:t>
      </w:r>
      <w:r w:rsidRPr="00774920">
        <w:rPr>
          <w:rFonts w:cs="Times New Roman"/>
          <w:szCs w:val="28"/>
        </w:rPr>
        <w:t>(или) перепланировке жилого помещения (приложение 4 к настоящему административному регламенту) либо отказ в выдаче акта выполненных работ по переустройству и (или) перепланировке жилого помещения.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случае, если заявление о выдаче акта выполненных работ по переустрой-ству и (или) перепланировке жилого помещения поступило через МФЦ, </w:t>
      </w:r>
      <w:r w:rsidR="009B5206">
        <w:rPr>
          <w:rFonts w:eastAsia="Times New Roman" w:cs="Times New Roman"/>
          <w:szCs w:val="28"/>
        </w:rPr>
        <w:t xml:space="preserve">                    </w:t>
      </w:r>
      <w:r w:rsidRPr="00774920">
        <w:rPr>
          <w:rFonts w:eastAsia="Times New Roman" w:cs="Times New Roman"/>
          <w:szCs w:val="28"/>
        </w:rPr>
        <w:t xml:space="preserve">результат муниципальной услуги направляется в МФЦ в порядке и сроки, установленные соглашением о взаимодействии.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в заявлении, поступившем в электронной форме, заявитель указал в качестве способа получения результата муниципальной услуги </w:t>
      </w:r>
      <w:r w:rsidR="009B5206">
        <w:rPr>
          <w:rFonts w:eastAsia="Times New Roman" w:cs="Times New Roman"/>
          <w:szCs w:val="28"/>
        </w:rPr>
        <w:t xml:space="preserve">                 </w:t>
      </w:r>
      <w:r w:rsidRPr="00774920">
        <w:rPr>
          <w:rFonts w:eastAsia="Times New Roman" w:cs="Times New Roman"/>
          <w:szCs w:val="28"/>
        </w:rPr>
        <w:t>«Почтовым отправлением», «В МФЦ», «На адрес электронной почты»,</w:t>
      </w:r>
      <w:r>
        <w:rPr>
          <w:rFonts w:eastAsia="Times New Roman" w:cs="Times New Roman"/>
          <w:szCs w:val="28"/>
        </w:rPr>
        <w:t xml:space="preserve"> </w:t>
      </w:r>
      <w:r w:rsidR="009B5206">
        <w:rPr>
          <w:rFonts w:eastAsia="Times New Roman" w:cs="Times New Roman"/>
          <w:szCs w:val="28"/>
        </w:rPr>
        <w:t xml:space="preserve">                          </w:t>
      </w:r>
      <w:r w:rsidRPr="00774920">
        <w:rPr>
          <w:rFonts w:eastAsia="Times New Roman" w:cs="Times New Roman"/>
          <w:szCs w:val="28"/>
        </w:rPr>
        <w:t xml:space="preserve">«В личном кабинете Единого портала государственных и муниципальных услуг, региональных порталов государственных и муниципальных услуг», «Лично», </w:t>
      </w:r>
      <w:r w:rsidR="009B5206"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 xml:space="preserve">департамент не позднее </w:t>
      </w:r>
      <w:r w:rsidR="00211F0C">
        <w:rPr>
          <w:rFonts w:eastAsia="Times New Roman" w:cs="Times New Roman"/>
          <w:szCs w:val="28"/>
        </w:rPr>
        <w:t>трех</w:t>
      </w:r>
      <w:r w:rsidRPr="00774920">
        <w:rPr>
          <w:rFonts w:eastAsia="Times New Roman" w:cs="Times New Roman"/>
          <w:szCs w:val="28"/>
        </w:rPr>
        <w:t xml:space="preserve"> рабочих дней со дня принятия решения </w:t>
      </w:r>
      <w:r w:rsidR="00211F0C">
        <w:rPr>
          <w:rFonts w:eastAsia="Times New Roman" w:cs="Times New Roman"/>
          <w:szCs w:val="28"/>
        </w:rPr>
        <w:t xml:space="preserve">о </w:t>
      </w:r>
      <w:r w:rsidRPr="00774920">
        <w:rPr>
          <w:rFonts w:eastAsia="Times New Roman" w:cs="Times New Roman"/>
          <w:szCs w:val="28"/>
        </w:rPr>
        <w:t>согласо</w:t>
      </w:r>
      <w:r w:rsidR="00211F0C">
        <w:rPr>
          <w:rFonts w:eastAsia="Times New Roman" w:cs="Times New Roman"/>
          <w:szCs w:val="28"/>
        </w:rPr>
        <w:t>-</w:t>
      </w:r>
      <w:r w:rsidRPr="00774920">
        <w:rPr>
          <w:rFonts w:eastAsia="Times New Roman" w:cs="Times New Roman"/>
          <w:szCs w:val="28"/>
        </w:rPr>
        <w:t xml:space="preserve">вании либо об отказе в согласовании переустройства и (или) перепланировки </w:t>
      </w:r>
      <w:r w:rsidR="00211F0C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жилого помещения обеспечивает направление результата предоставления муниципальной услуги выбранным заявителем способом.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заявление поступило посредством почтового отправления, департамент направляет результат муниципальной услуги по почте не позднее </w:t>
      </w:r>
      <w:r w:rsidR="009B5206">
        <w:rPr>
          <w:rFonts w:eastAsia="Times New Roman" w:cs="Times New Roman"/>
          <w:szCs w:val="28"/>
        </w:rPr>
        <w:t xml:space="preserve">    </w:t>
      </w:r>
      <w:r w:rsidR="00211F0C">
        <w:rPr>
          <w:rFonts w:eastAsia="Times New Roman" w:cs="Times New Roman"/>
          <w:szCs w:val="28"/>
        </w:rPr>
        <w:t>трех</w:t>
      </w:r>
      <w:r w:rsidRPr="00774920">
        <w:rPr>
          <w:rFonts w:eastAsia="Times New Roman" w:cs="Times New Roman"/>
          <w:szCs w:val="28"/>
        </w:rPr>
        <w:t xml:space="preserve"> рабочих дней со дня утверждения </w:t>
      </w:r>
      <w:r w:rsidRPr="00774920">
        <w:rPr>
          <w:rFonts w:cs="Times New Roman"/>
          <w:szCs w:val="28"/>
        </w:rPr>
        <w:t>акта (отказа в выдаче акта) выполненных работ по переустройству и (или) перепланировке жилого помещения</w:t>
      </w:r>
      <w:r w:rsidRPr="00774920">
        <w:rPr>
          <w:rFonts w:eastAsia="Times New Roman" w:cs="Times New Roman"/>
          <w:szCs w:val="28"/>
        </w:rPr>
        <w:t>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Критерий принятия решения: наличие документов, удостоверяющих </w:t>
      </w:r>
      <w:r w:rsidR="009B52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7749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личность заявителя либо </w:t>
      </w:r>
      <w:r w:rsidRPr="00774920">
        <w:rPr>
          <w:rFonts w:ascii="Times New Roman" w:hAnsi="Times New Roman" w:cs="Times New Roman"/>
          <w:sz w:val="28"/>
          <w:szCs w:val="28"/>
        </w:rPr>
        <w:t>доверенность для уполномоченного лица от заявителя, оформленная в установленном порядке, для физических лиц.</w:t>
      </w:r>
    </w:p>
    <w:p w:rsidR="00774920" w:rsidRPr="00774920" w:rsidRDefault="00774920" w:rsidP="00774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акта выполненных работ</w:t>
      </w:r>
      <w:r w:rsidRPr="00774920">
        <w:rPr>
          <w:rFonts w:ascii="Times New Roman" w:hAnsi="Times New Roman" w:cs="Times New Roman"/>
          <w:sz w:val="28"/>
          <w:szCs w:val="28"/>
          <w:lang w:eastAsia="en-US"/>
        </w:rPr>
        <w:t xml:space="preserve"> по переустройству и (или) перепланировке жилого </w:t>
      </w:r>
      <w:r w:rsidR="009B520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774920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 либо отказа в выдаче акта </w:t>
      </w:r>
      <w:r w:rsidRPr="00774920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774920">
        <w:rPr>
          <w:rFonts w:ascii="Times New Roman" w:hAnsi="Times New Roman" w:cs="Times New Roman"/>
          <w:sz w:val="28"/>
          <w:szCs w:val="28"/>
          <w:lang w:eastAsia="en-US"/>
        </w:rPr>
        <w:t xml:space="preserve"> по переустройству</w:t>
      </w:r>
      <w:r w:rsidRPr="00774920">
        <w:rPr>
          <w:rFonts w:ascii="Times New Roman" w:hAnsi="Times New Roman" w:cs="Times New Roman"/>
          <w:sz w:val="28"/>
          <w:szCs w:val="28"/>
          <w:lang w:eastAsia="en-US"/>
        </w:rPr>
        <w:br/>
        <w:t>и (или) перепланировке жилого помещения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Максимальная продолжительность административной процедуры – </w:t>
      </w:r>
      <w:r w:rsidR="009B5206">
        <w:rPr>
          <w:rFonts w:cs="Times New Roman"/>
          <w:szCs w:val="28"/>
        </w:rPr>
        <w:t xml:space="preserve">               </w:t>
      </w:r>
      <w:r w:rsidR="00211F0C">
        <w:rPr>
          <w:rFonts w:cs="Times New Roman"/>
          <w:szCs w:val="28"/>
        </w:rPr>
        <w:t>три</w:t>
      </w:r>
      <w:r w:rsidRPr="00774920">
        <w:rPr>
          <w:rFonts w:cs="Times New Roman"/>
          <w:szCs w:val="28"/>
        </w:rPr>
        <w:t xml:space="preserve"> рабочих дня.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9. Схема последовательности действий при предоставлении муниципа-льной услуги представлена в приложении 5 к настоящему административному регламенту. </w:t>
      </w: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Раздел </w:t>
      </w:r>
      <w:r w:rsidRPr="00774920">
        <w:rPr>
          <w:rFonts w:cs="Times New Roman"/>
          <w:szCs w:val="28"/>
          <w:lang w:val="en-US"/>
        </w:rPr>
        <w:t>IV</w:t>
      </w:r>
      <w:r w:rsidRPr="00774920">
        <w:rPr>
          <w:rFonts w:cs="Times New Roman"/>
          <w:szCs w:val="28"/>
        </w:rPr>
        <w:t>. Формы контроля за исполнением административного регламента.</w:t>
      </w:r>
    </w:p>
    <w:p w:rsidR="00774920" w:rsidRPr="00774920" w:rsidRDefault="00774920" w:rsidP="00774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20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и исполнением последовательности действий, определенных административными процедурами (действиями) </w:t>
      </w:r>
      <w:r w:rsidR="00211F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492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а также принятием решений </w:t>
      </w:r>
      <w:r w:rsidRPr="00774920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 осуществляется заместителем руководителя департамента (назначенным им ответственным специалистом).</w:t>
      </w:r>
    </w:p>
    <w:p w:rsidR="00774920" w:rsidRPr="00774920" w:rsidRDefault="00774920" w:rsidP="00774920">
      <w:pPr>
        <w:pStyle w:val="a8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92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</w:t>
      </w:r>
      <w:r w:rsidR="009B5206">
        <w:rPr>
          <w:rFonts w:ascii="Times New Roman" w:hAnsi="Times New Roman"/>
          <w:sz w:val="28"/>
          <w:szCs w:val="28"/>
        </w:rPr>
        <w:t xml:space="preserve">-       </w:t>
      </w:r>
      <w:r w:rsidRPr="00774920">
        <w:rPr>
          <w:rFonts w:ascii="Times New Roman" w:hAnsi="Times New Roman"/>
          <w:sz w:val="28"/>
          <w:szCs w:val="28"/>
        </w:rPr>
        <w:t xml:space="preserve">дения и исполнения специалистами департамента положений настоящего </w:t>
      </w:r>
      <w:r w:rsidR="009B5206">
        <w:rPr>
          <w:rFonts w:ascii="Times New Roman" w:hAnsi="Times New Roman"/>
          <w:sz w:val="28"/>
          <w:szCs w:val="28"/>
        </w:rPr>
        <w:t xml:space="preserve">          </w:t>
      </w:r>
      <w:r w:rsidRPr="00774920">
        <w:rPr>
          <w:rFonts w:ascii="Times New Roman" w:hAnsi="Times New Roman"/>
          <w:sz w:val="28"/>
          <w:szCs w:val="28"/>
        </w:rPr>
        <w:t>административного регламента, иных нормативных правовых актов Российской Федерации и Ханты-Мансийского автономного округа – Югры, устанавли</w:t>
      </w:r>
      <w:r w:rsidR="009B5206">
        <w:rPr>
          <w:rFonts w:ascii="Times New Roman" w:hAnsi="Times New Roman"/>
          <w:sz w:val="28"/>
          <w:szCs w:val="28"/>
        </w:rPr>
        <w:t xml:space="preserve">-            </w:t>
      </w:r>
      <w:r w:rsidRPr="00774920">
        <w:rPr>
          <w:rFonts w:ascii="Times New Roman" w:hAnsi="Times New Roman"/>
          <w:sz w:val="28"/>
          <w:szCs w:val="28"/>
        </w:rPr>
        <w:t>вающих требования к предоставлению муниципальной услуги, не реже чем один раз в квартал.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проверок и внеплановых </w:t>
      </w:r>
      <w:r w:rsidR="009B5206">
        <w:rPr>
          <w:rFonts w:cs="Times New Roman"/>
          <w:szCs w:val="28"/>
        </w:rPr>
        <w:t xml:space="preserve">                    </w:t>
      </w:r>
      <w:r w:rsidRPr="00774920">
        <w:rPr>
          <w:rFonts w:cs="Times New Roman"/>
          <w:szCs w:val="28"/>
        </w:rPr>
        <w:t xml:space="preserve">проверок, в частности проверок по конкретному обращению заявителя, </w:t>
      </w:r>
      <w:r w:rsidR="009B5206">
        <w:rPr>
          <w:rFonts w:cs="Times New Roman"/>
          <w:szCs w:val="28"/>
        </w:rPr>
        <w:t xml:space="preserve">                        </w:t>
      </w:r>
      <w:r w:rsidRPr="00774920">
        <w:rPr>
          <w:rFonts w:cs="Times New Roman"/>
          <w:szCs w:val="28"/>
        </w:rPr>
        <w:t>в том числе со стороны граждан, их объединений и организаций (осуществляется на основании приказа руководителя департамента).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74920" w:rsidRPr="00774920" w:rsidRDefault="00774920" w:rsidP="00774920">
      <w:pPr>
        <w:pStyle w:val="a8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920">
        <w:rPr>
          <w:rFonts w:ascii="Times New Roman" w:hAnsi="Times New Roman"/>
          <w:sz w:val="28"/>
          <w:szCs w:val="28"/>
        </w:rPr>
        <w:t xml:space="preserve">В случае проведения проверки по конкретному обращению заявителя </w:t>
      </w:r>
      <w:r w:rsidRPr="00774920">
        <w:rPr>
          <w:rFonts w:ascii="Times New Roman" w:hAnsi="Times New Roman"/>
          <w:sz w:val="28"/>
          <w:szCs w:val="28"/>
        </w:rPr>
        <w:br/>
        <w:t>в течение 15-и рабочих дней со дня регистрации письменного обращения заяви-телю направляется по почте информация о результатах проверки, проведенной по обращению и мерах, принятых в отношении виновных в нарушении законодательства Российской Федерации должностных лиц.</w:t>
      </w:r>
    </w:p>
    <w:p w:rsidR="00774920" w:rsidRPr="00774920" w:rsidRDefault="00774920" w:rsidP="00774920">
      <w:pPr>
        <w:pStyle w:val="aff4"/>
        <w:ind w:firstLine="709"/>
        <w:jc w:val="both"/>
        <w:rPr>
          <w:sz w:val="28"/>
          <w:szCs w:val="28"/>
        </w:rPr>
      </w:pPr>
      <w:r w:rsidRPr="00774920">
        <w:rPr>
          <w:sz w:val="28"/>
          <w:szCs w:val="28"/>
        </w:rPr>
        <w:t>Контроль за исполнением административных процедур по предостав</w:t>
      </w:r>
      <w:r w:rsidR="00211F0C">
        <w:rPr>
          <w:sz w:val="28"/>
          <w:szCs w:val="28"/>
        </w:rPr>
        <w:t xml:space="preserve">-       </w:t>
      </w:r>
      <w:r w:rsidRPr="00774920">
        <w:rPr>
          <w:sz w:val="28"/>
          <w:szCs w:val="28"/>
        </w:rPr>
        <w:t>лению государственной услуги со стороны граждан, их объединений и органи</w:t>
      </w:r>
      <w:r w:rsidR="00211F0C">
        <w:rPr>
          <w:sz w:val="28"/>
          <w:szCs w:val="28"/>
        </w:rPr>
        <w:t>-</w:t>
      </w:r>
      <w:r w:rsidRPr="00774920">
        <w:rPr>
          <w:sz w:val="28"/>
          <w:szCs w:val="28"/>
        </w:rPr>
        <w:t>заций осуществляется с использованием соответствующей информации, размещаемой на официальном сайте, а также в форме письменных и устных обра</w:t>
      </w:r>
      <w:r w:rsidR="00211F0C">
        <w:rPr>
          <w:sz w:val="28"/>
          <w:szCs w:val="28"/>
        </w:rPr>
        <w:t xml:space="preserve">-       </w:t>
      </w:r>
      <w:r w:rsidRPr="00774920">
        <w:rPr>
          <w:sz w:val="28"/>
          <w:szCs w:val="28"/>
        </w:rPr>
        <w:t>щений</w:t>
      </w:r>
      <w:r w:rsidR="00211F0C">
        <w:rPr>
          <w:sz w:val="28"/>
          <w:szCs w:val="28"/>
        </w:rPr>
        <w:t xml:space="preserve"> </w:t>
      </w:r>
      <w:r w:rsidRPr="00774920">
        <w:rPr>
          <w:sz w:val="28"/>
          <w:szCs w:val="28"/>
        </w:rPr>
        <w:t>в адрес департамента.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Результаты проверки оформляются в виде акта, в котором отмечаются </w:t>
      </w:r>
      <w:r w:rsidR="009B5206">
        <w:rPr>
          <w:rFonts w:cs="Times New Roman"/>
          <w:szCs w:val="28"/>
        </w:rPr>
        <w:t xml:space="preserve">           </w:t>
      </w:r>
      <w:r w:rsidRPr="00774920">
        <w:rPr>
          <w:rFonts w:cs="Times New Roman"/>
          <w:szCs w:val="28"/>
        </w:rPr>
        <w:t xml:space="preserve">выявленные недостатки и указываются предложения по их устранению, </w:t>
      </w:r>
      <w:r w:rsidR="009B5206">
        <w:rPr>
          <w:rFonts w:cs="Times New Roman"/>
          <w:szCs w:val="28"/>
        </w:rPr>
        <w:t xml:space="preserve">                      </w:t>
      </w:r>
      <w:r w:rsidRPr="00774920">
        <w:rPr>
          <w:rFonts w:cs="Times New Roman"/>
          <w:szCs w:val="28"/>
        </w:rPr>
        <w:t>акт утверждается руководителем департамента.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3. По результатам проведения проверок полноты и качества предостав</w:t>
      </w:r>
      <w:r w:rsidR="009B5206">
        <w:rPr>
          <w:rFonts w:cs="Times New Roman"/>
          <w:szCs w:val="28"/>
        </w:rPr>
        <w:t xml:space="preserve">-             </w:t>
      </w:r>
      <w:r w:rsidRPr="00774920">
        <w:rPr>
          <w:rFonts w:cs="Times New Roman"/>
          <w:szCs w:val="28"/>
        </w:rPr>
        <w:t xml:space="preserve">ления муниципальной услуги в случае выявления нарушений прав заявителей </w:t>
      </w:r>
      <w:r w:rsidR="009B5206">
        <w:rPr>
          <w:rFonts w:cs="Times New Roman"/>
          <w:szCs w:val="28"/>
        </w:rPr>
        <w:t xml:space="preserve">               </w:t>
      </w:r>
      <w:r w:rsidRPr="00774920">
        <w:rPr>
          <w:rFonts w:cs="Times New Roman"/>
          <w:szCs w:val="28"/>
        </w:rPr>
        <w:t>виновные лица привлекаются к ответственности в соответствии с законодатель-ством Российской Федерации.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Должностное лицо департамента, ответственное за осуществление соответствующих административных процедур настоящего административного </w:t>
      </w:r>
      <w:r w:rsidR="009B5206">
        <w:rPr>
          <w:rFonts w:cs="Times New Roman"/>
          <w:szCs w:val="28"/>
        </w:rPr>
        <w:t xml:space="preserve">         </w:t>
      </w:r>
      <w:r w:rsidRPr="00774920">
        <w:rPr>
          <w:rFonts w:cs="Times New Roman"/>
          <w:szCs w:val="28"/>
        </w:rPr>
        <w:t>регламента, несет административную ответственность в соответствии с законодательством Ханты-Мансийского автономного округа – Югры за: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нарушение срока регистрации запроса заявителя о предоставлении муни-ципальной услуги и срока предоставления муниципальной услуги;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- неправомерные отказы в приеме у заявителя документов, предусмот</w:t>
      </w:r>
      <w:r w:rsidR="009B5206">
        <w:rPr>
          <w:rFonts w:cs="Times New Roman"/>
          <w:szCs w:val="28"/>
        </w:rPr>
        <w:t xml:space="preserve">-           </w:t>
      </w:r>
      <w:r w:rsidRPr="00774920">
        <w:rPr>
          <w:rFonts w:cs="Times New Roman"/>
          <w:szCs w:val="28"/>
        </w:rPr>
        <w:t xml:space="preserve">ренных для предоставления муниципальной услуги, в предоставлении муниципальной услуги, в исправлении допущенных опечаток и ошибок в выданных </w:t>
      </w:r>
      <w:r w:rsidR="00211F0C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в результате предоставления муниципальной услуги документах, либо за нару-шение установленного срока осуществления таких исправлений;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- превышение максимального срока ожидания в очереди при подаче </w:t>
      </w:r>
      <w:r w:rsidR="009B5206">
        <w:rPr>
          <w:rFonts w:cs="Times New Roman"/>
          <w:szCs w:val="28"/>
        </w:rPr>
        <w:t xml:space="preserve">            </w:t>
      </w:r>
      <w:r w:rsidRPr="00774920">
        <w:rPr>
          <w:rFonts w:cs="Times New Roman"/>
          <w:szCs w:val="28"/>
        </w:rPr>
        <w:t xml:space="preserve">запроса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9B5206">
        <w:rPr>
          <w:rFonts w:cs="Times New Roman"/>
          <w:szCs w:val="28"/>
        </w:rPr>
        <w:t xml:space="preserve">        </w:t>
      </w:r>
      <w:r w:rsidRPr="00774920">
        <w:rPr>
          <w:rFonts w:cs="Times New Roman"/>
          <w:szCs w:val="28"/>
        </w:rPr>
        <w:t>запроса в многофункциональном центре).</w:t>
      </w:r>
    </w:p>
    <w:p w:rsidR="00774920" w:rsidRPr="00774920" w:rsidRDefault="00774920" w:rsidP="007749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>Персональная ответственность сотрудников закрепляется в их должно</w:t>
      </w:r>
      <w:r w:rsidR="009B5206">
        <w:rPr>
          <w:rFonts w:cs="Times New Roman"/>
          <w:szCs w:val="28"/>
        </w:rPr>
        <w:t>-</w:t>
      </w:r>
      <w:r w:rsidRPr="00774920">
        <w:rPr>
          <w:rFonts w:cs="Times New Roman"/>
          <w:szCs w:val="28"/>
        </w:rPr>
        <w:t>стных инструкциях в соответствии с требованиями законодательства.</w:t>
      </w:r>
    </w:p>
    <w:p w:rsidR="00774920" w:rsidRPr="00774920" w:rsidRDefault="00774920" w:rsidP="00774920">
      <w:pPr>
        <w:pStyle w:val="aff4"/>
        <w:ind w:firstLine="709"/>
        <w:jc w:val="both"/>
        <w:rPr>
          <w:sz w:val="28"/>
          <w:szCs w:val="28"/>
        </w:rPr>
      </w:pPr>
      <w:r w:rsidRPr="00774920">
        <w:rPr>
          <w:sz w:val="28"/>
          <w:szCs w:val="28"/>
        </w:rPr>
        <w:t xml:space="preserve">В соответствии со </w:t>
      </w:r>
      <w:hyperlink r:id="rId16" w:history="1">
        <w:r w:rsidRPr="00774920">
          <w:rPr>
            <w:sz w:val="28"/>
            <w:szCs w:val="28"/>
          </w:rPr>
          <w:t>статьей 9.6</w:t>
        </w:r>
      </w:hyperlink>
      <w:r w:rsidRPr="00774920">
        <w:rPr>
          <w:sz w:val="28"/>
          <w:szCs w:val="28"/>
        </w:rPr>
        <w:t xml:space="preserve"> Закона Ханты-Мансийского автономного округа – Югры от 11.06.2010 № 102-оз «Об административных правонарушениях» должностные лица управления, работники МФЦ несут административную ответственность за нарушение настоящего административного регламента, </w:t>
      </w:r>
      <w:r w:rsidR="009B5206">
        <w:rPr>
          <w:sz w:val="28"/>
          <w:szCs w:val="28"/>
        </w:rPr>
        <w:t xml:space="preserve">      </w:t>
      </w:r>
      <w:r w:rsidRPr="00774920">
        <w:rPr>
          <w:sz w:val="28"/>
          <w:szCs w:val="28"/>
        </w:rPr>
        <w:t>выразившееся в нарушении срока регистрации запроса заявителя о предостав</w:t>
      </w:r>
      <w:r w:rsidR="009B5206">
        <w:rPr>
          <w:sz w:val="28"/>
          <w:szCs w:val="28"/>
        </w:rPr>
        <w:t>-</w:t>
      </w:r>
      <w:r w:rsidRPr="00774920">
        <w:rPr>
          <w:sz w:val="28"/>
          <w:szCs w:val="28"/>
        </w:rPr>
        <w:t xml:space="preserve">лении муниципальной услуги, срока предоставления муниципальной услуги, </w:t>
      </w:r>
      <w:r w:rsidR="009B5206">
        <w:rPr>
          <w:sz w:val="28"/>
          <w:szCs w:val="28"/>
        </w:rPr>
        <w:t xml:space="preserve">        </w:t>
      </w:r>
      <w:r w:rsidRPr="00774920">
        <w:rPr>
          <w:sz w:val="28"/>
          <w:szCs w:val="28"/>
        </w:rPr>
        <w:t xml:space="preserve"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774920" w:rsidRPr="00774920" w:rsidRDefault="00774920" w:rsidP="0077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74920" w:rsidRPr="00774920" w:rsidRDefault="00774920" w:rsidP="00774920">
      <w:pPr>
        <w:ind w:firstLine="709"/>
        <w:jc w:val="both"/>
        <w:rPr>
          <w:rFonts w:cs="Times New Roman"/>
          <w:szCs w:val="28"/>
        </w:rPr>
      </w:pPr>
      <w:r w:rsidRPr="00774920">
        <w:rPr>
          <w:rFonts w:cs="Times New Roman"/>
          <w:szCs w:val="28"/>
        </w:rPr>
        <w:t xml:space="preserve">Раздел V.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 w:rsidR="009B5206">
        <w:rPr>
          <w:rFonts w:cs="Times New Roman"/>
          <w:szCs w:val="28"/>
        </w:rPr>
        <w:t xml:space="preserve">          </w:t>
      </w:r>
      <w:r w:rsidRPr="00774920">
        <w:rPr>
          <w:rFonts w:cs="Times New Roman"/>
          <w:szCs w:val="28"/>
        </w:rPr>
        <w:t>муниципальных служащих, работников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</w:t>
      </w:r>
      <w:r w:rsidR="009B5206"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 xml:space="preserve">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муниципального казенного учреждения «Многофункциональный центр предоставления государственных и муниципальных услуг города Сургута»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>(далее – МКУ «МФЦ г. Сургута) и его работников при предоставлении муниципальной услуги (далее − жалоба).</w:t>
      </w:r>
    </w:p>
    <w:p w:rsidR="00774920" w:rsidRPr="00774920" w:rsidRDefault="00774920" w:rsidP="007749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2. Действие настоящего раздела административного регламента распространяется на жалобы, поданные с соблюдением требований Федерального </w:t>
      </w:r>
      <w:r w:rsidR="009B5206">
        <w:rPr>
          <w:rFonts w:eastAsia="Times New Roman" w:cs="Times New Roman"/>
          <w:szCs w:val="28"/>
        </w:rPr>
        <w:t xml:space="preserve">        </w:t>
      </w:r>
      <w:hyperlink r:id="rId17" w:history="1">
        <w:r w:rsidRPr="00774920">
          <w:rPr>
            <w:rFonts w:eastAsia="Times New Roman" w:cs="Times New Roman"/>
            <w:szCs w:val="28"/>
          </w:rPr>
          <w:t>закона</w:t>
        </w:r>
      </w:hyperlink>
      <w:r w:rsidRPr="00774920">
        <w:rPr>
          <w:rFonts w:eastAsia="Times New Roman" w:cs="Times New Roman"/>
          <w:szCs w:val="28"/>
        </w:rPr>
        <w:t xml:space="preserve"> от 27.07.2010 № 210-ФЗ «Об организации предоставления государст</w:t>
      </w:r>
      <w:r w:rsidR="009B5206">
        <w:rPr>
          <w:rFonts w:eastAsia="Times New Roman" w:cs="Times New Roman"/>
          <w:szCs w:val="28"/>
        </w:rPr>
        <w:t xml:space="preserve">-      </w:t>
      </w:r>
      <w:r w:rsidRPr="00774920">
        <w:rPr>
          <w:rFonts w:eastAsia="Times New Roman" w:cs="Times New Roman"/>
          <w:szCs w:val="28"/>
        </w:rPr>
        <w:t>венных и муниципальных услуг».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3. Жалоба подается в письменной форме на бумажном носителе или в электронной форме.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Жалоба в письменной форме может быть направлена по почте, через МКУ «МФЦ г. Сургута»,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</w:t>
      </w:r>
      <w:r w:rsidR="009B5206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4. Жалоба должна содержать: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наименование органа, предоставляющего муниципальную услугу, </w:t>
      </w:r>
      <w:r w:rsidR="009B5206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 xml:space="preserve">фамилию, имя, отчество должностного лица органа, предоставляющего муниципальную услугу, муниципального служащего либо наименование МКУ «МФЦ </w:t>
      </w:r>
      <w:r w:rsidR="00211F0C">
        <w:rPr>
          <w:rFonts w:eastAsia="Times New Roman" w:cs="Times New Roman"/>
          <w:szCs w:val="28"/>
        </w:rPr>
        <w:t xml:space="preserve">   </w:t>
      </w:r>
      <w:r w:rsidRPr="00774920">
        <w:rPr>
          <w:rFonts w:eastAsia="Times New Roman" w:cs="Times New Roman"/>
          <w:szCs w:val="28"/>
        </w:rPr>
        <w:t>г. Сургута», фамилию, имя, отчество его работника, решения и действия (бездействие) которых обжалуются;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фамилию, имя, отчество (последнее – при наличии), сведения о месте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по которым должен быть направлен ответ заявителю;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«МФЦ г. Сургута» или его работника;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доводы, на основании которых заявитель не согласен с решением </w:t>
      </w:r>
      <w:r w:rsidR="009B5206">
        <w:rPr>
          <w:rFonts w:eastAsia="Times New Roman" w:cs="Times New Roman"/>
          <w:szCs w:val="28"/>
        </w:rPr>
        <w:t xml:space="preserve">                 </w:t>
      </w:r>
      <w:r w:rsidRPr="00774920">
        <w:rPr>
          <w:rFonts w:eastAsia="Times New Roman" w:cs="Times New Roman"/>
          <w:szCs w:val="28"/>
        </w:rPr>
        <w:t xml:space="preserve">и действием (бездействием) органа, предоставляющего муниципальную услугу, его должностного лица, муниципального служащего либо МКУ </w:t>
      </w:r>
      <w:r w:rsidR="009B5206">
        <w:rPr>
          <w:rFonts w:eastAsia="Times New Roman" w:cs="Times New Roman"/>
          <w:szCs w:val="28"/>
        </w:rPr>
        <w:t xml:space="preserve">                             </w:t>
      </w:r>
      <w:r w:rsidRPr="00774920">
        <w:rPr>
          <w:rFonts w:eastAsia="Times New Roman" w:cs="Times New Roman"/>
          <w:szCs w:val="28"/>
        </w:rPr>
        <w:t xml:space="preserve">«МФЦ г. Сургута» или его работника. Заявителем могут быть представлены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>документы (при наличии), подтверждающие доводы заявителя, либо их копии.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bookmarkStart w:id="6" w:name="Par8"/>
      <w:bookmarkEnd w:id="6"/>
      <w:r w:rsidRPr="00774920">
        <w:rPr>
          <w:rFonts w:eastAsia="Times New Roman"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9B5206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из следующих документов: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Время приема жалоб должно совпадать со временем предоставления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муниципальных услуг.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7. Прием жалоб в письменной форме осуществляется МКУ </w:t>
      </w:r>
      <w:r w:rsidR="009B5206">
        <w:rPr>
          <w:rFonts w:eastAsia="Times New Roman" w:cs="Times New Roman"/>
          <w:szCs w:val="28"/>
        </w:rPr>
        <w:t xml:space="preserve">                                </w:t>
      </w:r>
      <w:r w:rsidRPr="00774920">
        <w:rPr>
          <w:rFonts w:eastAsia="Times New Roman" w:cs="Times New Roman"/>
          <w:szCs w:val="28"/>
        </w:rPr>
        <w:t xml:space="preserve">«МФЦ г. Сургута» в секторах информирования и ожидания МКУ «МФЦ </w:t>
      </w:r>
      <w:r w:rsidR="009B5206">
        <w:rPr>
          <w:rFonts w:eastAsia="Times New Roman" w:cs="Times New Roman"/>
          <w:szCs w:val="28"/>
        </w:rPr>
        <w:t xml:space="preserve">                </w:t>
      </w:r>
      <w:r w:rsidRPr="00774920">
        <w:rPr>
          <w:rFonts w:eastAsia="Times New Roman" w:cs="Times New Roman"/>
          <w:szCs w:val="28"/>
        </w:rPr>
        <w:t>г. Сургута» и его структурных подразделений.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Время приема жалоб должно совпадать с графиком (режимом) работы МКУ «МФЦ г. Сургута».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8. При подаче жалобы в электронном виде документы, указанные в</w:t>
      </w:r>
      <w:r w:rsidRPr="00774920">
        <w:rPr>
          <w:rFonts w:eastAsia="Times New Roman" w:cs="Times New Roman"/>
          <w:szCs w:val="28"/>
          <w:lang w:val="en-US"/>
        </w:rPr>
        <w:t> </w:t>
      </w:r>
      <w:r w:rsidRPr="00774920">
        <w:rPr>
          <w:rFonts w:eastAsia="Times New Roman" w:cs="Times New Roman"/>
          <w:szCs w:val="28"/>
        </w:rPr>
        <w:t>пункте</w:t>
      </w:r>
      <w:r w:rsidRPr="00774920">
        <w:rPr>
          <w:rFonts w:eastAsia="Times New Roman" w:cs="Times New Roman"/>
          <w:szCs w:val="28"/>
          <w:lang w:val="en-US"/>
        </w:rPr>
        <w:t> </w:t>
      </w:r>
      <w:r w:rsidRPr="00774920">
        <w:rPr>
          <w:rFonts w:eastAsia="Times New Roman" w:cs="Times New Roman"/>
          <w:szCs w:val="28"/>
        </w:rPr>
        <w:t xml:space="preserve">5 настоящего раздела административного регламента, могут быть представлены в форме электронных документов, подписанных электронной </w:t>
      </w:r>
      <w:r w:rsidR="009B5206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подписью, вид которой предусмотрен законодательством Российской Феде</w:t>
      </w:r>
      <w:r w:rsidR="009B5206">
        <w:rPr>
          <w:rFonts w:eastAsia="Times New Roman" w:cs="Times New Roman"/>
          <w:szCs w:val="28"/>
        </w:rPr>
        <w:t xml:space="preserve">-       </w:t>
      </w:r>
      <w:r w:rsidRPr="00774920">
        <w:rPr>
          <w:rFonts w:eastAsia="Times New Roman" w:cs="Times New Roman"/>
          <w:szCs w:val="28"/>
        </w:rPr>
        <w:t>рации, при этом документ, удостоверяющий личность заявителя, не требуется.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bookmarkStart w:id="7" w:name="Par18"/>
      <w:bookmarkEnd w:id="7"/>
      <w:r w:rsidRPr="00774920">
        <w:rPr>
          <w:rFonts w:eastAsia="Times New Roman" w:cs="Times New Roman"/>
          <w:szCs w:val="28"/>
        </w:rPr>
        <w:t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его должностного лица, муниципального служащего.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 w:rsidR="009B5206">
        <w:rPr>
          <w:rFonts w:eastAsia="Times New Roman" w:cs="Times New Roman"/>
          <w:szCs w:val="28"/>
        </w:rPr>
        <w:t xml:space="preserve">        </w:t>
      </w:r>
      <w:r w:rsidRPr="00774920">
        <w:rPr>
          <w:rFonts w:eastAsia="Times New Roman" w:cs="Times New Roman"/>
          <w:szCs w:val="28"/>
        </w:rPr>
        <w:t>города, курирующим соответствующую сферу, в порядке, предусмотренном настоящим разделом административного регламента.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При отсутствии заместителя Главы города, курирующего соответст</w:t>
      </w:r>
      <w:r w:rsidR="009B5206">
        <w:rPr>
          <w:rFonts w:eastAsia="Times New Roman" w:cs="Times New Roman"/>
          <w:szCs w:val="28"/>
        </w:rPr>
        <w:t xml:space="preserve">-          </w:t>
      </w:r>
      <w:r w:rsidRPr="00774920">
        <w:rPr>
          <w:rFonts w:eastAsia="Times New Roman" w:cs="Times New Roman"/>
          <w:szCs w:val="28"/>
        </w:rPr>
        <w:t>вующую сферу, жалоба рассматривается Главой города, а в период 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10. Жалоба на решение и действия (бездействие) работника МКУ «МФЦ г. Сургута» рассматривается директором МКУ «МФЦ г. Сургута». Жалобы на решения и действия (бездействие) МКУ «МФЦ г. Сургута» рассматриваются заместителем Главы города, курирующим деятельность МКУ </w:t>
      </w:r>
      <w:r w:rsidR="009B5206">
        <w:rPr>
          <w:rFonts w:eastAsia="Times New Roman" w:cs="Times New Roman"/>
          <w:szCs w:val="28"/>
        </w:rPr>
        <w:t xml:space="preserve">                                     </w:t>
      </w:r>
      <w:r w:rsidRPr="00774920">
        <w:rPr>
          <w:rFonts w:eastAsia="Times New Roman" w:cs="Times New Roman"/>
          <w:szCs w:val="28"/>
        </w:rPr>
        <w:t>«МФЦ г. Сургута».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При отсутствии заместителя Главы города, курирующего деятельность МКУ «МФЦ г. Сургута», жалоба рассматривается Главой города, а в период его отсутствия – высшим должностным лицом Администрации города, испол</w:t>
      </w:r>
      <w:r w:rsidR="009B5206">
        <w:rPr>
          <w:rFonts w:eastAsia="Times New Roman" w:cs="Times New Roman"/>
          <w:szCs w:val="28"/>
        </w:rPr>
        <w:t xml:space="preserve">-               </w:t>
      </w:r>
      <w:r w:rsidRPr="00774920">
        <w:rPr>
          <w:rFonts w:eastAsia="Times New Roman" w:cs="Times New Roman"/>
          <w:szCs w:val="28"/>
        </w:rPr>
        <w:t>няющим обязанности по руководству деятельностью Администрации города.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11. В случае если жалоба подана заявителем в орган или в МКУ «МФЦ г. Сургута», в компетенцию которого не входит принятие решения по жалобе в соответствии с требованиями пунктов 9, 10 настоящего раздела административного регламента, указанный орган либо МКУ «МФЦ г. Сургута» в течение трех рабочих дней со дня ее регистрации направляет жалобу в уполномоченный на ее рассмотрение орган и в письменной форме информирует заявителя о перенаправлении жалобы.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При этом срок рассмотрения жалобы исчисляется со дня регистрации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жалобы в уполномоченном на ее рассмотрение органе.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12. В случае если через МКУ «МФЦ г. Сургута» подается жалоба </w:t>
      </w:r>
      <w:r w:rsidR="009B5206">
        <w:rPr>
          <w:rFonts w:eastAsia="Times New Roman" w:cs="Times New Roman"/>
          <w:szCs w:val="28"/>
        </w:rPr>
        <w:t xml:space="preserve">                    </w:t>
      </w:r>
      <w:r w:rsidRPr="00774920">
        <w:rPr>
          <w:rFonts w:eastAsia="Times New Roman" w:cs="Times New Roman"/>
          <w:szCs w:val="28"/>
        </w:rPr>
        <w:t xml:space="preserve">на решение и действия (бездействие) органа, предоставляющего муниципальную услугу, его должностного лица, муниципального служащего МКУ </w:t>
      </w:r>
      <w:r w:rsidR="009B5206">
        <w:rPr>
          <w:rFonts w:eastAsia="Times New Roman" w:cs="Times New Roman"/>
          <w:szCs w:val="28"/>
        </w:rPr>
        <w:t xml:space="preserve">                            </w:t>
      </w:r>
      <w:r w:rsidRPr="00774920">
        <w:rPr>
          <w:rFonts w:eastAsia="Times New Roman" w:cs="Times New Roman"/>
          <w:szCs w:val="28"/>
        </w:rPr>
        <w:t>«МФЦ г. Сургута» обеспечивает ее передачу в соответствующий орган в порядке и сроки, которые установлены соглашением о взаимодействии между МКУ «МФЦ г. Сургута» и Администрацией города, но не позднее следующего рабочего дня со дня поступления жалобы.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13. Заявитель может обратиться с жалобой в том числе в следующих </w:t>
      </w:r>
      <w:r w:rsidR="009B5206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>случаях: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государственных и муниципальных услуг»;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="009B5206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отказ в приеме документов, представление которых предусмотрено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нормативными правовыми актами Российской Федерации, нормативными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 w:rsidR="009B5206">
        <w:rPr>
          <w:rFonts w:eastAsia="Times New Roman" w:cs="Times New Roman"/>
          <w:szCs w:val="28"/>
        </w:rPr>
        <w:t xml:space="preserve">-  </w:t>
      </w:r>
      <w:r w:rsidRPr="00774920">
        <w:rPr>
          <w:rFonts w:eastAsia="Times New Roman" w:cs="Times New Roman"/>
          <w:szCs w:val="28"/>
        </w:rPr>
        <w:t xml:space="preserve">дебное) обжалование заявителем решений и действий (бездействия) МКУ </w:t>
      </w:r>
      <w:r w:rsidR="009B5206">
        <w:rPr>
          <w:rFonts w:eastAsia="Times New Roman" w:cs="Times New Roman"/>
          <w:szCs w:val="28"/>
        </w:rPr>
        <w:t xml:space="preserve">                    </w:t>
      </w:r>
      <w:r w:rsidRPr="00774920">
        <w:rPr>
          <w:rFonts w:eastAsia="Times New Roman" w:cs="Times New Roman"/>
          <w:szCs w:val="28"/>
        </w:rPr>
        <w:t xml:space="preserve">«МФЦ г. Сургута» или его работника возможно в случае, если на МКУ </w:t>
      </w:r>
      <w:r w:rsidR="009B5206">
        <w:rPr>
          <w:rFonts w:eastAsia="Times New Roman" w:cs="Times New Roman"/>
          <w:szCs w:val="28"/>
        </w:rPr>
        <w:t xml:space="preserve">                   </w:t>
      </w:r>
      <w:r w:rsidRPr="00774920">
        <w:rPr>
          <w:rFonts w:eastAsia="Times New Roman" w:cs="Times New Roman"/>
          <w:szCs w:val="28"/>
        </w:rPr>
        <w:t xml:space="preserve">«МФЦ г. Сургута» возложена функция по предоставлению соответствующей </w:t>
      </w:r>
      <w:r w:rsidR="009B5206">
        <w:rPr>
          <w:rFonts w:eastAsia="Times New Roman" w:cs="Times New Roman"/>
          <w:szCs w:val="28"/>
        </w:rPr>
        <w:t xml:space="preserve">  </w:t>
      </w:r>
      <w:r w:rsidRPr="00774920">
        <w:rPr>
          <w:rFonts w:eastAsia="Times New Roman" w:cs="Times New Roman"/>
          <w:szCs w:val="28"/>
        </w:rPr>
        <w:t xml:space="preserve">муниципальной услуги в полном объеме в порядке, определенном </w:t>
      </w:r>
      <w:r w:rsidR="00211F0C">
        <w:rPr>
          <w:rFonts w:eastAsia="Times New Roman" w:cs="Times New Roman"/>
          <w:szCs w:val="28"/>
        </w:rPr>
        <w:t xml:space="preserve">                                </w:t>
      </w:r>
      <w:r w:rsidRPr="00774920">
        <w:rPr>
          <w:rFonts w:eastAsia="Times New Roman" w:cs="Times New Roman"/>
          <w:szCs w:val="28"/>
        </w:rPr>
        <w:t xml:space="preserve">частью 1.3 статьи 16 Федерального закона «Об организации предоставления </w:t>
      </w:r>
      <w:r w:rsidR="00211F0C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государственных и муниципальных услуг»;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9B5206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Федерации, нормативными правовыми актами субъектов Российской Феде</w:t>
      </w:r>
      <w:r w:rsidR="009B5206">
        <w:rPr>
          <w:rFonts w:eastAsia="Times New Roman" w:cs="Times New Roman"/>
          <w:szCs w:val="28"/>
        </w:rPr>
        <w:t xml:space="preserve">-             </w:t>
      </w:r>
      <w:r w:rsidRPr="00774920">
        <w:rPr>
          <w:rFonts w:eastAsia="Times New Roman" w:cs="Times New Roman"/>
          <w:szCs w:val="28"/>
        </w:rPr>
        <w:t>рации, муниципальными правовыми актами;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отказ в исправлении допущенных опечаток и ошибок в выданных </w:t>
      </w:r>
      <w:r w:rsidR="009B5206">
        <w:rPr>
          <w:rFonts w:eastAsia="Times New Roman" w:cs="Times New Roman"/>
          <w:szCs w:val="28"/>
        </w:rPr>
        <w:t xml:space="preserve">                  </w:t>
      </w:r>
      <w:r w:rsidRPr="00774920">
        <w:rPr>
          <w:rFonts w:eastAsia="Times New Roman" w:cs="Times New Roman"/>
          <w:szCs w:val="28"/>
        </w:rPr>
        <w:t>в результате предоставления муниципальной услуги документах либо нару</w:t>
      </w:r>
      <w:r w:rsidR="009B5206">
        <w:rPr>
          <w:rFonts w:eastAsia="Times New Roman" w:cs="Times New Roman"/>
          <w:szCs w:val="28"/>
        </w:rPr>
        <w:t xml:space="preserve">-            </w:t>
      </w:r>
      <w:r w:rsidRPr="00774920">
        <w:rPr>
          <w:rFonts w:eastAsia="Times New Roman" w:cs="Times New Roman"/>
          <w:szCs w:val="28"/>
        </w:rPr>
        <w:t xml:space="preserve">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211F0C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МКУ «МФЦ г. Сургута» или его работника возможно в случае, если на МКУ «МФЦ г. Сургута» возложена функция по предоставлению соответствующей </w:t>
      </w:r>
      <w:r w:rsidR="00211F0C"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>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211F0C">
        <w:rPr>
          <w:rFonts w:eastAsia="Times New Roman" w:cs="Times New Roman"/>
          <w:szCs w:val="28"/>
        </w:rPr>
        <w:t xml:space="preserve">-    </w:t>
      </w:r>
      <w:r w:rsidRPr="00774920">
        <w:rPr>
          <w:rFonts w:eastAsia="Times New Roman" w:cs="Times New Roman"/>
          <w:szCs w:val="28"/>
        </w:rPr>
        <w:t>ственных и муниципальных услуг»;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в соответствии с ними иными нормативными правовыми актами Российской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 xml:space="preserve">Федерации, законами и иными нормативными правовыми актами субъектов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 xml:space="preserve">Российской Федерации, муниципальными правовыми актами. В указанном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>государственных и муниципальных услуг».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 w:rsidR="009B5206">
        <w:rPr>
          <w:rFonts w:eastAsia="Times New Roman" w:cs="Times New Roman"/>
          <w:szCs w:val="28"/>
        </w:rPr>
        <w:t xml:space="preserve">-         </w:t>
      </w:r>
      <w:r w:rsidRPr="00774920">
        <w:rPr>
          <w:rFonts w:eastAsia="Times New Roman" w:cs="Times New Roman"/>
          <w:szCs w:val="28"/>
        </w:rPr>
        <w:t xml:space="preserve">вания и рассмотрения жалобы, если это не затрагивает права, свободы </w:t>
      </w:r>
      <w:r w:rsidR="009B5206">
        <w:rPr>
          <w:rFonts w:eastAsia="Times New Roman" w:cs="Times New Roman"/>
          <w:szCs w:val="28"/>
        </w:rPr>
        <w:t xml:space="preserve">                       </w:t>
      </w:r>
      <w:r w:rsidRPr="00774920">
        <w:rPr>
          <w:rFonts w:eastAsia="Times New Roman" w:cs="Times New Roman"/>
          <w:szCs w:val="28"/>
        </w:rPr>
        <w:t>и законные интересы других лиц и если в указанных информации и документах не содержатся сведения, составляющие охраняемую федеральным законом тайну.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15. В органе, предоставляющем муниципальную услугу, МКУ «МФЦ г. Сургута» определяются уполномоченные на рассмотрение жалоб должно</w:t>
      </w:r>
      <w:r w:rsidR="009B5206">
        <w:rPr>
          <w:rFonts w:eastAsia="Times New Roman" w:cs="Times New Roman"/>
          <w:szCs w:val="28"/>
        </w:rPr>
        <w:t xml:space="preserve">- </w:t>
      </w:r>
      <w:r w:rsidRPr="00774920">
        <w:rPr>
          <w:rFonts w:eastAsia="Times New Roman" w:cs="Times New Roman"/>
          <w:szCs w:val="28"/>
        </w:rPr>
        <w:t>стные лица, которые обеспечивают: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направление жалоб в уполномоченный на их рассмотрение орган в соответствии с пунктом 11 настоящего раздела административного регламента.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17. Органы, предоставляющие муниципальную услугу, МКУ «МФЦ г. Сургута» обеспечивают: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оснащение мест приема жалоб;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</w:t>
      </w:r>
      <w:r w:rsidR="009B5206">
        <w:rPr>
          <w:rFonts w:eastAsia="Times New Roman" w:cs="Times New Roman"/>
          <w:szCs w:val="28"/>
        </w:rPr>
        <w:t>-</w:t>
      </w:r>
      <w:r w:rsidRPr="00774920">
        <w:rPr>
          <w:rFonts w:eastAsia="Times New Roman" w:cs="Times New Roman"/>
          <w:szCs w:val="28"/>
        </w:rPr>
        <w:t>стных лиц, муниципальных служащих, МКУ «МФЦ г. Сургута» и его работ</w:t>
      </w:r>
      <w:r w:rsidR="009B5206">
        <w:rPr>
          <w:rFonts w:eastAsia="Times New Roman" w:cs="Times New Roman"/>
          <w:szCs w:val="28"/>
        </w:rPr>
        <w:t xml:space="preserve">-      </w:t>
      </w:r>
      <w:r w:rsidRPr="00774920">
        <w:rPr>
          <w:rFonts w:eastAsia="Times New Roman" w:cs="Times New Roman"/>
          <w:szCs w:val="28"/>
        </w:rPr>
        <w:t>ников посредством размещения информации на стендах в местах предостав</w:t>
      </w:r>
      <w:r w:rsidR="009B5206">
        <w:rPr>
          <w:rFonts w:eastAsia="Times New Roman" w:cs="Times New Roman"/>
          <w:szCs w:val="28"/>
        </w:rPr>
        <w:t xml:space="preserve">-     </w:t>
      </w:r>
      <w:r w:rsidRPr="00774920">
        <w:rPr>
          <w:rFonts w:eastAsia="Times New Roman" w:cs="Times New Roman"/>
          <w:szCs w:val="28"/>
        </w:rPr>
        <w:t xml:space="preserve">ления муниципальной услуги, на официальном портале Администрации города, в федеральной государственной информационной системе «Единый портал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государственных и муниципальных услуг (функций)», в региональной информационной системы «Портал государственных и муниципальных услуг (функций) Ханты-Мансийского автономного округа – Югры»;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консультирование заявителей о порядке обжалования решений </w:t>
      </w:r>
      <w:r w:rsidR="009B5206">
        <w:rPr>
          <w:rFonts w:eastAsia="Times New Roman" w:cs="Times New Roman"/>
          <w:szCs w:val="28"/>
        </w:rPr>
        <w:t xml:space="preserve">                      </w:t>
      </w:r>
      <w:r w:rsidRPr="00774920">
        <w:rPr>
          <w:rFonts w:eastAsia="Times New Roman" w:cs="Times New Roman"/>
          <w:szCs w:val="28"/>
        </w:rPr>
        <w:t xml:space="preserve">и действий (бездействия) органов, предоставляющих муниципальные услуги,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>их должностных лиц, муниципальных служащих, МКУ «МФЦ г. Сургута» и его работников, в том числе по телефону, электронной почте, при личном приеме;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формирование и представление ежеквартально заместителю Главы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города, курирующему соответствующую сферу, отчетности о полученных </w:t>
      </w:r>
      <w:r w:rsidR="009B5206">
        <w:rPr>
          <w:rFonts w:eastAsia="Times New Roman" w:cs="Times New Roman"/>
          <w:szCs w:val="28"/>
        </w:rPr>
        <w:t xml:space="preserve">              </w:t>
      </w:r>
      <w:r w:rsidRPr="00774920">
        <w:rPr>
          <w:rFonts w:eastAsia="Times New Roman" w:cs="Times New Roman"/>
          <w:szCs w:val="28"/>
        </w:rPr>
        <w:t>и рассмотренных жалобах (в том числе о количестве удовлетворенных и неудовлетворенных жалоб).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18. Жалоба, поступившая в уполномоченный на ее рассмотрение орган или МКУ «МФЦ г. Сургута», подлежит регистрации не позднее следующего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 xml:space="preserve">рабочего дня со дня ее поступления. Жалоба рассматривается в течение </w:t>
      </w:r>
      <w:r w:rsidR="009B5206">
        <w:rPr>
          <w:rFonts w:eastAsia="Times New Roman" w:cs="Times New Roman"/>
          <w:szCs w:val="28"/>
        </w:rPr>
        <w:t xml:space="preserve">                   </w:t>
      </w:r>
      <w:r w:rsidRPr="00774920">
        <w:rPr>
          <w:rFonts w:eastAsia="Times New Roman" w:cs="Times New Roman"/>
          <w:szCs w:val="28"/>
        </w:rPr>
        <w:t>15</w:t>
      </w:r>
      <w:r w:rsidR="00211F0C">
        <w:rPr>
          <w:rFonts w:eastAsia="Times New Roman" w:cs="Times New Roman"/>
          <w:szCs w:val="28"/>
        </w:rPr>
        <w:t>-ти</w:t>
      </w:r>
      <w:r w:rsidRPr="00774920">
        <w:rPr>
          <w:rFonts w:eastAsia="Times New Roman" w:cs="Times New Roman"/>
          <w:szCs w:val="28"/>
        </w:rPr>
        <w:t> рабочих дней со дня ее регистрации.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В случае обжалования отказа в приеме документов у заявителя либо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19. По результатам рассмотрения жалобы в соответствии с ч</w:t>
      </w:r>
      <w:r w:rsidR="009B5206">
        <w:rPr>
          <w:rFonts w:eastAsia="Times New Roman" w:cs="Times New Roman"/>
          <w:szCs w:val="28"/>
        </w:rPr>
        <w:t xml:space="preserve">астью </w:t>
      </w:r>
      <w:r w:rsidRPr="00774920">
        <w:rPr>
          <w:rFonts w:eastAsia="Times New Roman" w:cs="Times New Roman"/>
          <w:szCs w:val="28"/>
        </w:rPr>
        <w:t xml:space="preserve">7 </w:t>
      </w:r>
      <w:r w:rsidR="009B5206">
        <w:rPr>
          <w:rFonts w:eastAsia="Times New Roman" w:cs="Times New Roman"/>
          <w:szCs w:val="28"/>
        </w:rPr>
        <w:t xml:space="preserve">         </w:t>
      </w:r>
      <w:r w:rsidRPr="00774920">
        <w:rPr>
          <w:rFonts w:eastAsia="Times New Roman" w:cs="Times New Roman"/>
          <w:szCs w:val="28"/>
        </w:rPr>
        <w:t>ст</w:t>
      </w:r>
      <w:r w:rsidR="009B5206">
        <w:rPr>
          <w:rFonts w:eastAsia="Times New Roman" w:cs="Times New Roman"/>
          <w:szCs w:val="28"/>
        </w:rPr>
        <w:t xml:space="preserve">атьи </w:t>
      </w:r>
      <w:r w:rsidRPr="00774920">
        <w:rPr>
          <w:rFonts w:eastAsia="Times New Roman" w:cs="Times New Roman"/>
          <w:szCs w:val="28"/>
        </w:rPr>
        <w:t xml:space="preserve">11.2 Федерального закона «Об организации предоставления государственных и муниципальных услуг» уполномоченный на ее рассмотрение орган, должностное лицо или МКУ «МФЦ г. Сургута» принимает решение об удовлетворении жалобы, в том числе в форме отмены принятого решения, исправления допущенных опечаток и ошибок в выданных в результате предоставления государственной или муниципальной услуги документах, возврата заявителю </w:t>
      </w:r>
      <w:r w:rsidR="00211F0C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денежных средств, взимание которых не предусмотрено нормативными правовыми актами Российской Федерации, нормативными правовыми актами </w:t>
      </w:r>
      <w:r w:rsidR="00211F0C">
        <w:rPr>
          <w:rFonts w:eastAsia="Times New Roman" w:cs="Times New Roman"/>
          <w:szCs w:val="28"/>
        </w:rPr>
        <w:t xml:space="preserve">               </w:t>
      </w:r>
      <w:r w:rsidRPr="00774920">
        <w:rPr>
          <w:rFonts w:eastAsia="Times New Roman" w:cs="Times New Roman"/>
          <w:szCs w:val="28"/>
        </w:rPr>
        <w:t xml:space="preserve">субъектов Российской Федерации, муниципальными правовыми актами, либо </w:t>
      </w:r>
      <w:r w:rsidR="00211F0C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 xml:space="preserve">об отказе в ее удовлетворении. Указанное решение принимается в форме акта уполномоченного на ее рассмотрение органа, должностного лица или МКУ «МФЦ </w:t>
      </w:r>
      <w:r w:rsidR="009B5206"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>г. Сургута».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При удовлетворении жалобы уполномоченный на ее рассмотрение орган, должностное лицо или МКУ «МФЦ г. Сургута»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="00211F0C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принятия решения, если иное не установлено законодательством Российской </w:t>
      </w:r>
      <w:r w:rsidR="00211F0C">
        <w:rPr>
          <w:rFonts w:eastAsia="Times New Roman" w:cs="Times New Roman"/>
          <w:szCs w:val="28"/>
        </w:rPr>
        <w:t xml:space="preserve"> </w:t>
      </w:r>
      <w:r w:rsidRPr="00774920">
        <w:rPr>
          <w:rFonts w:eastAsia="Times New Roman" w:cs="Times New Roman"/>
          <w:szCs w:val="28"/>
        </w:rPr>
        <w:t>Федерации.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20. Не позднее дня, следующего за днем принятия решения, указанного в пункте 19 настоящего раздела административного регламента, заявителю </w:t>
      </w:r>
      <w:r w:rsidR="009B5206">
        <w:rPr>
          <w:rFonts w:eastAsia="Times New Roman" w:cs="Times New Roman"/>
          <w:szCs w:val="28"/>
        </w:rPr>
        <w:t xml:space="preserve">             </w:t>
      </w:r>
      <w:r w:rsidRPr="00774920">
        <w:rPr>
          <w:rFonts w:eastAsia="Times New Roman" w:cs="Times New Roman"/>
          <w:szCs w:val="28"/>
        </w:rPr>
        <w:t xml:space="preserve">в письменной форме и по желанию заявителя в электронной форме направляется мотивированный ответ о результатах рассмотрения жалобы. 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21. В ответе по результатам рассмотрения жалобы указываются: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наименование органа, предоставляющего муниципальную услугу, либо МКУ «МФЦ г. Сургута», рассмотревшего жалобу, должность, фамилия, имя, отчество (при наличии) его должностного лица, принявшего решение </w:t>
      </w:r>
      <w:r w:rsidR="009B5206">
        <w:rPr>
          <w:rFonts w:eastAsia="Times New Roman" w:cs="Times New Roman"/>
          <w:szCs w:val="28"/>
        </w:rPr>
        <w:t xml:space="preserve">       </w:t>
      </w:r>
      <w:r w:rsidRPr="00774920">
        <w:rPr>
          <w:rFonts w:eastAsia="Times New Roman" w:cs="Times New Roman"/>
          <w:szCs w:val="28"/>
        </w:rPr>
        <w:t>по жалобе;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фамилия, имя, отчество (при наличии) или наименование заявителя;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основания для принятия решения по жалобе;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принятое по жалобе решение;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в случае признания жалобы обоснованной – сроки устранения выяв</w:t>
      </w:r>
      <w:r w:rsidR="00211F0C">
        <w:rPr>
          <w:rFonts w:eastAsia="Times New Roman" w:cs="Times New Roman"/>
          <w:szCs w:val="28"/>
        </w:rPr>
        <w:t xml:space="preserve">-     </w:t>
      </w:r>
      <w:r w:rsidRPr="00774920">
        <w:rPr>
          <w:rFonts w:eastAsia="Times New Roman" w:cs="Times New Roman"/>
          <w:szCs w:val="28"/>
        </w:rPr>
        <w:t>ленных нарушений, в том числе срок предоставления результата муниципальной услуги;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сведения о порядке обжалования принятого по жалобе решения.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22. Ответ по результатам рассмотрения жалобы подписывается уполномоченным на рассмотрение жалобы должностным лицом, указанным в абзаце </w:t>
      </w:r>
      <w:r w:rsidR="009B5206">
        <w:rPr>
          <w:rFonts w:eastAsia="Times New Roman" w:cs="Times New Roman"/>
          <w:szCs w:val="28"/>
        </w:rPr>
        <w:t xml:space="preserve">          </w:t>
      </w:r>
      <w:r w:rsidRPr="00774920">
        <w:rPr>
          <w:rFonts w:eastAsia="Times New Roman" w:cs="Times New Roman"/>
          <w:szCs w:val="28"/>
        </w:rPr>
        <w:t>втором пункта 21 настоящего раздела административного регламента.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23. Уполномоченный на рассмотрение жалобы орган, должностное лицо отказывает в удовлетворении жалобы в следующих случаях: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- наличие решения по жалобе, принятого ранее в соответствии с требованиями настоящего раздела административного регламента в отношении </w:t>
      </w:r>
      <w:r w:rsidR="009B5206">
        <w:rPr>
          <w:rFonts w:eastAsia="Times New Roman" w:cs="Times New Roman"/>
          <w:szCs w:val="28"/>
        </w:rPr>
        <w:t xml:space="preserve">                       </w:t>
      </w:r>
      <w:r w:rsidRPr="00774920">
        <w:rPr>
          <w:rFonts w:eastAsia="Times New Roman" w:cs="Times New Roman"/>
          <w:szCs w:val="28"/>
        </w:rPr>
        <w:t>того же заявителя и по тому же предмету жалобы.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774920" w:rsidRPr="00774920">
        <w:rPr>
          <w:rFonts w:eastAsia="Times New Roman" w:cs="Times New Roman"/>
          <w:szCs w:val="28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4920" w:rsidRPr="00774920" w:rsidRDefault="00C14290" w:rsidP="0077492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774920" w:rsidRPr="00774920">
        <w:rPr>
          <w:rFonts w:eastAsia="Times New Roman" w:cs="Times New Roman"/>
          <w:szCs w:val="28"/>
        </w:rPr>
        <w:t xml:space="preserve">) 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="009B5206">
        <w:rPr>
          <w:rFonts w:eastAsia="Times New Roman" w:cs="Times New Roman"/>
          <w:szCs w:val="28"/>
        </w:rPr>
        <w:t xml:space="preserve">               </w:t>
      </w:r>
      <w:r w:rsidR="00774920" w:rsidRPr="00774920">
        <w:rPr>
          <w:rFonts w:eastAsia="Times New Roman" w:cs="Times New Roman"/>
          <w:szCs w:val="28"/>
        </w:rPr>
        <w:t>указанные в жалобе.</w:t>
      </w:r>
    </w:p>
    <w:p w:rsidR="00774920" w:rsidRPr="00774920" w:rsidRDefault="00774920" w:rsidP="00774920">
      <w:pPr>
        <w:ind w:firstLine="709"/>
        <w:jc w:val="both"/>
        <w:rPr>
          <w:rFonts w:eastAsia="Times New Roman" w:cs="Times New Roman"/>
          <w:szCs w:val="28"/>
        </w:rPr>
      </w:pPr>
      <w:r w:rsidRPr="00774920">
        <w:rPr>
          <w:rFonts w:eastAsia="Times New Roman" w:cs="Times New Roman"/>
          <w:szCs w:val="28"/>
        </w:rPr>
        <w:t xml:space="preserve">25. Все решения и действия (бездействие) органа, предоставляющего </w:t>
      </w:r>
      <w:r w:rsidR="009B5206">
        <w:rPr>
          <w:rFonts w:eastAsia="Times New Roman" w:cs="Times New Roman"/>
          <w:szCs w:val="28"/>
        </w:rPr>
        <w:t xml:space="preserve">            </w:t>
      </w:r>
      <w:r w:rsidRPr="00774920">
        <w:rPr>
          <w:rFonts w:eastAsia="Times New Roman" w:cs="Times New Roman"/>
          <w:szCs w:val="28"/>
        </w:rPr>
        <w:t>муниципальную услугу, его структурных подразделений и должностных лиц, муниципальных служащих, а также МКУ «МФЦ г. Сургута</w:t>
      </w:r>
      <w:r w:rsidR="00C14290">
        <w:rPr>
          <w:rFonts w:eastAsia="Times New Roman" w:cs="Times New Roman"/>
          <w:szCs w:val="28"/>
        </w:rPr>
        <w:t>»</w:t>
      </w:r>
      <w:r w:rsidRPr="00774920">
        <w:rPr>
          <w:rFonts w:eastAsia="Times New Roman" w:cs="Times New Roman"/>
          <w:szCs w:val="28"/>
        </w:rPr>
        <w:t xml:space="preserve"> и его работников </w:t>
      </w:r>
      <w:r w:rsidR="009B5206">
        <w:rPr>
          <w:rFonts w:eastAsia="Times New Roman" w:cs="Times New Roman"/>
          <w:szCs w:val="28"/>
        </w:rPr>
        <w:t xml:space="preserve">           </w:t>
      </w:r>
      <w:r w:rsidRPr="00774920">
        <w:rPr>
          <w:rFonts w:eastAsia="Times New Roman" w:cs="Times New Roman"/>
          <w:szCs w:val="28"/>
        </w:rPr>
        <w:t xml:space="preserve">заявитель вправе оспорить в судебном порядке в соответствии с законодательством Российской Федерации. </w:t>
      </w:r>
    </w:p>
    <w:p w:rsidR="00774920" w:rsidRPr="00D42151" w:rsidRDefault="00774920" w:rsidP="00774920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D42151">
        <w:rPr>
          <w:rFonts w:eastAsia="Times New Roman" w:cs="Times New Roman"/>
          <w:szCs w:val="28"/>
        </w:rPr>
        <w:br w:type="page"/>
      </w:r>
    </w:p>
    <w:p w:rsidR="009B5206" w:rsidRPr="00D42151" w:rsidRDefault="009B5206" w:rsidP="009B5206">
      <w:pPr>
        <w:autoSpaceDE w:val="0"/>
        <w:autoSpaceDN w:val="0"/>
        <w:adjustRightInd w:val="0"/>
        <w:ind w:left="5529"/>
        <w:outlineLvl w:val="1"/>
        <w:rPr>
          <w:szCs w:val="28"/>
        </w:rPr>
      </w:pPr>
      <w:r w:rsidRPr="00D42151">
        <w:rPr>
          <w:szCs w:val="28"/>
        </w:rPr>
        <w:t>Приложение 1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42151">
        <w:rPr>
          <w:rFonts w:ascii="Times New Roman" w:hAnsi="Times New Roman"/>
          <w:b w:val="0"/>
          <w:sz w:val="28"/>
          <w:szCs w:val="28"/>
        </w:rPr>
        <w:t xml:space="preserve"> </w:t>
      </w: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  <w:r w:rsidR="00C142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4290" w:rsidRPr="00D42151" w:rsidRDefault="00C14290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9B5206" w:rsidRPr="00D42151" w:rsidRDefault="009B5206" w:rsidP="009B5206">
      <w:pPr>
        <w:autoSpaceDE w:val="0"/>
        <w:autoSpaceDN w:val="0"/>
        <w:adjustRightInd w:val="0"/>
        <w:ind w:firstLine="709"/>
        <w:jc w:val="right"/>
        <w:outlineLvl w:val="1"/>
        <w:rPr>
          <w:rFonts w:cs="Times New Roman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9"/>
      </w:tblGrid>
      <w:tr w:rsidR="009B5206" w:rsidRPr="006A3252" w:rsidTr="00C14290">
        <w:tc>
          <w:tcPr>
            <w:tcW w:w="284" w:type="dxa"/>
            <w:vAlign w:val="bottom"/>
            <w:hideMark/>
          </w:tcPr>
          <w:p w:rsidR="009B5206" w:rsidRPr="006A3252" w:rsidRDefault="009B5206" w:rsidP="0004416F">
            <w:pPr>
              <w:ind w:firstLine="709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6A3252" w:rsidRDefault="009B5206" w:rsidP="0004416F">
            <w:pPr>
              <w:jc w:val="center"/>
              <w:rPr>
                <w:bCs/>
                <w:sz w:val="26"/>
                <w:szCs w:val="26"/>
              </w:rPr>
            </w:pPr>
            <w:r w:rsidRPr="006A3252">
              <w:rPr>
                <w:bCs/>
                <w:sz w:val="26"/>
                <w:szCs w:val="26"/>
              </w:rPr>
              <w:t>Департамент архитектуры</w:t>
            </w:r>
          </w:p>
        </w:tc>
      </w:tr>
      <w:tr w:rsidR="009B5206" w:rsidRPr="006A3252" w:rsidTr="00C14290">
        <w:tc>
          <w:tcPr>
            <w:tcW w:w="284" w:type="dxa"/>
          </w:tcPr>
          <w:p w:rsidR="009B5206" w:rsidRPr="00C14290" w:rsidRDefault="009B5206" w:rsidP="00C14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B5206" w:rsidRPr="00C14290" w:rsidRDefault="009B5206" w:rsidP="00C14290">
            <w:pPr>
              <w:rPr>
                <w:sz w:val="20"/>
                <w:szCs w:val="20"/>
              </w:rPr>
            </w:pPr>
            <w:r w:rsidRPr="00C14290">
              <w:rPr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C14290" w:rsidRPr="006A3252" w:rsidTr="00C14290">
        <w:tc>
          <w:tcPr>
            <w:tcW w:w="284" w:type="dxa"/>
          </w:tcPr>
          <w:p w:rsidR="00C14290" w:rsidRPr="00C14290" w:rsidRDefault="00C14290" w:rsidP="00C14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tcBorders>
              <w:left w:val="nil"/>
              <w:right w:val="nil"/>
            </w:tcBorders>
          </w:tcPr>
          <w:p w:rsidR="00C14290" w:rsidRDefault="00C14290" w:rsidP="00C14290">
            <w:pPr>
              <w:rPr>
                <w:sz w:val="20"/>
                <w:szCs w:val="20"/>
              </w:rPr>
            </w:pPr>
          </w:p>
          <w:p w:rsidR="00C14290" w:rsidRDefault="00C14290" w:rsidP="00C14290">
            <w:pPr>
              <w:pBdr>
                <w:bottom w:val="single" w:sz="4" w:space="1" w:color="auto"/>
              </w:pBdr>
              <w:jc w:val="center"/>
              <w:rPr>
                <w:bCs/>
                <w:sz w:val="26"/>
                <w:szCs w:val="26"/>
              </w:rPr>
            </w:pPr>
            <w:r w:rsidRPr="00C14290">
              <w:rPr>
                <w:bCs/>
                <w:sz w:val="26"/>
                <w:szCs w:val="26"/>
              </w:rPr>
              <w:t>и градостроительства</w:t>
            </w:r>
          </w:p>
          <w:p w:rsidR="00C14290" w:rsidRPr="00C14290" w:rsidRDefault="00C14290" w:rsidP="00C14290">
            <w:pPr>
              <w:jc w:val="center"/>
              <w:rPr>
                <w:sz w:val="20"/>
                <w:szCs w:val="20"/>
              </w:rPr>
            </w:pPr>
            <w:r w:rsidRPr="00C14290">
              <w:rPr>
                <w:sz w:val="20"/>
                <w:szCs w:val="20"/>
              </w:rPr>
              <w:t>муниципального образования)</w:t>
            </w:r>
          </w:p>
        </w:tc>
      </w:tr>
      <w:tr w:rsidR="009B5206" w:rsidRPr="006A3252" w:rsidTr="00C14290">
        <w:tc>
          <w:tcPr>
            <w:tcW w:w="4533" w:type="dxa"/>
            <w:gridSpan w:val="2"/>
            <w:tcBorders>
              <w:left w:val="nil"/>
              <w:bottom w:val="nil"/>
              <w:right w:val="nil"/>
            </w:tcBorders>
          </w:tcPr>
          <w:p w:rsidR="009B5206" w:rsidRPr="00C14290" w:rsidRDefault="009B5206" w:rsidP="00C14290">
            <w:pPr>
              <w:ind w:left="426" w:firstLine="709"/>
              <w:jc w:val="center"/>
              <w:rPr>
                <w:sz w:val="20"/>
                <w:szCs w:val="20"/>
              </w:rPr>
            </w:pPr>
          </w:p>
        </w:tc>
      </w:tr>
    </w:tbl>
    <w:p w:rsidR="009B5206" w:rsidRPr="006A3252" w:rsidRDefault="009B5206" w:rsidP="00C14290">
      <w:pPr>
        <w:ind w:left="5387"/>
        <w:rPr>
          <w:sz w:val="26"/>
          <w:szCs w:val="26"/>
        </w:rPr>
      </w:pPr>
      <w:r w:rsidRPr="006A3252">
        <w:rPr>
          <w:sz w:val="26"/>
          <w:szCs w:val="26"/>
        </w:rPr>
        <w:t>контактный телефон: _________</w:t>
      </w:r>
      <w:r w:rsidR="00C14290">
        <w:rPr>
          <w:sz w:val="26"/>
          <w:szCs w:val="26"/>
        </w:rPr>
        <w:t>____</w:t>
      </w:r>
    </w:p>
    <w:p w:rsidR="009B5206" w:rsidRPr="00D42151" w:rsidRDefault="009B5206" w:rsidP="00C14290">
      <w:pPr>
        <w:ind w:left="5387" w:hanging="284"/>
        <w:rPr>
          <w:sz w:val="24"/>
          <w:szCs w:val="24"/>
        </w:rPr>
      </w:pPr>
    </w:p>
    <w:p w:rsidR="009B5206" w:rsidRPr="00C14290" w:rsidRDefault="009B5206" w:rsidP="009B5206">
      <w:pPr>
        <w:jc w:val="center"/>
        <w:rPr>
          <w:bCs/>
          <w:sz w:val="20"/>
          <w:szCs w:val="20"/>
        </w:rPr>
      </w:pPr>
      <w:r w:rsidRPr="00211F0C">
        <w:rPr>
          <w:bCs/>
          <w:sz w:val="24"/>
          <w:szCs w:val="24"/>
        </w:rPr>
        <w:t>Заявление</w:t>
      </w:r>
      <w:r w:rsidRPr="00211F0C">
        <w:rPr>
          <w:bCs/>
          <w:sz w:val="24"/>
          <w:szCs w:val="24"/>
        </w:rPr>
        <w:br/>
        <w:t>о переустройстве и (или) перепланировке жилого помещения</w:t>
      </w:r>
    </w:p>
    <w:p w:rsidR="009B5206" w:rsidRPr="00C14290" w:rsidRDefault="009B5206" w:rsidP="009B5206">
      <w:pPr>
        <w:rPr>
          <w:b/>
          <w:sz w:val="20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443"/>
        <w:gridCol w:w="4801"/>
        <w:gridCol w:w="14"/>
      </w:tblGrid>
      <w:tr w:rsidR="009B5206" w:rsidRPr="00D42151" w:rsidTr="0004416F">
        <w:trPr>
          <w:gridAfter w:val="1"/>
          <w:wAfter w:w="14" w:type="dxa"/>
        </w:trPr>
        <w:tc>
          <w:tcPr>
            <w:tcW w:w="387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от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помещения, либо собственники жилого помещения, находящегося в общей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интересы)</w:t>
            </w:r>
          </w:p>
        </w:tc>
      </w:tr>
      <w:tr w:rsidR="009B5206" w:rsidRPr="00D42151" w:rsidTr="0004416F">
        <w:tc>
          <w:tcPr>
            <w:tcW w:w="4830" w:type="dxa"/>
            <w:gridSpan w:val="2"/>
            <w:vAlign w:val="bottom"/>
            <w:hideMark/>
          </w:tcPr>
          <w:p w:rsidR="009B5206" w:rsidRPr="009B5206" w:rsidRDefault="009B5206" w:rsidP="0004416F">
            <w:pPr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4830" w:type="dxa"/>
            <w:gridSpan w:val="2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(указывается полный адрес:</w:t>
            </w: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субъект Российской Федерации, муниципальное образование, поселение,</w:t>
            </w: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123"/>
      </w:tblGrid>
      <w:tr w:rsidR="009B5206" w:rsidRPr="00D42151" w:rsidTr="0004416F">
        <w:tc>
          <w:tcPr>
            <w:tcW w:w="452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2954"/>
        <w:gridCol w:w="4423"/>
      </w:tblGrid>
      <w:tr w:rsidR="009B5206" w:rsidRPr="00D42151" w:rsidTr="0004416F">
        <w:tc>
          <w:tcPr>
            <w:tcW w:w="2268" w:type="dxa"/>
            <w:gridSpan w:val="2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9B5206">
        <w:tc>
          <w:tcPr>
            <w:tcW w:w="2268" w:type="dxa"/>
            <w:gridSpan w:val="2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9B5206" w:rsidRPr="009B5206" w:rsidTr="009B5206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  <w:hideMark/>
          </w:tcPr>
          <w:p w:rsidR="009B5206" w:rsidRPr="009B5206" w:rsidRDefault="009B5206" w:rsidP="00C14290">
            <w:pPr>
              <w:ind w:left="57" w:hanging="34"/>
              <w:jc w:val="right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жилого помещения, занимаемого на</w:t>
            </w:r>
          </w:p>
        </w:tc>
      </w:tr>
      <w:tr w:rsidR="009B5206" w:rsidRPr="00D42151" w:rsidTr="009B5206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c>
          <w:tcPr>
            <w:tcW w:w="1418" w:type="dxa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1418" w:type="dxa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9B5206" w:rsidRPr="00D42151" w:rsidTr="0004416F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iCs/>
                <w:sz w:val="24"/>
                <w:szCs w:val="24"/>
              </w:rPr>
            </w:pPr>
            <w:r w:rsidRPr="00D42151">
              <w:rPr>
                <w:iCs/>
                <w:sz w:val="24"/>
                <w:szCs w:val="24"/>
              </w:rPr>
              <w:t>согласно прилагаемому проекту</w:t>
            </w:r>
          </w:p>
        </w:tc>
      </w:tr>
    </w:tbl>
    <w:p w:rsidR="009B5206" w:rsidRPr="009B5206" w:rsidRDefault="009B5206" w:rsidP="009B5206">
      <w:pPr>
        <w:jc w:val="both"/>
        <w:rPr>
          <w:sz w:val="20"/>
          <w:szCs w:val="20"/>
        </w:rPr>
      </w:pPr>
      <w:r w:rsidRPr="009B5206"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40"/>
        <w:gridCol w:w="464"/>
        <w:gridCol w:w="210"/>
        <w:gridCol w:w="686"/>
        <w:gridCol w:w="364"/>
        <w:gridCol w:w="378"/>
        <w:gridCol w:w="462"/>
        <w:gridCol w:w="294"/>
        <w:gridCol w:w="266"/>
      </w:tblGrid>
      <w:tr w:rsidR="009B5206" w:rsidRPr="00D42151" w:rsidTr="0004416F">
        <w:tc>
          <w:tcPr>
            <w:tcW w:w="6521" w:type="dxa"/>
            <w:gridSpan w:val="10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Срок производства ремонтно-строительных работ с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D42151" w:rsidTr="0004416F">
        <w:tc>
          <w:tcPr>
            <w:tcW w:w="672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72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по 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  <w:gridSpan w:val="11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D42151" w:rsidTr="0004416F">
        <w:tc>
          <w:tcPr>
            <w:tcW w:w="6481" w:type="dxa"/>
            <w:gridSpan w:val="9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iCs/>
                <w:sz w:val="24"/>
                <w:szCs w:val="24"/>
              </w:rPr>
            </w:pPr>
            <w:r w:rsidRPr="00D42151">
              <w:rPr>
                <w:iCs/>
                <w:sz w:val="24"/>
                <w:szCs w:val="24"/>
              </w:rPr>
              <w:t>08.00</w:t>
            </w:r>
          </w:p>
        </w:tc>
        <w:tc>
          <w:tcPr>
            <w:tcW w:w="364" w:type="dxa"/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iCs/>
                <w:sz w:val="24"/>
                <w:szCs w:val="24"/>
              </w:rPr>
            </w:pPr>
            <w:r w:rsidRPr="00D42151">
              <w:rPr>
                <w:iCs/>
                <w:sz w:val="24"/>
                <w:szCs w:val="24"/>
              </w:rPr>
              <w:t>21.00</w:t>
            </w:r>
          </w:p>
        </w:tc>
      </w:tr>
      <w:tr w:rsidR="009B5206" w:rsidRPr="00D42151" w:rsidTr="0004416F">
        <w:tc>
          <w:tcPr>
            <w:tcW w:w="993" w:type="dxa"/>
            <w:gridSpan w:val="2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iCs/>
                <w:sz w:val="24"/>
                <w:szCs w:val="24"/>
              </w:rPr>
            </w:pPr>
            <w:r w:rsidRPr="00D42151">
              <w:rPr>
                <w:iCs/>
                <w:sz w:val="24"/>
                <w:szCs w:val="24"/>
              </w:rPr>
              <w:t>рабочие</w:t>
            </w:r>
          </w:p>
        </w:tc>
        <w:tc>
          <w:tcPr>
            <w:tcW w:w="5534" w:type="dxa"/>
            <w:gridSpan w:val="10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 дни.</w:t>
            </w:r>
          </w:p>
        </w:tc>
      </w:tr>
    </w:tbl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Обязуюсь: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- осуществить ремонтно-строительные работы в соответствии с проектом (проектной доку-ментацией);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74"/>
        <w:gridCol w:w="266"/>
        <w:gridCol w:w="1566"/>
        <w:gridCol w:w="476"/>
        <w:gridCol w:w="393"/>
        <w:gridCol w:w="741"/>
        <w:gridCol w:w="1566"/>
        <w:gridCol w:w="182"/>
      </w:tblGrid>
      <w:tr w:rsidR="009B5206" w:rsidRPr="00D42151" w:rsidTr="0004416F">
        <w:tc>
          <w:tcPr>
            <w:tcW w:w="237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 :</w:t>
            </w: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25"/>
        <w:gridCol w:w="3281"/>
        <w:gridCol w:w="1343"/>
        <w:gridCol w:w="1987"/>
      </w:tblGrid>
      <w:tr w:rsidR="009B5206" w:rsidRPr="009B5206" w:rsidTr="000441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 xml:space="preserve">Документ, </w:t>
            </w:r>
          </w:p>
          <w:p w:rsid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 xml:space="preserve">удостоверяющий личность </w:t>
            </w:r>
            <w:r w:rsidRPr="009B5206">
              <w:rPr>
                <w:sz w:val="24"/>
                <w:szCs w:val="24"/>
              </w:rPr>
              <w:br/>
              <w:t xml:space="preserve">(серия, номер, кем и когда </w:t>
            </w:r>
          </w:p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Подпись</w:t>
            </w:r>
            <w:r w:rsidRPr="009B5206">
              <w:rPr>
                <w:rStyle w:val="af7"/>
                <w:rFonts w:ascii="Calibri" w:hAnsi="Calibri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 xml:space="preserve">Отметка </w:t>
            </w:r>
          </w:p>
          <w:p w:rsid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 xml:space="preserve">о нотариальном </w:t>
            </w:r>
          </w:p>
          <w:p w:rsid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 xml:space="preserve">заверении </w:t>
            </w:r>
          </w:p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подписей лиц</w:t>
            </w:r>
          </w:p>
        </w:tc>
      </w:tr>
      <w:tr w:rsidR="009B5206" w:rsidRPr="009B5206" w:rsidTr="000441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  <w:r w:rsidRPr="009B5206">
              <w:rPr>
                <w:sz w:val="24"/>
                <w:szCs w:val="24"/>
              </w:rPr>
              <w:t>5</w:t>
            </w:r>
          </w:p>
        </w:tc>
      </w:tr>
      <w:tr w:rsidR="009B5206" w:rsidRPr="009B5206" w:rsidTr="000441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9B5206" w:rsidTr="000441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9B5206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620"/>
        <w:gridCol w:w="406"/>
        <w:gridCol w:w="1917"/>
        <w:gridCol w:w="2408"/>
      </w:tblGrid>
      <w:tr w:rsidR="009B5206" w:rsidRPr="00D42151" w:rsidTr="0004416F">
        <w:tc>
          <w:tcPr>
            <w:tcW w:w="294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29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9B5206" w:rsidRPr="00D42151" w:rsidTr="0004416F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9B5206" w:rsidRPr="00D42151" w:rsidTr="0004416F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9B5206" w:rsidRPr="00D42151" w:rsidRDefault="009B5206" w:rsidP="0004416F">
            <w:pPr>
              <w:ind w:right="57"/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листах;</w:t>
            </w:r>
          </w:p>
        </w:tc>
      </w:tr>
    </w:tbl>
    <w:p w:rsidR="009B5206" w:rsidRPr="00D42151" w:rsidRDefault="009B5206" w:rsidP="009B5206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2151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437"/>
        <w:gridCol w:w="3437"/>
      </w:tblGrid>
      <w:tr w:rsidR="009B5206" w:rsidRPr="00D42151" w:rsidTr="0004416F">
        <w:tc>
          <w:tcPr>
            <w:tcW w:w="277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жилого помещения на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листах;</w:t>
            </w:r>
          </w:p>
        </w:tc>
      </w:tr>
    </w:tbl>
    <w:p w:rsidR="009B5206" w:rsidRPr="00D42151" w:rsidRDefault="009B5206" w:rsidP="009B5206">
      <w:pPr>
        <w:rPr>
          <w:rFonts w:cs="Times New Roman"/>
          <w:sz w:val="24"/>
          <w:szCs w:val="24"/>
        </w:rPr>
      </w:pPr>
      <w:r w:rsidRPr="00D42151">
        <w:rPr>
          <w:sz w:val="24"/>
          <w:szCs w:val="24"/>
        </w:rPr>
        <w:t xml:space="preserve">3) технический паспорт переустраиваемого и (или) перепланируемого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55"/>
        <w:gridCol w:w="4985"/>
      </w:tblGrid>
      <w:tr w:rsidR="009B5206" w:rsidRPr="00D42151" w:rsidTr="0004416F">
        <w:tc>
          <w:tcPr>
            <w:tcW w:w="180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помещения 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листах;</w:t>
            </w: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</w:t>
      </w: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листах (при необходимости);</w:t>
      </w: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5) иные документы: _________________________________________________________</w:t>
      </w:r>
    </w:p>
    <w:p w:rsidR="009B5206" w:rsidRPr="009B5206" w:rsidRDefault="009B5206" w:rsidP="009B5206">
      <w:pPr>
        <w:jc w:val="center"/>
        <w:rPr>
          <w:sz w:val="20"/>
          <w:szCs w:val="20"/>
        </w:rPr>
      </w:pPr>
      <w:r w:rsidRPr="009B5206">
        <w:rPr>
          <w:sz w:val="20"/>
          <w:szCs w:val="20"/>
        </w:rPr>
        <w:t>(доверенности, выписки из уставов и др.)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5"/>
        <w:gridCol w:w="7945"/>
      </w:tblGrid>
      <w:tr w:rsidR="009B5206" w:rsidRPr="009B5206" w:rsidTr="0004416F">
        <w:tc>
          <w:tcPr>
            <w:tcW w:w="1666" w:type="dxa"/>
            <w:vAlign w:val="bottom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9" w:type="dxa"/>
            <w:vAlign w:val="bottom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Подписи лиц, подавших заявление</w:t>
      </w:r>
      <w:r w:rsidRPr="00D42151">
        <w:rPr>
          <w:rStyle w:val="af7"/>
          <w:rFonts w:ascii="Calibri" w:hAnsi="Calibri"/>
          <w:sz w:val="24"/>
          <w:szCs w:val="24"/>
        </w:rPr>
        <w:footnoteReference w:customMarkFollows="1" w:id="2"/>
        <w:t>*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06"/>
        <w:gridCol w:w="210"/>
        <w:gridCol w:w="1595"/>
        <w:gridCol w:w="14"/>
        <w:gridCol w:w="504"/>
        <w:gridCol w:w="9"/>
        <w:gridCol w:w="425"/>
        <w:gridCol w:w="420"/>
        <w:gridCol w:w="2294"/>
        <w:gridCol w:w="224"/>
        <w:gridCol w:w="3307"/>
      </w:tblGrid>
      <w:tr w:rsidR="009B5206" w:rsidRPr="00D42151" w:rsidTr="0004416F">
        <w:tc>
          <w:tcPr>
            <w:tcW w:w="238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238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B5206" w:rsidRPr="00D42151" w:rsidTr="0004416F">
        <w:tc>
          <w:tcPr>
            <w:tcW w:w="238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238" w:type="dxa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B5206" w:rsidRPr="00D42151" w:rsidTr="0004416F">
        <w:tc>
          <w:tcPr>
            <w:tcW w:w="238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9B5206" w:rsidTr="0004416F">
        <w:trPr>
          <w:trHeight w:val="416"/>
        </w:trPr>
        <w:tc>
          <w:tcPr>
            <w:tcW w:w="238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B5206" w:rsidRPr="009B5206" w:rsidTr="0004416F">
        <w:tc>
          <w:tcPr>
            <w:tcW w:w="238" w:type="dxa"/>
            <w:vAlign w:val="bottom"/>
            <w:hideMark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Align w:val="bottom"/>
            <w:hideMark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  <w:hideMark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9B5206" w:rsidTr="0004416F">
        <w:tc>
          <w:tcPr>
            <w:tcW w:w="238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  <w:gridSpan w:val="3"/>
          </w:tcPr>
          <w:p w:rsidR="009B5206" w:rsidRPr="009B5206" w:rsidRDefault="009B5206" w:rsidP="00044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_ _ _ _ _ _ _ _ _ _ _ _ _ _ _ _ _ _ _ _ _ _ _ _ _ _ _ _ _ _ _ _ _ _ _ _ _ _ _ _ _ _ _ _ _ _</w:t>
      </w:r>
    </w:p>
    <w:p w:rsidR="009B5206" w:rsidRPr="009B5206" w:rsidRDefault="009B5206" w:rsidP="009B5206">
      <w:pPr>
        <w:jc w:val="center"/>
        <w:rPr>
          <w:sz w:val="20"/>
          <w:szCs w:val="20"/>
        </w:rPr>
      </w:pPr>
      <w:r w:rsidRPr="009B5206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9B5206" w:rsidRPr="00D42151" w:rsidRDefault="009B5206" w:rsidP="009B5206">
      <w:pPr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9B5206" w:rsidRPr="00D42151" w:rsidTr="0004416F">
        <w:tc>
          <w:tcPr>
            <w:tcW w:w="582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D42151" w:rsidTr="0004416F">
        <w:tc>
          <w:tcPr>
            <w:tcW w:w="582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9B5206" w:rsidRPr="00D42151" w:rsidTr="0004416F">
        <w:tc>
          <w:tcPr>
            <w:tcW w:w="582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D42151" w:rsidTr="0004416F">
        <w:tc>
          <w:tcPr>
            <w:tcW w:w="5823" w:type="dxa"/>
            <w:vAlign w:val="bottom"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9B5206" w:rsidRPr="00D42151" w:rsidTr="0004416F">
        <w:tc>
          <w:tcPr>
            <w:tcW w:w="582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9B5206" w:rsidRPr="00D42151" w:rsidRDefault="009B5206" w:rsidP="0004416F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D42151" w:rsidTr="0004416F">
        <w:tc>
          <w:tcPr>
            <w:tcW w:w="5823" w:type="dxa"/>
            <w:vAlign w:val="bottom"/>
          </w:tcPr>
          <w:p w:rsidR="009B5206" w:rsidRPr="00D42151" w:rsidRDefault="009B5206" w:rsidP="0004416F">
            <w:pPr>
              <w:tabs>
                <w:tab w:val="right" w:pos="6096"/>
              </w:tabs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5823" w:type="dxa"/>
            <w:vAlign w:val="bottom"/>
            <w:hideMark/>
          </w:tcPr>
          <w:p w:rsidR="009B5206" w:rsidRPr="00D42151" w:rsidRDefault="009B5206" w:rsidP="0004416F">
            <w:pPr>
              <w:rPr>
                <w:rFonts w:cs="Times New Roman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656"/>
        <w:gridCol w:w="3124"/>
      </w:tblGrid>
      <w:tr w:rsidR="009B5206" w:rsidRPr="00D42151" w:rsidTr="0004416F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9B5206" w:rsidTr="0004416F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9B5206" w:rsidTr="0004416F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9B5206" w:rsidTr="0004416F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(подпись)</w:t>
            </w:r>
          </w:p>
        </w:tc>
      </w:tr>
    </w:tbl>
    <w:p w:rsidR="009B5206" w:rsidRPr="009B5206" w:rsidRDefault="009B5206" w:rsidP="009B5206">
      <w:pPr>
        <w:spacing w:after="160" w:line="259" w:lineRule="auto"/>
        <w:rPr>
          <w:sz w:val="20"/>
          <w:szCs w:val="20"/>
        </w:rPr>
      </w:pPr>
      <w:r w:rsidRPr="009B5206">
        <w:rPr>
          <w:sz w:val="20"/>
          <w:szCs w:val="20"/>
        </w:rPr>
        <w:br w:type="page"/>
      </w:r>
    </w:p>
    <w:p w:rsidR="009B5206" w:rsidRPr="00D42151" w:rsidRDefault="009B5206" w:rsidP="009B5206">
      <w:pPr>
        <w:autoSpaceDE w:val="0"/>
        <w:autoSpaceDN w:val="0"/>
        <w:adjustRightInd w:val="0"/>
        <w:ind w:left="5529"/>
        <w:outlineLvl w:val="1"/>
        <w:rPr>
          <w:szCs w:val="28"/>
        </w:rPr>
      </w:pPr>
      <w:r w:rsidRPr="00D42151">
        <w:rPr>
          <w:szCs w:val="28"/>
        </w:rPr>
        <w:t>Приложение 2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42151">
        <w:rPr>
          <w:rFonts w:ascii="Times New Roman" w:hAnsi="Times New Roman"/>
          <w:b w:val="0"/>
          <w:sz w:val="28"/>
          <w:szCs w:val="28"/>
        </w:rPr>
        <w:t xml:space="preserve"> </w:t>
      </w: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  <w:r w:rsidR="00C142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206" w:rsidRPr="006A3252" w:rsidRDefault="009B5206" w:rsidP="009B5206">
      <w:pPr>
        <w:autoSpaceDE w:val="0"/>
        <w:autoSpaceDN w:val="0"/>
        <w:adjustRightInd w:val="0"/>
        <w:outlineLvl w:val="1"/>
        <w:rPr>
          <w:szCs w:val="28"/>
        </w:rPr>
      </w:pPr>
    </w:p>
    <w:p w:rsidR="009B5206" w:rsidRPr="006A3252" w:rsidRDefault="009B5206" w:rsidP="009B5206">
      <w:pPr>
        <w:autoSpaceDE w:val="0"/>
        <w:autoSpaceDN w:val="0"/>
        <w:adjustRightInd w:val="0"/>
        <w:outlineLvl w:val="1"/>
        <w:rPr>
          <w:szCs w:val="28"/>
        </w:rPr>
      </w:pPr>
    </w:p>
    <w:p w:rsidR="009B5206" w:rsidRPr="00211F0C" w:rsidRDefault="009B5206" w:rsidP="009B5206">
      <w:pPr>
        <w:jc w:val="center"/>
        <w:rPr>
          <w:bCs/>
          <w:szCs w:val="28"/>
        </w:rPr>
      </w:pPr>
      <w:r w:rsidRPr="00211F0C">
        <w:rPr>
          <w:bCs/>
          <w:szCs w:val="28"/>
        </w:rPr>
        <w:t>Решение</w:t>
      </w:r>
      <w:r w:rsidRPr="00211F0C">
        <w:rPr>
          <w:bCs/>
          <w:spacing w:val="60"/>
          <w:szCs w:val="28"/>
        </w:rPr>
        <w:br/>
      </w:r>
      <w:r w:rsidRPr="00211F0C">
        <w:rPr>
          <w:bCs/>
          <w:szCs w:val="28"/>
        </w:rPr>
        <w:t>о согласовании переустройства</w:t>
      </w:r>
      <w:r w:rsidRPr="00211F0C">
        <w:rPr>
          <w:bCs/>
          <w:szCs w:val="28"/>
        </w:rPr>
        <w:br/>
        <w:t>и (или) перепланировки жилого помещения</w:t>
      </w:r>
    </w:p>
    <w:p w:rsidR="009B5206" w:rsidRPr="00D42151" w:rsidRDefault="009B5206" w:rsidP="009B5206">
      <w:pPr>
        <w:rPr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9B5206" w:rsidRPr="00D42151" w:rsidTr="0004416F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  <w:hideMark/>
          </w:tcPr>
          <w:p w:rsidR="009B5206" w:rsidRPr="00D42151" w:rsidRDefault="009B5206" w:rsidP="0004416F">
            <w:pPr>
              <w:pStyle w:val="2"/>
              <w:spacing w:line="276" w:lineRule="auto"/>
            </w:pPr>
            <w:r w:rsidRPr="00D42151"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2800" w:type="dxa"/>
            <w:gridSpan w:val="4"/>
          </w:tcPr>
          <w:p w:rsidR="009B5206" w:rsidRPr="00D42151" w:rsidRDefault="009B5206" w:rsidP="0004416F"/>
        </w:tc>
        <w:tc>
          <w:tcPr>
            <w:tcW w:w="6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(Ф. И. О. физического лица, наименование юридического лица — заявителя)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жилых помещений</w:t>
            </w:r>
          </w:p>
        </w:tc>
      </w:tr>
      <w:tr w:rsidR="009B5206" w:rsidRPr="00D42151" w:rsidTr="0004416F">
        <w:trPr>
          <w:gridAfter w:val="1"/>
          <w:wAfter w:w="14" w:type="dxa"/>
        </w:trPr>
        <w:tc>
          <w:tcPr>
            <w:tcW w:w="2730" w:type="dxa"/>
            <w:gridSpan w:val="3"/>
          </w:tcPr>
          <w:p w:rsidR="009B5206" w:rsidRPr="00D42151" w:rsidRDefault="009B5206" w:rsidP="0004416F"/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9B5206" w:rsidRPr="00D42151" w:rsidRDefault="009B5206" w:rsidP="0004416F">
            <w:pPr>
              <w:jc w:val="center"/>
            </w:pPr>
          </w:p>
        </w:tc>
      </w:tr>
      <w:tr w:rsidR="009B5206" w:rsidRPr="00D42151" w:rsidTr="0004416F">
        <w:tc>
          <w:tcPr>
            <w:tcW w:w="1876" w:type="dxa"/>
            <w:gridSpan w:val="2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D42151" w:rsidTr="0004416F"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  <w:tc>
          <w:tcPr>
            <w:tcW w:w="217" w:type="dxa"/>
            <w:vAlign w:val="bottom"/>
            <w:hideMark/>
          </w:tcPr>
          <w:p w:rsidR="009B5206" w:rsidRPr="00D42151" w:rsidRDefault="009B5206" w:rsidP="0004416F">
            <w:pPr>
              <w:rPr>
                <w:szCs w:val="28"/>
              </w:rPr>
            </w:pPr>
            <w:r w:rsidRPr="00D42151">
              <w:rPr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9B5206" w:rsidRPr="00D42151" w:rsidTr="0004416F"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217" w:type="dxa"/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(ненужное зачеркнуть)</w:t>
            </w:r>
          </w:p>
        </w:tc>
      </w:tr>
      <w:tr w:rsidR="009B5206" w:rsidRPr="00D42151" w:rsidTr="0004416F">
        <w:tc>
          <w:tcPr>
            <w:tcW w:w="1764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D42151" w:rsidTr="0004416F">
        <w:tc>
          <w:tcPr>
            <w:tcW w:w="1764" w:type="dxa"/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(вид и реквизиты правоустанавливающего документа на</w:t>
            </w:r>
          </w:p>
        </w:tc>
      </w:tr>
      <w:tr w:rsidR="009B5206" w:rsidRPr="00D42151" w:rsidTr="0004416F"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vAlign w:val="bottom"/>
            <w:hideMark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,</w:t>
            </w:r>
          </w:p>
        </w:tc>
      </w:tr>
      <w:tr w:rsidR="009B5206" w:rsidRPr="00D42151" w:rsidTr="0004416F">
        <w:tc>
          <w:tcPr>
            <w:tcW w:w="9519" w:type="dxa"/>
            <w:gridSpan w:val="8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50"/>
        <w:gridCol w:w="7235"/>
      </w:tblGrid>
      <w:tr w:rsidR="009B5206" w:rsidRPr="00D42151" w:rsidTr="0004416F">
        <w:tc>
          <w:tcPr>
            <w:tcW w:w="2410" w:type="dxa"/>
            <w:gridSpan w:val="2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1960" w:type="dxa"/>
            <w:vAlign w:val="bottom"/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7685" w:type="dxa"/>
            <w:gridSpan w:val="2"/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sz w:val="20"/>
                <w:szCs w:val="20"/>
              </w:rPr>
            </w:pPr>
            <w:r w:rsidRPr="00D42151">
              <w:rPr>
                <w:sz w:val="20"/>
                <w:szCs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9B5206" w:rsidRPr="00D42151" w:rsidRDefault="009B5206" w:rsidP="009B520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151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9B5206" w:rsidRPr="00D42151" w:rsidRDefault="009B5206" w:rsidP="009B5206">
      <w:pPr>
        <w:rPr>
          <w:rFonts w:cs="Times New Roman"/>
          <w:sz w:val="24"/>
          <w:szCs w:val="24"/>
        </w:rPr>
      </w:pPr>
      <w:r w:rsidRPr="00D42151">
        <w:rPr>
          <w:sz w:val="24"/>
          <w:szCs w:val="24"/>
        </w:rPr>
        <w:t>2. Установить: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9B5206" w:rsidRPr="00D42151" w:rsidTr="0004416F">
        <w:tc>
          <w:tcPr>
            <w:tcW w:w="6521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срок производства ремонтно-строительных работ с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</w:tbl>
    <w:p w:rsidR="009B5206" w:rsidRPr="00D42151" w:rsidRDefault="009B5206" w:rsidP="009B5206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9B5206" w:rsidRPr="00D42151" w:rsidTr="0004416F">
        <w:tc>
          <w:tcPr>
            <w:tcW w:w="672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672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по 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г.;</w:t>
            </w:r>
          </w:p>
        </w:tc>
      </w:tr>
      <w:tr w:rsidR="009B5206" w:rsidRPr="00D42151" w:rsidTr="0004416F">
        <w:tc>
          <w:tcPr>
            <w:tcW w:w="6481" w:type="dxa"/>
            <w:gridSpan w:val="9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  <w:hideMark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993" w:type="dxa"/>
            <w:gridSpan w:val="2"/>
            <w:vAlign w:val="bottom"/>
            <w:hideMark/>
          </w:tcPr>
          <w:p w:rsidR="009B5206" w:rsidRPr="00D42151" w:rsidRDefault="009B5206" w:rsidP="0004416F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 дни.</w:t>
            </w:r>
          </w:p>
        </w:tc>
      </w:tr>
      <w:tr w:rsidR="009B5206" w:rsidRPr="00D42151" w:rsidTr="0004416F"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206" w:rsidRPr="00D42151" w:rsidRDefault="009B5206" w:rsidP="009B5206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2151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 (или) перепланировку жилого помещения в соответствии с проектом (проектной документацией) и с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67"/>
      </w:tblGrid>
      <w:tr w:rsidR="009B5206" w:rsidRPr="00D42151" w:rsidTr="0004416F">
        <w:tc>
          <w:tcPr>
            <w:tcW w:w="3178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</w:tr>
      <w:tr w:rsidR="009B5206" w:rsidRPr="00D42151" w:rsidTr="0004416F">
        <w:tc>
          <w:tcPr>
            <w:tcW w:w="3178" w:type="dxa"/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(указываются реквизиты нормативного правового акта субъекта</w:t>
            </w: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D42151" w:rsidTr="0004416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9B5206" w:rsidRPr="00D42151" w:rsidRDefault="009B5206" w:rsidP="009B5206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2151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9B5206" w:rsidRPr="00D42151" w:rsidRDefault="009B5206" w:rsidP="009B5206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2151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9B5206" w:rsidRPr="00D42151" w:rsidRDefault="009B5206" w:rsidP="009B5206">
      <w:pPr>
        <w:rPr>
          <w:rFonts w:cs="Times New Roman"/>
          <w:sz w:val="24"/>
          <w:szCs w:val="24"/>
        </w:rPr>
      </w:pPr>
      <w:r w:rsidRPr="00D42151">
        <w:rPr>
          <w:sz w:val="24"/>
          <w:szCs w:val="24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B5206" w:rsidRPr="00D42151" w:rsidTr="0004416F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9B5206" w:rsidTr="0004416F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9B5206" w:rsidRPr="009B5206" w:rsidTr="0004416F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  <w:tr w:rsidR="009B5206" w:rsidRPr="009B5206" w:rsidTr="0004416F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осуществляющего согласование)</w:t>
            </w:r>
          </w:p>
        </w:tc>
      </w:tr>
    </w:tbl>
    <w:p w:rsidR="009B5206" w:rsidRPr="009B5206" w:rsidRDefault="009B5206" w:rsidP="009B5206">
      <w:pPr>
        <w:rPr>
          <w:sz w:val="20"/>
          <w:szCs w:val="20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9B5206" w:rsidRPr="00D42151" w:rsidTr="0004416F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pStyle w:val="af5"/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</w:tr>
      <w:tr w:rsidR="009B5206" w:rsidRPr="009B5206" w:rsidTr="0004416F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должностного лица органа,</w:t>
            </w:r>
            <w:r w:rsidRPr="009B5206">
              <w:rPr>
                <w:sz w:val="20"/>
                <w:szCs w:val="20"/>
              </w:rPr>
              <w:br/>
              <w:t>осуществляющего согласование)</w:t>
            </w:r>
          </w:p>
        </w:tc>
      </w:tr>
    </w:tbl>
    <w:p w:rsidR="009B5206" w:rsidRPr="009B5206" w:rsidRDefault="009B5206" w:rsidP="009B5206">
      <w:pPr>
        <w:rPr>
          <w:sz w:val="20"/>
          <w:szCs w:val="20"/>
        </w:rPr>
      </w:pPr>
    </w:p>
    <w:p w:rsidR="009B5206" w:rsidRPr="00D42151" w:rsidRDefault="009B5206" w:rsidP="009B5206">
      <w:pPr>
        <w:jc w:val="right"/>
        <w:rPr>
          <w:sz w:val="24"/>
          <w:szCs w:val="24"/>
        </w:rPr>
      </w:pPr>
      <w:r w:rsidRPr="00D42151">
        <w:rPr>
          <w:sz w:val="24"/>
          <w:szCs w:val="24"/>
        </w:rPr>
        <w:t>М. П.</w:t>
      </w:r>
    </w:p>
    <w:p w:rsidR="009B5206" w:rsidRPr="00D42151" w:rsidRDefault="009B5206" w:rsidP="009B5206">
      <w:pPr>
        <w:rPr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9B5206" w:rsidRPr="00D42151" w:rsidTr="0004416F">
        <w:tc>
          <w:tcPr>
            <w:tcW w:w="1442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1418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Получил: 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bottom"/>
            <w:hideMark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 xml:space="preserve">(заполняется в </w:t>
            </w:r>
          </w:p>
        </w:tc>
      </w:tr>
      <w:tr w:rsidR="009B5206" w:rsidRPr="00D42151" w:rsidTr="0004416F">
        <w:tc>
          <w:tcPr>
            <w:tcW w:w="1442" w:type="dxa"/>
          </w:tcPr>
          <w:p w:rsidR="009B5206" w:rsidRPr="00D42151" w:rsidRDefault="009B5206" w:rsidP="0004416F"/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252" w:type="dxa"/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518" w:type="dxa"/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406" w:type="dxa"/>
          </w:tcPr>
          <w:p w:rsidR="009B5206" w:rsidRPr="00D42151" w:rsidRDefault="009B5206" w:rsidP="0004416F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заявителя или</w:t>
            </w:r>
            <w:r w:rsidRPr="009B5206">
              <w:rPr>
                <w:sz w:val="20"/>
                <w:szCs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hideMark/>
          </w:tcPr>
          <w:p w:rsidR="009B5206" w:rsidRPr="009B5206" w:rsidRDefault="009B5206" w:rsidP="0004416F">
            <w:pPr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случае получения копии решения лично)</w:t>
            </w:r>
          </w:p>
        </w:tc>
      </w:tr>
    </w:tbl>
    <w:p w:rsidR="009B5206" w:rsidRPr="00D42151" w:rsidRDefault="009B5206" w:rsidP="009B5206">
      <w:pPr>
        <w:rPr>
          <w:szCs w:val="28"/>
        </w:rPr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547"/>
        <w:gridCol w:w="252"/>
        <w:gridCol w:w="1947"/>
        <w:gridCol w:w="518"/>
        <w:gridCol w:w="392"/>
        <w:gridCol w:w="406"/>
      </w:tblGrid>
      <w:tr w:rsidR="009B5206" w:rsidRPr="00D42151" w:rsidTr="0004416F">
        <w:trPr>
          <w:jc w:val="right"/>
        </w:trPr>
        <w:tc>
          <w:tcPr>
            <w:tcW w:w="5564" w:type="dxa"/>
            <w:vAlign w:val="bottom"/>
            <w:hideMark/>
          </w:tcPr>
          <w:p w:rsidR="009B5206" w:rsidRPr="00D42151" w:rsidRDefault="009B5206" w:rsidP="0004416F">
            <w:pPr>
              <w:tabs>
                <w:tab w:val="right" w:pos="5564"/>
              </w:tabs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 xml:space="preserve">Решение направлено в адрес заявителя (ей) </w:t>
            </w:r>
            <w:r w:rsidRPr="00D4215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9B5206" w:rsidRPr="00D42151" w:rsidRDefault="009B5206" w:rsidP="00C14290">
            <w:pPr>
              <w:jc w:val="right"/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9B5206" w:rsidRPr="00D42151" w:rsidRDefault="009B5206" w:rsidP="0004416F">
            <w:pPr>
              <w:rPr>
                <w:sz w:val="24"/>
                <w:szCs w:val="24"/>
              </w:rPr>
            </w:pPr>
            <w:r w:rsidRPr="00D42151">
              <w:rPr>
                <w:sz w:val="24"/>
                <w:szCs w:val="24"/>
              </w:rPr>
              <w:t>г.</w:t>
            </w:r>
          </w:p>
        </w:tc>
      </w:tr>
      <w:tr w:rsidR="009B5206" w:rsidRPr="009B5206" w:rsidTr="0004416F">
        <w:trPr>
          <w:jc w:val="right"/>
        </w:trPr>
        <w:tc>
          <w:tcPr>
            <w:tcW w:w="5564" w:type="dxa"/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(заполняется в случае направления</w:t>
            </w:r>
            <w:r w:rsidRPr="009B5206">
              <w:rPr>
                <w:sz w:val="20"/>
                <w:szCs w:val="20"/>
              </w:rPr>
              <w:br/>
              <w:t>копии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5206" w:rsidRPr="009B5206" w:rsidRDefault="009B5206" w:rsidP="009B5206">
      <w:pPr>
        <w:rPr>
          <w:sz w:val="20"/>
          <w:szCs w:val="20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9B5206" w:rsidRPr="00D42151" w:rsidTr="0004416F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06" w:rsidRPr="00D42151" w:rsidRDefault="009B5206" w:rsidP="0004416F">
            <w:pPr>
              <w:jc w:val="center"/>
              <w:rPr>
                <w:szCs w:val="28"/>
              </w:rPr>
            </w:pPr>
          </w:p>
        </w:tc>
      </w:tr>
      <w:tr w:rsidR="009B5206" w:rsidRPr="00D42151" w:rsidTr="0004416F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206" w:rsidRPr="009B5206" w:rsidRDefault="009B5206" w:rsidP="0004416F">
            <w:pPr>
              <w:jc w:val="center"/>
              <w:rPr>
                <w:sz w:val="20"/>
                <w:szCs w:val="20"/>
              </w:rPr>
            </w:pPr>
            <w:r w:rsidRPr="009B5206">
              <w:rPr>
                <w:sz w:val="20"/>
                <w:szCs w:val="20"/>
              </w:rPr>
              <w:t>(подпись должностного лица,</w:t>
            </w:r>
            <w:r w:rsidRPr="009B5206">
              <w:rPr>
                <w:sz w:val="20"/>
                <w:szCs w:val="20"/>
              </w:rPr>
              <w:br/>
              <w:t>направившего решение в адрес</w:t>
            </w:r>
            <w:r w:rsidRPr="009B5206">
              <w:rPr>
                <w:sz w:val="20"/>
                <w:szCs w:val="20"/>
              </w:rPr>
              <w:br/>
              <w:t>заявителя (ей)</w:t>
            </w:r>
          </w:p>
        </w:tc>
      </w:tr>
    </w:tbl>
    <w:p w:rsidR="009B5206" w:rsidRPr="00D42151" w:rsidRDefault="009B5206" w:rsidP="009B5206">
      <w:pPr>
        <w:autoSpaceDE w:val="0"/>
        <w:autoSpaceDN w:val="0"/>
        <w:adjustRightInd w:val="0"/>
        <w:jc w:val="right"/>
        <w:outlineLvl w:val="1"/>
      </w:pPr>
    </w:p>
    <w:p w:rsidR="009B5206" w:rsidRPr="00D42151" w:rsidRDefault="009B5206" w:rsidP="009B5206">
      <w:pPr>
        <w:spacing w:after="160" w:line="259" w:lineRule="auto"/>
      </w:pPr>
      <w:r w:rsidRPr="00D42151">
        <w:br w:type="page"/>
      </w:r>
    </w:p>
    <w:p w:rsidR="009B5206" w:rsidRPr="009B5206" w:rsidRDefault="009B5206" w:rsidP="009B5206">
      <w:pPr>
        <w:autoSpaceDE w:val="0"/>
        <w:autoSpaceDN w:val="0"/>
        <w:adjustRightInd w:val="0"/>
        <w:ind w:left="5529"/>
        <w:outlineLvl w:val="1"/>
        <w:rPr>
          <w:szCs w:val="28"/>
        </w:rPr>
      </w:pPr>
      <w:r w:rsidRPr="009B5206">
        <w:rPr>
          <w:szCs w:val="28"/>
        </w:rPr>
        <w:t>Приложение 3</w:t>
      </w:r>
    </w:p>
    <w:p w:rsidR="009B5206" w:rsidRP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9B5206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9B5206" w:rsidRP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9B520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9B5206">
        <w:rPr>
          <w:rFonts w:ascii="Times New Roman" w:hAnsi="Times New Roman"/>
          <w:b w:val="0"/>
          <w:sz w:val="28"/>
          <w:szCs w:val="28"/>
        </w:rPr>
        <w:t xml:space="preserve"> </w:t>
      </w:r>
      <w:r w:rsidRPr="009B5206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</w:t>
      </w:r>
    </w:p>
    <w:p w:rsidR="009B5206" w:rsidRP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9B5206"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9B5206" w:rsidRP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9B5206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9B5206" w:rsidRP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9B5206"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  <w:r w:rsidR="00C142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206" w:rsidRPr="009B5206" w:rsidRDefault="009B5206" w:rsidP="009B5206">
      <w:pPr>
        <w:jc w:val="center"/>
        <w:rPr>
          <w:sz w:val="26"/>
          <w:szCs w:val="26"/>
        </w:rPr>
      </w:pPr>
    </w:p>
    <w:p w:rsidR="009B5206" w:rsidRPr="009B5206" w:rsidRDefault="009B5206" w:rsidP="009B5206">
      <w:pPr>
        <w:jc w:val="center"/>
        <w:rPr>
          <w:sz w:val="26"/>
          <w:szCs w:val="26"/>
        </w:rPr>
      </w:pPr>
    </w:p>
    <w:p w:rsidR="009B5206" w:rsidRPr="009B5206" w:rsidRDefault="009B5206" w:rsidP="009B5206">
      <w:pPr>
        <w:ind w:left="4962"/>
        <w:rPr>
          <w:sz w:val="24"/>
          <w:szCs w:val="24"/>
        </w:rPr>
      </w:pPr>
      <w:r w:rsidRPr="009B5206">
        <w:rPr>
          <w:sz w:val="24"/>
          <w:szCs w:val="24"/>
        </w:rPr>
        <w:t>Заместителю директора департамента</w:t>
      </w:r>
    </w:p>
    <w:p w:rsidR="009B5206" w:rsidRPr="009B5206" w:rsidRDefault="009B5206" w:rsidP="009B5206">
      <w:pPr>
        <w:ind w:left="4962"/>
        <w:rPr>
          <w:sz w:val="24"/>
          <w:szCs w:val="24"/>
        </w:rPr>
      </w:pPr>
      <w:r w:rsidRPr="009B5206">
        <w:rPr>
          <w:sz w:val="24"/>
          <w:szCs w:val="24"/>
        </w:rPr>
        <w:t>архитектуры и градостроительства</w:t>
      </w:r>
    </w:p>
    <w:p w:rsidR="009B5206" w:rsidRPr="009B5206" w:rsidRDefault="009B5206" w:rsidP="009B5206">
      <w:pPr>
        <w:ind w:left="4962"/>
        <w:jc w:val="both"/>
        <w:rPr>
          <w:rFonts w:cs="Times New Roman"/>
          <w:sz w:val="24"/>
          <w:szCs w:val="24"/>
        </w:rPr>
      </w:pPr>
    </w:p>
    <w:p w:rsidR="009B5206" w:rsidRPr="00670E7E" w:rsidRDefault="009B5206" w:rsidP="00C14290">
      <w:pPr>
        <w:ind w:left="4961"/>
        <w:jc w:val="both"/>
        <w:rPr>
          <w:rFonts w:cs="Times New Roman"/>
        </w:rPr>
      </w:pPr>
      <w:r w:rsidRPr="009B5206">
        <w:rPr>
          <w:rFonts w:cs="Times New Roman"/>
          <w:sz w:val="24"/>
          <w:szCs w:val="24"/>
        </w:rPr>
        <w:t>от___________________________________________________________________________________________________________________________________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</w:t>
      </w:r>
    </w:p>
    <w:p w:rsidR="009B5206" w:rsidRDefault="009B5206" w:rsidP="00C14290">
      <w:pPr>
        <w:ind w:left="496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 (для представителя физического лица дополнительно </w:t>
      </w:r>
      <w:r>
        <w:rPr>
          <w:rFonts w:cs="Times New Roman"/>
          <w:sz w:val="18"/>
          <w:szCs w:val="18"/>
        </w:rPr>
        <w:t xml:space="preserve">указываются: фамилия, имя, отчество представителя реквизиты доверенности, которая прилагается к </w:t>
      </w:r>
      <w:r w:rsidRPr="00BA699F">
        <w:rPr>
          <w:rFonts w:cs="Times New Roman"/>
          <w:sz w:val="18"/>
          <w:szCs w:val="18"/>
        </w:rPr>
        <w:t>заявлению</w:t>
      </w:r>
      <w:r>
        <w:rPr>
          <w:rFonts w:cs="Times New Roman"/>
          <w:sz w:val="18"/>
          <w:szCs w:val="18"/>
        </w:rPr>
        <w:t>)</w:t>
      </w:r>
    </w:p>
    <w:p w:rsidR="009B5206" w:rsidRPr="009B5206" w:rsidRDefault="009B5206" w:rsidP="009B5206">
      <w:pPr>
        <w:ind w:left="4962"/>
        <w:jc w:val="both"/>
        <w:rPr>
          <w:sz w:val="20"/>
          <w:szCs w:val="20"/>
        </w:rPr>
      </w:pPr>
    </w:p>
    <w:p w:rsidR="009B5206" w:rsidRDefault="009B5206" w:rsidP="009B5206">
      <w:pPr>
        <w:spacing w:line="360" w:lineRule="auto"/>
        <w:ind w:left="4962"/>
        <w:jc w:val="both"/>
      </w:pPr>
      <w:r>
        <w:rPr>
          <w:sz w:val="24"/>
          <w:szCs w:val="24"/>
        </w:rPr>
        <w:t>ад</w:t>
      </w:r>
      <w:r w:rsidRPr="004A6CB7">
        <w:rPr>
          <w:sz w:val="24"/>
          <w:szCs w:val="24"/>
        </w:rPr>
        <w:t>рес:</w:t>
      </w:r>
      <w:r>
        <w:rPr>
          <w:sz w:val="24"/>
          <w:szCs w:val="24"/>
        </w:rPr>
        <w:t xml:space="preserve"> </w:t>
      </w:r>
      <w:r w:rsidRPr="00BA699F">
        <w:t>_________________________________</w:t>
      </w:r>
      <w:r>
        <w:t>___________________________________________________________________________________________________</w:t>
      </w:r>
    </w:p>
    <w:p w:rsidR="009B5206" w:rsidRPr="000240CD" w:rsidRDefault="009B5206" w:rsidP="00C14290">
      <w:pPr>
        <w:ind w:left="4961"/>
        <w:jc w:val="both"/>
      </w:pPr>
      <w:r w:rsidRPr="009B5206">
        <w:rPr>
          <w:sz w:val="26"/>
          <w:szCs w:val="26"/>
        </w:rPr>
        <w:t>конт. тел.:</w:t>
      </w:r>
      <w:r w:rsidRPr="000240CD">
        <w:t>_____________________</w:t>
      </w:r>
      <w:r>
        <w:t>_</w:t>
      </w:r>
    </w:p>
    <w:p w:rsidR="009B5206" w:rsidRDefault="009B5206" w:rsidP="00C14290">
      <w:pPr>
        <w:ind w:left="4961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(место </w:t>
      </w:r>
      <w:r w:rsidRPr="00BA699F">
        <w:rPr>
          <w:rFonts w:cs="Times New Roman"/>
          <w:sz w:val="18"/>
          <w:szCs w:val="18"/>
        </w:rPr>
        <w:t>жительства, ном</w:t>
      </w:r>
      <w:r>
        <w:rPr>
          <w:rFonts w:cs="Times New Roman"/>
          <w:sz w:val="18"/>
          <w:szCs w:val="18"/>
        </w:rPr>
        <w:t>ер телефона)</w:t>
      </w:r>
    </w:p>
    <w:p w:rsidR="009B5206" w:rsidRDefault="009B5206" w:rsidP="009B5206">
      <w:pPr>
        <w:jc w:val="right"/>
        <w:rPr>
          <w:szCs w:val="28"/>
        </w:rPr>
      </w:pPr>
    </w:p>
    <w:p w:rsidR="009B5206" w:rsidRPr="00D42151" w:rsidRDefault="009B5206" w:rsidP="009B5206">
      <w:pPr>
        <w:jc w:val="right"/>
        <w:rPr>
          <w:szCs w:val="28"/>
        </w:rPr>
      </w:pPr>
    </w:p>
    <w:p w:rsidR="009B5206" w:rsidRPr="009B5206" w:rsidRDefault="009B5206" w:rsidP="009B5206">
      <w:pPr>
        <w:jc w:val="center"/>
        <w:rPr>
          <w:sz w:val="26"/>
          <w:szCs w:val="26"/>
        </w:rPr>
      </w:pPr>
      <w:r w:rsidRPr="009B5206">
        <w:rPr>
          <w:sz w:val="26"/>
          <w:szCs w:val="26"/>
        </w:rPr>
        <w:t>Заявление</w:t>
      </w:r>
    </w:p>
    <w:p w:rsidR="009B5206" w:rsidRPr="009B5206" w:rsidRDefault="009B5206" w:rsidP="009B5206">
      <w:pPr>
        <w:jc w:val="center"/>
        <w:rPr>
          <w:sz w:val="26"/>
          <w:szCs w:val="26"/>
        </w:rPr>
      </w:pPr>
    </w:p>
    <w:p w:rsidR="009B5206" w:rsidRPr="009B5206" w:rsidRDefault="009B5206" w:rsidP="009B5206">
      <w:pPr>
        <w:ind w:firstLine="708"/>
        <w:jc w:val="both"/>
        <w:rPr>
          <w:sz w:val="26"/>
          <w:szCs w:val="26"/>
        </w:rPr>
      </w:pPr>
      <w:r w:rsidRPr="009B5206">
        <w:rPr>
          <w:sz w:val="26"/>
          <w:szCs w:val="26"/>
        </w:rPr>
        <w:t xml:space="preserve">Прошу выдать акт о приемке выполненных работ по переустройству             </w:t>
      </w:r>
      <w:r>
        <w:rPr>
          <w:sz w:val="26"/>
          <w:szCs w:val="26"/>
        </w:rPr>
        <w:t xml:space="preserve">           </w:t>
      </w:r>
      <w:r w:rsidRPr="009B5206">
        <w:rPr>
          <w:sz w:val="26"/>
          <w:szCs w:val="26"/>
        </w:rPr>
        <w:t xml:space="preserve">          и (или) перепланировке жилого помещения, расположенного по адресу:</w:t>
      </w:r>
    </w:p>
    <w:p w:rsidR="009B5206" w:rsidRPr="009B5206" w:rsidRDefault="009B5206" w:rsidP="009B5206">
      <w:pPr>
        <w:jc w:val="both"/>
        <w:rPr>
          <w:sz w:val="26"/>
          <w:szCs w:val="26"/>
        </w:rPr>
      </w:pPr>
      <w:r w:rsidRPr="009B5206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  <w:r w:rsidRPr="009B5206">
        <w:rPr>
          <w:sz w:val="26"/>
          <w:szCs w:val="26"/>
        </w:rPr>
        <w:t xml:space="preserve"> </w:t>
      </w:r>
    </w:p>
    <w:p w:rsidR="009B5206" w:rsidRPr="009B5206" w:rsidRDefault="009B5206" w:rsidP="009B5206">
      <w:pPr>
        <w:jc w:val="both"/>
        <w:rPr>
          <w:sz w:val="26"/>
          <w:szCs w:val="26"/>
        </w:rPr>
      </w:pPr>
      <w:r w:rsidRPr="009B5206">
        <w:rPr>
          <w:sz w:val="26"/>
          <w:szCs w:val="26"/>
        </w:rPr>
        <w:t xml:space="preserve">Работы выполнены на основании решения о согласовании переустройства                   </w:t>
      </w:r>
      <w:r>
        <w:rPr>
          <w:sz w:val="26"/>
          <w:szCs w:val="26"/>
        </w:rPr>
        <w:t xml:space="preserve">                </w:t>
      </w:r>
      <w:r w:rsidRPr="009B5206">
        <w:rPr>
          <w:sz w:val="26"/>
          <w:szCs w:val="26"/>
        </w:rPr>
        <w:t xml:space="preserve">  и (или) перепланировки № ________________ от «_____» _________ 20_____ г.</w:t>
      </w:r>
    </w:p>
    <w:p w:rsidR="009B5206" w:rsidRPr="009B5206" w:rsidRDefault="009B5206" w:rsidP="009B5206">
      <w:pPr>
        <w:jc w:val="both"/>
        <w:rPr>
          <w:sz w:val="26"/>
          <w:szCs w:val="26"/>
        </w:rPr>
      </w:pPr>
    </w:p>
    <w:p w:rsidR="009B5206" w:rsidRPr="004A6CB7" w:rsidRDefault="009B5206" w:rsidP="009B5206">
      <w:pPr>
        <w:pStyle w:val="aff2"/>
        <w:spacing w:after="24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82"/>
        <w:gridCol w:w="3046"/>
        <w:gridCol w:w="420"/>
        <w:gridCol w:w="3013"/>
      </w:tblGrid>
      <w:tr w:rsidR="009B5206" w:rsidTr="0004416F">
        <w:tc>
          <w:tcPr>
            <w:tcW w:w="2943" w:type="dxa"/>
            <w:tcBorders>
              <w:bottom w:val="single" w:sz="4" w:space="0" w:color="auto"/>
            </w:tcBorders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84" w:type="dxa"/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426" w:type="dxa"/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</w:tr>
      <w:tr w:rsidR="009B5206" w:rsidTr="0004416F">
        <w:tc>
          <w:tcPr>
            <w:tcW w:w="2943" w:type="dxa"/>
            <w:tcBorders>
              <w:top w:val="single" w:sz="4" w:space="0" w:color="auto"/>
            </w:tcBorders>
          </w:tcPr>
          <w:p w:rsidR="009B5206" w:rsidRDefault="009B5206" w:rsidP="0004416F">
            <w:pPr>
              <w:widowControl w:val="0"/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5206" w:rsidRDefault="009B5206" w:rsidP="0004416F">
            <w:pPr>
              <w:widowControl w:val="0"/>
              <w:jc w:val="center"/>
              <w:rPr>
                <w:snapToGrid w:val="0"/>
                <w:szCs w:val="28"/>
              </w:rPr>
            </w:pPr>
            <w:r w:rsidRPr="000519FE">
              <w:rPr>
                <w:snapToGrid w:val="0"/>
                <w:sz w:val="18"/>
                <w:szCs w:val="18"/>
              </w:rPr>
              <w:t>(подпись</w:t>
            </w:r>
            <w:r>
              <w:rPr>
                <w:snapToGrid w:val="0"/>
                <w:sz w:val="18"/>
                <w:szCs w:val="18"/>
              </w:rPr>
              <w:t xml:space="preserve"> заявителя</w:t>
            </w:r>
            <w:r w:rsidRPr="000519F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9B5206" w:rsidRDefault="009B5206" w:rsidP="0004416F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B5206" w:rsidRDefault="009B5206" w:rsidP="0004416F">
            <w:pPr>
              <w:widowControl w:val="0"/>
              <w:jc w:val="center"/>
              <w:rPr>
                <w:snapToGrid w:val="0"/>
                <w:szCs w:val="28"/>
              </w:rPr>
            </w:pPr>
            <w:r w:rsidRPr="000519FE">
              <w:rPr>
                <w:snapToGrid w:val="0"/>
                <w:sz w:val="18"/>
                <w:szCs w:val="18"/>
              </w:rPr>
              <w:t>(</w:t>
            </w:r>
            <w:r>
              <w:rPr>
                <w:snapToGrid w:val="0"/>
                <w:sz w:val="18"/>
                <w:szCs w:val="18"/>
              </w:rPr>
              <w:t xml:space="preserve">расшифровка </w:t>
            </w:r>
            <w:r w:rsidRPr="000519FE">
              <w:rPr>
                <w:snapToGrid w:val="0"/>
                <w:sz w:val="18"/>
                <w:szCs w:val="18"/>
              </w:rPr>
              <w:t>подпис</w:t>
            </w:r>
            <w:r>
              <w:rPr>
                <w:snapToGrid w:val="0"/>
                <w:sz w:val="18"/>
                <w:szCs w:val="18"/>
              </w:rPr>
              <w:t>и</w:t>
            </w:r>
            <w:r w:rsidRPr="000519FE">
              <w:rPr>
                <w:snapToGrid w:val="0"/>
                <w:sz w:val="18"/>
                <w:szCs w:val="18"/>
              </w:rPr>
              <w:t>)</w:t>
            </w:r>
          </w:p>
        </w:tc>
      </w:tr>
    </w:tbl>
    <w:p w:rsidR="009B5206" w:rsidRPr="00D42151" w:rsidRDefault="009B5206" w:rsidP="009B5206">
      <w:pPr>
        <w:spacing w:after="160" w:line="259" w:lineRule="auto"/>
        <w:rPr>
          <w:rFonts w:eastAsia="Times New Roman" w:cs="Times New Roman"/>
          <w:bCs/>
          <w:szCs w:val="28"/>
        </w:rPr>
      </w:pPr>
      <w:r w:rsidRPr="00D42151">
        <w:rPr>
          <w:rFonts w:cs="Times New Roman"/>
          <w:b/>
          <w:szCs w:val="28"/>
        </w:rPr>
        <w:br w:type="page"/>
      </w:r>
    </w:p>
    <w:p w:rsidR="009B5206" w:rsidRPr="00D42151" w:rsidRDefault="009B5206" w:rsidP="009B5206">
      <w:pPr>
        <w:autoSpaceDE w:val="0"/>
        <w:autoSpaceDN w:val="0"/>
        <w:adjustRightInd w:val="0"/>
        <w:ind w:left="5529"/>
        <w:outlineLvl w:val="1"/>
        <w:rPr>
          <w:szCs w:val="28"/>
        </w:rPr>
      </w:pPr>
      <w:r w:rsidRPr="00D42151">
        <w:rPr>
          <w:szCs w:val="28"/>
        </w:rPr>
        <w:t>Приложение 4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42151">
        <w:rPr>
          <w:rFonts w:ascii="Times New Roman" w:hAnsi="Times New Roman"/>
          <w:b w:val="0"/>
          <w:sz w:val="28"/>
          <w:szCs w:val="28"/>
        </w:rPr>
        <w:t xml:space="preserve"> </w:t>
      </w: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  <w:r w:rsidR="00C142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206" w:rsidRPr="006A3252" w:rsidRDefault="009B5206" w:rsidP="009B5206">
      <w:pPr>
        <w:pStyle w:val="ae"/>
        <w:jc w:val="left"/>
        <w:rPr>
          <w:b w:val="0"/>
          <w:bCs/>
          <w:sz w:val="28"/>
        </w:rPr>
      </w:pPr>
    </w:p>
    <w:p w:rsidR="009B5206" w:rsidRPr="006A3252" w:rsidRDefault="009B5206" w:rsidP="009B5206">
      <w:pPr>
        <w:pStyle w:val="ae"/>
        <w:jc w:val="left"/>
        <w:rPr>
          <w:b w:val="0"/>
          <w:bCs/>
          <w:sz w:val="28"/>
        </w:rPr>
      </w:pPr>
    </w:p>
    <w:p w:rsidR="009B5206" w:rsidRPr="00D42151" w:rsidRDefault="00C14290" w:rsidP="009B5206">
      <w:pPr>
        <w:pStyle w:val="ae"/>
        <w:ind w:left="567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УТВЕРЖДАЮ</w:t>
      </w:r>
    </w:p>
    <w:p w:rsidR="009B5206" w:rsidRPr="00D42151" w:rsidRDefault="009B5206" w:rsidP="009B5206">
      <w:pPr>
        <w:pStyle w:val="ae"/>
        <w:ind w:left="5670"/>
        <w:jc w:val="left"/>
        <w:rPr>
          <w:b w:val="0"/>
          <w:bCs/>
          <w:szCs w:val="24"/>
        </w:rPr>
      </w:pPr>
      <w:r w:rsidRPr="00D42151">
        <w:rPr>
          <w:b w:val="0"/>
          <w:bCs/>
          <w:szCs w:val="24"/>
        </w:rPr>
        <w:t>Председатель комиссии</w:t>
      </w:r>
    </w:p>
    <w:p w:rsidR="009B5206" w:rsidRPr="00D42151" w:rsidRDefault="009B5206" w:rsidP="009B5206">
      <w:pPr>
        <w:ind w:left="5670"/>
        <w:rPr>
          <w:sz w:val="24"/>
          <w:szCs w:val="24"/>
        </w:rPr>
      </w:pPr>
    </w:p>
    <w:p w:rsidR="009B5206" w:rsidRPr="00D42151" w:rsidRDefault="009B5206" w:rsidP="009B5206">
      <w:pPr>
        <w:ind w:left="5670"/>
        <w:rPr>
          <w:bCs/>
          <w:sz w:val="24"/>
          <w:szCs w:val="24"/>
        </w:rPr>
      </w:pPr>
      <w:r w:rsidRPr="00D42151">
        <w:rPr>
          <w:bCs/>
          <w:sz w:val="24"/>
          <w:szCs w:val="24"/>
        </w:rPr>
        <w:t>_______________________________</w:t>
      </w:r>
    </w:p>
    <w:p w:rsidR="009B5206" w:rsidRPr="00D42151" w:rsidRDefault="009B5206" w:rsidP="009B5206">
      <w:pPr>
        <w:pStyle w:val="ae"/>
        <w:ind w:left="5670"/>
        <w:jc w:val="left"/>
        <w:rPr>
          <w:b w:val="0"/>
          <w:bCs/>
          <w:szCs w:val="24"/>
        </w:rPr>
      </w:pPr>
      <w:r w:rsidRPr="00D42151">
        <w:rPr>
          <w:b w:val="0"/>
          <w:bCs/>
          <w:szCs w:val="24"/>
        </w:rPr>
        <w:t>«_____» ________________20___г.</w:t>
      </w:r>
    </w:p>
    <w:p w:rsidR="009B5206" w:rsidRPr="00D42151" w:rsidRDefault="009B5206" w:rsidP="009B5206">
      <w:pPr>
        <w:pStyle w:val="ae"/>
        <w:ind w:left="5670"/>
        <w:jc w:val="left"/>
        <w:rPr>
          <w:b w:val="0"/>
          <w:bCs/>
          <w:szCs w:val="24"/>
        </w:rPr>
      </w:pPr>
      <w:r w:rsidRPr="00D42151">
        <w:rPr>
          <w:b w:val="0"/>
          <w:bCs/>
          <w:szCs w:val="24"/>
        </w:rPr>
        <w:t>М.П.</w:t>
      </w:r>
    </w:p>
    <w:p w:rsidR="009B5206" w:rsidRPr="00D42151" w:rsidRDefault="009B5206" w:rsidP="009B5206"/>
    <w:p w:rsidR="009B5206" w:rsidRPr="00D42151" w:rsidRDefault="009B5206" w:rsidP="009B5206"/>
    <w:p w:rsidR="009B5206" w:rsidRPr="00D42151" w:rsidRDefault="009B5206" w:rsidP="009B5206"/>
    <w:p w:rsidR="009B5206" w:rsidRPr="00211F0C" w:rsidRDefault="009B5206" w:rsidP="009B5206">
      <w:pPr>
        <w:pStyle w:val="ae"/>
        <w:rPr>
          <w:b w:val="0"/>
          <w:sz w:val="26"/>
          <w:szCs w:val="26"/>
        </w:rPr>
      </w:pPr>
      <w:r w:rsidRPr="00211F0C">
        <w:rPr>
          <w:b w:val="0"/>
          <w:sz w:val="26"/>
          <w:szCs w:val="26"/>
        </w:rPr>
        <w:t>АКТ №_______</w:t>
      </w:r>
    </w:p>
    <w:p w:rsidR="009B5206" w:rsidRPr="00211F0C" w:rsidRDefault="009B5206" w:rsidP="009B5206">
      <w:pPr>
        <w:rPr>
          <w:sz w:val="26"/>
          <w:szCs w:val="26"/>
        </w:rPr>
      </w:pPr>
    </w:p>
    <w:p w:rsidR="009B5206" w:rsidRPr="00211F0C" w:rsidRDefault="009B5206" w:rsidP="009B5206">
      <w:pPr>
        <w:jc w:val="center"/>
        <w:rPr>
          <w:sz w:val="26"/>
          <w:szCs w:val="26"/>
        </w:rPr>
      </w:pPr>
      <w:r w:rsidRPr="00211F0C">
        <w:rPr>
          <w:sz w:val="26"/>
          <w:szCs w:val="26"/>
        </w:rPr>
        <w:t xml:space="preserve">о приемке выполненных работ по переустройству </w:t>
      </w:r>
    </w:p>
    <w:p w:rsidR="009B5206" w:rsidRPr="00211F0C" w:rsidRDefault="009B5206" w:rsidP="009B5206">
      <w:pPr>
        <w:jc w:val="center"/>
        <w:rPr>
          <w:sz w:val="26"/>
          <w:szCs w:val="26"/>
        </w:rPr>
      </w:pPr>
      <w:r w:rsidRPr="00211F0C">
        <w:rPr>
          <w:sz w:val="26"/>
          <w:szCs w:val="26"/>
        </w:rPr>
        <w:t>и (или) перепланировке жилого (нежилого) помещения</w:t>
      </w:r>
    </w:p>
    <w:p w:rsidR="009B5206" w:rsidRPr="009B5206" w:rsidRDefault="009B5206" w:rsidP="009B5206">
      <w:pPr>
        <w:jc w:val="center"/>
        <w:rPr>
          <w:sz w:val="26"/>
          <w:szCs w:val="26"/>
        </w:rPr>
      </w:pPr>
    </w:p>
    <w:p w:rsidR="009B5206" w:rsidRPr="00D42151" w:rsidRDefault="009B5206" w:rsidP="009B5206">
      <w:pPr>
        <w:jc w:val="both"/>
      </w:pPr>
    </w:p>
    <w:p w:rsidR="009B5206" w:rsidRPr="00D42151" w:rsidRDefault="009B5206" w:rsidP="009B5206">
      <w:pPr>
        <w:jc w:val="both"/>
      </w:pP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г. Сургут</w:t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</w:r>
      <w:r w:rsidRPr="00D42151">
        <w:rPr>
          <w:sz w:val="24"/>
          <w:szCs w:val="24"/>
        </w:rPr>
        <w:tab/>
        <w:t>«___»_________20___г.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>Приемочная комиссия в составе: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jc w:val="both"/>
        <w:rPr>
          <w:sz w:val="24"/>
          <w:szCs w:val="24"/>
        </w:rPr>
      </w:pPr>
      <w:r w:rsidRPr="00D42151">
        <w:rPr>
          <w:sz w:val="24"/>
          <w:szCs w:val="24"/>
        </w:rPr>
        <w:t xml:space="preserve">Председатель комиссии: </w:t>
      </w:r>
    </w:p>
    <w:p w:rsidR="009B5206" w:rsidRPr="00D42151" w:rsidRDefault="009B5206" w:rsidP="009B5206">
      <w:pPr>
        <w:ind w:right="-1" w:firstLine="6379"/>
        <w:jc w:val="both"/>
        <w:rPr>
          <w:sz w:val="24"/>
          <w:szCs w:val="24"/>
        </w:rPr>
      </w:pPr>
      <w:r w:rsidRPr="00D42151">
        <w:rPr>
          <w:sz w:val="24"/>
          <w:szCs w:val="24"/>
        </w:rPr>
        <w:t>_________________________</w:t>
      </w:r>
    </w:p>
    <w:p w:rsidR="009B5206" w:rsidRPr="00D42151" w:rsidRDefault="009B5206" w:rsidP="009B5206">
      <w:pPr>
        <w:ind w:firstLine="7513"/>
        <w:rPr>
          <w:sz w:val="24"/>
          <w:szCs w:val="24"/>
        </w:rPr>
      </w:pPr>
      <w:r w:rsidRPr="00D42151">
        <w:rPr>
          <w:sz w:val="24"/>
          <w:szCs w:val="24"/>
        </w:rPr>
        <w:t>(Ф.И.О</w:t>
      </w:r>
      <w:r w:rsidR="00C14290">
        <w:rPr>
          <w:sz w:val="24"/>
          <w:szCs w:val="24"/>
        </w:rPr>
        <w:t>.</w:t>
      </w:r>
      <w:r w:rsidRPr="00D42151">
        <w:rPr>
          <w:sz w:val="24"/>
          <w:szCs w:val="24"/>
        </w:rPr>
        <w:t>)</w:t>
      </w:r>
    </w:p>
    <w:p w:rsidR="009B5206" w:rsidRPr="00D42151" w:rsidRDefault="009B5206" w:rsidP="009B5206">
      <w:pPr>
        <w:jc w:val="both"/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члены комиссии:</w:t>
      </w:r>
    </w:p>
    <w:p w:rsidR="009B5206" w:rsidRPr="00D42151" w:rsidRDefault="009B5206" w:rsidP="009B5206">
      <w:pPr>
        <w:ind w:left="6379"/>
        <w:rPr>
          <w:sz w:val="24"/>
          <w:szCs w:val="24"/>
        </w:rPr>
      </w:pPr>
      <w:r w:rsidRPr="00D42151">
        <w:rPr>
          <w:sz w:val="24"/>
          <w:szCs w:val="24"/>
        </w:rPr>
        <w:t>_________________________</w:t>
      </w:r>
    </w:p>
    <w:p w:rsidR="009B5206" w:rsidRPr="00D42151" w:rsidRDefault="009B5206" w:rsidP="009B5206">
      <w:pPr>
        <w:tabs>
          <w:tab w:val="left" w:pos="6379"/>
        </w:tabs>
        <w:ind w:left="6379" w:firstLine="1134"/>
        <w:rPr>
          <w:sz w:val="24"/>
          <w:szCs w:val="24"/>
        </w:rPr>
      </w:pPr>
      <w:r w:rsidRPr="00D42151">
        <w:rPr>
          <w:sz w:val="24"/>
          <w:szCs w:val="24"/>
        </w:rPr>
        <w:t>(Ф.И.О.)</w:t>
      </w:r>
    </w:p>
    <w:p w:rsidR="009B5206" w:rsidRPr="00D42151" w:rsidRDefault="009B5206" w:rsidP="009B5206">
      <w:pPr>
        <w:ind w:left="6379"/>
        <w:rPr>
          <w:sz w:val="24"/>
          <w:szCs w:val="24"/>
        </w:rPr>
      </w:pPr>
      <w:r w:rsidRPr="00D42151">
        <w:rPr>
          <w:sz w:val="24"/>
          <w:szCs w:val="24"/>
        </w:rPr>
        <w:t>_________________________</w:t>
      </w:r>
    </w:p>
    <w:p w:rsidR="009B5206" w:rsidRPr="00D42151" w:rsidRDefault="009B5206" w:rsidP="009B5206">
      <w:pPr>
        <w:tabs>
          <w:tab w:val="left" w:pos="6379"/>
        </w:tabs>
        <w:ind w:left="6379" w:firstLine="1134"/>
        <w:rPr>
          <w:sz w:val="24"/>
          <w:szCs w:val="24"/>
        </w:rPr>
      </w:pPr>
      <w:r w:rsidRPr="00D42151">
        <w:rPr>
          <w:sz w:val="24"/>
          <w:szCs w:val="24"/>
        </w:rPr>
        <w:t>(Ф.И.О.)</w:t>
      </w: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секретарь комиссии:</w:t>
      </w:r>
    </w:p>
    <w:p w:rsidR="009B5206" w:rsidRPr="00D42151" w:rsidRDefault="009B5206" w:rsidP="009B5206">
      <w:pPr>
        <w:ind w:left="6379"/>
        <w:rPr>
          <w:sz w:val="24"/>
          <w:szCs w:val="24"/>
        </w:rPr>
      </w:pPr>
      <w:r w:rsidRPr="00D42151">
        <w:rPr>
          <w:sz w:val="24"/>
          <w:szCs w:val="24"/>
        </w:rPr>
        <w:t>_________________________</w:t>
      </w:r>
    </w:p>
    <w:p w:rsidR="009B5206" w:rsidRPr="00D42151" w:rsidRDefault="009B5206" w:rsidP="009B5206">
      <w:pPr>
        <w:tabs>
          <w:tab w:val="left" w:pos="6379"/>
        </w:tabs>
        <w:ind w:left="6379" w:firstLine="1134"/>
        <w:rPr>
          <w:sz w:val="24"/>
          <w:szCs w:val="24"/>
        </w:rPr>
      </w:pPr>
      <w:r w:rsidRPr="00D42151">
        <w:rPr>
          <w:sz w:val="24"/>
          <w:szCs w:val="24"/>
        </w:rPr>
        <w:t>(Ф.И.О.)</w:t>
      </w:r>
    </w:p>
    <w:p w:rsidR="009B5206" w:rsidRPr="00D42151" w:rsidRDefault="009B5206" w:rsidP="009B5206">
      <w:pPr>
        <w:rPr>
          <w:sz w:val="24"/>
          <w:szCs w:val="24"/>
        </w:rPr>
      </w:pP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в присутствии владельца</w:t>
      </w:r>
      <w:r w:rsidRPr="00D42151">
        <w:rPr>
          <w:sz w:val="24"/>
          <w:szCs w:val="24"/>
        </w:rPr>
        <w:tab/>
        <w:t>–     _____________________________________________________</w:t>
      </w:r>
    </w:p>
    <w:p w:rsidR="009B5206" w:rsidRPr="00D42151" w:rsidRDefault="009B5206" w:rsidP="009B5206">
      <w:pPr>
        <w:ind w:left="5812"/>
        <w:rPr>
          <w:sz w:val="24"/>
          <w:szCs w:val="24"/>
          <w:vertAlign w:val="superscript"/>
        </w:rPr>
      </w:pPr>
      <w:r w:rsidRPr="00D42151">
        <w:rPr>
          <w:sz w:val="24"/>
          <w:szCs w:val="24"/>
          <w:vertAlign w:val="superscript"/>
        </w:rPr>
        <w:t xml:space="preserve"> (Ф.И.О.)</w:t>
      </w:r>
    </w:p>
    <w:p w:rsidR="009B5206" w:rsidRPr="00D42151" w:rsidRDefault="009B5206" w:rsidP="009B5206">
      <w:pPr>
        <w:rPr>
          <w:sz w:val="24"/>
          <w:szCs w:val="24"/>
        </w:rPr>
      </w:pPr>
      <w:r w:rsidRPr="00D42151">
        <w:rPr>
          <w:sz w:val="24"/>
          <w:szCs w:val="24"/>
        </w:rPr>
        <w:t>произвела осмотр</w:t>
      </w:r>
      <w:r w:rsidR="00A8657C">
        <w:rPr>
          <w:sz w:val="24"/>
          <w:szCs w:val="24"/>
        </w:rPr>
        <w:t xml:space="preserve"> жилого (нежилого) помещения</w:t>
      </w:r>
      <w:r w:rsidRPr="00D42151">
        <w:rPr>
          <w:sz w:val="24"/>
          <w:szCs w:val="24"/>
        </w:rPr>
        <w:t>, расположенного по адресу: ________________________________________________________________________________</w:t>
      </w:r>
    </w:p>
    <w:p w:rsidR="009B5206" w:rsidRPr="00D42151" w:rsidRDefault="009B5206" w:rsidP="009B5206">
      <w:pPr>
        <w:jc w:val="center"/>
        <w:rPr>
          <w:sz w:val="24"/>
          <w:szCs w:val="24"/>
          <w:vertAlign w:val="superscript"/>
        </w:rPr>
      </w:pPr>
      <w:r w:rsidRPr="00D42151">
        <w:rPr>
          <w:sz w:val="24"/>
          <w:szCs w:val="24"/>
          <w:vertAlign w:val="superscript"/>
        </w:rPr>
        <w:t xml:space="preserve"> (наименование улицы, номер дома, квартиры и др.)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 xml:space="preserve">Перепланировка жилого (нежилого) помещения осуществлялась 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на основании решения от « __ »_______20__г. № _____________</w:t>
      </w:r>
    </w:p>
    <w:p w:rsidR="009B5206" w:rsidRPr="00211F0C" w:rsidRDefault="009B5206" w:rsidP="009B5206">
      <w:pPr>
        <w:rPr>
          <w:sz w:val="24"/>
          <w:szCs w:val="24"/>
        </w:rPr>
      </w:pPr>
      <w:r w:rsidRPr="00211F0C">
        <w:rPr>
          <w:sz w:val="24"/>
          <w:szCs w:val="24"/>
        </w:rPr>
        <w:t>1.</w:t>
      </w:r>
      <w:r w:rsidR="00C14290">
        <w:rPr>
          <w:sz w:val="24"/>
          <w:szCs w:val="24"/>
        </w:rPr>
        <w:t xml:space="preserve"> </w:t>
      </w:r>
      <w:r w:rsidRPr="00211F0C">
        <w:rPr>
          <w:sz w:val="24"/>
          <w:szCs w:val="24"/>
        </w:rPr>
        <w:t>Предъявлены к приемке выполненные работы по переустройству и (или) перепланировке жилого (нежилого) помещения:</w:t>
      </w:r>
    </w:p>
    <w:p w:rsidR="009B5206" w:rsidRPr="00211F0C" w:rsidRDefault="009B5206" w:rsidP="009B5206">
      <w:pPr>
        <w:jc w:val="both"/>
        <w:rPr>
          <w:sz w:val="24"/>
          <w:szCs w:val="24"/>
          <w:u w:val="single"/>
        </w:rPr>
      </w:pPr>
      <w:r w:rsidRPr="00211F0C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rPr>
          <w:sz w:val="24"/>
          <w:szCs w:val="24"/>
        </w:rPr>
      </w:pPr>
      <w:r w:rsidRPr="00211F0C">
        <w:rPr>
          <w:sz w:val="24"/>
          <w:szCs w:val="24"/>
        </w:rPr>
        <w:t>2.</w:t>
      </w:r>
      <w:r w:rsidR="00C14290">
        <w:rPr>
          <w:sz w:val="24"/>
          <w:szCs w:val="24"/>
        </w:rPr>
        <w:t xml:space="preserve"> </w:t>
      </w:r>
      <w:r w:rsidRPr="00211F0C">
        <w:rPr>
          <w:sz w:val="24"/>
          <w:szCs w:val="24"/>
        </w:rPr>
        <w:t>Проектная документация разработана</w:t>
      </w:r>
    </w:p>
    <w:p w:rsidR="009B5206" w:rsidRPr="00211F0C" w:rsidRDefault="009B5206" w:rsidP="009B5206">
      <w:pPr>
        <w:rPr>
          <w:sz w:val="24"/>
          <w:szCs w:val="24"/>
        </w:rPr>
      </w:pPr>
      <w:r w:rsidRPr="00211F0C">
        <w:rPr>
          <w:sz w:val="24"/>
          <w:szCs w:val="24"/>
          <w:u w:val="single"/>
        </w:rPr>
        <w:t>________________________________________________________________________________</w:t>
      </w:r>
    </w:p>
    <w:p w:rsidR="009B5206" w:rsidRPr="00211F0C" w:rsidRDefault="009B5206" w:rsidP="009B5206">
      <w:pPr>
        <w:ind w:firstLine="3119"/>
        <w:rPr>
          <w:sz w:val="20"/>
          <w:szCs w:val="20"/>
        </w:rPr>
      </w:pPr>
      <w:r w:rsidRPr="00211F0C">
        <w:rPr>
          <w:sz w:val="20"/>
          <w:szCs w:val="20"/>
        </w:rPr>
        <w:t>(наименование проектной организации)</w:t>
      </w:r>
    </w:p>
    <w:p w:rsidR="009B5206" w:rsidRPr="00211F0C" w:rsidRDefault="009B5206" w:rsidP="009B5206">
      <w:pPr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3.</w:t>
      </w:r>
      <w:r w:rsidR="00C14290">
        <w:rPr>
          <w:sz w:val="24"/>
          <w:szCs w:val="24"/>
        </w:rPr>
        <w:t xml:space="preserve"> </w:t>
      </w:r>
      <w:r w:rsidRPr="00211F0C">
        <w:rPr>
          <w:sz w:val="24"/>
          <w:szCs w:val="24"/>
        </w:rPr>
        <w:t>Переустройство и (или) перепланировка жилого (нежилого) помещения осуществлялась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________________________________________________________________________________</w:t>
      </w:r>
    </w:p>
    <w:p w:rsidR="009B5206" w:rsidRPr="00211F0C" w:rsidRDefault="009B5206" w:rsidP="009B5206">
      <w:pPr>
        <w:jc w:val="both"/>
        <w:rPr>
          <w:sz w:val="24"/>
          <w:szCs w:val="24"/>
          <w:u w:val="single"/>
        </w:rPr>
      </w:pPr>
      <w:r w:rsidRPr="00211F0C">
        <w:rPr>
          <w:sz w:val="24"/>
          <w:szCs w:val="24"/>
        </w:rPr>
        <w:t>________________________________________________________________________________</w:t>
      </w:r>
    </w:p>
    <w:p w:rsidR="009B5206" w:rsidRPr="00211F0C" w:rsidRDefault="009B5206" w:rsidP="009B5206">
      <w:pPr>
        <w:jc w:val="center"/>
        <w:rPr>
          <w:sz w:val="20"/>
          <w:szCs w:val="20"/>
        </w:rPr>
      </w:pPr>
      <w:r w:rsidRPr="00211F0C">
        <w:rPr>
          <w:sz w:val="20"/>
          <w:szCs w:val="20"/>
        </w:rPr>
        <w:t>(подрядные организации по видам работ, в случае осуществления работ по договору подряда)</w:t>
      </w:r>
    </w:p>
    <w:p w:rsidR="009B5206" w:rsidRPr="00211F0C" w:rsidRDefault="009B5206" w:rsidP="009B5206">
      <w:pPr>
        <w:jc w:val="center"/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4.</w:t>
      </w:r>
      <w:r w:rsidR="00C14290">
        <w:rPr>
          <w:sz w:val="24"/>
          <w:szCs w:val="24"/>
        </w:rPr>
        <w:t xml:space="preserve"> </w:t>
      </w:r>
      <w:r w:rsidRPr="00211F0C">
        <w:rPr>
          <w:sz w:val="24"/>
          <w:szCs w:val="24"/>
        </w:rPr>
        <w:t xml:space="preserve">Начало работ по переустройству и (или) перепланировке жилого (нежилого) помещения 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«__» __________20___г.,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C14290" w:rsidP="009B520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B5206" w:rsidRPr="00211F0C">
        <w:rPr>
          <w:sz w:val="24"/>
          <w:szCs w:val="24"/>
        </w:rPr>
        <w:t>кончание: «___» _________ 20___г.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rPr>
          <w:sz w:val="24"/>
          <w:szCs w:val="24"/>
        </w:rPr>
      </w:pPr>
    </w:p>
    <w:p w:rsidR="009B5206" w:rsidRPr="00211F0C" w:rsidRDefault="009B5206" w:rsidP="009B5206">
      <w:pPr>
        <w:rPr>
          <w:bCs/>
          <w:sz w:val="24"/>
          <w:szCs w:val="24"/>
        </w:rPr>
      </w:pPr>
      <w:r w:rsidRPr="00211F0C">
        <w:rPr>
          <w:bCs/>
          <w:sz w:val="24"/>
          <w:szCs w:val="24"/>
        </w:rPr>
        <w:t>Решение комиссии: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1. На основании осмотра в натуре предъявленного к приемке жилого (нежилого) помещения установлено: выполненные работы по переустройству и (или) перепланировке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________________________________________________________________________________</w:t>
      </w:r>
    </w:p>
    <w:p w:rsidR="009B5206" w:rsidRPr="00211F0C" w:rsidRDefault="009B5206" w:rsidP="009B5206">
      <w:pPr>
        <w:jc w:val="center"/>
        <w:rPr>
          <w:sz w:val="20"/>
          <w:szCs w:val="20"/>
        </w:rPr>
      </w:pPr>
      <w:r w:rsidRPr="00211F0C">
        <w:rPr>
          <w:sz w:val="20"/>
          <w:szCs w:val="20"/>
        </w:rPr>
        <w:t>(указать наименование помещения и соответствие (несоответствие) выполненных работ проектной докумен</w:t>
      </w:r>
      <w:r w:rsidR="00C14290">
        <w:rPr>
          <w:sz w:val="20"/>
          <w:szCs w:val="20"/>
        </w:rPr>
        <w:t>-</w:t>
      </w:r>
      <w:r w:rsidRPr="00211F0C">
        <w:rPr>
          <w:sz w:val="20"/>
          <w:szCs w:val="20"/>
        </w:rPr>
        <w:t>тации)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jc w:val="both"/>
        <w:rPr>
          <w:sz w:val="24"/>
          <w:szCs w:val="24"/>
        </w:rPr>
      </w:pPr>
      <w:r w:rsidRPr="00211F0C">
        <w:rPr>
          <w:sz w:val="24"/>
          <w:szCs w:val="24"/>
        </w:rPr>
        <w:t>2. Настоящий Акт считать основанием для проведения инвентаризационного обмера</w:t>
      </w:r>
      <w:r w:rsidRPr="00211F0C">
        <w:rPr>
          <w:sz w:val="24"/>
          <w:szCs w:val="24"/>
        </w:rPr>
        <w:br/>
        <w:t>и внесения изменений в поэтажный план и экспликацию технического паспорта здания,</w:t>
      </w:r>
      <w:r w:rsidRPr="00211F0C">
        <w:rPr>
          <w:sz w:val="24"/>
          <w:szCs w:val="24"/>
        </w:rPr>
        <w:br/>
        <w:t>в котором находится данное помещение.</w:t>
      </w:r>
    </w:p>
    <w:p w:rsidR="009B5206" w:rsidRPr="00211F0C" w:rsidRDefault="009B5206" w:rsidP="009B5206">
      <w:pPr>
        <w:rPr>
          <w:sz w:val="24"/>
          <w:szCs w:val="24"/>
        </w:rPr>
      </w:pPr>
    </w:p>
    <w:p w:rsidR="009B5206" w:rsidRPr="00211F0C" w:rsidRDefault="009B5206" w:rsidP="009B5206">
      <w:pPr>
        <w:rPr>
          <w:bCs/>
          <w:sz w:val="24"/>
          <w:szCs w:val="24"/>
        </w:rPr>
      </w:pPr>
    </w:p>
    <w:p w:rsidR="009B5206" w:rsidRPr="00211F0C" w:rsidRDefault="009B5206" w:rsidP="009B5206">
      <w:pPr>
        <w:rPr>
          <w:bCs/>
          <w:sz w:val="24"/>
          <w:szCs w:val="24"/>
        </w:rPr>
      </w:pPr>
      <w:r w:rsidRPr="00211F0C">
        <w:rPr>
          <w:bCs/>
          <w:sz w:val="24"/>
          <w:szCs w:val="24"/>
        </w:rPr>
        <w:t>Подписи членов комиссии:</w:t>
      </w:r>
    </w:p>
    <w:p w:rsidR="009B5206" w:rsidRPr="00211F0C" w:rsidRDefault="009B5206" w:rsidP="009B5206">
      <w:pPr>
        <w:jc w:val="both"/>
        <w:rPr>
          <w:sz w:val="24"/>
          <w:szCs w:val="24"/>
        </w:rPr>
      </w:pPr>
    </w:p>
    <w:p w:rsidR="009B5206" w:rsidRPr="00211F0C" w:rsidRDefault="009B5206" w:rsidP="009B5206">
      <w:pPr>
        <w:ind w:right="-1" w:firstLine="6379"/>
        <w:jc w:val="both"/>
        <w:rPr>
          <w:sz w:val="24"/>
          <w:szCs w:val="24"/>
        </w:rPr>
      </w:pPr>
      <w:r w:rsidRPr="00211F0C">
        <w:rPr>
          <w:sz w:val="24"/>
          <w:szCs w:val="24"/>
        </w:rPr>
        <w:t>_________________________</w:t>
      </w:r>
    </w:p>
    <w:p w:rsidR="009B5206" w:rsidRPr="00211F0C" w:rsidRDefault="009B5206" w:rsidP="009B5206">
      <w:pPr>
        <w:ind w:firstLine="7513"/>
        <w:rPr>
          <w:sz w:val="24"/>
          <w:szCs w:val="24"/>
        </w:rPr>
      </w:pPr>
      <w:r w:rsidRPr="00211F0C">
        <w:rPr>
          <w:sz w:val="24"/>
          <w:szCs w:val="24"/>
        </w:rPr>
        <w:t>(Ф.И.О</w:t>
      </w:r>
      <w:r w:rsidR="00C14290">
        <w:rPr>
          <w:sz w:val="24"/>
          <w:szCs w:val="24"/>
        </w:rPr>
        <w:t>.</w:t>
      </w:r>
      <w:r w:rsidRPr="00211F0C">
        <w:rPr>
          <w:sz w:val="24"/>
          <w:szCs w:val="24"/>
        </w:rPr>
        <w:t>)</w:t>
      </w:r>
    </w:p>
    <w:p w:rsidR="009B5206" w:rsidRPr="00211F0C" w:rsidRDefault="009B5206" w:rsidP="009B5206">
      <w:pPr>
        <w:ind w:left="6379"/>
        <w:rPr>
          <w:sz w:val="24"/>
          <w:szCs w:val="24"/>
        </w:rPr>
      </w:pPr>
    </w:p>
    <w:p w:rsidR="009B5206" w:rsidRPr="00211F0C" w:rsidRDefault="009B5206" w:rsidP="009B5206">
      <w:pPr>
        <w:ind w:left="6379"/>
        <w:rPr>
          <w:sz w:val="24"/>
          <w:szCs w:val="24"/>
        </w:rPr>
      </w:pPr>
      <w:r w:rsidRPr="00211F0C">
        <w:rPr>
          <w:sz w:val="24"/>
          <w:szCs w:val="24"/>
        </w:rPr>
        <w:t>_________________________</w:t>
      </w:r>
    </w:p>
    <w:p w:rsidR="009B5206" w:rsidRPr="00211F0C" w:rsidRDefault="009B5206" w:rsidP="009B5206">
      <w:pPr>
        <w:tabs>
          <w:tab w:val="left" w:pos="6379"/>
        </w:tabs>
        <w:ind w:left="6379" w:firstLine="1134"/>
        <w:rPr>
          <w:sz w:val="24"/>
          <w:szCs w:val="24"/>
        </w:rPr>
      </w:pPr>
      <w:r w:rsidRPr="00211F0C">
        <w:rPr>
          <w:sz w:val="24"/>
          <w:szCs w:val="24"/>
        </w:rPr>
        <w:t>(Ф.И.О.)</w:t>
      </w:r>
    </w:p>
    <w:p w:rsidR="009B5206" w:rsidRPr="00211F0C" w:rsidRDefault="009B5206" w:rsidP="009B5206">
      <w:pPr>
        <w:ind w:left="6379"/>
        <w:rPr>
          <w:sz w:val="24"/>
          <w:szCs w:val="24"/>
        </w:rPr>
      </w:pPr>
    </w:p>
    <w:p w:rsidR="009B5206" w:rsidRPr="00211F0C" w:rsidRDefault="009B5206" w:rsidP="009B5206">
      <w:pPr>
        <w:ind w:left="6379"/>
        <w:rPr>
          <w:sz w:val="24"/>
          <w:szCs w:val="24"/>
        </w:rPr>
      </w:pPr>
      <w:r w:rsidRPr="00211F0C">
        <w:rPr>
          <w:sz w:val="24"/>
          <w:szCs w:val="24"/>
        </w:rPr>
        <w:t>_________________________</w:t>
      </w:r>
    </w:p>
    <w:p w:rsidR="009B5206" w:rsidRPr="00211F0C" w:rsidRDefault="009B5206" w:rsidP="009B5206">
      <w:pPr>
        <w:tabs>
          <w:tab w:val="left" w:pos="6379"/>
        </w:tabs>
        <w:ind w:left="6379" w:firstLine="1134"/>
        <w:rPr>
          <w:sz w:val="24"/>
          <w:szCs w:val="24"/>
        </w:rPr>
      </w:pPr>
      <w:r w:rsidRPr="00211F0C">
        <w:rPr>
          <w:sz w:val="24"/>
          <w:szCs w:val="24"/>
        </w:rPr>
        <w:t>(Ф.И.О.)</w:t>
      </w:r>
    </w:p>
    <w:p w:rsidR="009B5206" w:rsidRPr="00211F0C" w:rsidRDefault="009B5206" w:rsidP="009B5206">
      <w:pPr>
        <w:spacing w:after="160" w:line="259" w:lineRule="auto"/>
      </w:pPr>
      <w:r w:rsidRPr="00211F0C">
        <w:br w:type="page"/>
      </w:r>
    </w:p>
    <w:p w:rsidR="009B5206" w:rsidRPr="006A3252" w:rsidRDefault="009B5206" w:rsidP="009B5206">
      <w:pPr>
        <w:autoSpaceDE w:val="0"/>
        <w:autoSpaceDN w:val="0"/>
        <w:adjustRightInd w:val="0"/>
        <w:ind w:left="5529"/>
        <w:outlineLvl w:val="1"/>
        <w:rPr>
          <w:sz w:val="26"/>
          <w:szCs w:val="26"/>
        </w:rPr>
      </w:pPr>
      <w:r w:rsidRPr="006A3252">
        <w:rPr>
          <w:sz w:val="26"/>
          <w:szCs w:val="26"/>
        </w:rPr>
        <w:t>Приложение 5</w:t>
      </w:r>
    </w:p>
    <w:p w:rsidR="009B5206" w:rsidRPr="006A3252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 xml:space="preserve">к административному регламенту </w:t>
      </w:r>
    </w:p>
    <w:p w:rsidR="009B5206" w:rsidRPr="006A3252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 w:rsidRPr="006A3252">
        <w:rPr>
          <w:rFonts w:ascii="Times New Roman" w:hAnsi="Times New Roman"/>
          <w:b w:val="0"/>
          <w:sz w:val="26"/>
          <w:szCs w:val="26"/>
        </w:rPr>
        <w:t xml:space="preserve"> </w:t>
      </w:r>
      <w:r w:rsidRPr="006A3252">
        <w:rPr>
          <w:rFonts w:ascii="Times New Roman" w:hAnsi="Times New Roman" w:cs="Times New Roman"/>
          <w:b w:val="0"/>
          <w:sz w:val="26"/>
          <w:szCs w:val="26"/>
        </w:rPr>
        <w:t xml:space="preserve">«Прием заявлений </w:t>
      </w:r>
    </w:p>
    <w:p w:rsidR="009B5206" w:rsidRPr="006A3252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 xml:space="preserve">и выдача документов </w:t>
      </w:r>
    </w:p>
    <w:p w:rsidR="009B5206" w:rsidRPr="006A3252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 xml:space="preserve">о согласовании переустройства </w:t>
      </w:r>
    </w:p>
    <w:p w:rsidR="00C14290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 xml:space="preserve">и (или) перепланировки жилого </w:t>
      </w:r>
    </w:p>
    <w:p w:rsidR="009B5206" w:rsidRPr="006A3252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6A3252">
        <w:rPr>
          <w:rFonts w:ascii="Times New Roman" w:hAnsi="Times New Roman" w:cs="Times New Roman"/>
          <w:b w:val="0"/>
          <w:sz w:val="26"/>
          <w:szCs w:val="26"/>
        </w:rPr>
        <w:t>помещения</w:t>
      </w:r>
      <w:r w:rsidR="00C1429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B5206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C14290" w:rsidRDefault="00C14290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9B5206" w:rsidRPr="006A3252" w:rsidRDefault="009B5206" w:rsidP="009B5206">
      <w:pPr>
        <w:jc w:val="center"/>
        <w:rPr>
          <w:rFonts w:cs="Times New Roman"/>
          <w:sz w:val="26"/>
          <w:szCs w:val="26"/>
        </w:rPr>
      </w:pPr>
      <w:r w:rsidRPr="006A3252">
        <w:rPr>
          <w:rFonts w:cs="Times New Roman"/>
          <w:sz w:val="26"/>
          <w:szCs w:val="26"/>
        </w:rPr>
        <w:t>Блок-схема</w:t>
      </w:r>
    </w:p>
    <w:p w:rsidR="009B5206" w:rsidRPr="006A3252" w:rsidRDefault="009B5206" w:rsidP="009B5206">
      <w:pPr>
        <w:jc w:val="center"/>
        <w:rPr>
          <w:rFonts w:cs="Times New Roman"/>
          <w:sz w:val="26"/>
          <w:szCs w:val="26"/>
        </w:rPr>
      </w:pPr>
      <w:r w:rsidRPr="006A3252">
        <w:rPr>
          <w:rFonts w:cs="Times New Roman"/>
          <w:sz w:val="26"/>
          <w:szCs w:val="26"/>
        </w:rPr>
        <w:t>последовательности действий при предоставлении муниципальной услуги</w: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0364" wp14:editId="499FED18">
                <wp:simplePos x="0" y="0"/>
                <wp:positionH relativeFrom="column">
                  <wp:posOffset>1120140</wp:posOffset>
                </wp:positionH>
                <wp:positionV relativeFrom="paragraph">
                  <wp:posOffset>154940</wp:posOffset>
                </wp:positionV>
                <wp:extent cx="3619500" cy="276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A62975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A629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503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88.2pt;margin-top:12.2pt;width:2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" strokeweight="1.5pt">
                <v:stroke dashstyle="dash"/>
                <v:textbox>
                  <w:txbxContent>
                    <w:p w:rsidR="009B5206" w:rsidRPr="00A62975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A62975">
                        <w:rPr>
                          <w:rFonts w:cs="Times New Roman"/>
                          <w:sz w:val="24"/>
                          <w:szCs w:val="24"/>
                        </w:rPr>
                        <w:t>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7577C6D" wp14:editId="124D18BF">
                <wp:simplePos x="0" y="0"/>
                <wp:positionH relativeFrom="column">
                  <wp:posOffset>2272665</wp:posOffset>
                </wp:positionH>
                <wp:positionV relativeFrom="paragraph">
                  <wp:posOffset>80645</wp:posOffset>
                </wp:positionV>
                <wp:extent cx="0" cy="21907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9F73" id="Прямая соединительная линия 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95pt,6.35pt" to="178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TQ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253D" wp14:editId="5090646F">
                <wp:simplePos x="0" y="0"/>
                <wp:positionH relativeFrom="column">
                  <wp:posOffset>2040890</wp:posOffset>
                </wp:positionH>
                <wp:positionV relativeFrom="paragraph">
                  <wp:posOffset>121920</wp:posOffset>
                </wp:positionV>
                <wp:extent cx="428625" cy="285750"/>
                <wp:effectExtent l="0" t="0" r="28575" b="1905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82A2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253D" id="_x0000_s1028" type="#_x0000_t202" style="position:absolute;left:0;text-align:left;margin-left:160.7pt;margin-top:9.6pt;width:3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">
                <v:textbox>
                  <w:txbxContent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82A29">
                        <w:rPr>
                          <w:rFonts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69D6E8" wp14:editId="4D66614A">
                <wp:simplePos x="0" y="0"/>
                <wp:positionH relativeFrom="column">
                  <wp:posOffset>2272665</wp:posOffset>
                </wp:positionH>
                <wp:positionV relativeFrom="paragraph">
                  <wp:posOffset>59690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3D2B" id="Прямая соединительная линия 3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95pt,4.7pt" to="178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F3A02" wp14:editId="3C514EAC">
                <wp:simplePos x="0" y="0"/>
                <wp:positionH relativeFrom="column">
                  <wp:posOffset>81915</wp:posOffset>
                </wp:positionH>
                <wp:positionV relativeFrom="paragraph">
                  <wp:posOffset>114935</wp:posOffset>
                </wp:positionV>
                <wp:extent cx="6238875" cy="466725"/>
                <wp:effectExtent l="0" t="0" r="28575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Default="009B5206" w:rsidP="009B5206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2177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запросов,</w:t>
                            </w:r>
                          </w:p>
                          <w:p w:rsidR="009B5206" w:rsidRPr="0022177A" w:rsidRDefault="00C14290" w:rsidP="009B5206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получение ответов на них</w:t>
                            </w:r>
                          </w:p>
                          <w:p w:rsidR="009B5206" w:rsidRPr="00A62975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A02" id="_x0000_s1029" type="#_x0000_t202" style="position:absolute;left:0;text-align:left;margin-left:6.45pt;margin-top:9.05pt;width:491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" strokeweight="1.5pt">
                <v:stroke dashstyle="dash"/>
                <v:textbox>
                  <w:txbxContent>
                    <w:p w:rsidR="009B5206" w:rsidRDefault="009B5206" w:rsidP="009B5206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2177A">
                        <w:rPr>
                          <w:rFonts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запросов,</w:t>
                      </w:r>
                    </w:p>
                    <w:p w:rsidR="009B5206" w:rsidRPr="0022177A" w:rsidRDefault="00C14290" w:rsidP="009B5206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получение ответов на них</w:t>
                      </w:r>
                    </w:p>
                    <w:p w:rsidR="009B5206" w:rsidRPr="00A62975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643DE59" wp14:editId="44B5C935">
                <wp:simplePos x="0" y="0"/>
                <wp:positionH relativeFrom="column">
                  <wp:posOffset>2263140</wp:posOffset>
                </wp:positionH>
                <wp:positionV relativeFrom="paragraph">
                  <wp:posOffset>45085</wp:posOffset>
                </wp:positionV>
                <wp:extent cx="0" cy="180975"/>
                <wp:effectExtent l="76200" t="0" r="76200" b="476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116E" id="Прямая соединительная линия 5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2pt,3.55pt" to="178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4DE08" wp14:editId="28F6A256">
                <wp:simplePos x="0" y="0"/>
                <wp:positionH relativeFrom="column">
                  <wp:posOffset>81915</wp:posOffset>
                </wp:positionH>
                <wp:positionV relativeFrom="paragraph">
                  <wp:posOffset>60325</wp:posOffset>
                </wp:positionV>
                <wp:extent cx="6238875" cy="457200"/>
                <wp:effectExtent l="0" t="0" r="28575" b="1905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принятие решения о согласовании переустройства и (или) перепланировки жилого </w:t>
                            </w:r>
                          </w:p>
                          <w:p w:rsidR="009B5206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помещения </w:t>
                            </w:r>
                          </w:p>
                          <w:p w:rsidR="009B5206" w:rsidRPr="00A62975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DE08" id="_x0000_s1030" type="#_x0000_t202" style="position:absolute;left:0;text-align:left;margin-left:6.45pt;margin-top:4.75pt;width:491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" strokeweight="1.5pt">
                <v:stroke dashstyle="dash"/>
                <v:textbox>
                  <w:txbxContent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принятие решения о согласовании переустройства и (или) перепланировки жилого </w:t>
                      </w:r>
                    </w:p>
                    <w:p w:rsidR="009B5206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помещения </w:t>
                      </w:r>
                    </w:p>
                    <w:p w:rsidR="009B5206" w:rsidRPr="00A62975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8BE9762" wp14:editId="62C251C8">
                <wp:simplePos x="0" y="0"/>
                <wp:positionH relativeFrom="column">
                  <wp:posOffset>5044440</wp:posOffset>
                </wp:positionH>
                <wp:positionV relativeFrom="paragraph">
                  <wp:posOffset>167005</wp:posOffset>
                </wp:positionV>
                <wp:extent cx="0" cy="20955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EC74" id="Прямая соединительная линия 3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2pt,13.15pt" to="397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3C854ED" wp14:editId="476ED7D2">
                <wp:simplePos x="0" y="0"/>
                <wp:positionH relativeFrom="column">
                  <wp:posOffset>1434465</wp:posOffset>
                </wp:positionH>
                <wp:positionV relativeFrom="paragraph">
                  <wp:posOffset>167005</wp:posOffset>
                </wp:positionV>
                <wp:extent cx="0" cy="238125"/>
                <wp:effectExtent l="76200" t="0" r="76200" b="476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274E" id="Прямая соединительная линия 3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5pt,13.15pt" to="112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A7753" wp14:editId="63A04B12">
                <wp:simplePos x="0" y="0"/>
                <wp:positionH relativeFrom="column">
                  <wp:posOffset>4812665</wp:posOffset>
                </wp:positionH>
                <wp:positionV relativeFrom="paragraph">
                  <wp:posOffset>28575</wp:posOffset>
                </wp:positionV>
                <wp:extent cx="428625" cy="285750"/>
                <wp:effectExtent l="0" t="0" r="28575" b="1905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7753" id="_x0000_s1031" type="#_x0000_t202" style="position:absolute;left:0;text-align:left;margin-left:378.95pt;margin-top:2.25pt;width:33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">
                <v:textbox>
                  <w:txbxContent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CD9EB" wp14:editId="45F0D7D3">
                <wp:simplePos x="0" y="0"/>
                <wp:positionH relativeFrom="column">
                  <wp:posOffset>1202690</wp:posOffset>
                </wp:positionH>
                <wp:positionV relativeFrom="paragraph">
                  <wp:posOffset>57150</wp:posOffset>
                </wp:positionV>
                <wp:extent cx="428625" cy="285750"/>
                <wp:effectExtent l="0" t="0" r="28575" b="1905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82A2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D9EB" id="_x0000_s1032" type="#_x0000_t202" style="position:absolute;left:0;text-align:left;margin-left:94.7pt;margin-top:4.5pt;width:3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">
                <v:textbox>
                  <w:txbxContent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82A29">
                        <w:rPr>
                          <w:rFonts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394901F" wp14:editId="3569C044">
                <wp:simplePos x="0" y="0"/>
                <wp:positionH relativeFrom="column">
                  <wp:posOffset>5044440</wp:posOffset>
                </wp:positionH>
                <wp:positionV relativeFrom="paragraph">
                  <wp:posOffset>136525</wp:posOffset>
                </wp:positionV>
                <wp:extent cx="0" cy="257175"/>
                <wp:effectExtent l="76200" t="0" r="76200" b="476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5161" id="Прямая соединительная линия 4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2pt,10.75pt" to="397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2I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501C3BA" wp14:editId="1FBE73F0">
                <wp:simplePos x="0" y="0"/>
                <wp:positionH relativeFrom="column">
                  <wp:posOffset>1415415</wp:posOffset>
                </wp:positionH>
                <wp:positionV relativeFrom="paragraph">
                  <wp:posOffset>165100</wp:posOffset>
                </wp:positionV>
                <wp:extent cx="0" cy="228600"/>
                <wp:effectExtent l="76200" t="0" r="5715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9A0B" id="Прямая соединительная линия 4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45pt,13pt" to="111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DGaET3wAAAAkBAAAPAAAAZHJzL2Rvd25yZXYu&#10;eG1sTI9BT8MwDIXvSPyHyEjcWLocqlKaTghpXDZA2xDabllj2orGqZp0K/8eIw7jZvs9PX+vWEyu&#10;EyccQutJw3yWgECqvG2p1vC+W95lIEI0ZE3nCTV8Y4BFeX1VmNz6M23wtI214BAKudHQxNjnUoaq&#10;QWfCzPdIrH36wZnI61BLO5gzh7tOqiRJpTMt8YfG9PjUYPW1HZ2GzXq5yj5W41QNh+f56+5t/bIP&#10;mda3N9PjA4iIU7yY4Ref0aFkpqMfyQbRaVBK3bOVh5Q7seHvcNSQqgRkWcj/DcofAA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EMZoR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28EF5" wp14:editId="0DE345DE">
                <wp:simplePos x="0" y="0"/>
                <wp:positionH relativeFrom="column">
                  <wp:posOffset>3825240</wp:posOffset>
                </wp:positionH>
                <wp:positionV relativeFrom="paragraph">
                  <wp:posOffset>49530</wp:posOffset>
                </wp:positionV>
                <wp:extent cx="2495550" cy="1000125"/>
                <wp:effectExtent l="0" t="0" r="19050" b="28575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мотивированный отказ </w:t>
                            </w:r>
                          </w:p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в согласовании переустройства </w:t>
                            </w:r>
                          </w:p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и (или) перепланировки жилого помещения в соответствии </w:t>
                            </w:r>
                          </w:p>
                          <w:p w:rsidR="009B5206" w:rsidRPr="00BB782A" w:rsidRDefault="009B5206" w:rsidP="009B5206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с п. 13 раздела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регламента</w:t>
                            </w:r>
                          </w:p>
                          <w:p w:rsidR="009B5206" w:rsidRPr="00A62975" w:rsidRDefault="009B5206" w:rsidP="009B520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8EF5" id="_x0000_s1033" type="#_x0000_t202" style="position:absolute;left:0;text-align:left;margin-left:301.2pt;margin-top:3.9pt;width:196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" strokeweight="1.5pt">
                <v:stroke dashstyle="dash"/>
                <v:textbox>
                  <w:txbxContent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мотивированный отказ </w:t>
                      </w:r>
                    </w:p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в согласовании переустройства </w:t>
                      </w:r>
                    </w:p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и (или) перепланировки жилого помещения в соответствии </w:t>
                      </w:r>
                    </w:p>
                    <w:p w:rsidR="009B5206" w:rsidRPr="00BB782A" w:rsidRDefault="009B5206" w:rsidP="009B5206">
                      <w:pPr>
                        <w:jc w:val="center"/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с п. 13 раздела 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регламента</w:t>
                      </w:r>
                    </w:p>
                    <w:p w:rsidR="009B5206" w:rsidRPr="00A62975" w:rsidRDefault="009B5206" w:rsidP="009B520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C0899" wp14:editId="79E2C333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3448050" cy="457200"/>
                <wp:effectExtent l="0" t="0" r="19050" b="1905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9B5206" w:rsidRPr="00A62975" w:rsidRDefault="009B5206" w:rsidP="009B520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0899" id="_x0000_s1034" type="#_x0000_t202" style="position:absolute;left:0;text-align:left;margin-left:6.45pt;margin-top:3.95pt;width:271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" strokeweight="1.5pt">
                <v:stroke dashstyle="dash"/>
                <v:textbox>
                  <w:txbxContent>
                    <w:p w:rsidR="009B5206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9B5206" w:rsidRPr="00A62975" w:rsidRDefault="009B5206" w:rsidP="009B520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B6771C5" wp14:editId="1A8437F5">
                <wp:simplePos x="0" y="0"/>
                <wp:positionH relativeFrom="column">
                  <wp:posOffset>1443990</wp:posOffset>
                </wp:positionH>
                <wp:positionV relativeFrom="paragraph">
                  <wp:posOffset>159385</wp:posOffset>
                </wp:positionV>
                <wp:extent cx="0" cy="209550"/>
                <wp:effectExtent l="76200" t="0" r="57150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69A1" id="Прямая соединительная линия 4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pt,12.55pt" to="113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zS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MUaSNNCj7tPm3Wbdfes+b9Zo87770X3tvnS33ffudvMB7LvNR7D9YXe3&#10;c68RpIOWrbYZQI7lpfFqlEt5pS9U+doiqcY1kXMWarpeabgn8RnRgxS/sRoYzdrnikIMuXEqCLus&#10;TOMhQTK0DP1bHfrHlg6VW2cJ3n48HAxC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37DFB" wp14:editId="4CE4E711">
                <wp:simplePos x="0" y="0"/>
                <wp:positionH relativeFrom="column">
                  <wp:posOffset>100965</wp:posOffset>
                </wp:positionH>
                <wp:positionV relativeFrom="paragraph">
                  <wp:posOffset>22225</wp:posOffset>
                </wp:positionV>
                <wp:extent cx="3495675" cy="638175"/>
                <wp:effectExtent l="0" t="0" r="28575" b="2857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A629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рием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заявления о выдаче акта о приемке </w:t>
                            </w:r>
                          </w:p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выполненных работ по переустройству </w:t>
                            </w:r>
                          </w:p>
                          <w:p w:rsidR="009B5206" w:rsidRPr="00A62975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 (или) перепланировке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7DFB" id="_x0000_s1035" type="#_x0000_t202" style="position:absolute;left:0;text-align:left;margin-left:7.95pt;margin-top:1.75pt;width:275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" strokeweight="1.5pt">
                <v:stroke dashstyle="dash"/>
                <v:textbox>
                  <w:txbxContent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A62975">
                        <w:rPr>
                          <w:rFonts w:cs="Times New Roman"/>
                          <w:sz w:val="24"/>
                          <w:szCs w:val="24"/>
                        </w:rPr>
                        <w:t xml:space="preserve">рием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заявления о выдаче акта о приемке </w:t>
                      </w:r>
                    </w:p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выполненных работ по переустройству </w:t>
                      </w:r>
                    </w:p>
                    <w:p w:rsidR="009B5206" w:rsidRPr="00A62975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 (или) перепланировке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4814BB3" wp14:editId="6F41C14E">
                <wp:simplePos x="0" y="0"/>
                <wp:positionH relativeFrom="column">
                  <wp:posOffset>1510665</wp:posOffset>
                </wp:positionH>
                <wp:positionV relativeFrom="paragraph">
                  <wp:posOffset>102235</wp:posOffset>
                </wp:positionV>
                <wp:extent cx="0" cy="238125"/>
                <wp:effectExtent l="76200" t="0" r="76200" b="476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2AA4" id="Прямая соединительная линия 4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8.05pt" to="118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1BEC7" wp14:editId="0020B270">
                <wp:simplePos x="0" y="0"/>
                <wp:positionH relativeFrom="column">
                  <wp:posOffset>62865</wp:posOffset>
                </wp:positionH>
                <wp:positionV relativeFrom="paragraph">
                  <wp:posOffset>165100</wp:posOffset>
                </wp:positionV>
                <wp:extent cx="6257925" cy="428625"/>
                <wp:effectExtent l="0" t="0" r="28575" b="2857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утверждение акта о приемке выполненных работ по переустройству </w:t>
                            </w:r>
                          </w:p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 (или) перепланировке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BEC7" id="_x0000_s1036" type="#_x0000_t202" style="position:absolute;left:0;text-align:left;margin-left:4.95pt;margin-top:13pt;width:492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">
                <v:textbox>
                  <w:txbxContent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утверждение акта о приемке выполненных работ по переустройству </w:t>
                      </w:r>
                    </w:p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и (или) перепланировке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A1383" wp14:editId="5D7B2B22">
                <wp:simplePos x="0" y="0"/>
                <wp:positionH relativeFrom="column">
                  <wp:posOffset>1288415</wp:posOffset>
                </wp:positionH>
                <wp:positionV relativeFrom="paragraph">
                  <wp:posOffset>299720</wp:posOffset>
                </wp:positionV>
                <wp:extent cx="428625" cy="285750"/>
                <wp:effectExtent l="0" t="0" r="28575" b="1905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82A2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1383" id="_x0000_s1037" type="#_x0000_t202" style="position:absolute;left:0;text-align:left;margin-left:101.45pt;margin-top:23.6pt;width:3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">
                <v:textbox>
                  <w:txbxContent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82A29">
                        <w:rPr>
                          <w:rFonts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9329573" wp14:editId="049C30A0">
                <wp:simplePos x="0" y="0"/>
                <wp:positionH relativeFrom="column">
                  <wp:posOffset>1510665</wp:posOffset>
                </wp:positionH>
                <wp:positionV relativeFrom="paragraph">
                  <wp:posOffset>86995</wp:posOffset>
                </wp:positionV>
                <wp:extent cx="0" cy="20955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9381" id="Прямая соединительная линия 4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6.85pt" to="118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702276A" wp14:editId="28AEFDAD">
                <wp:simplePos x="0" y="0"/>
                <wp:positionH relativeFrom="column">
                  <wp:posOffset>5187315</wp:posOffset>
                </wp:positionH>
                <wp:positionV relativeFrom="paragraph">
                  <wp:posOffset>86995</wp:posOffset>
                </wp:positionV>
                <wp:extent cx="0" cy="209550"/>
                <wp:effectExtent l="76200" t="0" r="57150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CD60" id="Прямая соединительная линия 49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45pt,6.85pt" to="408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O1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6AC8A" wp14:editId="1E560A0B">
                <wp:simplePos x="0" y="0"/>
                <wp:positionH relativeFrom="column">
                  <wp:posOffset>4965065</wp:posOffset>
                </wp:positionH>
                <wp:positionV relativeFrom="paragraph">
                  <wp:posOffset>290195</wp:posOffset>
                </wp:positionV>
                <wp:extent cx="428625" cy="285750"/>
                <wp:effectExtent l="0" t="0" r="28575" b="1905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06" w:rsidRPr="00982A29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AC8A" id="_x0000_s1038" type="#_x0000_t202" style="position:absolute;left:0;text-align:left;margin-left:390.95pt;margin-top:22.85pt;width:33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">
                <v:textbox>
                  <w:txbxContent>
                    <w:p w:rsidR="009B5206" w:rsidRPr="00982A29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5CC0EA7" wp14:editId="605B0185">
                <wp:simplePos x="0" y="0"/>
                <wp:positionH relativeFrom="column">
                  <wp:posOffset>5187315</wp:posOffset>
                </wp:positionH>
                <wp:positionV relativeFrom="paragraph">
                  <wp:posOffset>582295</wp:posOffset>
                </wp:positionV>
                <wp:extent cx="0" cy="180975"/>
                <wp:effectExtent l="76200" t="0" r="76200" b="476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7845" id="Прямая соединительная линия 5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45pt,45.85pt" to="408.4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3SYQIAAHs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E5637E4" wp14:editId="6CAAE0DF">
                <wp:simplePos x="0" y="0"/>
                <wp:positionH relativeFrom="column">
                  <wp:posOffset>1510665</wp:posOffset>
                </wp:positionH>
                <wp:positionV relativeFrom="paragraph">
                  <wp:posOffset>582295</wp:posOffset>
                </wp:positionV>
                <wp:extent cx="0" cy="20955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B7E4" id="Прямая соединительная линия 5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45.85pt" to="118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5JYw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1A9F1" wp14:editId="73618825">
                <wp:simplePos x="0" y="0"/>
                <wp:positionH relativeFrom="column">
                  <wp:posOffset>72390</wp:posOffset>
                </wp:positionH>
                <wp:positionV relativeFrom="paragraph">
                  <wp:posOffset>789940</wp:posOffset>
                </wp:positionV>
                <wp:extent cx="3448050" cy="628650"/>
                <wp:effectExtent l="0" t="0" r="19050" b="1905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выдача акта о приемке выполненных работ </w:t>
                            </w:r>
                          </w:p>
                          <w:p w:rsidR="00C14290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по переустройству и (или) перепланировке </w:t>
                            </w:r>
                          </w:p>
                          <w:p w:rsidR="009B5206" w:rsidRPr="00A62975" w:rsidRDefault="009B5206" w:rsidP="009B52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A9F1" id="_x0000_s1039" type="#_x0000_t202" style="position:absolute;left:0;text-align:left;margin-left:5.7pt;margin-top:62.2pt;width:271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" strokeweight="1.5pt">
                <v:stroke dashstyle="dash"/>
                <v:textbox>
                  <w:txbxContent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выдача акта о приемке выполненных работ </w:t>
                      </w:r>
                    </w:p>
                    <w:p w:rsidR="00C14290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по переустройству и (или) перепланировке </w:t>
                      </w:r>
                    </w:p>
                    <w:p w:rsidR="009B5206" w:rsidRPr="00A62975" w:rsidRDefault="009B5206" w:rsidP="009B52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0EE8C" wp14:editId="41BC5B7C">
                <wp:simplePos x="0" y="0"/>
                <wp:positionH relativeFrom="column">
                  <wp:posOffset>3768090</wp:posOffset>
                </wp:positionH>
                <wp:positionV relativeFrom="paragraph">
                  <wp:posOffset>62230</wp:posOffset>
                </wp:positionV>
                <wp:extent cx="2552700" cy="828675"/>
                <wp:effectExtent l="0" t="0" r="19050" b="28575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0" w:rsidRDefault="009B5206" w:rsidP="009B5206">
                            <w:pPr>
                              <w:tabs>
                                <w:tab w:val="center" w:pos="3420"/>
                              </w:tabs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отказ в выдаче акта о приемке </w:t>
                            </w:r>
                          </w:p>
                          <w:p w:rsidR="00C14290" w:rsidRDefault="009B5206" w:rsidP="009B5206">
                            <w:pPr>
                              <w:tabs>
                                <w:tab w:val="center" w:pos="3420"/>
                              </w:tabs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выполненных работ по переустройству и (или) перепланировке </w:t>
                            </w:r>
                          </w:p>
                          <w:p w:rsidR="009B5206" w:rsidRDefault="009B5206" w:rsidP="009B5206">
                            <w:pPr>
                              <w:tabs>
                                <w:tab w:val="center" w:pos="3420"/>
                              </w:tabs>
                              <w:jc w:val="center"/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EE8C" id="_x0000_s1040" type="#_x0000_t202" style="position:absolute;left:0;text-align:left;margin-left:296.7pt;margin-top:4.9pt;width:201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" strokeweight="1.5pt">
                <v:stroke dashstyle="dash"/>
                <v:textbox>
                  <w:txbxContent>
                    <w:p w:rsidR="00C14290" w:rsidRDefault="009B5206" w:rsidP="009B5206">
                      <w:pPr>
                        <w:tabs>
                          <w:tab w:val="center" w:pos="3420"/>
                        </w:tabs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отказ в выдаче акта о приемке </w:t>
                      </w:r>
                    </w:p>
                    <w:p w:rsidR="00C14290" w:rsidRDefault="009B5206" w:rsidP="009B5206">
                      <w:pPr>
                        <w:tabs>
                          <w:tab w:val="center" w:pos="3420"/>
                        </w:tabs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выполненных работ по переустройству и (или) перепланировке </w:t>
                      </w:r>
                    </w:p>
                    <w:p w:rsidR="009B5206" w:rsidRDefault="009B5206" w:rsidP="009B5206">
                      <w:pPr>
                        <w:tabs>
                          <w:tab w:val="center" w:pos="3420"/>
                        </w:tabs>
                        <w:jc w:val="center"/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after="24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5206" w:rsidRPr="00D42151" w:rsidRDefault="009B5206" w:rsidP="009B5206">
      <w:pPr>
        <w:pStyle w:val="Pro-List2"/>
        <w:tabs>
          <w:tab w:val="left" w:pos="720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2151">
        <w:rPr>
          <w:rFonts w:ascii="Times New Roman" w:hAnsi="Times New Roman"/>
          <w:b/>
          <w:sz w:val="48"/>
          <w:szCs w:val="48"/>
        </w:rPr>
        <w:t xml:space="preserve">- - - - </w:t>
      </w:r>
      <w:r w:rsidRPr="00D42151">
        <w:rPr>
          <w:rFonts w:ascii="Times New Roman" w:hAnsi="Times New Roman"/>
          <w:sz w:val="24"/>
          <w:szCs w:val="24"/>
        </w:rPr>
        <w:t xml:space="preserve"> - в данной части предоставление муниципальной услуги может оказываться </w:t>
      </w:r>
      <w:r w:rsidRPr="00D42151">
        <w:rPr>
          <w:rFonts w:ascii="Times New Roman" w:hAnsi="Times New Roman"/>
          <w:sz w:val="24"/>
          <w:szCs w:val="24"/>
        </w:rPr>
        <w:br/>
        <w:t>в электронном виде.</w:t>
      </w:r>
      <w:r w:rsidRPr="00D42151">
        <w:rPr>
          <w:rFonts w:ascii="Times New Roman" w:hAnsi="Times New Roman"/>
          <w:sz w:val="24"/>
          <w:szCs w:val="24"/>
        </w:rPr>
        <w:br w:type="page"/>
      </w:r>
    </w:p>
    <w:p w:rsidR="009B5206" w:rsidRPr="00D42151" w:rsidRDefault="009B5206" w:rsidP="009B5206">
      <w:pPr>
        <w:autoSpaceDE w:val="0"/>
        <w:autoSpaceDN w:val="0"/>
        <w:adjustRightInd w:val="0"/>
        <w:ind w:left="5529"/>
        <w:outlineLvl w:val="1"/>
        <w:rPr>
          <w:szCs w:val="28"/>
        </w:rPr>
      </w:pPr>
      <w:r w:rsidRPr="00D42151">
        <w:rPr>
          <w:szCs w:val="28"/>
        </w:rPr>
        <w:t>Приложение 6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42151">
        <w:rPr>
          <w:rFonts w:ascii="Times New Roman" w:hAnsi="Times New Roman"/>
          <w:b w:val="0"/>
          <w:sz w:val="28"/>
          <w:szCs w:val="28"/>
        </w:rPr>
        <w:t xml:space="preserve"> </w:t>
      </w: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и выдача документов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</w:t>
      </w:r>
    </w:p>
    <w:p w:rsidR="009B5206" w:rsidRPr="00D42151" w:rsidRDefault="009B5206" w:rsidP="009B520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D42151">
        <w:rPr>
          <w:rFonts w:ascii="Times New Roman" w:hAnsi="Times New Roman" w:cs="Times New Roman"/>
          <w:b w:val="0"/>
          <w:sz w:val="28"/>
          <w:szCs w:val="28"/>
        </w:rPr>
        <w:t>и (или) перепланировки жилого помещения</w:t>
      </w:r>
      <w:r w:rsidR="00C142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206" w:rsidRPr="006A3252" w:rsidRDefault="009B5206" w:rsidP="009B5206">
      <w:pPr>
        <w:jc w:val="center"/>
        <w:rPr>
          <w:rFonts w:eastAsia="Times New Roman" w:cs="Times New Roman"/>
          <w:b/>
          <w:bCs/>
          <w:szCs w:val="28"/>
        </w:rPr>
      </w:pPr>
    </w:p>
    <w:p w:rsidR="009B5206" w:rsidRPr="006A3252" w:rsidRDefault="009B5206" w:rsidP="009B5206">
      <w:pPr>
        <w:jc w:val="center"/>
        <w:rPr>
          <w:rFonts w:eastAsia="Times New Roman" w:cs="Times New Roman"/>
          <w:b/>
          <w:bCs/>
          <w:szCs w:val="28"/>
        </w:rPr>
      </w:pPr>
    </w:p>
    <w:p w:rsidR="00C14290" w:rsidRDefault="00C14290" w:rsidP="009B5206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Рекомендуемые требования </w:t>
      </w:r>
    </w:p>
    <w:p w:rsidR="00C14290" w:rsidRDefault="00C14290" w:rsidP="009B5206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к составу проекта перепланировки </w:t>
      </w:r>
    </w:p>
    <w:p w:rsidR="00C14290" w:rsidRDefault="00C14290" w:rsidP="009B5206">
      <w:pPr>
        <w:jc w:val="center"/>
        <w:rPr>
          <w:rFonts w:eastAsia="Times New Roman" w:cs="Times New Roman"/>
          <w:bCs/>
          <w:szCs w:val="28"/>
        </w:rPr>
      </w:pPr>
      <w:r w:rsidRPr="00D42151">
        <w:rPr>
          <w:rFonts w:eastAsia="Times New Roman" w:cs="Times New Roman"/>
          <w:szCs w:val="28"/>
        </w:rPr>
        <w:t>и (или) переустройства жилого помещения</w:t>
      </w:r>
    </w:p>
    <w:p w:rsidR="009B5206" w:rsidRPr="00D42151" w:rsidRDefault="009B5206" w:rsidP="009B5206">
      <w:pPr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 </w:t>
      </w:r>
    </w:p>
    <w:p w:rsidR="009B5206" w:rsidRPr="00D42151" w:rsidRDefault="00C14290" w:rsidP="009B5206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</w:t>
      </w:r>
      <w:r w:rsidR="009B5206" w:rsidRPr="00D42151">
        <w:rPr>
          <w:rFonts w:eastAsia="Times New Roman" w:cs="Times New Roman"/>
          <w:szCs w:val="28"/>
        </w:rPr>
        <w:t>. Общие положения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1. Настоящие требования устанавливают состав проекта перепланировки </w:t>
      </w:r>
      <w:r w:rsidR="00C14290" w:rsidRPr="00C14290">
        <w:rPr>
          <w:rFonts w:eastAsia="Times New Roman" w:cs="Times New Roman"/>
          <w:szCs w:val="28"/>
        </w:rPr>
        <w:t xml:space="preserve">  </w:t>
      </w:r>
      <w:r w:rsidRPr="00D42151">
        <w:rPr>
          <w:rFonts w:eastAsia="Times New Roman" w:cs="Times New Roman"/>
          <w:szCs w:val="28"/>
        </w:rPr>
        <w:t xml:space="preserve">и (или) переустройства жилого помещения (далее </w:t>
      </w:r>
      <w:r w:rsidR="00211F0C">
        <w:rPr>
          <w:rFonts w:eastAsia="Times New Roman" w:cs="Times New Roman"/>
          <w:szCs w:val="28"/>
        </w:rPr>
        <w:t>–</w:t>
      </w:r>
      <w:r w:rsidRPr="00D42151">
        <w:rPr>
          <w:rFonts w:eastAsia="Times New Roman" w:cs="Times New Roman"/>
          <w:szCs w:val="28"/>
        </w:rPr>
        <w:t xml:space="preserve">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 xml:space="preserve">роект) и требования </w:t>
      </w:r>
      <w:r w:rsidR="00C14290" w:rsidRPr="00C14290">
        <w:rPr>
          <w:rFonts w:eastAsia="Times New Roman" w:cs="Times New Roman"/>
          <w:szCs w:val="28"/>
        </w:rPr>
        <w:t xml:space="preserve">                 </w:t>
      </w:r>
      <w:r w:rsidRPr="00D42151">
        <w:rPr>
          <w:rFonts w:eastAsia="Times New Roman" w:cs="Times New Roman"/>
          <w:szCs w:val="28"/>
        </w:rPr>
        <w:t xml:space="preserve">к содержанию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>роекта.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2. Проект должен быть выполнен в соответствии с межгосударственным стандартом ГОСТ 21.501-2011 «Система проектной документации для строи-тельства. Правила выполнения рабочей документации архитектурных и конст-руктивных решений», введенным в действие приказом Федерального агентства по техническому регулированию и метрологии от 11.10.2012 № 485-ст, прону-мерован и сброшюрован.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Проект должен быть выполнен индивидуальными предпринимателями </w:t>
      </w:r>
      <w:r>
        <w:rPr>
          <w:rFonts w:eastAsia="Times New Roman" w:cs="Times New Roman"/>
          <w:szCs w:val="28"/>
        </w:rPr>
        <w:t xml:space="preserve">   </w:t>
      </w:r>
      <w:r w:rsidRPr="00D42151">
        <w:rPr>
          <w:rFonts w:eastAsia="Times New Roman" w:cs="Times New Roman"/>
          <w:szCs w:val="28"/>
        </w:rPr>
        <w:t>или юридическими лицами, имеющими выданные саморегулируемой органи</w:t>
      </w:r>
      <w:r>
        <w:rPr>
          <w:rFonts w:eastAsia="Times New Roman" w:cs="Times New Roman"/>
          <w:szCs w:val="28"/>
        </w:rPr>
        <w:t xml:space="preserve">-    </w:t>
      </w:r>
      <w:r w:rsidRPr="00D42151">
        <w:rPr>
          <w:rFonts w:eastAsia="Times New Roman" w:cs="Times New Roman"/>
          <w:szCs w:val="28"/>
        </w:rPr>
        <w:t>зацией свидетельства о допуске к работам по подготовке проектной докуме-</w:t>
      </w:r>
      <w:r>
        <w:rPr>
          <w:rFonts w:eastAsia="Times New Roman" w:cs="Times New Roman"/>
          <w:szCs w:val="28"/>
        </w:rPr>
        <w:t xml:space="preserve">        </w:t>
      </w:r>
      <w:r w:rsidRPr="00D42151">
        <w:rPr>
          <w:rFonts w:eastAsia="Times New Roman" w:cs="Times New Roman"/>
          <w:szCs w:val="28"/>
        </w:rPr>
        <w:t xml:space="preserve">нтации, которые оказывают влияние на безопасность объектов капитального строительства, предусмотренные </w:t>
      </w:r>
      <w:hyperlink r:id="rId18" w:history="1">
        <w:r w:rsidRPr="00D42151">
          <w:rPr>
            <w:rFonts w:eastAsia="Times New Roman" w:cs="Times New Roman"/>
            <w:szCs w:val="28"/>
          </w:rPr>
          <w:t>приказом</w:t>
        </w:r>
      </w:hyperlink>
      <w:r w:rsidRPr="00D42151">
        <w:rPr>
          <w:rFonts w:eastAsia="Times New Roman" w:cs="Times New Roman"/>
          <w:szCs w:val="28"/>
        </w:rPr>
        <w:t xml:space="preserve"> Министерства регионального </w:t>
      </w:r>
      <w:r>
        <w:rPr>
          <w:rFonts w:eastAsia="Times New Roman" w:cs="Times New Roman"/>
          <w:szCs w:val="28"/>
        </w:rPr>
        <w:t xml:space="preserve">         </w:t>
      </w:r>
      <w:r w:rsidRPr="00D42151">
        <w:rPr>
          <w:rFonts w:eastAsia="Times New Roman" w:cs="Times New Roman"/>
          <w:szCs w:val="28"/>
        </w:rPr>
        <w:t>развития Российской Федерации от 30.12.2009 № 624 «Об утверждении Перечня видов работ по инженерным изысканиям, по подготовке проектной докумен</w:t>
      </w:r>
      <w:r>
        <w:rPr>
          <w:rFonts w:eastAsia="Times New Roman" w:cs="Times New Roman"/>
          <w:szCs w:val="28"/>
        </w:rPr>
        <w:t xml:space="preserve">-      </w:t>
      </w:r>
      <w:r w:rsidRPr="00D42151">
        <w:rPr>
          <w:rFonts w:eastAsia="Times New Roman" w:cs="Times New Roman"/>
          <w:szCs w:val="28"/>
        </w:rPr>
        <w:t xml:space="preserve">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 xml:space="preserve">роект должен быть подписан руководителем </w:t>
      </w:r>
      <w:r>
        <w:rPr>
          <w:rFonts w:eastAsia="Times New Roman" w:cs="Times New Roman"/>
          <w:szCs w:val="28"/>
        </w:rPr>
        <w:t xml:space="preserve">    </w:t>
      </w:r>
      <w:r w:rsidRPr="00D42151">
        <w:rPr>
          <w:rFonts w:eastAsia="Times New Roman" w:cs="Times New Roman"/>
          <w:szCs w:val="28"/>
        </w:rPr>
        <w:t xml:space="preserve">организации, индивидуальным предпринимателем, имеющей(им) выданные </w:t>
      </w:r>
      <w:r>
        <w:rPr>
          <w:rFonts w:eastAsia="Times New Roman" w:cs="Times New Roman"/>
          <w:szCs w:val="28"/>
        </w:rPr>
        <w:t xml:space="preserve">      </w:t>
      </w:r>
      <w:r w:rsidRPr="00D42151">
        <w:rPr>
          <w:rFonts w:eastAsia="Times New Roman" w:cs="Times New Roman"/>
          <w:szCs w:val="28"/>
        </w:rPr>
        <w:t>саморегулируемой организацией свидетельства о допуске к таким видам работ, и скреплен печатью такой организации или индивидуального предпринимателя (при наличии печати).</w:t>
      </w:r>
    </w:p>
    <w:p w:rsidR="009B5206" w:rsidRPr="00D42151" w:rsidRDefault="009B5206" w:rsidP="009B5206">
      <w:pPr>
        <w:ind w:left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3. Проект должен состоять из текстовой и графических частей.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В текстовой части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 xml:space="preserve">роекта указываются сведения в отношении жилого </w:t>
      </w:r>
      <w:r>
        <w:rPr>
          <w:rFonts w:eastAsia="Times New Roman" w:cs="Times New Roman"/>
          <w:szCs w:val="28"/>
        </w:rPr>
        <w:t xml:space="preserve">    </w:t>
      </w:r>
      <w:r w:rsidRPr="00D42151">
        <w:rPr>
          <w:rFonts w:eastAsia="Times New Roman" w:cs="Times New Roman"/>
          <w:szCs w:val="28"/>
        </w:rPr>
        <w:t xml:space="preserve">помещения, описание принятых технических и иных решений, пояснения, ссылки на нормативные и (или) технические документы, используемые </w:t>
      </w:r>
      <w:r>
        <w:rPr>
          <w:rFonts w:eastAsia="Times New Roman" w:cs="Times New Roman"/>
          <w:szCs w:val="28"/>
        </w:rPr>
        <w:t xml:space="preserve">                           </w:t>
      </w:r>
      <w:r w:rsidRPr="00D42151">
        <w:rPr>
          <w:rFonts w:eastAsia="Times New Roman" w:cs="Times New Roman"/>
          <w:szCs w:val="28"/>
        </w:rPr>
        <w:t>при подготовке проектной документации, и результаты расчетов, обосновы</w:t>
      </w:r>
      <w:r>
        <w:rPr>
          <w:rFonts w:eastAsia="Times New Roman" w:cs="Times New Roman"/>
          <w:szCs w:val="28"/>
        </w:rPr>
        <w:t xml:space="preserve">-       </w:t>
      </w:r>
      <w:r w:rsidRPr="00D42151">
        <w:rPr>
          <w:rFonts w:eastAsia="Times New Roman" w:cs="Times New Roman"/>
          <w:szCs w:val="28"/>
        </w:rPr>
        <w:t>вающие принятые решения.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В графической части отображаются принятые технические и иные </w:t>
      </w:r>
      <w:r>
        <w:rPr>
          <w:rFonts w:eastAsia="Times New Roman" w:cs="Times New Roman"/>
          <w:szCs w:val="28"/>
        </w:rPr>
        <w:t xml:space="preserve">                </w:t>
      </w:r>
      <w:r w:rsidRPr="00D42151">
        <w:rPr>
          <w:rFonts w:eastAsia="Times New Roman" w:cs="Times New Roman"/>
          <w:szCs w:val="28"/>
        </w:rPr>
        <w:t>решения. Решения выполняются в виде чертежей, схем, планов и других документов в графической форме.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4. Текстовые и графические материалы, входящие в состав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 xml:space="preserve">роекта </w:t>
      </w:r>
      <w:r>
        <w:rPr>
          <w:rFonts w:eastAsia="Times New Roman" w:cs="Times New Roman"/>
          <w:szCs w:val="28"/>
        </w:rPr>
        <w:t xml:space="preserve">                     </w:t>
      </w:r>
      <w:r w:rsidRPr="00D42151">
        <w:rPr>
          <w:rFonts w:eastAsia="Times New Roman" w:cs="Times New Roman"/>
          <w:szCs w:val="28"/>
        </w:rPr>
        <w:t xml:space="preserve">в соответствии </w:t>
      </w:r>
      <w:r w:rsidR="00C14290">
        <w:rPr>
          <w:rFonts w:eastAsia="Times New Roman" w:cs="Times New Roman"/>
          <w:szCs w:val="28"/>
        </w:rPr>
        <w:t xml:space="preserve">с разделом </w:t>
      </w:r>
      <w:r w:rsidR="00C14290">
        <w:rPr>
          <w:rFonts w:eastAsia="Times New Roman" w:cs="Times New Roman"/>
          <w:szCs w:val="28"/>
          <w:lang w:val="en-US"/>
        </w:rPr>
        <w:t>II</w:t>
      </w:r>
      <w:r w:rsidR="00C14290" w:rsidRPr="00D42151">
        <w:rPr>
          <w:rFonts w:eastAsia="Times New Roman" w:cs="Times New Roman"/>
          <w:szCs w:val="28"/>
        </w:rPr>
        <w:t xml:space="preserve"> </w:t>
      </w:r>
      <w:r w:rsidRPr="00D42151">
        <w:rPr>
          <w:rFonts w:eastAsia="Times New Roman" w:cs="Times New Roman"/>
          <w:szCs w:val="28"/>
        </w:rPr>
        <w:t>настоящ</w:t>
      </w:r>
      <w:r w:rsidR="00A8657C">
        <w:rPr>
          <w:rFonts w:eastAsia="Times New Roman" w:cs="Times New Roman"/>
          <w:szCs w:val="28"/>
        </w:rPr>
        <w:t xml:space="preserve">их </w:t>
      </w:r>
      <w:r w:rsidR="00A8657C">
        <w:rPr>
          <w:rFonts w:eastAsia="Times New Roman" w:cs="Times New Roman"/>
          <w:bCs/>
          <w:szCs w:val="28"/>
        </w:rPr>
        <w:t>требований</w:t>
      </w:r>
      <w:r w:rsidRPr="00D42151">
        <w:rPr>
          <w:rFonts w:eastAsia="Times New Roman" w:cs="Times New Roman"/>
          <w:szCs w:val="28"/>
        </w:rPr>
        <w:t xml:space="preserve">, оформляются </w:t>
      </w:r>
      <w:r>
        <w:rPr>
          <w:rFonts w:eastAsia="Times New Roman" w:cs="Times New Roman"/>
          <w:szCs w:val="28"/>
        </w:rPr>
        <w:t xml:space="preserve">                                             </w:t>
      </w:r>
      <w:r w:rsidRPr="00D42151">
        <w:rPr>
          <w:rFonts w:eastAsia="Times New Roman" w:cs="Times New Roman"/>
          <w:szCs w:val="28"/>
        </w:rPr>
        <w:t xml:space="preserve">в соответствии с требованиями </w:t>
      </w:r>
      <w:hyperlink r:id="rId19" w:history="1">
        <w:r w:rsidRPr="00D42151">
          <w:rPr>
            <w:rFonts w:eastAsia="Times New Roman" w:cs="Times New Roman"/>
            <w:szCs w:val="28"/>
          </w:rPr>
          <w:t>постановления</w:t>
        </w:r>
      </w:hyperlink>
      <w:r w:rsidRPr="00D42151">
        <w:rPr>
          <w:rFonts w:eastAsia="Times New Roman" w:cs="Times New Roman"/>
          <w:szCs w:val="28"/>
        </w:rPr>
        <w:t xml:space="preserve"> Правительства РФ от 16.02.2008 № 87 «О составе разделов проектной документации и требованиях </w:t>
      </w:r>
      <w:r>
        <w:rPr>
          <w:rFonts w:eastAsia="Times New Roman" w:cs="Times New Roman"/>
          <w:szCs w:val="28"/>
        </w:rPr>
        <w:t xml:space="preserve">                                       </w:t>
      </w:r>
      <w:r w:rsidRPr="00D42151">
        <w:rPr>
          <w:rFonts w:eastAsia="Times New Roman" w:cs="Times New Roman"/>
          <w:szCs w:val="28"/>
        </w:rPr>
        <w:t xml:space="preserve">к их содержанию». Проект должен содержать при необходимости сведения </w:t>
      </w:r>
      <w:r>
        <w:rPr>
          <w:rFonts w:eastAsia="Times New Roman" w:cs="Times New Roman"/>
          <w:szCs w:val="28"/>
        </w:rPr>
        <w:t xml:space="preserve">                     </w:t>
      </w:r>
      <w:r w:rsidRPr="00D42151">
        <w:rPr>
          <w:rFonts w:eastAsia="Times New Roman" w:cs="Times New Roman"/>
          <w:szCs w:val="28"/>
        </w:rPr>
        <w:t xml:space="preserve">о соответствии требованиям, установленным Федеральным </w:t>
      </w:r>
      <w:hyperlink r:id="rId20" w:history="1">
        <w:r w:rsidRPr="00D42151">
          <w:rPr>
            <w:rFonts w:eastAsia="Times New Roman" w:cs="Times New Roman"/>
            <w:szCs w:val="28"/>
          </w:rPr>
          <w:t>законом</w:t>
        </w:r>
      </w:hyperlink>
      <w:r w:rsidRPr="00D4215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     </w:t>
      </w:r>
      <w:r w:rsidRPr="00D42151">
        <w:rPr>
          <w:rFonts w:eastAsia="Times New Roman" w:cs="Times New Roman"/>
          <w:szCs w:val="28"/>
        </w:rPr>
        <w:t xml:space="preserve">от 30.12.2009 № 384-ФЗ «Технический регламент о безопасности зданий </w:t>
      </w:r>
      <w:r>
        <w:rPr>
          <w:rFonts w:eastAsia="Times New Roman" w:cs="Times New Roman"/>
          <w:szCs w:val="28"/>
        </w:rPr>
        <w:t xml:space="preserve">                   </w:t>
      </w:r>
      <w:r w:rsidRPr="00D42151">
        <w:rPr>
          <w:rFonts w:eastAsia="Times New Roman" w:cs="Times New Roman"/>
          <w:szCs w:val="28"/>
        </w:rPr>
        <w:t xml:space="preserve">и сооружений», Федеральным </w:t>
      </w:r>
      <w:hyperlink r:id="rId21" w:history="1">
        <w:r w:rsidRPr="00D42151">
          <w:rPr>
            <w:rFonts w:eastAsia="Times New Roman" w:cs="Times New Roman"/>
            <w:szCs w:val="28"/>
          </w:rPr>
          <w:t>законом</w:t>
        </w:r>
      </w:hyperlink>
      <w:r w:rsidRPr="00D42151">
        <w:rPr>
          <w:rFonts w:eastAsia="Times New Roman" w:cs="Times New Roman"/>
          <w:szCs w:val="28"/>
        </w:rPr>
        <w:t xml:space="preserve"> от 17.11.1995 № 169-ФЗ </w:t>
      </w:r>
      <w:r>
        <w:rPr>
          <w:rFonts w:eastAsia="Times New Roman" w:cs="Times New Roman"/>
          <w:szCs w:val="28"/>
        </w:rPr>
        <w:t xml:space="preserve">                               </w:t>
      </w:r>
      <w:r w:rsidRPr="00D42151">
        <w:rPr>
          <w:rFonts w:eastAsia="Times New Roman" w:cs="Times New Roman"/>
          <w:szCs w:val="28"/>
        </w:rPr>
        <w:t xml:space="preserve">«Об архитектурной деятельности в Российской Федерации», Федеральным </w:t>
      </w:r>
      <w:r>
        <w:rPr>
          <w:rFonts w:eastAsia="Times New Roman" w:cs="Times New Roman"/>
          <w:szCs w:val="28"/>
        </w:rPr>
        <w:t xml:space="preserve">        </w:t>
      </w:r>
      <w:hyperlink r:id="rId22" w:history="1">
        <w:r w:rsidRPr="00D42151">
          <w:rPr>
            <w:rFonts w:eastAsia="Times New Roman" w:cs="Times New Roman"/>
            <w:szCs w:val="28"/>
          </w:rPr>
          <w:t>законом</w:t>
        </w:r>
      </w:hyperlink>
      <w:r w:rsidRPr="00D42151">
        <w:rPr>
          <w:rFonts w:eastAsia="Times New Roman" w:cs="Times New Roman"/>
          <w:szCs w:val="28"/>
        </w:rPr>
        <w:t xml:space="preserve"> от 22.07.2008 № 123-ФЗ «Технический регламент о требованиях </w:t>
      </w:r>
      <w:r>
        <w:rPr>
          <w:rFonts w:eastAsia="Times New Roman" w:cs="Times New Roman"/>
          <w:szCs w:val="28"/>
        </w:rPr>
        <w:t xml:space="preserve">             </w:t>
      </w:r>
      <w:r w:rsidRPr="00D42151">
        <w:rPr>
          <w:rFonts w:eastAsia="Times New Roman" w:cs="Times New Roman"/>
          <w:szCs w:val="28"/>
        </w:rPr>
        <w:t xml:space="preserve">пожарной безопасности», </w:t>
      </w:r>
      <w:hyperlink r:id="rId23" w:history="1">
        <w:r w:rsidRPr="00D42151">
          <w:rPr>
            <w:rFonts w:eastAsia="Times New Roman" w:cs="Times New Roman"/>
            <w:szCs w:val="28"/>
          </w:rPr>
          <w:t>постановлением</w:t>
        </w:r>
      </w:hyperlink>
      <w:r w:rsidRPr="00D42151">
        <w:rPr>
          <w:rFonts w:eastAsia="Times New Roman" w:cs="Times New Roman"/>
          <w:szCs w:val="28"/>
        </w:rPr>
        <w:t xml:space="preserve"> Правительства РФ от 28.01.2006 </w:t>
      </w:r>
      <w:r>
        <w:rPr>
          <w:rFonts w:eastAsia="Times New Roman" w:cs="Times New Roman"/>
          <w:szCs w:val="28"/>
        </w:rPr>
        <w:t xml:space="preserve">              </w:t>
      </w:r>
      <w:r w:rsidRPr="00D42151">
        <w:rPr>
          <w:rFonts w:eastAsia="Times New Roman" w:cs="Times New Roman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24" w:history="1">
        <w:r w:rsidRPr="00D42151">
          <w:rPr>
            <w:rFonts w:eastAsia="Times New Roman" w:cs="Times New Roman"/>
            <w:szCs w:val="28"/>
          </w:rPr>
          <w:t>Правилами</w:t>
        </w:r>
        <w:r>
          <w:rPr>
            <w:rFonts w:eastAsia="Times New Roman" w:cs="Times New Roman"/>
            <w:szCs w:val="28"/>
          </w:rPr>
          <w:t xml:space="preserve">                      </w:t>
        </w:r>
        <w:r w:rsidRPr="00D42151">
          <w:rPr>
            <w:rFonts w:eastAsia="Times New Roman" w:cs="Times New Roman"/>
            <w:szCs w:val="28"/>
          </w:rPr>
          <w:t xml:space="preserve"> и нормами </w:t>
        </w:r>
      </w:hyperlink>
      <w:r w:rsidRPr="00D42151">
        <w:rPr>
          <w:rFonts w:eastAsia="Times New Roman" w:cs="Times New Roman"/>
          <w:szCs w:val="28"/>
        </w:rPr>
        <w:t xml:space="preserve">технической эксплуатации жилищного фонда, утвержденными постановлением Госстроя РФ от 27.09.2003 № 170, постановлением Госстроя РФ </w:t>
      </w:r>
      <w:r>
        <w:rPr>
          <w:rFonts w:eastAsia="Times New Roman" w:cs="Times New Roman"/>
          <w:szCs w:val="28"/>
        </w:rPr>
        <w:t xml:space="preserve">          </w:t>
      </w:r>
      <w:r w:rsidRPr="00D42151">
        <w:rPr>
          <w:rFonts w:eastAsia="Times New Roman" w:cs="Times New Roman"/>
          <w:szCs w:val="28"/>
        </w:rPr>
        <w:t xml:space="preserve">от 10.06.1999 № «Об одобрении и вводе в действие Свода правил «Авторский надзор за строительством зданий и сооружений», </w:t>
      </w:r>
      <w:hyperlink r:id="rId25" w:history="1">
        <w:r w:rsidRPr="00D42151">
          <w:rPr>
            <w:rFonts w:eastAsia="Times New Roman" w:cs="Times New Roman"/>
            <w:szCs w:val="28"/>
          </w:rPr>
          <w:t>СанПиН 2.1.2.2645-10</w:t>
        </w:r>
      </w:hyperlink>
      <w:r w:rsidRPr="00D42151">
        <w:rPr>
          <w:rFonts w:eastAsia="Times New Roman" w:cs="Times New Roman"/>
          <w:szCs w:val="28"/>
        </w:rPr>
        <w:t xml:space="preserve"> </w:t>
      </w:r>
      <w:r w:rsidR="00211F0C">
        <w:rPr>
          <w:rFonts w:eastAsia="Times New Roman" w:cs="Times New Roman"/>
          <w:szCs w:val="28"/>
        </w:rPr>
        <w:t xml:space="preserve">             </w:t>
      </w:r>
      <w:r w:rsidRPr="00D42151">
        <w:rPr>
          <w:rFonts w:eastAsia="Times New Roman" w:cs="Times New Roman"/>
          <w:szCs w:val="28"/>
        </w:rPr>
        <w:t xml:space="preserve">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hyperlink r:id="rId26" w:history="1">
        <w:r w:rsidRPr="00D42151">
          <w:rPr>
            <w:rFonts w:eastAsia="Times New Roman" w:cs="Times New Roman"/>
            <w:szCs w:val="28"/>
          </w:rPr>
          <w:t>сводом</w:t>
        </w:r>
      </w:hyperlink>
      <w:r w:rsidRPr="00D42151">
        <w:rPr>
          <w:rFonts w:eastAsia="Times New Roman" w:cs="Times New Roman"/>
          <w:szCs w:val="28"/>
        </w:rPr>
        <w:t xml:space="preserve"> правил «СП 4.13130.2013. Свод правил. Системы противопожарной </w:t>
      </w:r>
      <w:r w:rsidR="00211F0C">
        <w:rPr>
          <w:rFonts w:eastAsia="Times New Roman" w:cs="Times New Roman"/>
          <w:szCs w:val="28"/>
        </w:rPr>
        <w:t xml:space="preserve">         </w:t>
      </w:r>
      <w:r w:rsidRPr="00D42151">
        <w:rPr>
          <w:rFonts w:eastAsia="Times New Roman" w:cs="Times New Roman"/>
          <w:szCs w:val="28"/>
        </w:rPr>
        <w:t xml:space="preserve">защиты. Ограничение распространение пожара на объектах защиты. Требования </w:t>
      </w:r>
      <w:r>
        <w:rPr>
          <w:rFonts w:eastAsia="Times New Roman" w:cs="Times New Roman"/>
          <w:szCs w:val="28"/>
        </w:rPr>
        <w:t xml:space="preserve">                     </w:t>
      </w:r>
      <w:r w:rsidRPr="00D42151">
        <w:rPr>
          <w:rFonts w:eastAsia="Times New Roman" w:cs="Times New Roman"/>
          <w:szCs w:val="28"/>
        </w:rPr>
        <w:t xml:space="preserve">к объемно-планировочным и конструктивным решениям», сводом правил </w:t>
      </w:r>
      <w:r>
        <w:rPr>
          <w:rFonts w:eastAsia="Times New Roman" w:cs="Times New Roman"/>
          <w:szCs w:val="28"/>
        </w:rPr>
        <w:t xml:space="preserve">               </w:t>
      </w:r>
      <w:r w:rsidRPr="00D42151">
        <w:rPr>
          <w:rFonts w:eastAsia="Times New Roman" w:cs="Times New Roman"/>
          <w:szCs w:val="28"/>
        </w:rPr>
        <w:t>«СП 54.13330 СНиП 31-01-2003 Здания жилые многоквартирные</w:t>
      </w:r>
      <w:r>
        <w:rPr>
          <w:rFonts w:eastAsia="Times New Roman" w:cs="Times New Roman"/>
          <w:szCs w:val="28"/>
        </w:rPr>
        <w:t>»</w:t>
      </w:r>
      <w:r w:rsidRPr="00D42151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                        </w:t>
      </w:r>
      <w:r w:rsidRPr="00D42151">
        <w:rPr>
          <w:rFonts w:eastAsia="Times New Roman" w:cs="Times New Roman"/>
          <w:szCs w:val="28"/>
        </w:rPr>
        <w:t>СНиП 41-01-2003 «Отопление, вентиляция и кондиционирование».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</w:p>
    <w:p w:rsidR="009B5206" w:rsidRPr="00D42151" w:rsidRDefault="00C14290" w:rsidP="009B5206">
      <w:pPr>
        <w:ind w:firstLine="708"/>
        <w:jc w:val="both"/>
        <w:rPr>
          <w:rFonts w:eastAsia="Times New Roman" w:cs="Times New Roman"/>
          <w:szCs w:val="28"/>
        </w:rPr>
      </w:pPr>
      <w:bookmarkStart w:id="8" w:name="P341"/>
      <w:bookmarkEnd w:id="8"/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</w:t>
      </w:r>
      <w:r w:rsidRPr="00D42151">
        <w:rPr>
          <w:rFonts w:eastAsia="Times New Roman" w:cs="Times New Roman"/>
          <w:szCs w:val="28"/>
        </w:rPr>
        <w:t xml:space="preserve">. </w:t>
      </w:r>
      <w:r w:rsidR="009B5206" w:rsidRPr="00D42151">
        <w:rPr>
          <w:rFonts w:eastAsia="Times New Roman" w:cs="Times New Roman"/>
          <w:szCs w:val="28"/>
        </w:rPr>
        <w:t xml:space="preserve">Состав и требования к содержанию </w:t>
      </w:r>
      <w:r w:rsidR="00211F0C">
        <w:rPr>
          <w:rFonts w:eastAsia="Times New Roman" w:cs="Times New Roman"/>
          <w:szCs w:val="28"/>
        </w:rPr>
        <w:t>п</w:t>
      </w:r>
      <w:r w:rsidR="009B5206" w:rsidRPr="00D42151">
        <w:rPr>
          <w:rFonts w:eastAsia="Times New Roman" w:cs="Times New Roman"/>
          <w:szCs w:val="28"/>
        </w:rPr>
        <w:t>роекта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1. Текстовая часть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 xml:space="preserve">роекта должна состоять из пояснительной записки </w:t>
      </w:r>
      <w:r>
        <w:rPr>
          <w:rFonts w:eastAsia="Times New Roman" w:cs="Times New Roman"/>
          <w:szCs w:val="28"/>
        </w:rPr>
        <w:t xml:space="preserve">  </w:t>
      </w:r>
      <w:r w:rsidR="00C14290" w:rsidRPr="00C14290">
        <w:rPr>
          <w:rFonts w:eastAsia="Times New Roman" w:cs="Times New Roman"/>
          <w:szCs w:val="28"/>
        </w:rPr>
        <w:t xml:space="preserve">    </w:t>
      </w:r>
      <w:r w:rsidR="00211F0C">
        <w:rPr>
          <w:rFonts w:eastAsia="Times New Roman" w:cs="Times New Roman"/>
          <w:szCs w:val="28"/>
        </w:rPr>
        <w:t xml:space="preserve">    </w:t>
      </w:r>
      <w:r w:rsidRPr="00D42151">
        <w:rPr>
          <w:rFonts w:eastAsia="Times New Roman" w:cs="Times New Roman"/>
          <w:szCs w:val="28"/>
        </w:rPr>
        <w:t>с указанием: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основания для принятия решения о разработке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>роекта;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исходных данных органа технического учета (год постройки жилого дома, этажность жилого дома, материал стен (перегородок), на каком этаже </w:t>
      </w:r>
      <w:r>
        <w:rPr>
          <w:rFonts w:eastAsia="Times New Roman" w:cs="Times New Roman"/>
          <w:szCs w:val="28"/>
        </w:rPr>
        <w:t xml:space="preserve">      </w:t>
      </w:r>
      <w:r w:rsidRPr="00D42151">
        <w:rPr>
          <w:rFonts w:eastAsia="Times New Roman" w:cs="Times New Roman"/>
          <w:szCs w:val="28"/>
        </w:rPr>
        <w:t>расположено жилое помещение, в котором планируются перепланировка</w:t>
      </w:r>
      <w:r w:rsidRPr="00D42151">
        <w:rPr>
          <w:rFonts w:eastAsia="Times New Roman" w:cs="Times New Roman"/>
          <w:szCs w:val="28"/>
        </w:rPr>
        <w:br/>
        <w:t>и (или) переустройство);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метода демонтажа перегородок, несущих и ненесущих стен жилого помещения;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заверения проектной организации о том, что проектная документация </w:t>
      </w:r>
      <w:r>
        <w:rPr>
          <w:rFonts w:eastAsia="Times New Roman" w:cs="Times New Roman"/>
          <w:szCs w:val="28"/>
        </w:rPr>
        <w:t xml:space="preserve">   </w:t>
      </w:r>
      <w:r w:rsidRPr="00D42151">
        <w:rPr>
          <w:rFonts w:eastAsia="Times New Roman" w:cs="Times New Roman"/>
          <w:szCs w:val="28"/>
        </w:rPr>
        <w:t xml:space="preserve">разработана в соответствии с заданием на проектирование и с соблюдением </w:t>
      </w:r>
      <w:r>
        <w:rPr>
          <w:rFonts w:eastAsia="Times New Roman" w:cs="Times New Roman"/>
          <w:szCs w:val="28"/>
        </w:rPr>
        <w:t xml:space="preserve">     </w:t>
      </w:r>
      <w:r w:rsidRPr="00D42151">
        <w:rPr>
          <w:rFonts w:eastAsia="Times New Roman" w:cs="Times New Roman"/>
          <w:szCs w:val="28"/>
        </w:rPr>
        <w:t>технических регламентов, в том числе, устанавливающими требования по обес-печению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описания и обоснования конструктивных решений, принятых при разра-ботке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>роекта;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сведений о количестве электроприемников, их установленной </w:t>
      </w:r>
      <w:r w:rsidR="00211F0C">
        <w:rPr>
          <w:rFonts w:eastAsia="Times New Roman" w:cs="Times New Roman"/>
          <w:szCs w:val="28"/>
        </w:rPr>
        <w:t xml:space="preserve">                          </w:t>
      </w:r>
      <w:r w:rsidRPr="00D42151">
        <w:rPr>
          <w:rFonts w:eastAsia="Times New Roman" w:cs="Times New Roman"/>
          <w:szCs w:val="28"/>
        </w:rPr>
        <w:t>и расчетной мощности; требований к надежности электроснабжения и качеству электроэнергии;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сведений о существующих источниках водоснабжения; перечня меро-приятий по учету водопотребления;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сведений о существующих системах канализации и водоотведения;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описания и обоснования, принятых конструктивных и объемно-планиро-вочных решений по обеспечению пожарной безопасности;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сведений о техническом состоянии конструкций зданий и о возможности производства планируемых работ, оформленных проектной организацией – </w:t>
      </w:r>
      <w:r>
        <w:rPr>
          <w:rFonts w:eastAsia="Times New Roman" w:cs="Times New Roman"/>
          <w:szCs w:val="28"/>
        </w:rPr>
        <w:t xml:space="preserve">      </w:t>
      </w:r>
      <w:r w:rsidRPr="00D42151">
        <w:rPr>
          <w:rFonts w:eastAsia="Times New Roman" w:cs="Times New Roman"/>
          <w:szCs w:val="28"/>
        </w:rPr>
        <w:t>автором проекта в виде заключения;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сведений об авторском надзоре за проведением работ, в том числе </w:t>
      </w:r>
      <w:r>
        <w:rPr>
          <w:rFonts w:eastAsia="Times New Roman" w:cs="Times New Roman"/>
          <w:szCs w:val="28"/>
        </w:rPr>
        <w:t xml:space="preserve">        </w:t>
      </w:r>
      <w:r w:rsidRPr="00D42151">
        <w:rPr>
          <w:rFonts w:eastAsia="Times New Roman" w:cs="Times New Roman"/>
          <w:szCs w:val="28"/>
        </w:rPr>
        <w:t>скрытых работ на предмет соответствия работ проекту.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Заключение о техническом состоянии включает выводы о допустимости </w:t>
      </w:r>
      <w:r>
        <w:rPr>
          <w:rFonts w:eastAsia="Times New Roman" w:cs="Times New Roman"/>
          <w:szCs w:val="28"/>
        </w:rPr>
        <w:t xml:space="preserve">    </w:t>
      </w:r>
      <w:r w:rsidRPr="00D42151">
        <w:rPr>
          <w:rFonts w:eastAsia="Times New Roman" w:cs="Times New Roman"/>
          <w:szCs w:val="28"/>
        </w:rPr>
        <w:t>и технических условиях по проектированию и производству планируемых работ по переустройству и (или) перепланировке помещений</w:t>
      </w:r>
      <w:r>
        <w:rPr>
          <w:rFonts w:eastAsia="Times New Roman" w:cs="Times New Roman"/>
          <w:szCs w:val="28"/>
        </w:rPr>
        <w:t xml:space="preserve"> </w:t>
      </w:r>
      <w:r w:rsidRPr="00D42151">
        <w:rPr>
          <w:rFonts w:eastAsia="Times New Roman" w:cs="Times New Roman"/>
          <w:szCs w:val="28"/>
        </w:rPr>
        <w:t>в многоквартирном доме, в зависимости от их вида: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техническое заключение о состоянии несущих и ограждающих </w:t>
      </w:r>
      <w:r>
        <w:rPr>
          <w:rFonts w:eastAsia="Times New Roman" w:cs="Times New Roman"/>
          <w:szCs w:val="28"/>
        </w:rPr>
        <w:t xml:space="preserve">                 </w:t>
      </w:r>
      <w:r w:rsidRPr="00D42151">
        <w:rPr>
          <w:rFonts w:eastAsia="Times New Roman" w:cs="Times New Roman"/>
          <w:szCs w:val="28"/>
        </w:rPr>
        <w:t xml:space="preserve">конструкций и инженерных систем с указанием в графической части проекта </w:t>
      </w:r>
      <w:r>
        <w:rPr>
          <w:rFonts w:eastAsia="Times New Roman" w:cs="Times New Roman"/>
          <w:szCs w:val="28"/>
        </w:rPr>
        <w:t xml:space="preserve">          </w:t>
      </w:r>
      <w:r w:rsidRPr="00D42151">
        <w:rPr>
          <w:rFonts w:eastAsia="Times New Roman" w:cs="Times New Roman"/>
          <w:szCs w:val="28"/>
        </w:rPr>
        <w:t>несущих и ненесущих элементов и инженерного оборудования;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техническое заключение о состоянии деревянных перекрытий переустраиваемого и (или) перепланируемого помещения в многоквартирном доме </w:t>
      </w:r>
      <w:r>
        <w:rPr>
          <w:rFonts w:eastAsia="Times New Roman" w:cs="Times New Roman"/>
          <w:szCs w:val="28"/>
        </w:rPr>
        <w:t xml:space="preserve">               </w:t>
      </w:r>
      <w:r w:rsidRPr="00D42151">
        <w:rPr>
          <w:rFonts w:eastAsia="Times New Roman" w:cs="Times New Roman"/>
          <w:szCs w:val="28"/>
        </w:rPr>
        <w:t>и жилом доме в уровне пола и потолка при переустройстве и (или) перепланировке помещения, имеющего деревянные перекрытия.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2. Графическая часть </w:t>
      </w:r>
      <w:r w:rsidR="00211F0C">
        <w:rPr>
          <w:rFonts w:eastAsia="Times New Roman" w:cs="Times New Roman"/>
          <w:szCs w:val="28"/>
        </w:rPr>
        <w:t>п</w:t>
      </w:r>
      <w:r w:rsidRPr="00D42151">
        <w:rPr>
          <w:rFonts w:eastAsia="Times New Roman" w:cs="Times New Roman"/>
          <w:szCs w:val="28"/>
        </w:rPr>
        <w:t>роекта должна содержать: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план жилого помещения с экспликацией (по данным технического </w:t>
      </w:r>
      <w:r>
        <w:rPr>
          <w:rFonts w:eastAsia="Times New Roman" w:cs="Times New Roman"/>
          <w:szCs w:val="28"/>
        </w:rPr>
        <w:t xml:space="preserve">               </w:t>
      </w:r>
      <w:r w:rsidRPr="00D42151">
        <w:rPr>
          <w:rFonts w:eastAsia="Times New Roman" w:cs="Times New Roman"/>
          <w:szCs w:val="28"/>
        </w:rPr>
        <w:t xml:space="preserve">паспорта жилого помещения), с указанием несущих и ненесущих элементов </w:t>
      </w:r>
      <w:r w:rsidRPr="00D42151">
        <w:rPr>
          <w:rFonts w:eastAsia="Times New Roman" w:cs="Times New Roman"/>
          <w:szCs w:val="28"/>
        </w:rPr>
        <w:br/>
        <w:t>и инженерного оборудования;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план жилого помещения с условным указанием демонтируемых, возво-димых перегородок, закладываемых и пробиваемых проемов, устраиваемых </w:t>
      </w:r>
      <w:r>
        <w:rPr>
          <w:rFonts w:eastAsia="Times New Roman" w:cs="Times New Roman"/>
          <w:szCs w:val="28"/>
        </w:rPr>
        <w:t xml:space="preserve">            </w:t>
      </w:r>
      <w:r w:rsidRPr="00D42151">
        <w:rPr>
          <w:rFonts w:eastAsia="Times New Roman" w:cs="Times New Roman"/>
          <w:szCs w:val="28"/>
        </w:rPr>
        <w:t>декоративных конструкций и коробов, демонтируемых, переносимых и устана-вливаемых сантех-приборов и электронагревательных приборов;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план жилого помещения после перепланировки и (или) переустройства жилого помещения с экспликацией помещений;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 xml:space="preserve">- чертежи узлов, деталей, расчетов, в случае если работы оказывают </w:t>
      </w:r>
      <w:r>
        <w:rPr>
          <w:rFonts w:eastAsia="Times New Roman" w:cs="Times New Roman"/>
          <w:szCs w:val="28"/>
        </w:rPr>
        <w:t xml:space="preserve">                  </w:t>
      </w:r>
      <w:r w:rsidRPr="00D42151">
        <w:rPr>
          <w:rFonts w:eastAsia="Times New Roman" w:cs="Times New Roman"/>
          <w:szCs w:val="28"/>
        </w:rPr>
        <w:t>влияние на безопасность объектов капитального строительства;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рабочие чертежи на производство строительных и монтажных работ</w:t>
      </w:r>
      <w:r>
        <w:rPr>
          <w:rFonts w:eastAsia="Times New Roman" w:cs="Times New Roman"/>
          <w:szCs w:val="28"/>
        </w:rPr>
        <w:t xml:space="preserve">             </w:t>
      </w:r>
      <w:r w:rsidRPr="00D42151">
        <w:rPr>
          <w:rFonts w:eastAsia="Times New Roman" w:cs="Times New Roman"/>
          <w:szCs w:val="28"/>
        </w:rPr>
        <w:t xml:space="preserve"> (при необходимости);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план сетей электроснабжения; схему размещения электрооборудования (при необходимости);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план сетей водоснабжения (при необходимости);</w:t>
      </w:r>
    </w:p>
    <w:p w:rsidR="009B5206" w:rsidRPr="00D42151" w:rsidRDefault="009B5206" w:rsidP="009B5206">
      <w:pPr>
        <w:ind w:firstLine="708"/>
        <w:jc w:val="both"/>
        <w:rPr>
          <w:rFonts w:eastAsia="Times New Roman" w:cs="Times New Roman"/>
          <w:szCs w:val="28"/>
        </w:rPr>
      </w:pPr>
      <w:r w:rsidRPr="00D42151">
        <w:rPr>
          <w:rFonts w:eastAsia="Times New Roman" w:cs="Times New Roman"/>
          <w:szCs w:val="28"/>
        </w:rPr>
        <w:t>- план сетей водоотведения (при необходимости);</w:t>
      </w:r>
    </w:p>
    <w:p w:rsidR="009B5206" w:rsidRPr="00D42151" w:rsidRDefault="009B5206" w:rsidP="009B5206">
      <w:pPr>
        <w:ind w:firstLine="708"/>
        <w:jc w:val="both"/>
        <w:rPr>
          <w:szCs w:val="28"/>
        </w:rPr>
      </w:pPr>
      <w:r w:rsidRPr="00D42151">
        <w:rPr>
          <w:rFonts w:eastAsia="Times New Roman" w:cs="Times New Roman"/>
          <w:szCs w:val="28"/>
        </w:rPr>
        <w:t>- план вентиляционной системы (при необходимости).</w:t>
      </w:r>
    </w:p>
    <w:p w:rsidR="00226A5C" w:rsidRPr="007E2FB7" w:rsidRDefault="00226A5C" w:rsidP="009B5206">
      <w:pPr>
        <w:autoSpaceDE w:val="0"/>
        <w:autoSpaceDN w:val="0"/>
        <w:adjustRightInd w:val="0"/>
        <w:ind w:left="5529"/>
        <w:outlineLvl w:val="1"/>
        <w:rPr>
          <w:sz w:val="27"/>
          <w:szCs w:val="27"/>
        </w:rPr>
      </w:pPr>
    </w:p>
    <w:sectPr w:rsidR="00226A5C" w:rsidRPr="007E2FB7" w:rsidSect="00C14290">
      <w:headerReference w:type="default" r:id="rId2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15" w:rsidRDefault="00063815">
      <w:r>
        <w:separator/>
      </w:r>
    </w:p>
  </w:endnote>
  <w:endnote w:type="continuationSeparator" w:id="0">
    <w:p w:rsidR="00063815" w:rsidRDefault="0006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15" w:rsidRDefault="00063815">
      <w:r>
        <w:separator/>
      </w:r>
    </w:p>
  </w:footnote>
  <w:footnote w:type="continuationSeparator" w:id="0">
    <w:p w:rsidR="00063815" w:rsidRDefault="00063815">
      <w:r>
        <w:continuationSeparator/>
      </w:r>
    </w:p>
  </w:footnote>
  <w:footnote w:id="1">
    <w:p w:rsidR="009B5206" w:rsidRDefault="009B5206" w:rsidP="009B5206">
      <w:pPr>
        <w:pStyle w:val="aa"/>
        <w:jc w:val="both"/>
      </w:pPr>
    </w:p>
  </w:footnote>
  <w:footnote w:id="2">
    <w:p w:rsidR="009B5206" w:rsidRDefault="009B5206" w:rsidP="009B5206">
      <w:pPr>
        <w:pStyle w:val="aa"/>
        <w:tabs>
          <w:tab w:val="left" w:pos="186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526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11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055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055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055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055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0055B">
          <w:rPr>
            <w:sz w:val="20"/>
          </w:rPr>
          <w:fldChar w:fldCharType="separate"/>
        </w:r>
        <w:r w:rsidR="0080055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00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0C1"/>
    <w:multiLevelType w:val="multilevel"/>
    <w:tmpl w:val="4D588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1D54703"/>
    <w:multiLevelType w:val="hybridMultilevel"/>
    <w:tmpl w:val="86C0F28E"/>
    <w:lvl w:ilvl="0" w:tplc="A3CEB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7502D"/>
    <w:multiLevelType w:val="multilevel"/>
    <w:tmpl w:val="FB023B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18F6BA6"/>
    <w:multiLevelType w:val="multilevel"/>
    <w:tmpl w:val="1570EA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C15839"/>
    <w:multiLevelType w:val="hybridMultilevel"/>
    <w:tmpl w:val="42AE6E18"/>
    <w:lvl w:ilvl="0" w:tplc="9C2E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893093"/>
    <w:multiLevelType w:val="multilevel"/>
    <w:tmpl w:val="DE2A778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6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30B04"/>
    <w:multiLevelType w:val="multilevel"/>
    <w:tmpl w:val="0EFC3D86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7"/>
    <w:rsid w:val="00063815"/>
    <w:rsid w:val="000A4F5D"/>
    <w:rsid w:val="000D4E55"/>
    <w:rsid w:val="00211F0C"/>
    <w:rsid w:val="00226A5C"/>
    <w:rsid w:val="0025117F"/>
    <w:rsid w:val="00291C1A"/>
    <w:rsid w:val="002B0192"/>
    <w:rsid w:val="002C162E"/>
    <w:rsid w:val="003523DB"/>
    <w:rsid w:val="003A72A1"/>
    <w:rsid w:val="003D4AD2"/>
    <w:rsid w:val="004A415E"/>
    <w:rsid w:val="00523404"/>
    <w:rsid w:val="00570DC6"/>
    <w:rsid w:val="00595322"/>
    <w:rsid w:val="006E68F9"/>
    <w:rsid w:val="00710EBB"/>
    <w:rsid w:val="00774920"/>
    <w:rsid w:val="007D15E8"/>
    <w:rsid w:val="007E2FB7"/>
    <w:rsid w:val="0080055B"/>
    <w:rsid w:val="008870C9"/>
    <w:rsid w:val="008D432B"/>
    <w:rsid w:val="00992F46"/>
    <w:rsid w:val="009B5206"/>
    <w:rsid w:val="00A8657C"/>
    <w:rsid w:val="00AD685A"/>
    <w:rsid w:val="00C14290"/>
    <w:rsid w:val="00C232B6"/>
    <w:rsid w:val="00C9598B"/>
    <w:rsid w:val="00CC2AB3"/>
    <w:rsid w:val="00D140D0"/>
    <w:rsid w:val="00D8129E"/>
    <w:rsid w:val="00E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19AB32-2F74-46D6-8F78-718D0697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492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920"/>
    <w:pPr>
      <w:keepNext/>
      <w:autoSpaceDE w:val="0"/>
      <w:autoSpaceDN w:val="0"/>
      <w:outlineLvl w:val="1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2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2FB7"/>
    <w:rPr>
      <w:rFonts w:ascii="Times New Roman" w:hAnsi="Times New Roman"/>
      <w:sz w:val="28"/>
    </w:rPr>
  </w:style>
  <w:style w:type="character" w:styleId="a6">
    <w:name w:val="page number"/>
    <w:basedOn w:val="a0"/>
    <w:rsid w:val="007E2FB7"/>
  </w:style>
  <w:style w:type="paragraph" w:customStyle="1" w:styleId="ConsPlusTitle">
    <w:name w:val="ConsPlusTitle"/>
    <w:rsid w:val="007E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9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774920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774920"/>
    <w:pPr>
      <w:spacing w:before="150" w:after="150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4920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74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774920"/>
    <w:rPr>
      <w:rFonts w:ascii="Calibri" w:eastAsia="Times New Roman" w:hAnsi="Calibri" w:cs="Times New Roman"/>
    </w:rPr>
  </w:style>
  <w:style w:type="paragraph" w:styleId="ad">
    <w:name w:val="footer"/>
    <w:basedOn w:val="a"/>
    <w:link w:val="ac"/>
    <w:uiPriority w:val="99"/>
    <w:unhideWhenUsed/>
    <w:rsid w:val="0077492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11">
    <w:name w:val="Нижний колонтитул Знак1"/>
    <w:basedOn w:val="a0"/>
    <w:uiPriority w:val="99"/>
    <w:semiHidden/>
    <w:rsid w:val="00774920"/>
    <w:rPr>
      <w:rFonts w:ascii="Times New Roman" w:hAnsi="Times New Roman"/>
      <w:sz w:val="28"/>
    </w:rPr>
  </w:style>
  <w:style w:type="paragraph" w:styleId="ae">
    <w:name w:val="caption"/>
    <w:basedOn w:val="a"/>
    <w:next w:val="a"/>
    <w:semiHidden/>
    <w:unhideWhenUsed/>
    <w:qFormat/>
    <w:rsid w:val="00774920"/>
    <w:pPr>
      <w:jc w:val="center"/>
    </w:pPr>
    <w:rPr>
      <w:rFonts w:eastAsia="Times New Roman" w:cs="Times New Roman"/>
      <w:b/>
      <w:sz w:val="24"/>
      <w:szCs w:val="28"/>
      <w:lang w:eastAsia="ru-RU"/>
    </w:rPr>
  </w:style>
  <w:style w:type="paragraph" w:styleId="af">
    <w:name w:val="Body Text"/>
    <w:basedOn w:val="a"/>
    <w:link w:val="af0"/>
    <w:unhideWhenUsed/>
    <w:rsid w:val="00774920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7749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unhideWhenUsed/>
    <w:rsid w:val="00774920"/>
    <w:pPr>
      <w:spacing w:after="120" w:line="276" w:lineRule="auto"/>
      <w:ind w:left="283"/>
    </w:pPr>
    <w:rPr>
      <w:rFonts w:ascii="Calibri" w:eastAsia="Times New Roman" w:hAnsi="Calibri" w:cs="Calibri"/>
      <w:sz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774920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unhideWhenUsed/>
    <w:rsid w:val="00774920"/>
    <w:pPr>
      <w:spacing w:line="276" w:lineRule="auto"/>
      <w:ind w:firstLine="600"/>
    </w:pPr>
    <w:rPr>
      <w:rFonts w:eastAsia="Times New Roman" w:cs="Times New Roman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74920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74920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7492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74920"/>
    <w:rPr>
      <w:rFonts w:ascii="Segoe UI" w:hAnsi="Segoe UI" w:cs="Segoe UI"/>
      <w:sz w:val="18"/>
      <w:szCs w:val="18"/>
    </w:rPr>
  </w:style>
  <w:style w:type="paragraph" w:customStyle="1" w:styleId="Pro-List2">
    <w:name w:val="Pro-List #2"/>
    <w:basedOn w:val="a"/>
    <w:rsid w:val="0077492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paragraph" w:customStyle="1" w:styleId="ConsPlusNormal">
    <w:name w:val="ConsPlusNormal"/>
    <w:link w:val="ConsPlusNormal0"/>
    <w:rsid w:val="0077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Вертикальный отступ"/>
    <w:basedOn w:val="a"/>
    <w:uiPriority w:val="99"/>
    <w:semiHidden/>
    <w:rsid w:val="00774920"/>
    <w:pPr>
      <w:jc w:val="center"/>
    </w:pPr>
    <w:rPr>
      <w:rFonts w:eastAsia="Times New Roman" w:cs="Times New Roman"/>
      <w:szCs w:val="28"/>
      <w:lang w:val="en-US" w:eastAsia="ru-RU"/>
    </w:rPr>
  </w:style>
  <w:style w:type="paragraph" w:customStyle="1" w:styleId="af6">
    <w:name w:val="Прижатый влево"/>
    <w:basedOn w:val="a"/>
    <w:next w:val="a"/>
    <w:uiPriority w:val="99"/>
    <w:semiHidden/>
    <w:rsid w:val="0077492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774920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basedOn w:val="a0"/>
    <w:rsid w:val="00774920"/>
    <w:rPr>
      <w:rFonts w:ascii="Courier New" w:hAnsi="Courier New" w:cs="Courier New" w:hint="default"/>
    </w:rPr>
  </w:style>
  <w:style w:type="character" w:customStyle="1" w:styleId="Pro-List1">
    <w:name w:val="Pro-List #1 Знак Знак Знак"/>
    <w:basedOn w:val="a0"/>
    <w:rsid w:val="00774920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af8">
    <w:name w:val="Активная гипертекстовая ссылка"/>
    <w:basedOn w:val="a0"/>
    <w:uiPriority w:val="99"/>
    <w:rsid w:val="00774920"/>
    <w:rPr>
      <w:u w:val="single"/>
    </w:rPr>
  </w:style>
  <w:style w:type="character" w:customStyle="1" w:styleId="hmaodepartmenttel">
    <w:name w:val="hmao_department_tel"/>
    <w:basedOn w:val="a0"/>
    <w:rsid w:val="00774920"/>
  </w:style>
  <w:style w:type="character" w:customStyle="1" w:styleId="hmaodepartmentemail">
    <w:name w:val="hmao_department_email"/>
    <w:basedOn w:val="a0"/>
    <w:rsid w:val="00774920"/>
  </w:style>
  <w:style w:type="paragraph" w:styleId="af9">
    <w:name w:val="List Paragraph"/>
    <w:basedOn w:val="a"/>
    <w:uiPriority w:val="34"/>
    <w:qFormat/>
    <w:rsid w:val="00774920"/>
    <w:pPr>
      <w:spacing w:after="200" w:line="276" w:lineRule="auto"/>
      <w:ind w:left="708"/>
    </w:pPr>
    <w:rPr>
      <w:rFonts w:eastAsia="Calibri" w:cs="Times New Roman"/>
      <w:sz w:val="24"/>
    </w:rPr>
  </w:style>
  <w:style w:type="character" w:customStyle="1" w:styleId="afa">
    <w:name w:val="Гипертекстовая ссылка"/>
    <w:basedOn w:val="a0"/>
    <w:uiPriority w:val="99"/>
    <w:rsid w:val="00774920"/>
    <w:rPr>
      <w:color w:val="008000"/>
    </w:rPr>
  </w:style>
  <w:style w:type="paragraph" w:styleId="afb">
    <w:name w:val="Subtitle"/>
    <w:basedOn w:val="a"/>
    <w:link w:val="afc"/>
    <w:qFormat/>
    <w:rsid w:val="00774920"/>
    <w:pPr>
      <w:tabs>
        <w:tab w:val="left" w:pos="900"/>
        <w:tab w:val="left" w:pos="1260"/>
        <w:tab w:val="left" w:pos="1440"/>
      </w:tabs>
      <w:jc w:val="both"/>
    </w:pPr>
    <w:rPr>
      <w:rFonts w:eastAsia="Times New Roman" w:cs="Times New Roman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74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74920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74920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74920"/>
    <w:rPr>
      <w:rFonts w:ascii="Times New Roman" w:hAnsi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74920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7492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774920"/>
    <w:rPr>
      <w:rFonts w:ascii="Times New Roman" w:hAnsi="Times New Roman"/>
      <w:b/>
      <w:bCs/>
      <w:sz w:val="20"/>
      <w:szCs w:val="20"/>
    </w:rPr>
  </w:style>
  <w:style w:type="character" w:customStyle="1" w:styleId="aff1">
    <w:name w:val="Цветовое выделение"/>
    <w:uiPriority w:val="99"/>
    <w:rsid w:val="00774920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7749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Основной текст_"/>
    <w:link w:val="15"/>
    <w:rsid w:val="00774920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774920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749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74920"/>
    <w:rPr>
      <w:rFonts w:ascii="Verdana" w:eastAsia="Times New Roman" w:hAnsi="Verdana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77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consultantplus://offline/ref=46741015B723897D9E62F32AFF66AB985E5319DBA2D402B4E93957321BA0EF6EEDD6923157D37AkEW6G" TargetMode="External"/><Relationship Id="rId18" Type="http://schemas.openxmlformats.org/officeDocument/2006/relationships/hyperlink" Target="consultantplus://offline/ref=8060B9178E383141B074F325F32BF275D08FB13476BC0B5910204DD7BFw1a3I" TargetMode="External"/><Relationship Id="rId26" Type="http://schemas.openxmlformats.org/officeDocument/2006/relationships/hyperlink" Target="consultantplus://offline/ref=8060B9178E383141B074F325F32BF275D088B7317AB50B5910204DD7BF1324626C2A524F6C317E89wFa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60B9178E383141B074F325F32BF275D08CB03475B40B5910204DD7BFw1a3I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depgosim.admhmao.ru/podvedomstvennye-uchrezhdeniya/kazennoe-uchrezhdenie-khanty-mansiyskogo-avtonomnogo-okruga-yugry-tsentr-organizatsii-torgov" TargetMode="External"/><Relationship Id="rId17" Type="http://schemas.openxmlformats.org/officeDocument/2006/relationships/hyperlink" Target="consultantplus://offline/ref=A74424F1B21DC433DB82B741C94B7F9D7979941C1C5FE128D299E034A2d4GFF" TargetMode="External"/><Relationship Id="rId25" Type="http://schemas.openxmlformats.org/officeDocument/2006/relationships/hyperlink" Target="consultantplus://offline/ref=8060B9178E383141B074F325F32BF275D08CB63577B40B5910204DD7BF1324626C2A524F6C317E88wFa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20" Type="http://schemas.openxmlformats.org/officeDocument/2006/relationships/hyperlink" Target="consultantplus://offline/ref=8060B9178E383141B074F325F32BF275D089BF3073BC0B5910204DD7BFw1a3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im86@mail.ru" TargetMode="External"/><Relationship Id="rId24" Type="http://schemas.openxmlformats.org/officeDocument/2006/relationships/hyperlink" Target="consultantplus://offline/ref=8060B9178E383141B074F325F32BF275D589B03070BE5653187941D5B81C7B756B635E4E6C317Fw8aB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ozevalova_iv\AppData\Local\Microsoft\Windows\Temporary%20Internet%20Files\Content.IE5\ZXFN2WA4\%D0%A0%D0%B5%D0%B3%D0%BB%D0%B0%D0%BC%D0%B5%D0%BD%D1%82%20(1).html" TargetMode="External"/><Relationship Id="rId23" Type="http://schemas.openxmlformats.org/officeDocument/2006/relationships/hyperlink" Target="consultantplus://offline/ref=8060B9178E383141B074F325F32BF275D38DB53F7BBD0B5910204DD7BFw1a3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sledie@admhmao.ru" TargetMode="External"/><Relationship Id="rId19" Type="http://schemas.openxmlformats.org/officeDocument/2006/relationships/hyperlink" Target="consultantplus://offline/ref=8060B9178E383141B074F325F32BF275D38DB03372BD0B5910204DD7BFw1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8609@yandex.ru" TargetMode="External"/><Relationship Id="rId14" Type="http://schemas.openxmlformats.org/officeDocument/2006/relationships/hyperlink" Target="consultantplus://offline/ref=D20BA0998119C22ADDE5D3DD3066327FA7A1144EA92D9D27B13794B542F7EFADD37C51BE9D77B2AEF5MDG" TargetMode="External"/><Relationship Id="rId22" Type="http://schemas.openxmlformats.org/officeDocument/2006/relationships/hyperlink" Target="consultantplus://offline/ref=8060B9178E383141B074F325F32BF275D38DB73F70B50B5910204DD7BFw1a3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16597</Words>
  <Characters>94609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2018-07-20T06:35:00Z</cp:lastPrinted>
  <dcterms:created xsi:type="dcterms:W3CDTF">2018-07-23T10:47:00Z</dcterms:created>
  <dcterms:modified xsi:type="dcterms:W3CDTF">2018-07-23T10:47:00Z</dcterms:modified>
</cp:coreProperties>
</file>