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DC" w:rsidRDefault="00816EDC" w:rsidP="00656C1A">
      <w:pPr>
        <w:spacing w:line="120" w:lineRule="atLeast"/>
        <w:jc w:val="center"/>
        <w:rPr>
          <w:sz w:val="24"/>
          <w:szCs w:val="24"/>
        </w:rPr>
      </w:pPr>
    </w:p>
    <w:p w:rsidR="00816EDC" w:rsidRDefault="00816EDC" w:rsidP="00656C1A">
      <w:pPr>
        <w:spacing w:line="120" w:lineRule="atLeast"/>
        <w:jc w:val="center"/>
        <w:rPr>
          <w:sz w:val="24"/>
          <w:szCs w:val="24"/>
        </w:rPr>
      </w:pPr>
    </w:p>
    <w:p w:rsidR="00816EDC" w:rsidRPr="00852378" w:rsidRDefault="00816EDC" w:rsidP="00656C1A">
      <w:pPr>
        <w:spacing w:line="120" w:lineRule="atLeast"/>
        <w:jc w:val="center"/>
        <w:rPr>
          <w:sz w:val="10"/>
          <w:szCs w:val="10"/>
        </w:rPr>
      </w:pPr>
    </w:p>
    <w:p w:rsidR="00816EDC" w:rsidRDefault="00816EDC" w:rsidP="00656C1A">
      <w:pPr>
        <w:spacing w:line="120" w:lineRule="atLeast"/>
        <w:jc w:val="center"/>
        <w:rPr>
          <w:sz w:val="10"/>
          <w:szCs w:val="24"/>
        </w:rPr>
      </w:pPr>
    </w:p>
    <w:p w:rsidR="00816EDC" w:rsidRPr="005541F0" w:rsidRDefault="00816E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6EDC" w:rsidRPr="005541F0" w:rsidRDefault="00816E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6EDC" w:rsidRPr="005649E4" w:rsidRDefault="00816EDC" w:rsidP="00656C1A">
      <w:pPr>
        <w:spacing w:line="120" w:lineRule="atLeast"/>
        <w:jc w:val="center"/>
        <w:rPr>
          <w:sz w:val="18"/>
          <w:szCs w:val="24"/>
        </w:rPr>
      </w:pPr>
    </w:p>
    <w:p w:rsidR="00816EDC" w:rsidRPr="00656C1A" w:rsidRDefault="00816E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6EDC" w:rsidRPr="005541F0" w:rsidRDefault="00816EDC" w:rsidP="00656C1A">
      <w:pPr>
        <w:spacing w:line="120" w:lineRule="atLeast"/>
        <w:jc w:val="center"/>
        <w:rPr>
          <w:sz w:val="18"/>
          <w:szCs w:val="24"/>
        </w:rPr>
      </w:pPr>
    </w:p>
    <w:p w:rsidR="00816EDC" w:rsidRPr="005541F0" w:rsidRDefault="00816EDC" w:rsidP="00656C1A">
      <w:pPr>
        <w:spacing w:line="120" w:lineRule="atLeast"/>
        <w:jc w:val="center"/>
        <w:rPr>
          <w:sz w:val="20"/>
          <w:szCs w:val="24"/>
        </w:rPr>
      </w:pPr>
    </w:p>
    <w:p w:rsidR="00816EDC" w:rsidRPr="00656C1A" w:rsidRDefault="00816E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6EDC" w:rsidRDefault="00816EDC" w:rsidP="00656C1A">
      <w:pPr>
        <w:spacing w:line="120" w:lineRule="atLeast"/>
        <w:jc w:val="center"/>
        <w:rPr>
          <w:sz w:val="30"/>
          <w:szCs w:val="24"/>
        </w:rPr>
      </w:pPr>
    </w:p>
    <w:p w:rsidR="00816EDC" w:rsidRPr="00656C1A" w:rsidRDefault="00816E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6E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6EDC" w:rsidRPr="00F8214F" w:rsidRDefault="00816E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6EDC" w:rsidRPr="00F8214F" w:rsidRDefault="009B2A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6EDC" w:rsidRPr="00F8214F" w:rsidRDefault="00816E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6EDC" w:rsidRPr="00F8214F" w:rsidRDefault="009B2A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16EDC" w:rsidRPr="00A63FB0" w:rsidRDefault="00816E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6EDC" w:rsidRPr="00A3761A" w:rsidRDefault="009B2A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16EDC" w:rsidRPr="00F8214F" w:rsidRDefault="00816E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16EDC" w:rsidRPr="00F8214F" w:rsidRDefault="00816E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6EDC" w:rsidRPr="00AB4194" w:rsidRDefault="00816E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6EDC" w:rsidRPr="00F8214F" w:rsidRDefault="009B2A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5215</w:t>
            </w:r>
          </w:p>
        </w:tc>
      </w:tr>
    </w:tbl>
    <w:p w:rsidR="00816EDC" w:rsidRPr="00C725A6" w:rsidRDefault="00816EDC" w:rsidP="00C725A6">
      <w:pPr>
        <w:rPr>
          <w:rFonts w:cs="Times New Roman"/>
          <w:szCs w:val="28"/>
        </w:rPr>
      </w:pPr>
    </w:p>
    <w:p w:rsidR="00364AD7" w:rsidRDefault="00816EDC" w:rsidP="00816ED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AA659F">
        <w:rPr>
          <w:szCs w:val="28"/>
        </w:rPr>
        <w:t xml:space="preserve">О внесении изменений в постановление Администрации города от 13.01.2014 </w:t>
      </w:r>
    </w:p>
    <w:p w:rsidR="00364AD7" w:rsidRDefault="00816EDC" w:rsidP="00364AD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AA659F">
        <w:rPr>
          <w:szCs w:val="28"/>
        </w:rPr>
        <w:t>№ 139</w:t>
      </w:r>
      <w:r w:rsidR="00364AD7">
        <w:rPr>
          <w:szCs w:val="28"/>
        </w:rPr>
        <w:t xml:space="preserve"> </w:t>
      </w:r>
      <w:r w:rsidRPr="00AA659F">
        <w:rPr>
          <w:szCs w:val="28"/>
        </w:rPr>
        <w:t xml:space="preserve">«Об утверждении </w:t>
      </w:r>
    </w:p>
    <w:p w:rsidR="00364AD7" w:rsidRDefault="001929FB" w:rsidP="00364AD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а</w:t>
      </w:r>
      <w:r w:rsidR="00816EDC" w:rsidRPr="00AA659F">
        <w:rPr>
          <w:szCs w:val="28"/>
        </w:rPr>
        <w:t>дминистративного</w:t>
      </w:r>
      <w:r w:rsidR="00364AD7">
        <w:rPr>
          <w:szCs w:val="28"/>
        </w:rPr>
        <w:t xml:space="preserve"> </w:t>
      </w:r>
      <w:r w:rsidR="00816EDC" w:rsidRPr="00AA659F">
        <w:rPr>
          <w:szCs w:val="28"/>
        </w:rPr>
        <w:t xml:space="preserve">регламента </w:t>
      </w:r>
    </w:p>
    <w:p w:rsidR="00364AD7" w:rsidRDefault="00816EDC" w:rsidP="00364AD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AA659F">
        <w:rPr>
          <w:szCs w:val="28"/>
        </w:rPr>
        <w:t xml:space="preserve">предоставления муниципальной услуги «Предоставление мер дополнительной социальной поддержки в виде </w:t>
      </w:r>
    </w:p>
    <w:p w:rsidR="00816EDC" w:rsidRPr="00AA659F" w:rsidRDefault="00816EDC" w:rsidP="00364AD7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AA659F">
        <w:rPr>
          <w:szCs w:val="28"/>
        </w:rPr>
        <w:t xml:space="preserve">денежной компенсации расходов 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AA659F">
        <w:rPr>
          <w:szCs w:val="28"/>
        </w:rPr>
        <w:t xml:space="preserve">на проезд в городском пассажирском 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AA659F">
        <w:rPr>
          <w:szCs w:val="28"/>
        </w:rPr>
        <w:t xml:space="preserve">транспорте общего пользования 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AA659F">
        <w:rPr>
          <w:szCs w:val="28"/>
        </w:rPr>
        <w:t>отдельным категориям населения»</w:t>
      </w:r>
    </w:p>
    <w:p w:rsidR="00816EDC" w:rsidRDefault="00816EDC" w:rsidP="00816EDC">
      <w:pPr>
        <w:autoSpaceDE w:val="0"/>
        <w:autoSpaceDN w:val="0"/>
        <w:adjustRightInd w:val="0"/>
        <w:jc w:val="both"/>
        <w:rPr>
          <w:szCs w:val="28"/>
        </w:rPr>
      </w:pPr>
    </w:p>
    <w:p w:rsidR="00816EDC" w:rsidRPr="00AA659F" w:rsidRDefault="00816EDC" w:rsidP="00816EDC">
      <w:pPr>
        <w:autoSpaceDE w:val="0"/>
        <w:autoSpaceDN w:val="0"/>
        <w:adjustRightInd w:val="0"/>
        <w:jc w:val="both"/>
        <w:rPr>
          <w:szCs w:val="28"/>
        </w:rPr>
      </w:pPr>
    </w:p>
    <w:p w:rsidR="00816EDC" w:rsidRDefault="00816EDC" w:rsidP="00816EDC">
      <w:pPr>
        <w:ind w:firstLine="567"/>
        <w:jc w:val="both"/>
        <w:rPr>
          <w:szCs w:val="28"/>
        </w:rPr>
      </w:pPr>
      <w:r w:rsidRPr="00AA659F">
        <w:rPr>
          <w:szCs w:val="28"/>
        </w:rPr>
        <w:t xml:space="preserve">В соответствии с 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услуг», </w:t>
      </w:r>
      <w:r w:rsidRPr="00816EDC">
        <w:rPr>
          <w:rFonts w:eastAsia="Times New Roman" w:cs="Times New Roman"/>
          <w:szCs w:val="28"/>
          <w:lang w:eastAsia="ru-RU"/>
        </w:rPr>
        <w:t>распоряже</w:t>
      </w:r>
      <w:r w:rsidR="00364AD7">
        <w:rPr>
          <w:rFonts w:eastAsia="Times New Roman" w:cs="Times New Roman"/>
          <w:szCs w:val="28"/>
          <w:lang w:eastAsia="ru-RU"/>
        </w:rPr>
        <w:t xml:space="preserve">-            </w:t>
      </w:r>
      <w:r w:rsidRPr="00816EDC">
        <w:rPr>
          <w:rFonts w:eastAsia="Times New Roman" w:cs="Times New Roman"/>
          <w:szCs w:val="28"/>
          <w:lang w:eastAsia="ru-RU"/>
        </w:rPr>
        <w:t xml:space="preserve">ниями Администрации города от 30.12.2005 № 3686 «Об утверждении Регламента </w:t>
      </w:r>
      <w:r w:rsidRPr="00816EDC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816EDC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 w:rsidRPr="00AA659F">
        <w:rPr>
          <w:szCs w:val="28"/>
        </w:rPr>
        <w:t>:</w:t>
      </w:r>
    </w:p>
    <w:p w:rsidR="00816EDC" w:rsidRPr="00AA659F" w:rsidRDefault="00816EDC" w:rsidP="00816EDC">
      <w:pPr>
        <w:ind w:firstLine="567"/>
        <w:jc w:val="both"/>
        <w:rPr>
          <w:szCs w:val="28"/>
        </w:rPr>
      </w:pPr>
    </w:p>
    <w:p w:rsidR="00816EDC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t>1. Внести в постановление</w:t>
      </w:r>
      <w:r w:rsidRPr="00AA659F">
        <w:rPr>
          <w:szCs w:val="28"/>
        </w:rPr>
        <w:t xml:space="preserve"> Администрации города от 13.01.2014 № 139</w:t>
      </w:r>
      <w:r w:rsidRPr="00AA659F">
        <w:rPr>
          <w:szCs w:val="28"/>
          <w:lang w:eastAsia="ar-SA"/>
        </w:rPr>
        <w:t xml:space="preserve"> </w:t>
      </w:r>
      <w:r w:rsidRPr="00AA659F">
        <w:rPr>
          <w:szCs w:val="28"/>
        </w:rPr>
        <w:t>«Об утверждении административного регламента предоставления муници</w:t>
      </w:r>
      <w:r>
        <w:rPr>
          <w:szCs w:val="28"/>
        </w:rPr>
        <w:t xml:space="preserve">-               </w:t>
      </w:r>
      <w:r w:rsidRPr="00AA659F">
        <w:rPr>
          <w:szCs w:val="28"/>
        </w:rPr>
        <w:t>пальной услуги «Предоставление мер дополнительной социальной поддержки</w:t>
      </w:r>
      <w:r>
        <w:rPr>
          <w:szCs w:val="28"/>
        </w:rPr>
        <w:t xml:space="preserve">                </w:t>
      </w:r>
      <w:r w:rsidRPr="00AA659F">
        <w:rPr>
          <w:szCs w:val="28"/>
        </w:rPr>
        <w:t xml:space="preserve"> в виде денежной компенсации расходов на проезд в городском пассажирском транспорте общего пользования отдельным категориям населения» (с измене</w:t>
      </w:r>
      <w:r>
        <w:rPr>
          <w:szCs w:val="28"/>
        </w:rPr>
        <w:t>-</w:t>
      </w:r>
      <w:r w:rsidRPr="00AA659F">
        <w:rPr>
          <w:szCs w:val="28"/>
        </w:rPr>
        <w:t xml:space="preserve">ниями от </w:t>
      </w:r>
      <w:r>
        <w:rPr>
          <w:szCs w:val="28"/>
        </w:rPr>
        <w:t xml:space="preserve">28.02.2014 № 1333, </w:t>
      </w:r>
      <w:r w:rsidRPr="00AA659F">
        <w:rPr>
          <w:szCs w:val="28"/>
        </w:rPr>
        <w:t xml:space="preserve">20.05.2014 № 3321, 30.06.2014 № 4367, 29.09.2014 № 6655, 28.01.2015 № 456, 09.06.2015 № 3929, 25.09.2015 № 6728, 08.02.2016 № 801, 20.06.2016 № 4559, 16.08.2016 № 6177, 20.10.2016 № 7815, 15.03.2017 № 1688, 28.06.2017 № 5504, 20.11.2017 № 9851, 04.05.2018 № 3134) </w:t>
      </w:r>
      <w:r w:rsidRPr="00AA659F">
        <w:rPr>
          <w:szCs w:val="28"/>
          <w:lang w:eastAsia="ar-SA"/>
        </w:rPr>
        <w:t>следующие изменения:</w:t>
      </w:r>
    </w:p>
    <w:p w:rsidR="00816EDC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816EDC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816EDC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lastRenderedPageBreak/>
        <w:t>в приложении к постановлению:</w:t>
      </w:r>
    </w:p>
    <w:p w:rsidR="00816EDC" w:rsidRPr="00AA659F" w:rsidRDefault="00816EDC" w:rsidP="00816EDC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AA659F">
        <w:rPr>
          <w:sz w:val="28"/>
          <w:szCs w:val="28"/>
          <w:lang w:eastAsia="ar-SA"/>
        </w:rPr>
        <w:t xml:space="preserve">1.1.  </w:t>
      </w:r>
      <w:r>
        <w:rPr>
          <w:sz w:val="28"/>
          <w:szCs w:val="28"/>
          <w:lang w:eastAsia="ar-SA"/>
        </w:rPr>
        <w:t>П</w:t>
      </w:r>
      <w:r w:rsidRPr="00AA659F">
        <w:rPr>
          <w:sz w:val="28"/>
          <w:szCs w:val="28"/>
          <w:lang w:eastAsia="ar-SA"/>
        </w:rPr>
        <w:t xml:space="preserve">ункт 2.3 </w:t>
      </w:r>
      <w:r>
        <w:rPr>
          <w:sz w:val="28"/>
          <w:szCs w:val="28"/>
          <w:lang w:eastAsia="ar-SA"/>
        </w:rPr>
        <w:t>раздела 2 д</w:t>
      </w:r>
      <w:r w:rsidRPr="00AA659F">
        <w:rPr>
          <w:sz w:val="28"/>
          <w:szCs w:val="28"/>
          <w:lang w:eastAsia="ar-SA"/>
        </w:rPr>
        <w:t>ополнить подпунктом 2.3.8 следующего содер</w:t>
      </w:r>
      <w:r>
        <w:rPr>
          <w:sz w:val="28"/>
          <w:szCs w:val="28"/>
          <w:lang w:eastAsia="ar-SA"/>
        </w:rPr>
        <w:t>-</w:t>
      </w:r>
      <w:r w:rsidRPr="00AA659F">
        <w:rPr>
          <w:sz w:val="28"/>
          <w:szCs w:val="28"/>
          <w:lang w:eastAsia="ar-SA"/>
        </w:rPr>
        <w:t>жания: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t>«2.3.8. Муниципальное каз</w:t>
      </w:r>
      <w:r w:rsidR="001929FB">
        <w:rPr>
          <w:szCs w:val="28"/>
          <w:lang w:eastAsia="ar-SA"/>
        </w:rPr>
        <w:t>ё</w:t>
      </w:r>
      <w:r w:rsidRPr="00AA659F">
        <w:rPr>
          <w:szCs w:val="28"/>
          <w:lang w:eastAsia="ar-SA"/>
        </w:rPr>
        <w:t>нное учреждение «Управление информаци</w:t>
      </w:r>
      <w:r>
        <w:rPr>
          <w:szCs w:val="28"/>
          <w:lang w:eastAsia="ar-SA"/>
        </w:rPr>
        <w:t xml:space="preserve">-               </w:t>
      </w:r>
      <w:r w:rsidRPr="00AA659F">
        <w:rPr>
          <w:szCs w:val="28"/>
          <w:lang w:eastAsia="ar-SA"/>
        </w:rPr>
        <w:t>онных технологий и связи города Сургута» (далее – МКУ «УИТС г. Сургута») − в части обеспечения функционирования автоматизированной информационной системы «МФЦ» (далее – АИС МФЦ).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659F">
        <w:rPr>
          <w:szCs w:val="28"/>
        </w:rPr>
        <w:t>Местонахождение: 628408, Ханты-Мансийский автономный округ – Югра, город Сургут, проезд Советов, дом 4.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659F">
        <w:rPr>
          <w:szCs w:val="28"/>
        </w:rPr>
        <w:t>Телефон: (3462) 52-29-08.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659F">
        <w:rPr>
          <w:szCs w:val="28"/>
        </w:rPr>
        <w:t>Сайт в сети «Интернет»: www.uitsurgut.ru.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659F">
        <w:rPr>
          <w:szCs w:val="28"/>
        </w:rPr>
        <w:t xml:space="preserve">Адрес электронной почты: </w:t>
      </w:r>
      <w:r w:rsidRPr="00AA659F">
        <w:rPr>
          <w:szCs w:val="28"/>
          <w:lang w:val="en-US"/>
        </w:rPr>
        <w:t>secret</w:t>
      </w:r>
      <w:r w:rsidRPr="00AA659F">
        <w:rPr>
          <w:szCs w:val="28"/>
        </w:rPr>
        <w:t>@</w:t>
      </w:r>
      <w:r w:rsidRPr="00AA659F">
        <w:rPr>
          <w:szCs w:val="28"/>
          <w:lang w:val="en-US"/>
        </w:rPr>
        <w:t>admsurgut</w:t>
      </w:r>
      <w:r w:rsidRPr="00AA659F">
        <w:rPr>
          <w:szCs w:val="28"/>
        </w:rPr>
        <w:t>.</w:t>
      </w:r>
      <w:r w:rsidRPr="00AA659F">
        <w:rPr>
          <w:szCs w:val="28"/>
          <w:lang w:val="en-US"/>
        </w:rPr>
        <w:t>ru</w:t>
      </w:r>
      <w:r w:rsidRPr="00AA659F">
        <w:rPr>
          <w:szCs w:val="28"/>
        </w:rPr>
        <w:t>».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659F">
        <w:rPr>
          <w:szCs w:val="28"/>
          <w:lang w:eastAsia="ar-SA"/>
        </w:rPr>
        <w:t xml:space="preserve">1.2. </w:t>
      </w:r>
      <w:r>
        <w:rPr>
          <w:szCs w:val="28"/>
          <w:lang w:eastAsia="ar-SA"/>
        </w:rPr>
        <w:t>П</w:t>
      </w:r>
      <w:r w:rsidRPr="00AA659F">
        <w:rPr>
          <w:szCs w:val="28"/>
        </w:rPr>
        <w:t xml:space="preserve">одпункт 2.4.1 пункта 2.4 </w:t>
      </w:r>
      <w:r>
        <w:rPr>
          <w:szCs w:val="28"/>
        </w:rPr>
        <w:t>раздела 2 д</w:t>
      </w:r>
      <w:r w:rsidRPr="00AA659F">
        <w:rPr>
          <w:szCs w:val="28"/>
        </w:rPr>
        <w:t>ополнить абзацем седьмым следующего</w:t>
      </w:r>
      <w:r>
        <w:rPr>
          <w:szCs w:val="28"/>
        </w:rPr>
        <w:t xml:space="preserve"> </w:t>
      </w:r>
      <w:r w:rsidRPr="00AA659F">
        <w:rPr>
          <w:szCs w:val="28"/>
        </w:rPr>
        <w:t>содержания:</w:t>
      </w:r>
    </w:p>
    <w:p w:rsidR="00816EDC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«- по запросам</w:t>
      </w:r>
      <w:r w:rsidRPr="00AA659F">
        <w:rPr>
          <w:szCs w:val="28"/>
        </w:rPr>
        <w:t xml:space="preserve"> заявителей о выплатах компенсации в части суммы, даты </w:t>
      </w:r>
      <w:r>
        <w:rPr>
          <w:szCs w:val="28"/>
        </w:rPr>
        <w:t xml:space="preserve">                   </w:t>
      </w:r>
      <w:r w:rsidRPr="00AA659F">
        <w:rPr>
          <w:szCs w:val="28"/>
        </w:rPr>
        <w:t xml:space="preserve">и номера платежного поручения о перечислении (возврате) денежных средств. Управление обеспечивает предоставление указанной информации в МКУ «УИТС г. Сургута» не позднее первого числа последнего месяца каждого </w:t>
      </w:r>
      <w:r>
        <w:rPr>
          <w:szCs w:val="28"/>
        </w:rPr>
        <w:t xml:space="preserve">                         </w:t>
      </w:r>
      <w:r w:rsidRPr="00AA659F">
        <w:rPr>
          <w:szCs w:val="28"/>
        </w:rPr>
        <w:t xml:space="preserve">квартала, а в отношении выплат, получаемых через почтовое отделение – </w:t>
      </w:r>
      <w:r>
        <w:rPr>
          <w:szCs w:val="28"/>
        </w:rPr>
        <w:t xml:space="preserve">                           </w:t>
      </w:r>
      <w:r w:rsidRPr="00AA659F">
        <w:rPr>
          <w:szCs w:val="28"/>
        </w:rPr>
        <w:t>не позднее первого числа месяца, следующего за отчетным кварталом. МКУ «УИТС г. Сургута» обеспечивает размещение предоставленной управлением</w:t>
      </w:r>
      <w:r>
        <w:rPr>
          <w:szCs w:val="28"/>
        </w:rPr>
        <w:t xml:space="preserve">   </w:t>
      </w:r>
      <w:r w:rsidRPr="00AA659F">
        <w:rPr>
          <w:szCs w:val="28"/>
        </w:rPr>
        <w:t xml:space="preserve"> информации в АИС «МФЦ» не позднее десятого числа последнего месяца</w:t>
      </w:r>
      <w:r>
        <w:rPr>
          <w:szCs w:val="28"/>
        </w:rPr>
        <w:t xml:space="preserve">                      </w:t>
      </w:r>
      <w:r w:rsidRPr="00AA659F">
        <w:rPr>
          <w:szCs w:val="28"/>
        </w:rPr>
        <w:t xml:space="preserve"> каждого квартала, а в отношении выплат, получаемых через почтовое</w:t>
      </w:r>
      <w:r w:rsidR="001929FB">
        <w:rPr>
          <w:szCs w:val="28"/>
        </w:rPr>
        <w:t xml:space="preserve"> </w:t>
      </w:r>
      <w:r w:rsidRPr="00AA659F">
        <w:rPr>
          <w:szCs w:val="28"/>
        </w:rPr>
        <w:t>отде</w:t>
      </w:r>
      <w:r w:rsidR="001929FB">
        <w:rPr>
          <w:szCs w:val="28"/>
        </w:rPr>
        <w:t xml:space="preserve">-         </w:t>
      </w:r>
      <w:r w:rsidRPr="00AA659F">
        <w:rPr>
          <w:szCs w:val="28"/>
        </w:rPr>
        <w:t>ление – не позднее десятого числа месяца, следующего за отчетным кварталом».</w:t>
      </w:r>
    </w:p>
    <w:p w:rsidR="00816EDC" w:rsidRPr="00015D2D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AA659F">
        <w:rPr>
          <w:szCs w:val="28"/>
        </w:rPr>
        <w:t>1.3</w:t>
      </w:r>
      <w:r w:rsidRPr="00015D2D">
        <w:rPr>
          <w:szCs w:val="28"/>
        </w:rPr>
        <w:t xml:space="preserve">. </w:t>
      </w:r>
      <w:r w:rsidRPr="00015D2D">
        <w:rPr>
          <w:szCs w:val="28"/>
          <w:lang w:eastAsia="ar-SA"/>
        </w:rPr>
        <w:t xml:space="preserve">Пункт 2.5 </w:t>
      </w:r>
      <w:r>
        <w:rPr>
          <w:szCs w:val="28"/>
          <w:lang w:eastAsia="ar-SA"/>
        </w:rPr>
        <w:t xml:space="preserve">раздела 2 </w:t>
      </w:r>
      <w:r w:rsidRPr="00015D2D">
        <w:rPr>
          <w:szCs w:val="28"/>
          <w:lang w:eastAsia="ar-SA"/>
        </w:rPr>
        <w:t>изложить в следующей редакции: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015D2D">
        <w:rPr>
          <w:szCs w:val="28"/>
          <w:lang w:eastAsia="ar-SA"/>
        </w:rPr>
        <w:t>«2.5. Административные процедуры,</w:t>
      </w:r>
      <w:r w:rsidRPr="00AA659F">
        <w:rPr>
          <w:szCs w:val="28"/>
          <w:lang w:eastAsia="ar-SA"/>
        </w:rPr>
        <w:t xml:space="preserve"> выполняемые в составе регламентируемой муниципальной услуги: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t>- прием и регистрация заявления и пакета документов (выполняет МКУ «МФЦ г. Сургута»);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t xml:space="preserve">- истребование документов (сведений), необходимых для предоставления муниципальной услуги и находящихся в распоряжении других органов </w:t>
      </w:r>
      <w:r w:rsidR="00364AD7">
        <w:rPr>
          <w:szCs w:val="28"/>
          <w:lang w:eastAsia="ar-SA"/>
        </w:rPr>
        <w:t xml:space="preserve">                        </w:t>
      </w:r>
      <w:r w:rsidRPr="00AA659F">
        <w:rPr>
          <w:szCs w:val="28"/>
          <w:lang w:eastAsia="ar-SA"/>
        </w:rPr>
        <w:t>и организаций (выполняют управление, МКУ «МФЦ г. Сургута»);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t>- принятие решения о предоставлении муниципальной услуги или об отказе в ее предоставлении, а также о прекращении, приостановлении, возобновлении предоставления муниципальной услуги (выполняет управление);</w:t>
      </w:r>
    </w:p>
    <w:p w:rsidR="00816EDC" w:rsidRPr="00AA659F" w:rsidRDefault="00816EDC" w:rsidP="00816ED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 w:rsidRPr="00AA659F">
        <w:rPr>
          <w:szCs w:val="28"/>
          <w:lang w:eastAsia="ar-SA"/>
        </w:rPr>
        <w:t xml:space="preserve">- перечисление денежных средств на счет заявителя, открытый в кредитной организации, или в организацию (филиал, структурное подразделение) </w:t>
      </w:r>
      <w:r>
        <w:rPr>
          <w:szCs w:val="28"/>
          <w:lang w:eastAsia="ar-SA"/>
        </w:rPr>
        <w:t xml:space="preserve">                              </w:t>
      </w:r>
      <w:r w:rsidRPr="00AA659F">
        <w:rPr>
          <w:szCs w:val="28"/>
          <w:lang w:eastAsia="ar-SA"/>
        </w:rPr>
        <w:t>федеральной почтовой связи по месту жительства заявителя (выполняет</w:t>
      </w:r>
      <w:r>
        <w:rPr>
          <w:szCs w:val="28"/>
          <w:lang w:eastAsia="ar-SA"/>
        </w:rPr>
        <w:t xml:space="preserve">                     </w:t>
      </w:r>
      <w:r w:rsidRPr="00AA659F">
        <w:rPr>
          <w:szCs w:val="28"/>
          <w:lang w:eastAsia="ar-SA"/>
        </w:rPr>
        <w:t xml:space="preserve"> управление)».</w:t>
      </w:r>
    </w:p>
    <w:p w:rsidR="00816EDC" w:rsidRPr="00BD55F2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5F2">
        <w:rPr>
          <w:szCs w:val="28"/>
        </w:rPr>
        <w:t>1.4. Дополнить пункт 2.14</w:t>
      </w:r>
      <w:r>
        <w:rPr>
          <w:szCs w:val="28"/>
        </w:rPr>
        <w:t xml:space="preserve"> раздела 2</w:t>
      </w:r>
      <w:r w:rsidRPr="00BD55F2">
        <w:rPr>
          <w:szCs w:val="28"/>
        </w:rPr>
        <w:t xml:space="preserve"> подпунктом 2.14.7 следующего</w:t>
      </w:r>
      <w:r w:rsidR="00364AD7">
        <w:rPr>
          <w:szCs w:val="28"/>
        </w:rPr>
        <w:t xml:space="preserve">                            </w:t>
      </w:r>
      <w:r w:rsidRPr="00BD55F2">
        <w:rPr>
          <w:szCs w:val="28"/>
        </w:rPr>
        <w:t xml:space="preserve"> содержания:</w:t>
      </w:r>
    </w:p>
    <w:p w:rsidR="00816EDC" w:rsidRPr="00BD55F2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5F2">
        <w:rPr>
          <w:szCs w:val="28"/>
        </w:rPr>
        <w:t xml:space="preserve">«2.14.7. Наличие принятого решения о предоставлении муниципальной услуги на основании права на получение муниципальной услуги, имеющегося </w:t>
      </w:r>
      <w:r w:rsidRPr="00BD55F2">
        <w:rPr>
          <w:szCs w:val="28"/>
        </w:rPr>
        <w:lastRenderedPageBreak/>
        <w:t xml:space="preserve">у того же заявителя, указанного </w:t>
      </w:r>
      <w:r w:rsidRPr="00CC5D06">
        <w:rPr>
          <w:szCs w:val="28"/>
        </w:rPr>
        <w:t xml:space="preserve">подпункте 2.6.2 пункта 2.6 </w:t>
      </w:r>
      <w:r>
        <w:rPr>
          <w:szCs w:val="28"/>
        </w:rPr>
        <w:t xml:space="preserve">раздела 2 </w:t>
      </w:r>
      <w:r w:rsidRPr="00CC5D06">
        <w:rPr>
          <w:szCs w:val="28"/>
        </w:rPr>
        <w:t>настоящего административного регламента».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 xml:space="preserve">1.5.  </w:t>
      </w:r>
      <w:r>
        <w:rPr>
          <w:szCs w:val="28"/>
        </w:rPr>
        <w:t>П</w:t>
      </w:r>
      <w:r w:rsidRPr="00BD55F2">
        <w:rPr>
          <w:szCs w:val="28"/>
        </w:rPr>
        <w:t xml:space="preserve">одпункт 2.16.2 пункта 2.16 </w:t>
      </w:r>
      <w:r>
        <w:rPr>
          <w:szCs w:val="28"/>
        </w:rPr>
        <w:t>раздела 2 д</w:t>
      </w:r>
      <w:r w:rsidRPr="00BD55F2">
        <w:rPr>
          <w:szCs w:val="28"/>
        </w:rPr>
        <w:t xml:space="preserve">ополнить абзацем вторым </w:t>
      </w:r>
      <w:r>
        <w:rPr>
          <w:szCs w:val="28"/>
        </w:rPr>
        <w:t xml:space="preserve">                   </w:t>
      </w:r>
      <w:r w:rsidRPr="00BD55F2">
        <w:rPr>
          <w:szCs w:val="28"/>
        </w:rPr>
        <w:t>следующего содержания:</w:t>
      </w:r>
    </w:p>
    <w:p w:rsidR="00816EDC" w:rsidRPr="00BD55F2" w:rsidRDefault="00816EDC" w:rsidP="00816ED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D55F2">
        <w:rPr>
          <w:rFonts w:eastAsiaTheme="minorHAnsi"/>
          <w:sz w:val="28"/>
          <w:szCs w:val="28"/>
          <w:lang w:eastAsia="en-US"/>
        </w:rPr>
        <w:t>«Форма заявления о наступлении оснований для отказа или прекращения предоставления муниципальной услуги</w:t>
      </w:r>
      <w:r w:rsidR="001929FB">
        <w:rPr>
          <w:rFonts w:eastAsiaTheme="minorHAnsi"/>
          <w:sz w:val="28"/>
          <w:szCs w:val="28"/>
          <w:lang w:eastAsia="en-US"/>
        </w:rPr>
        <w:t>,</w:t>
      </w:r>
      <w:r w:rsidRPr="00BD55F2">
        <w:rPr>
          <w:rFonts w:eastAsiaTheme="minorHAnsi"/>
          <w:sz w:val="28"/>
          <w:szCs w:val="28"/>
          <w:lang w:eastAsia="en-US"/>
        </w:rPr>
        <w:t xml:space="preserve"> заполняемого в ходе приема в МКУ «МФЦ г. Сургута»</w:t>
      </w:r>
      <w:r w:rsidR="001929FB">
        <w:rPr>
          <w:rFonts w:eastAsiaTheme="minorHAnsi"/>
          <w:sz w:val="28"/>
          <w:szCs w:val="28"/>
          <w:lang w:eastAsia="en-US"/>
        </w:rPr>
        <w:t>,</w:t>
      </w:r>
      <w:r w:rsidRPr="00BD55F2">
        <w:rPr>
          <w:rFonts w:eastAsiaTheme="minorHAnsi"/>
          <w:sz w:val="28"/>
          <w:szCs w:val="28"/>
          <w:lang w:eastAsia="en-US"/>
        </w:rPr>
        <w:t xml:space="preserve"> приведена в приложении 3 к настоящему административному регламенту».  </w:t>
      </w:r>
    </w:p>
    <w:p w:rsidR="00816EDC" w:rsidRPr="00BD55F2" w:rsidRDefault="00816EDC" w:rsidP="00816ED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D55F2">
        <w:rPr>
          <w:rFonts w:eastAsiaTheme="minorHAnsi"/>
          <w:sz w:val="28"/>
          <w:szCs w:val="28"/>
          <w:lang w:eastAsia="en-US"/>
        </w:rPr>
        <w:t>1.6. </w:t>
      </w:r>
      <w:r>
        <w:rPr>
          <w:rFonts w:eastAsiaTheme="minorHAnsi"/>
          <w:sz w:val="28"/>
          <w:szCs w:val="28"/>
          <w:lang w:eastAsia="en-US"/>
        </w:rPr>
        <w:t>П</w:t>
      </w:r>
      <w:r w:rsidRPr="00BD55F2">
        <w:rPr>
          <w:rFonts w:eastAsiaTheme="minorHAnsi"/>
          <w:sz w:val="28"/>
          <w:szCs w:val="28"/>
          <w:lang w:eastAsia="en-US"/>
        </w:rPr>
        <w:t xml:space="preserve">ункт 2.16 </w:t>
      </w:r>
      <w:r>
        <w:rPr>
          <w:rFonts w:eastAsiaTheme="minorHAnsi"/>
          <w:sz w:val="28"/>
          <w:szCs w:val="28"/>
          <w:lang w:eastAsia="en-US"/>
        </w:rPr>
        <w:t>раздела 2 д</w:t>
      </w:r>
      <w:r w:rsidRPr="00BD55F2">
        <w:rPr>
          <w:rFonts w:eastAsiaTheme="minorHAnsi"/>
          <w:sz w:val="28"/>
          <w:szCs w:val="28"/>
          <w:lang w:eastAsia="en-US"/>
        </w:rPr>
        <w:t xml:space="preserve">ополнить подпунктом 2.16.11 следующего </w:t>
      </w:r>
      <w:r w:rsidR="00364AD7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BD55F2">
        <w:rPr>
          <w:rFonts w:eastAsiaTheme="minorHAnsi"/>
          <w:sz w:val="28"/>
          <w:szCs w:val="28"/>
          <w:lang w:eastAsia="en-US"/>
        </w:rPr>
        <w:t>содержания:</w:t>
      </w:r>
    </w:p>
    <w:p w:rsidR="00816EDC" w:rsidRPr="00BD55F2" w:rsidRDefault="00816EDC" w:rsidP="00816EDC">
      <w:pPr>
        <w:pStyle w:val="a7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D55F2">
        <w:rPr>
          <w:rFonts w:eastAsiaTheme="minorHAnsi"/>
          <w:sz w:val="28"/>
          <w:szCs w:val="28"/>
          <w:lang w:eastAsia="en-US"/>
        </w:rPr>
        <w:t xml:space="preserve">«2.16.11. Выявление факта неправомерного осуществления выплаты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BD55F2">
        <w:rPr>
          <w:rFonts w:eastAsiaTheme="minorHAnsi"/>
          <w:sz w:val="28"/>
          <w:szCs w:val="28"/>
          <w:lang w:eastAsia="en-US"/>
        </w:rPr>
        <w:t xml:space="preserve">денежной компенсации нескольким лицам одновременно на основании права на получение муниципальной услуги, имеющегося у одного заявителя, указанного </w:t>
      </w:r>
      <w:r w:rsidRPr="00CC5D06">
        <w:rPr>
          <w:rFonts w:eastAsiaTheme="minorHAnsi"/>
          <w:sz w:val="28"/>
          <w:szCs w:val="28"/>
          <w:lang w:eastAsia="en-US"/>
        </w:rPr>
        <w:t xml:space="preserve">подпункте 2.6.2 пункта 2.6 </w:t>
      </w:r>
      <w:r>
        <w:rPr>
          <w:rFonts w:eastAsiaTheme="minorHAnsi"/>
          <w:sz w:val="28"/>
          <w:szCs w:val="28"/>
          <w:lang w:eastAsia="en-US"/>
        </w:rPr>
        <w:t xml:space="preserve">раздела 2 </w:t>
      </w:r>
      <w:r w:rsidRPr="00CC5D06">
        <w:rPr>
          <w:rFonts w:eastAsiaTheme="minorHAnsi"/>
          <w:sz w:val="28"/>
          <w:szCs w:val="28"/>
          <w:lang w:eastAsia="en-US"/>
        </w:rPr>
        <w:t>настоящего административного регламента. В таком случае предоставление муниципальной услуги прекращается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CC5D06">
        <w:rPr>
          <w:rFonts w:eastAsiaTheme="minorHAnsi"/>
          <w:sz w:val="28"/>
          <w:szCs w:val="28"/>
          <w:lang w:eastAsia="en-US"/>
        </w:rPr>
        <w:t xml:space="preserve"> по всем поданным заявлениям, кроме первого по времени подачи заявления,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CC5D06">
        <w:rPr>
          <w:rFonts w:eastAsiaTheme="minorHAnsi"/>
          <w:sz w:val="28"/>
          <w:szCs w:val="28"/>
          <w:lang w:eastAsia="en-US"/>
        </w:rPr>
        <w:t xml:space="preserve">в котором указан страховой номер индивидуального лицевого счета заявителя, указанного подпункте 2.6.2 пункта 2.6 </w:t>
      </w:r>
      <w:r>
        <w:rPr>
          <w:rFonts w:eastAsiaTheme="minorHAnsi"/>
          <w:sz w:val="28"/>
          <w:szCs w:val="28"/>
          <w:lang w:eastAsia="en-US"/>
        </w:rPr>
        <w:t xml:space="preserve">раздела 2 </w:t>
      </w:r>
      <w:r w:rsidRPr="00CC5D06">
        <w:rPr>
          <w:rFonts w:eastAsiaTheme="minorHAnsi"/>
          <w:sz w:val="28"/>
          <w:szCs w:val="28"/>
          <w:lang w:eastAsia="en-US"/>
        </w:rPr>
        <w:t>настоящего административного регламента».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1.7. </w:t>
      </w:r>
      <w:r>
        <w:rPr>
          <w:szCs w:val="28"/>
        </w:rPr>
        <w:t>П</w:t>
      </w:r>
      <w:r w:rsidRPr="00BD55F2">
        <w:rPr>
          <w:szCs w:val="28"/>
        </w:rPr>
        <w:t xml:space="preserve">ункт 2.17 </w:t>
      </w:r>
      <w:r>
        <w:rPr>
          <w:szCs w:val="28"/>
        </w:rPr>
        <w:t>раздела 2 д</w:t>
      </w:r>
      <w:r w:rsidRPr="00BD55F2">
        <w:rPr>
          <w:szCs w:val="28"/>
        </w:rPr>
        <w:t>ополнить подпунктом 2.17.1 следующего</w:t>
      </w:r>
      <w:r w:rsidR="00364AD7">
        <w:rPr>
          <w:szCs w:val="28"/>
        </w:rPr>
        <w:t xml:space="preserve">                       </w:t>
      </w:r>
      <w:r w:rsidRPr="00BD55F2">
        <w:rPr>
          <w:szCs w:val="28"/>
        </w:rPr>
        <w:t xml:space="preserve"> содержания: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«2.17.1. В случае выявления факта неправомерного получения компенсации заявителем, предоставление которому муниципальной услуги уже прекращено, МКУ «МФЦ г. Сургута» в течение пяти рабочих дней направляет в управление соответствующую информацию.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Управление в течение 10</w:t>
      </w:r>
      <w:r>
        <w:rPr>
          <w:szCs w:val="28"/>
        </w:rPr>
        <w:t>-и</w:t>
      </w:r>
      <w:r w:rsidRPr="00BD55F2">
        <w:rPr>
          <w:szCs w:val="28"/>
        </w:rPr>
        <w:t xml:space="preserve"> рабочих дней направляет заявителю уведом</w:t>
      </w:r>
      <w:r>
        <w:rPr>
          <w:szCs w:val="28"/>
        </w:rPr>
        <w:t xml:space="preserve">-            </w:t>
      </w:r>
      <w:r w:rsidRPr="00BD55F2">
        <w:rPr>
          <w:szCs w:val="28"/>
        </w:rPr>
        <w:t>ление о необходимости возмещения излишне выплаченных сумм в добро</w:t>
      </w:r>
      <w:r>
        <w:rPr>
          <w:szCs w:val="28"/>
        </w:rPr>
        <w:t xml:space="preserve">-               </w:t>
      </w:r>
      <w:r w:rsidRPr="00BD55F2">
        <w:rPr>
          <w:szCs w:val="28"/>
        </w:rPr>
        <w:t>вольном</w:t>
      </w:r>
      <w:r>
        <w:rPr>
          <w:szCs w:val="28"/>
        </w:rPr>
        <w:t xml:space="preserve"> </w:t>
      </w:r>
      <w:r w:rsidRPr="00BD55F2">
        <w:rPr>
          <w:szCs w:val="28"/>
        </w:rPr>
        <w:t>порядке.</w:t>
      </w:r>
    </w:p>
    <w:p w:rsidR="00816EDC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 xml:space="preserve">При отсутствии возмещения излишне выплаченных сумм в указанный </w:t>
      </w:r>
      <w:r w:rsidR="001929FB">
        <w:rPr>
          <w:szCs w:val="28"/>
        </w:rPr>
        <w:t xml:space="preserve">   </w:t>
      </w:r>
      <w:r w:rsidRPr="00BD55F2">
        <w:rPr>
          <w:szCs w:val="28"/>
        </w:rPr>
        <w:t>в уведомлении срок они подлежат взысканию с заявителя в судебном порядке</w:t>
      </w:r>
      <w:r>
        <w:rPr>
          <w:szCs w:val="28"/>
        </w:rPr>
        <w:t>»</w:t>
      </w:r>
      <w:r w:rsidRPr="00BD55F2">
        <w:rPr>
          <w:szCs w:val="28"/>
        </w:rPr>
        <w:t xml:space="preserve">. </w:t>
      </w:r>
    </w:p>
    <w:p w:rsidR="00816EDC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 xml:space="preserve">1.8. </w:t>
      </w:r>
      <w:r>
        <w:rPr>
          <w:szCs w:val="28"/>
        </w:rPr>
        <w:t xml:space="preserve">Подпункт 2.18.1 пункта 2.18 раздела 2 изложить в следующей редакции: </w:t>
      </w:r>
    </w:p>
    <w:p w:rsidR="00816EDC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«2.18.1. Исчерпывающий перечень оснований для приостановления </w:t>
      </w:r>
      <w:r w:rsidR="00364AD7">
        <w:rPr>
          <w:szCs w:val="28"/>
        </w:rPr>
        <w:t xml:space="preserve">                    </w:t>
      </w:r>
      <w:r>
        <w:rPr>
          <w:szCs w:val="28"/>
        </w:rPr>
        <w:t>предоставления муниципальной услуги».</w:t>
      </w:r>
    </w:p>
    <w:p w:rsidR="001929FB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Pr="00BD55F2">
        <w:rPr>
          <w:szCs w:val="28"/>
        </w:rPr>
        <w:t xml:space="preserve">Абзац первый подпункта 2.18.1.1 пункта 2.18 </w:t>
      </w:r>
      <w:r>
        <w:rPr>
          <w:szCs w:val="28"/>
        </w:rPr>
        <w:t xml:space="preserve">раздела 2 </w:t>
      </w:r>
      <w:r w:rsidRPr="00BD55F2">
        <w:rPr>
          <w:szCs w:val="28"/>
        </w:rPr>
        <w:t xml:space="preserve">дополнить </w:t>
      </w:r>
      <w:r>
        <w:rPr>
          <w:szCs w:val="28"/>
        </w:rPr>
        <w:t xml:space="preserve">                   словами</w:t>
      </w:r>
      <w:r w:rsidRPr="00BD55F2">
        <w:rPr>
          <w:szCs w:val="28"/>
        </w:rPr>
        <w:t>:</w:t>
      </w:r>
      <w:r w:rsidR="001929FB">
        <w:rPr>
          <w:szCs w:val="28"/>
        </w:rPr>
        <w:t xml:space="preserve"> 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«Форма заявления о возобновлении предоставления муниципальной услуги, заполняемого в ходе приема в МКУ «МФЦ г. Сургута», приведена в прило</w:t>
      </w:r>
      <w:r>
        <w:rPr>
          <w:szCs w:val="28"/>
        </w:rPr>
        <w:t xml:space="preserve">-                   </w:t>
      </w:r>
      <w:r w:rsidRPr="00BD55F2">
        <w:rPr>
          <w:szCs w:val="28"/>
        </w:rPr>
        <w:t>жении 4 к настоящему административному регламенту».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1.</w:t>
      </w:r>
      <w:r>
        <w:rPr>
          <w:szCs w:val="28"/>
        </w:rPr>
        <w:t>10</w:t>
      </w:r>
      <w:r w:rsidRPr="00BD55F2">
        <w:rPr>
          <w:szCs w:val="28"/>
        </w:rPr>
        <w:t>. Абзац третий подпункта 2.18.1.1 пункта 2.18</w:t>
      </w:r>
      <w:r>
        <w:rPr>
          <w:szCs w:val="28"/>
        </w:rPr>
        <w:t xml:space="preserve"> раздела 2 </w:t>
      </w:r>
      <w:r w:rsidRPr="00BD55F2">
        <w:rPr>
          <w:szCs w:val="28"/>
        </w:rPr>
        <w:t xml:space="preserve">дополнить </w:t>
      </w:r>
      <w:r>
        <w:rPr>
          <w:szCs w:val="28"/>
        </w:rPr>
        <w:t xml:space="preserve">        </w:t>
      </w:r>
      <w:r w:rsidRPr="00BD55F2">
        <w:rPr>
          <w:szCs w:val="28"/>
        </w:rPr>
        <w:t>предложением следующего содержания: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«Форма заявления о внесении изменений в данные получателя муници</w:t>
      </w:r>
      <w:r>
        <w:rPr>
          <w:szCs w:val="28"/>
        </w:rPr>
        <w:t>-</w:t>
      </w:r>
      <w:r w:rsidRPr="00BD55F2">
        <w:rPr>
          <w:szCs w:val="28"/>
        </w:rPr>
        <w:t xml:space="preserve">пальной услуги, заполняемого в ходе приема в МКУ «МФЦ г. Сургута», </w:t>
      </w:r>
      <w:r>
        <w:rPr>
          <w:szCs w:val="28"/>
        </w:rPr>
        <w:t xml:space="preserve">                        </w:t>
      </w:r>
      <w:r w:rsidRPr="00BD55F2">
        <w:rPr>
          <w:szCs w:val="28"/>
        </w:rPr>
        <w:t>приведена</w:t>
      </w:r>
      <w:r>
        <w:rPr>
          <w:szCs w:val="28"/>
        </w:rPr>
        <w:t xml:space="preserve"> </w:t>
      </w:r>
      <w:r w:rsidRPr="00BD55F2">
        <w:rPr>
          <w:szCs w:val="28"/>
        </w:rPr>
        <w:t>в приложении 5 к настоящему административному регламенту».</w:t>
      </w:r>
    </w:p>
    <w:p w:rsidR="00816EDC" w:rsidRPr="00BD55F2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5F2">
        <w:rPr>
          <w:szCs w:val="28"/>
        </w:rPr>
        <w:lastRenderedPageBreak/>
        <w:t>1.1</w:t>
      </w:r>
      <w:r>
        <w:rPr>
          <w:szCs w:val="28"/>
        </w:rPr>
        <w:t>1</w:t>
      </w:r>
      <w:r w:rsidRPr="00BD55F2">
        <w:rPr>
          <w:szCs w:val="28"/>
        </w:rPr>
        <w:t>. Раздел 5 приложения к постановлению изложить в новой редакции</w:t>
      </w:r>
      <w:r>
        <w:rPr>
          <w:szCs w:val="28"/>
        </w:rPr>
        <w:t xml:space="preserve">                </w:t>
      </w:r>
      <w:r w:rsidRPr="00BD55F2">
        <w:rPr>
          <w:szCs w:val="28"/>
        </w:rPr>
        <w:t xml:space="preserve"> согласно приложению 1 к настоящему постановлению.</w:t>
      </w:r>
    </w:p>
    <w:p w:rsidR="00816EDC" w:rsidRPr="00BD55F2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55F2">
        <w:rPr>
          <w:szCs w:val="28"/>
        </w:rPr>
        <w:t>1.1</w:t>
      </w:r>
      <w:r>
        <w:rPr>
          <w:szCs w:val="28"/>
        </w:rPr>
        <w:t>2</w:t>
      </w:r>
      <w:r w:rsidRPr="00BD55F2">
        <w:rPr>
          <w:szCs w:val="28"/>
        </w:rPr>
        <w:t xml:space="preserve">. Дополнить административный регламент приложениями 3, 4, 5 </w:t>
      </w:r>
      <w:r>
        <w:rPr>
          <w:szCs w:val="28"/>
        </w:rPr>
        <w:t xml:space="preserve">                          </w:t>
      </w:r>
      <w:r w:rsidRPr="00BD55F2">
        <w:rPr>
          <w:szCs w:val="28"/>
        </w:rPr>
        <w:t>согласно приложениям 2, 3, 4 к настоящему постановлению</w:t>
      </w:r>
      <w:r w:rsidR="00364AD7">
        <w:rPr>
          <w:szCs w:val="28"/>
        </w:rPr>
        <w:t xml:space="preserve"> соответственно</w:t>
      </w:r>
      <w:r w:rsidRPr="00BD55F2">
        <w:rPr>
          <w:szCs w:val="28"/>
        </w:rPr>
        <w:t>.</w:t>
      </w:r>
    </w:p>
    <w:p w:rsidR="00692092" w:rsidRDefault="00692092" w:rsidP="00816ED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16EDC" w:rsidRPr="00BD55F2" w:rsidRDefault="00816EDC" w:rsidP="00816ED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 xml:space="preserve">2. </w:t>
      </w:r>
      <w:r w:rsidRPr="003B6BDA">
        <w:rPr>
          <w:bCs/>
          <w:iCs/>
          <w:szCs w:val="28"/>
        </w:rPr>
        <w:t xml:space="preserve">Управлению документационного и информационного обеспечения </w:t>
      </w:r>
      <w:r>
        <w:rPr>
          <w:bCs/>
          <w:iCs/>
          <w:szCs w:val="28"/>
        </w:rPr>
        <w:t xml:space="preserve">                       </w:t>
      </w:r>
      <w:r w:rsidRPr="00BD55F2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t xml:space="preserve">                         </w:t>
      </w:r>
      <w:r w:rsidRPr="00BD55F2">
        <w:rPr>
          <w:szCs w:val="28"/>
        </w:rPr>
        <w:t>и разместить на официальном портале Администрации города.</w:t>
      </w:r>
    </w:p>
    <w:p w:rsidR="00692092" w:rsidRDefault="00692092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 xml:space="preserve">3. Контроль за выполнением постановления оставляю за собой. </w:t>
      </w:r>
    </w:p>
    <w:p w:rsidR="00816EDC" w:rsidRDefault="00816EDC" w:rsidP="00816EDC">
      <w:pPr>
        <w:jc w:val="both"/>
        <w:rPr>
          <w:szCs w:val="28"/>
        </w:rPr>
      </w:pPr>
    </w:p>
    <w:p w:rsidR="00816EDC" w:rsidRDefault="00816EDC" w:rsidP="00816EDC">
      <w:pPr>
        <w:jc w:val="both"/>
        <w:rPr>
          <w:szCs w:val="28"/>
        </w:rPr>
      </w:pPr>
    </w:p>
    <w:p w:rsidR="00816EDC" w:rsidRPr="00BD55F2" w:rsidRDefault="00816EDC" w:rsidP="00816EDC">
      <w:pPr>
        <w:jc w:val="both"/>
        <w:rPr>
          <w:szCs w:val="28"/>
        </w:rPr>
      </w:pPr>
    </w:p>
    <w:p w:rsidR="00816EDC" w:rsidRPr="00816EDC" w:rsidRDefault="00816EDC" w:rsidP="00816EDC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16EDC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816EDC" w:rsidRPr="00816EDC" w:rsidRDefault="00816EDC" w:rsidP="00816EDC">
      <w:pPr>
        <w:tabs>
          <w:tab w:val="left" w:pos="1080"/>
        </w:tabs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816EDC" w:rsidRPr="00BD55F2" w:rsidRDefault="00816EDC" w:rsidP="00816EDC">
      <w:pPr>
        <w:rPr>
          <w:szCs w:val="28"/>
        </w:rPr>
      </w:pPr>
      <w:r w:rsidRPr="00BD55F2">
        <w:rPr>
          <w:szCs w:val="28"/>
        </w:rPr>
        <w:br w:type="page"/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BD55F2">
        <w:rPr>
          <w:szCs w:val="28"/>
        </w:rPr>
        <w:lastRenderedPageBreak/>
        <w:t>Приложение 1</w:t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BD55F2">
        <w:rPr>
          <w:szCs w:val="28"/>
        </w:rPr>
        <w:t>к постановлению</w:t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BD55F2">
        <w:rPr>
          <w:szCs w:val="28"/>
        </w:rPr>
        <w:t>Администрации города</w:t>
      </w:r>
    </w:p>
    <w:p w:rsidR="00816EDC" w:rsidRPr="00BD55F2" w:rsidRDefault="00816EDC" w:rsidP="00816EDC">
      <w:pPr>
        <w:ind w:firstLine="5954"/>
        <w:rPr>
          <w:szCs w:val="28"/>
        </w:rPr>
      </w:pPr>
      <w:r w:rsidRPr="00BD55F2">
        <w:rPr>
          <w:szCs w:val="28"/>
        </w:rPr>
        <w:t>от ____________ № _______</w:t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816EDC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center"/>
        <w:rPr>
          <w:szCs w:val="28"/>
        </w:rPr>
      </w:pP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center"/>
        <w:rPr>
          <w:szCs w:val="28"/>
        </w:rPr>
      </w:pP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 Досудебный (внесудебный) порядок обжалования решений и</w:t>
      </w:r>
      <w:r w:rsidRPr="00BD55F2">
        <w:rPr>
          <w:szCs w:val="28"/>
          <w:lang w:val="en-US"/>
        </w:rPr>
        <w:t> </w:t>
      </w:r>
      <w:r w:rsidRPr="00BD55F2">
        <w:rPr>
          <w:szCs w:val="28"/>
        </w:rPr>
        <w:t>действий</w:t>
      </w:r>
      <w:r>
        <w:rPr>
          <w:szCs w:val="28"/>
        </w:rPr>
        <w:t xml:space="preserve">                    </w:t>
      </w:r>
      <w:r w:rsidRPr="00BD55F2">
        <w:rPr>
          <w:szCs w:val="28"/>
        </w:rPr>
        <w:t xml:space="preserve">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>5.1. Заявитель вправе обратиться с жалобой на нарушение порядка предоставления муниципальной услуги, выразившееся в неправомерных решениях</w:t>
      </w:r>
      <w:r>
        <w:rPr>
          <w:szCs w:val="28"/>
        </w:rPr>
        <w:t xml:space="preserve">               </w:t>
      </w:r>
      <w:r w:rsidRPr="00BD55F2">
        <w:rPr>
          <w:szCs w:val="28"/>
        </w:rPr>
        <w:t xml:space="preserve"> и действиях (бездействии) органа, предоставляющего муниципальную услугу, его структурных подразделений и должностных лиц, муниципальных служащих, а также МКУ «МФЦ г. Сургута и его работников при предоставлении муниципальной услуги (далее − жалоба).</w:t>
      </w:r>
    </w:p>
    <w:p w:rsidR="00816EDC" w:rsidRPr="00BD55F2" w:rsidRDefault="00816EDC" w:rsidP="00816E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55F2">
        <w:rPr>
          <w:szCs w:val="28"/>
        </w:rPr>
        <w:t xml:space="preserve">5.2. Действие настоящего раздела административного регламента распространяется на жалобы, поданные с соблюдением требований Федерального </w:t>
      </w:r>
      <w:r>
        <w:rPr>
          <w:szCs w:val="28"/>
        </w:rPr>
        <w:t xml:space="preserve">                  </w:t>
      </w:r>
      <w:hyperlink r:id="rId7" w:history="1">
        <w:r w:rsidRPr="00BD55F2">
          <w:rPr>
            <w:szCs w:val="28"/>
          </w:rPr>
          <w:t>закона</w:t>
        </w:r>
      </w:hyperlink>
      <w:r w:rsidRPr="00BD55F2">
        <w:rPr>
          <w:szCs w:val="28"/>
        </w:rPr>
        <w:t xml:space="preserve"> от 27.07.2010 № 210-ФЗ «Об организации предоставления государ</w:t>
      </w:r>
      <w:r w:rsidR="00364AD7">
        <w:rPr>
          <w:szCs w:val="28"/>
        </w:rPr>
        <w:t xml:space="preserve">-                 </w:t>
      </w:r>
      <w:r w:rsidRPr="00BD55F2">
        <w:rPr>
          <w:szCs w:val="28"/>
        </w:rPr>
        <w:t>ственных и муниципальных услуг».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5.3. Жалоба подается в письменной форме на бумажном носителе или в электронной форме. 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Жалоба в письменной форме может быть направлена по почте, через МКУ «МФЦ г. Сургута»,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16EDC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Жалоба в электронной форме может быть направлена посредством электронной почты с использованием информационно-телекоммуникационной сети «Интернет», официального портала Администрации города, федеральной </w:t>
      </w:r>
      <w:r w:rsidR="00364AD7">
        <w:rPr>
          <w:szCs w:val="28"/>
        </w:rPr>
        <w:t xml:space="preserve">                    </w:t>
      </w:r>
      <w:r w:rsidRPr="00BD55F2">
        <w:rPr>
          <w:szCs w:val="28"/>
        </w:rPr>
        <w:t>государственной информационной системы «Единый портал государственных</w:t>
      </w:r>
      <w:r w:rsidR="00364AD7">
        <w:rPr>
          <w:szCs w:val="28"/>
        </w:rPr>
        <w:t xml:space="preserve">             </w:t>
      </w:r>
      <w:r w:rsidRPr="00BD55F2">
        <w:rPr>
          <w:szCs w:val="28"/>
        </w:rPr>
        <w:t xml:space="preserve"> и муниципальных услуг (функций)», региональной информационной системы «Портал государственных и муниципальных услуг (функций) Ханты-Мансийского автономного округа – Югры», а также федеральной государственной </w:t>
      </w:r>
      <w:r w:rsidR="00364AD7">
        <w:rPr>
          <w:szCs w:val="28"/>
        </w:rPr>
        <w:t xml:space="preserve">                 </w:t>
      </w:r>
      <w:r w:rsidRPr="00BD55F2">
        <w:rPr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364AD7" w:rsidRDefault="00364AD7" w:rsidP="00816EDC">
      <w:pPr>
        <w:ind w:firstLine="567"/>
        <w:jc w:val="both"/>
        <w:rPr>
          <w:szCs w:val="28"/>
        </w:rPr>
      </w:pPr>
    </w:p>
    <w:p w:rsidR="00364AD7" w:rsidRPr="00BD55F2" w:rsidRDefault="00364AD7" w:rsidP="00816EDC">
      <w:pPr>
        <w:ind w:firstLine="567"/>
        <w:jc w:val="both"/>
        <w:rPr>
          <w:szCs w:val="28"/>
        </w:rPr>
      </w:pP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lastRenderedPageBreak/>
        <w:t>5.4. Жалоба должна содержать: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- наименование органа, предоставляющего муниципальную услугу, </w:t>
      </w:r>
      <w:r w:rsidR="00364AD7">
        <w:rPr>
          <w:szCs w:val="28"/>
        </w:rPr>
        <w:t xml:space="preserve">                         </w:t>
      </w:r>
      <w:r w:rsidRPr="00BD55F2">
        <w:rPr>
          <w:szCs w:val="28"/>
        </w:rPr>
        <w:t xml:space="preserve">фамилию, имя, отчество должностного лица органа, предоставляющего муниципальную услугу, муниципального служащего либо наименование МКУ </w:t>
      </w:r>
      <w:r w:rsidR="00364AD7">
        <w:rPr>
          <w:szCs w:val="28"/>
        </w:rPr>
        <w:t xml:space="preserve">                               </w:t>
      </w:r>
      <w:r w:rsidRPr="00BD55F2">
        <w:rPr>
          <w:szCs w:val="28"/>
        </w:rPr>
        <w:t>«МФЦ г. Сургута», фамилию, имя, отчество его работника, решения и действия (бездействие) которых обжалуются;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- фамилию, имя, отчество (последнее – при наличии), сведения о месте </w:t>
      </w:r>
      <w:r w:rsidR="00364AD7">
        <w:rPr>
          <w:szCs w:val="28"/>
        </w:rPr>
        <w:t xml:space="preserve">                </w:t>
      </w:r>
      <w:r w:rsidRPr="00BD55F2">
        <w:rPr>
          <w:szCs w:val="28"/>
        </w:rPr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 почтовый адрес, </w:t>
      </w:r>
      <w:r w:rsidR="00364AD7">
        <w:rPr>
          <w:szCs w:val="28"/>
        </w:rPr>
        <w:t xml:space="preserve">              </w:t>
      </w:r>
      <w:r w:rsidRPr="00BD55F2">
        <w:rPr>
          <w:szCs w:val="28"/>
        </w:rPr>
        <w:t>по которым должен быть направлен ответ заявителю;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 либо МКУ «МФЦ г. Сургута» или его работника;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- доводы, на основании которых заявитель не согласен с решением </w:t>
      </w:r>
      <w:r w:rsidR="00364AD7">
        <w:rPr>
          <w:szCs w:val="28"/>
        </w:rPr>
        <w:t xml:space="preserve">                    </w:t>
      </w:r>
      <w:r w:rsidRPr="00BD55F2">
        <w:rPr>
          <w:szCs w:val="28"/>
        </w:rPr>
        <w:t xml:space="preserve">и действием (бездействием) органа, предоставляющего муниципальную услугу, его должностного лица, муниципального служащего либо МКУ «МФЦ </w:t>
      </w:r>
      <w:r w:rsidR="00364AD7">
        <w:rPr>
          <w:szCs w:val="28"/>
        </w:rPr>
        <w:t xml:space="preserve">                         </w:t>
      </w:r>
      <w:r w:rsidRPr="00BD55F2">
        <w:rPr>
          <w:szCs w:val="28"/>
        </w:rPr>
        <w:t>г. Сургута» или его работника. Заявителем могут быть представлены документы (при наличии), подтверждающие доводы заявителя, либо их копии.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364AD7">
        <w:rPr>
          <w:szCs w:val="28"/>
        </w:rPr>
        <w:t xml:space="preserve">             </w:t>
      </w:r>
      <w:r w:rsidRPr="00BD55F2">
        <w:rPr>
          <w:szCs w:val="28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 w:rsidR="00364AD7">
        <w:rPr>
          <w:szCs w:val="28"/>
        </w:rPr>
        <w:t xml:space="preserve">                 </w:t>
      </w:r>
      <w:r w:rsidRPr="00BD55F2">
        <w:rPr>
          <w:szCs w:val="28"/>
        </w:rPr>
        <w:t>из следующих документов: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Время приема жалоб должно совпадать со временем предоставления муниципальных услуг.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5.7. Прием жалоб в письменной форме осуществляется МКУ «МФЦ </w:t>
      </w:r>
      <w:r w:rsidR="00364AD7">
        <w:rPr>
          <w:szCs w:val="28"/>
        </w:rPr>
        <w:t xml:space="preserve">                   </w:t>
      </w:r>
      <w:r w:rsidRPr="00BD55F2">
        <w:rPr>
          <w:szCs w:val="28"/>
        </w:rPr>
        <w:t>г. Сургута» в секторах информирования и ожидания МКУ «МФЦ г. Сургута» и его структурных подразделений.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Время приема жалоб должно совпадать с графиком (режимом) работы МКУ «МФЦ г. Сургута».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5.8. При подаче жалобы в электронном виде документы, указанные в</w:t>
      </w:r>
      <w:r w:rsidRPr="00BD55F2">
        <w:rPr>
          <w:szCs w:val="28"/>
          <w:lang w:val="en-US"/>
        </w:rPr>
        <w:t> </w:t>
      </w:r>
      <w:r w:rsidRPr="00BD55F2">
        <w:rPr>
          <w:szCs w:val="28"/>
        </w:rPr>
        <w:t>пункте</w:t>
      </w:r>
      <w:r w:rsidRPr="00BD55F2">
        <w:rPr>
          <w:szCs w:val="28"/>
          <w:lang w:val="en-US"/>
        </w:rPr>
        <w:t> </w:t>
      </w:r>
      <w:r w:rsidRPr="00BD55F2">
        <w:rPr>
          <w:szCs w:val="28"/>
        </w:rPr>
        <w:t>5.5 настоящего раздела административного регламента, могут быть представлены в форме электронных документов, подписанных электронной</w:t>
      </w:r>
      <w:r w:rsidR="00364AD7">
        <w:rPr>
          <w:szCs w:val="28"/>
        </w:rPr>
        <w:t xml:space="preserve"> </w:t>
      </w:r>
      <w:r w:rsidRPr="00BD55F2">
        <w:rPr>
          <w:szCs w:val="28"/>
        </w:rPr>
        <w:t xml:space="preserve"> подписью, вид которой предусмотрен законодательством Российской Феде</w:t>
      </w:r>
      <w:r w:rsidR="00364AD7">
        <w:rPr>
          <w:szCs w:val="28"/>
        </w:rPr>
        <w:t xml:space="preserve">-              </w:t>
      </w:r>
      <w:r w:rsidRPr="00BD55F2">
        <w:rPr>
          <w:szCs w:val="28"/>
        </w:rPr>
        <w:t>рации, при этом документ, удостоверяющий личность заявителя, не требуется.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5.9. Жалоба рассматривается органом, предоставляющим муниципальную услугу, порядок предоставления которой был нарушен вследствие решений и действий (бездействия) органа, предоставляющего муниципальную услугу, </w:t>
      </w:r>
      <w:r w:rsidR="00364AD7">
        <w:rPr>
          <w:szCs w:val="28"/>
        </w:rPr>
        <w:t xml:space="preserve">    </w:t>
      </w:r>
      <w:r w:rsidRPr="00BD55F2">
        <w:rPr>
          <w:szCs w:val="28"/>
        </w:rPr>
        <w:t>его должностного лица, муниципального служащего.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В случае если обжалуются решения руководителя органа, предоставляющего муниципальную услугу, жалоба рассматривается Главой города в порядке, предусмотренном настоящим разделом административного регламента.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5.10. Жалоба на решение и действия (бездействие) работника МКУ «МФЦ г. Сургута» рассматривается директором МКУ «МФЦ г. Сургута». Жалобы на решения и действия (бездействие) МКУ «МФЦ г. Сургута» рассматриваются заместителем Главы города, курирующим деятельность МКУ «МФЦ</w:t>
      </w:r>
      <w:r w:rsidR="00364AD7">
        <w:rPr>
          <w:szCs w:val="28"/>
        </w:rPr>
        <w:t xml:space="preserve">                      </w:t>
      </w:r>
      <w:r w:rsidRPr="00BD55F2">
        <w:rPr>
          <w:szCs w:val="28"/>
        </w:rPr>
        <w:t xml:space="preserve"> г. Сургута».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При отсутствии заместителя Главы города, курирующего деятельность МКУ «МФЦ г. Сургута», жалоба рассматривается Главой города, а в период </w:t>
      </w:r>
      <w:r w:rsidR="00364AD7">
        <w:rPr>
          <w:szCs w:val="28"/>
        </w:rPr>
        <w:t xml:space="preserve">                  </w:t>
      </w:r>
      <w:r w:rsidRPr="00BD55F2">
        <w:rPr>
          <w:szCs w:val="28"/>
        </w:rPr>
        <w:t>его отсутствия – высшим должностным лицом Администрации города, исполняющим обязанности по руководству деятельностью Администрации города.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5.11. В случае если жалоба подана заявителем в орган или в МКУ «МФЦ г. Сургута», в компетенцию которого не входит принятие решения по жалобе в соответствии с требованиями пунктов 5.9, 5.10 настоящего раздела административного регламента, указанный орган либо МКУ «МФЦ г. Сургута» </w:t>
      </w:r>
      <w:r w:rsidR="00364AD7">
        <w:rPr>
          <w:szCs w:val="28"/>
        </w:rPr>
        <w:t xml:space="preserve">                           </w:t>
      </w:r>
      <w:r w:rsidRPr="00BD55F2">
        <w:rPr>
          <w:szCs w:val="28"/>
        </w:rPr>
        <w:t>в течение трех рабочих дней со дня ее регистрации направляет жалобу в уполномоченный на ее рассмотрение орган и в письменной форме информирует заявителя о перенаправлении жалобы.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При этом срок рассмотрения жалобы исчисляется со дня регистрации</w:t>
      </w:r>
      <w:r w:rsidR="00364AD7">
        <w:rPr>
          <w:szCs w:val="28"/>
        </w:rPr>
        <w:t xml:space="preserve">                 </w:t>
      </w:r>
      <w:r w:rsidRPr="00BD55F2">
        <w:rPr>
          <w:szCs w:val="28"/>
        </w:rPr>
        <w:t xml:space="preserve"> жалобы в уполномоченном на ее рассмотрение органе.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5.12. В случае если через МКУ «МФЦ г. Сургута» подается жалоба</w:t>
      </w:r>
      <w:r w:rsidR="00364AD7">
        <w:rPr>
          <w:szCs w:val="28"/>
        </w:rPr>
        <w:t xml:space="preserve">                   </w:t>
      </w:r>
      <w:r w:rsidRPr="00BD55F2">
        <w:rPr>
          <w:szCs w:val="28"/>
        </w:rPr>
        <w:t xml:space="preserve"> на решение и действия (бездействие) органа, предоставляющего муниципальную услугу, его должностного лица, муниципального служащего МКУ «МФЦ </w:t>
      </w:r>
      <w:r w:rsidR="00364AD7">
        <w:rPr>
          <w:szCs w:val="28"/>
        </w:rPr>
        <w:t xml:space="preserve">                       </w:t>
      </w:r>
      <w:r w:rsidRPr="00BD55F2">
        <w:rPr>
          <w:szCs w:val="28"/>
        </w:rPr>
        <w:t>г. Сургута» обеспечивает ее передачу в соответствующий орган в порядке</w:t>
      </w:r>
      <w:r w:rsidR="00364AD7">
        <w:rPr>
          <w:szCs w:val="28"/>
        </w:rPr>
        <w:t xml:space="preserve">                       </w:t>
      </w:r>
      <w:r w:rsidRPr="00BD55F2">
        <w:rPr>
          <w:szCs w:val="28"/>
        </w:rPr>
        <w:t xml:space="preserve"> и сроки, которые установлены соглашением о взаимодействии между МКУ «МФЦ г. Сургута» и Администрацией города, но не позднее следующего</w:t>
      </w:r>
      <w:r w:rsidR="00364AD7">
        <w:rPr>
          <w:szCs w:val="28"/>
        </w:rPr>
        <w:t xml:space="preserve">                      </w:t>
      </w:r>
      <w:r w:rsidRPr="00BD55F2">
        <w:rPr>
          <w:szCs w:val="28"/>
        </w:rPr>
        <w:t xml:space="preserve"> рабочего дня со дня поступления жалобы.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5.13. Заявитель может обратиться с жалобой в том числе в следующих</w:t>
      </w:r>
      <w:r w:rsidR="00364AD7">
        <w:rPr>
          <w:szCs w:val="28"/>
        </w:rPr>
        <w:t xml:space="preserve">                 </w:t>
      </w:r>
      <w:r w:rsidRPr="00BD55F2">
        <w:rPr>
          <w:szCs w:val="28"/>
        </w:rPr>
        <w:t xml:space="preserve"> случаях: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</w:t>
      </w:r>
      <w:r w:rsidR="00364AD7">
        <w:rPr>
          <w:szCs w:val="28"/>
        </w:rPr>
        <w:t xml:space="preserve">              </w:t>
      </w:r>
      <w:r w:rsidRPr="00BD55F2">
        <w:rPr>
          <w:szCs w:val="28"/>
        </w:rPr>
        <w:t>государственных и муниципальных услуг»;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требование представления заявителем документов, не предусмотренных нормативными правовыми актами Российской Федерации, нормативными</w:t>
      </w:r>
      <w:r w:rsidR="00364AD7">
        <w:rPr>
          <w:szCs w:val="28"/>
        </w:rPr>
        <w:t xml:space="preserve">                </w:t>
      </w:r>
      <w:r w:rsidRPr="00BD55F2">
        <w:rPr>
          <w:szCs w:val="28"/>
        </w:rPr>
        <w:t xml:space="preserve">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 w:rsidR="00364AD7">
        <w:rPr>
          <w:szCs w:val="28"/>
        </w:rPr>
        <w:t>-</w:t>
      </w:r>
      <w:r w:rsidRPr="00BD55F2">
        <w:rPr>
          <w:szCs w:val="28"/>
        </w:rPr>
        <w:t xml:space="preserve">дебное) обжалование заявителем решений и действий (бездействия) МКУ «МФЦ г. Сургута» или его работника возможно в случае, если на МКУ «МФЦ </w:t>
      </w:r>
      <w:r w:rsidR="00364AD7">
        <w:rPr>
          <w:szCs w:val="28"/>
        </w:rPr>
        <w:t xml:space="preserve">                            </w:t>
      </w:r>
      <w:r w:rsidRPr="00BD55F2">
        <w:rPr>
          <w:szCs w:val="28"/>
        </w:rPr>
        <w:t xml:space="preserve">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</w:t>
      </w:r>
      <w:r w:rsidR="00364AD7">
        <w:rPr>
          <w:szCs w:val="28"/>
        </w:rPr>
        <w:t xml:space="preserve">                    </w:t>
      </w:r>
      <w:r w:rsidRPr="00BD55F2">
        <w:rPr>
          <w:szCs w:val="28"/>
        </w:rPr>
        <w:t>и муниципальных услуг»;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364AD7">
        <w:rPr>
          <w:szCs w:val="28"/>
        </w:rPr>
        <w:t xml:space="preserve">               </w:t>
      </w:r>
      <w:r w:rsidRPr="00BD55F2">
        <w:rPr>
          <w:szCs w:val="28"/>
        </w:rPr>
        <w:t xml:space="preserve"> Федерации, нормативными правовыми актами субъектов Российской </w:t>
      </w:r>
      <w:r w:rsidR="00364AD7">
        <w:rPr>
          <w:szCs w:val="28"/>
        </w:rPr>
        <w:t xml:space="preserve">                                </w:t>
      </w:r>
      <w:r w:rsidRPr="00BD55F2">
        <w:rPr>
          <w:szCs w:val="28"/>
        </w:rPr>
        <w:t>Федерации, муниципальными правовыми актами;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отказ в исправлении допущенных опечаток и ошибок в выданных в результате предоставления муниципальной услуги документах либо нарушение установленного срока таких исправлений.</w:t>
      </w:r>
      <w:r w:rsidRPr="00BD55F2">
        <w:t xml:space="preserve"> </w:t>
      </w:r>
      <w:r w:rsidRPr="00BD55F2">
        <w:rPr>
          <w:szCs w:val="28"/>
        </w:rPr>
        <w:t>В указанном случае досудебное (внесу</w:t>
      </w:r>
      <w:r w:rsidR="00364AD7">
        <w:rPr>
          <w:szCs w:val="28"/>
        </w:rPr>
        <w:t>-</w:t>
      </w:r>
      <w:r w:rsidRPr="00BD55F2">
        <w:rPr>
          <w:szCs w:val="28"/>
        </w:rPr>
        <w:t xml:space="preserve">дебное) обжалование заявителем решений и действий (бездействия) МКУ «МФЦ г. Сургута» или его работника возможно в случае, если на МКУ «МФЦ </w:t>
      </w:r>
      <w:r w:rsidR="00364AD7">
        <w:rPr>
          <w:szCs w:val="28"/>
        </w:rPr>
        <w:t xml:space="preserve">                                </w:t>
      </w:r>
      <w:r w:rsidRPr="00BD55F2">
        <w:rPr>
          <w:szCs w:val="28"/>
        </w:rPr>
        <w:t xml:space="preserve">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</w:t>
      </w:r>
      <w:r w:rsidR="00364AD7">
        <w:rPr>
          <w:szCs w:val="28"/>
        </w:rPr>
        <w:t xml:space="preserve">                                 </w:t>
      </w:r>
      <w:r w:rsidRPr="00BD55F2">
        <w:rPr>
          <w:szCs w:val="28"/>
        </w:rPr>
        <w:t>и муниципальных услуг»;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364AD7">
        <w:rPr>
          <w:szCs w:val="28"/>
        </w:rPr>
        <w:t xml:space="preserve">              </w:t>
      </w:r>
      <w:r w:rsidRPr="00BD55F2">
        <w:rPr>
          <w:szCs w:val="28"/>
        </w:rPr>
        <w:t xml:space="preserve"> в соответствии с ними иными нормативными правовыми актами Российской </w:t>
      </w:r>
      <w:r w:rsidR="00364AD7">
        <w:rPr>
          <w:szCs w:val="28"/>
        </w:rPr>
        <w:t xml:space="preserve">              </w:t>
      </w:r>
      <w:r w:rsidRPr="00BD55F2">
        <w:rPr>
          <w:szCs w:val="28"/>
        </w:rPr>
        <w:t xml:space="preserve">Федерации, законами и иными нормативными правовыми актами субъектов </w:t>
      </w:r>
      <w:r w:rsidR="00364AD7">
        <w:rPr>
          <w:szCs w:val="28"/>
        </w:rPr>
        <w:t xml:space="preserve">               </w:t>
      </w:r>
      <w:r w:rsidRPr="00BD55F2">
        <w:rPr>
          <w:szCs w:val="28"/>
        </w:rPr>
        <w:t>Российской Федерации, муниципальными правовыми актами.</w:t>
      </w:r>
      <w:r w:rsidRPr="00BD55F2">
        <w:t xml:space="preserve"> </w:t>
      </w:r>
      <w:r w:rsidRPr="00BD55F2">
        <w:rPr>
          <w:szCs w:val="28"/>
        </w:rPr>
        <w:t>В указанном</w:t>
      </w:r>
      <w:r w:rsidR="00364AD7">
        <w:rPr>
          <w:szCs w:val="28"/>
        </w:rPr>
        <w:t xml:space="preserve">                 </w:t>
      </w:r>
      <w:r w:rsidRPr="00BD55F2">
        <w:rPr>
          <w:szCs w:val="28"/>
        </w:rPr>
        <w:t xml:space="preserve">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</w:t>
      </w:r>
      <w:r w:rsidR="00364AD7">
        <w:rPr>
          <w:szCs w:val="28"/>
        </w:rPr>
        <w:t xml:space="preserve">             </w:t>
      </w:r>
      <w:r w:rsidRPr="00BD55F2">
        <w:rPr>
          <w:szCs w:val="28"/>
        </w:rPr>
        <w:t xml:space="preserve"> государственных и муниципальных услуг».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5.14. Заявитель вправе запрашивать и получать в органе, предоставляющем муниципальную услугу, информацию и документы, необходимые для обосно</w:t>
      </w:r>
      <w:r w:rsidR="00364AD7">
        <w:rPr>
          <w:szCs w:val="28"/>
        </w:rPr>
        <w:t xml:space="preserve">- </w:t>
      </w:r>
      <w:r w:rsidRPr="00BD55F2">
        <w:rPr>
          <w:szCs w:val="28"/>
        </w:rPr>
        <w:t xml:space="preserve">вания и рассмотрения жалобы, если это не затрагивает права, свободы и законные интересы других лиц и если в указанных информации и документах </w:t>
      </w:r>
      <w:r w:rsidR="00364AD7">
        <w:rPr>
          <w:szCs w:val="28"/>
        </w:rPr>
        <w:t xml:space="preserve">                      </w:t>
      </w:r>
      <w:r w:rsidRPr="00BD55F2">
        <w:rPr>
          <w:szCs w:val="28"/>
        </w:rPr>
        <w:t>не содержатся сведения, составляющие охраняемую федеральным законом тайну.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5.15. В органе, предоставляющем муниципальную услугу, МКУ «МФЦ г. Сургута» определяются уполномоченные на рассмотрение жалоб должнос</w:t>
      </w:r>
      <w:r w:rsidR="00364AD7">
        <w:rPr>
          <w:szCs w:val="28"/>
        </w:rPr>
        <w:t>-</w:t>
      </w:r>
      <w:r w:rsidRPr="00BD55F2">
        <w:rPr>
          <w:szCs w:val="28"/>
        </w:rPr>
        <w:t>тные лица, которые обеспечивают: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направление жалоб в уполномоченный на их рассмотрение орган в соответствии с пунктом 5.11 настоящего раздела административного регламента.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5.16. В случае установления в ходе или по результатам рассмотрения </w:t>
      </w:r>
      <w:r w:rsidR="00364AD7">
        <w:rPr>
          <w:szCs w:val="28"/>
        </w:rPr>
        <w:t xml:space="preserve">                  </w:t>
      </w:r>
      <w:r w:rsidRPr="00BD55F2">
        <w:rPr>
          <w:szCs w:val="28"/>
        </w:rPr>
        <w:t>жалобы признаков состава административного правонарушения или преступ</w:t>
      </w:r>
      <w:r w:rsidR="00364AD7">
        <w:rPr>
          <w:szCs w:val="28"/>
        </w:rPr>
        <w:t xml:space="preserve">-            </w:t>
      </w:r>
      <w:r w:rsidRPr="00BD55F2">
        <w:rPr>
          <w:szCs w:val="28"/>
        </w:rPr>
        <w:t>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5.17. Орган, предоставляющий муниципальную услугу, МКУ «МФЦ</w:t>
      </w:r>
      <w:r w:rsidR="00364AD7">
        <w:rPr>
          <w:szCs w:val="28"/>
        </w:rPr>
        <w:t xml:space="preserve">                </w:t>
      </w:r>
      <w:r w:rsidRPr="00BD55F2">
        <w:rPr>
          <w:szCs w:val="28"/>
        </w:rPr>
        <w:t xml:space="preserve"> г. Сургута» обеспечивают: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оснащение мест приема жалоб;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</w:t>
      </w:r>
      <w:r w:rsidR="00364AD7">
        <w:rPr>
          <w:szCs w:val="28"/>
        </w:rPr>
        <w:t>-</w:t>
      </w:r>
      <w:r w:rsidRPr="00BD55F2">
        <w:rPr>
          <w:szCs w:val="28"/>
        </w:rPr>
        <w:t xml:space="preserve">тных лиц, муниципальных служащих, МКУ «МФЦ г. Сургута» и его работников посредством размещения информации на стендах в местах предоставления </w:t>
      </w:r>
      <w:r w:rsidR="00364AD7">
        <w:rPr>
          <w:szCs w:val="28"/>
        </w:rPr>
        <w:t xml:space="preserve">             </w:t>
      </w:r>
      <w:r w:rsidRPr="00BD55F2">
        <w:rPr>
          <w:szCs w:val="28"/>
        </w:rPr>
        <w:t xml:space="preserve">муниципальной услуги, на официальном портале Администрации города, </w:t>
      </w:r>
      <w:r w:rsidR="00364AD7">
        <w:rPr>
          <w:szCs w:val="28"/>
        </w:rPr>
        <w:t xml:space="preserve">                       </w:t>
      </w:r>
      <w:r w:rsidRPr="00BD55F2">
        <w:rPr>
          <w:szCs w:val="28"/>
        </w:rPr>
        <w:t xml:space="preserve">в федеральной государственной информационной системе «Единый портал </w:t>
      </w:r>
      <w:r w:rsidR="00364AD7">
        <w:rPr>
          <w:szCs w:val="28"/>
        </w:rPr>
        <w:t xml:space="preserve">             </w:t>
      </w:r>
      <w:r w:rsidRPr="00BD55F2">
        <w:rPr>
          <w:szCs w:val="28"/>
        </w:rPr>
        <w:t>государственных и муниципальных услуг (функций)», в региональной информационной системы «Портал государственных и муниципальных услуг (функций) Ханты-Мансийского автономного округа – Югры»;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консультирование заявителей о порядке обжалования решений и действий (бездействия) органов, предоставляющих муниципальные услуги, их должнос</w:t>
      </w:r>
      <w:r w:rsidR="00364AD7">
        <w:rPr>
          <w:szCs w:val="28"/>
        </w:rPr>
        <w:t>-</w:t>
      </w:r>
      <w:r w:rsidRPr="00BD55F2">
        <w:rPr>
          <w:szCs w:val="28"/>
        </w:rPr>
        <w:t>тных лиц, муниципальных служащих, МКУ «МФЦ г. Сургута» и его работников, в том числе по телефону, электронной почте, при личном приеме;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формирование и представление ежеквартально заместителю Главы города, курирующему соответствующую сферу, отчетности о полученных и рассмот</w:t>
      </w:r>
      <w:r w:rsidR="00364AD7">
        <w:rPr>
          <w:szCs w:val="28"/>
        </w:rPr>
        <w:t>-</w:t>
      </w:r>
      <w:r w:rsidRPr="00BD55F2">
        <w:rPr>
          <w:szCs w:val="28"/>
        </w:rPr>
        <w:t>ренных жалобах (в том числе о количестве удовлетворенных и неудовлетво</w:t>
      </w:r>
      <w:r w:rsidR="00364AD7">
        <w:rPr>
          <w:szCs w:val="28"/>
        </w:rPr>
        <w:t xml:space="preserve">-            </w:t>
      </w:r>
      <w:r w:rsidRPr="00BD55F2">
        <w:rPr>
          <w:szCs w:val="28"/>
        </w:rPr>
        <w:t>ренных жалоб).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5.18. Жалоба, поступившая в уполномоченный на ее рассмотрение орган или МКУ «МФЦ г. Сургута», подлежит регистрации не позднее следующего </w:t>
      </w:r>
      <w:r w:rsidR="00364AD7">
        <w:rPr>
          <w:szCs w:val="28"/>
        </w:rPr>
        <w:t xml:space="preserve">              </w:t>
      </w:r>
      <w:r w:rsidRPr="00BD55F2">
        <w:rPr>
          <w:szCs w:val="28"/>
        </w:rPr>
        <w:t>рабочего дня со дня ее поступления. Жалоба рассматривается в течение 15</w:t>
      </w:r>
      <w:r w:rsidR="00364AD7">
        <w:rPr>
          <w:szCs w:val="28"/>
        </w:rPr>
        <w:t xml:space="preserve">-и          </w:t>
      </w:r>
      <w:r w:rsidRPr="00BD55F2">
        <w:rPr>
          <w:szCs w:val="28"/>
        </w:rPr>
        <w:t>рабочих дней со дня ее регистрации.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В случае обжалования отказа в приеме документов у заявителя либо </w:t>
      </w:r>
      <w:r w:rsidR="00364AD7">
        <w:rPr>
          <w:szCs w:val="28"/>
        </w:rPr>
        <w:t xml:space="preserve">                      </w:t>
      </w:r>
      <w:r w:rsidRPr="00BD55F2">
        <w:rPr>
          <w:szCs w:val="28"/>
        </w:rPr>
        <w:t>в 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5.19. По результатам рассмотрения жалобы в соответствии с частью 7 </w:t>
      </w:r>
      <w:r w:rsidR="00364AD7">
        <w:rPr>
          <w:szCs w:val="28"/>
        </w:rPr>
        <w:t xml:space="preserve">                  </w:t>
      </w:r>
      <w:r w:rsidRPr="00BD55F2">
        <w:rPr>
          <w:szCs w:val="28"/>
        </w:rPr>
        <w:t xml:space="preserve">статьи 11.2 Федерального закона «Об организации предоставления государственных и муниципальных услуг» уполномоченный на ее рассмотрение орган, должностное лицо или МКУ «МФЦ г. Сургута» принимает решение об удовлетворении жалобы, в том числе в форме отмены принятого решения, исправления допущенных опечаток и ошибок в выданных в результате предоставления </w:t>
      </w:r>
      <w:r w:rsidR="00364AD7">
        <w:rPr>
          <w:szCs w:val="28"/>
        </w:rPr>
        <w:t xml:space="preserve">                   </w:t>
      </w:r>
      <w:r w:rsidRPr="00BD55F2">
        <w:rPr>
          <w:szCs w:val="28"/>
        </w:rPr>
        <w:t xml:space="preserve">государственной или муниципальной услуги документах, возврата заявителю </w:t>
      </w:r>
      <w:r w:rsidR="00364AD7">
        <w:rPr>
          <w:szCs w:val="28"/>
        </w:rPr>
        <w:t xml:space="preserve"> </w:t>
      </w:r>
      <w:r w:rsidRPr="00BD55F2">
        <w:rPr>
          <w:szCs w:val="28"/>
        </w:rPr>
        <w:t xml:space="preserve">денежных средств, взимание которых не предусмотрено нормативными правовыми актами Российской Федерации, нормативными правовыми актами </w:t>
      </w:r>
      <w:r w:rsidR="00364AD7">
        <w:rPr>
          <w:szCs w:val="28"/>
        </w:rPr>
        <w:t xml:space="preserve">                         </w:t>
      </w:r>
      <w:r w:rsidRPr="00BD55F2">
        <w:rPr>
          <w:szCs w:val="28"/>
        </w:rPr>
        <w:t xml:space="preserve">субъектов Российской Федерации, муниципальными правовыми актами, либо </w:t>
      </w:r>
      <w:r w:rsidR="00364AD7">
        <w:rPr>
          <w:szCs w:val="28"/>
        </w:rPr>
        <w:t xml:space="preserve">              </w:t>
      </w:r>
      <w:r w:rsidRPr="00BD55F2">
        <w:rPr>
          <w:szCs w:val="28"/>
        </w:rPr>
        <w:t>об отказе в ее удовлетворении. Указанное решение принимается в форме акта уполномоченного на ее рассмотрение органа, должностного лица или МКУ «МФЦ г. Сургута».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При удовлетворении жалобы уполномоченный на ее рассмотрение орган, должностное лицо или МКУ «МФЦ г. Сургута»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</w:t>
      </w:r>
      <w:r w:rsidR="00364AD7">
        <w:rPr>
          <w:szCs w:val="28"/>
        </w:rPr>
        <w:t xml:space="preserve">                                          </w:t>
      </w:r>
      <w:r w:rsidRPr="00BD55F2">
        <w:rPr>
          <w:szCs w:val="28"/>
        </w:rPr>
        <w:t>со дня принятия решения, если иное не установлено законодательством Российской Федерации.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5.20. Не позднее дня, следующего за днем принятия решения, указанного в пункте 5.19 настоящего раздела административного регламента, заявителю </w:t>
      </w:r>
      <w:r w:rsidR="00364AD7">
        <w:rPr>
          <w:szCs w:val="28"/>
        </w:rPr>
        <w:t xml:space="preserve">                 </w:t>
      </w:r>
      <w:r w:rsidRPr="00BD55F2">
        <w:rPr>
          <w:szCs w:val="28"/>
        </w:rPr>
        <w:t xml:space="preserve">в письменной форме и по желанию заявителя в электронной форме направляется мотивированный ответ о результатах рассмотрения жалобы. 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5.21. В ответе по результатам рассмотрения жалобы указываются: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- наименование органа, предоставляющего муниципальную услугу, либо МКУ «МФЦ г. Сургута», рассмотревшего жалобу, должность, фамилия, имя, отчество (при наличии) его должностного лица, принявшего решение </w:t>
      </w:r>
      <w:r w:rsidR="00364AD7">
        <w:rPr>
          <w:szCs w:val="28"/>
        </w:rPr>
        <w:t xml:space="preserve">               </w:t>
      </w:r>
      <w:r w:rsidRPr="00BD55F2">
        <w:rPr>
          <w:szCs w:val="28"/>
        </w:rPr>
        <w:t>по жалобе;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фамилия, имя, отчество (при наличии) или наименование заявителя;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основания для принятия решения по жалобе;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принятое по жалобе решение;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сведения о порядке обжалования принятого по жалобе решения.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5.22. Ответ по результатам рассмотрения жалобы подписывается уполномоченным на рассмотрение жалобы должностным лицом, указанным в абзаце </w:t>
      </w:r>
      <w:r w:rsidR="00364AD7">
        <w:rPr>
          <w:szCs w:val="28"/>
        </w:rPr>
        <w:t xml:space="preserve">               </w:t>
      </w:r>
      <w:r w:rsidRPr="00BD55F2">
        <w:rPr>
          <w:szCs w:val="28"/>
        </w:rPr>
        <w:t>втором пункта 5.21 настоящего раздела административного регламента.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 форме электронного документа, подписанного электронной подписью уполномоченного на рассмотрение жалобы должностного лица и (или) уполномо</w:t>
      </w:r>
      <w:r w:rsidR="00364AD7">
        <w:rPr>
          <w:szCs w:val="28"/>
        </w:rPr>
        <w:t xml:space="preserve">-                  </w:t>
      </w:r>
      <w:r w:rsidRPr="00BD55F2">
        <w:rPr>
          <w:szCs w:val="28"/>
        </w:rPr>
        <w:t>ченного на рассмотрение жалобы органа, вид которой установлен законодательством Российской Федерации.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5.23. Уполномоченный на рассмотрение жалобы орган, должностное лицо отказывает в удовлетворении жалобы в следующих случаях: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- наличие решения по жалобе, принятого ранее в соответствии с требова</w:t>
      </w:r>
      <w:r w:rsidR="00364AD7">
        <w:rPr>
          <w:szCs w:val="28"/>
        </w:rPr>
        <w:t>-</w:t>
      </w:r>
      <w:r w:rsidRPr="00BD55F2">
        <w:rPr>
          <w:szCs w:val="28"/>
        </w:rPr>
        <w:t xml:space="preserve">ниями настоящего раздела административного регламента в отношении </w:t>
      </w:r>
      <w:r w:rsidR="00364AD7">
        <w:rPr>
          <w:szCs w:val="28"/>
        </w:rPr>
        <w:t xml:space="preserve">                           </w:t>
      </w:r>
      <w:r w:rsidRPr="00BD55F2">
        <w:rPr>
          <w:szCs w:val="28"/>
        </w:rPr>
        <w:t>того же заявителя и по тому же предмету жалобы.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5.24. Уполномоченный на рассмотрение жалобы орган, должностное лицо вправе оставить жалобу без ответа в следующих случаях: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б) отсутствие возможности прочитать какую-либо часть текста жалобы, </w:t>
      </w:r>
      <w:r w:rsidR="00364AD7">
        <w:rPr>
          <w:szCs w:val="28"/>
        </w:rPr>
        <w:t xml:space="preserve">               </w:t>
      </w:r>
      <w:r w:rsidRPr="00BD55F2">
        <w:rPr>
          <w:szCs w:val="28"/>
        </w:rPr>
        <w:t>фамилию, имя, отчество (при наличии) и (или) почтовый адрес заявителя,</w:t>
      </w:r>
      <w:r w:rsidR="00364AD7">
        <w:rPr>
          <w:szCs w:val="28"/>
        </w:rPr>
        <w:t xml:space="preserve">                  </w:t>
      </w:r>
      <w:r w:rsidRPr="00BD55F2">
        <w:rPr>
          <w:szCs w:val="28"/>
        </w:rPr>
        <w:t xml:space="preserve"> указанные в жалобе.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t xml:space="preserve">5.25. Все решения и действия (бездействие) органа, предоставляющего </w:t>
      </w:r>
      <w:r w:rsidR="00364AD7">
        <w:rPr>
          <w:szCs w:val="28"/>
        </w:rPr>
        <w:t xml:space="preserve">                </w:t>
      </w:r>
      <w:r w:rsidRPr="00BD55F2">
        <w:rPr>
          <w:szCs w:val="28"/>
        </w:rPr>
        <w:t xml:space="preserve">муниципальную услугу, его структурных подразделений и должностных </w:t>
      </w:r>
      <w:r w:rsidR="00364AD7">
        <w:rPr>
          <w:szCs w:val="28"/>
        </w:rPr>
        <w:t xml:space="preserve">                  </w:t>
      </w:r>
      <w:r w:rsidRPr="00BD55F2">
        <w:rPr>
          <w:szCs w:val="28"/>
        </w:rPr>
        <w:t>лиц, муниципальных служащих, а также МКУ «МФЦ г. Сургута</w:t>
      </w:r>
      <w:r w:rsidR="001929FB">
        <w:rPr>
          <w:szCs w:val="28"/>
        </w:rPr>
        <w:t>»</w:t>
      </w:r>
      <w:r w:rsidRPr="00BD55F2">
        <w:rPr>
          <w:szCs w:val="28"/>
        </w:rPr>
        <w:t xml:space="preserve"> и его работ</w:t>
      </w:r>
      <w:r w:rsidR="00364AD7">
        <w:rPr>
          <w:szCs w:val="28"/>
        </w:rPr>
        <w:t xml:space="preserve">-             </w:t>
      </w:r>
      <w:r w:rsidRPr="00BD55F2">
        <w:rPr>
          <w:szCs w:val="28"/>
        </w:rPr>
        <w:t xml:space="preserve">ников заявитель вправе оспорить в судебном порядке в соответствии с законодательством Российской Федерации. </w:t>
      </w:r>
    </w:p>
    <w:p w:rsidR="00816EDC" w:rsidRPr="00BD55F2" w:rsidRDefault="00816EDC" w:rsidP="00816EDC">
      <w:pPr>
        <w:ind w:firstLine="567"/>
        <w:jc w:val="both"/>
        <w:rPr>
          <w:szCs w:val="28"/>
        </w:rPr>
      </w:pPr>
      <w:r w:rsidRPr="00BD55F2">
        <w:rPr>
          <w:szCs w:val="28"/>
        </w:rPr>
        <w:br w:type="page"/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BD55F2">
        <w:rPr>
          <w:szCs w:val="28"/>
        </w:rPr>
        <w:t>Приложение 2</w:t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BD55F2">
        <w:rPr>
          <w:szCs w:val="28"/>
        </w:rPr>
        <w:t>к постановлению</w:t>
      </w:r>
    </w:p>
    <w:p w:rsidR="00816EDC" w:rsidRPr="00BD55F2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BD55F2">
        <w:rPr>
          <w:szCs w:val="28"/>
        </w:rPr>
        <w:t>Администрации города</w:t>
      </w:r>
    </w:p>
    <w:p w:rsidR="00816EDC" w:rsidRPr="00BD55F2" w:rsidRDefault="00816EDC" w:rsidP="00816EDC">
      <w:pPr>
        <w:ind w:firstLine="5954"/>
        <w:rPr>
          <w:szCs w:val="28"/>
        </w:rPr>
      </w:pPr>
      <w:r w:rsidRPr="00BD55F2">
        <w:rPr>
          <w:szCs w:val="28"/>
        </w:rPr>
        <w:t>от ____________ № _______</w:t>
      </w:r>
    </w:p>
    <w:p w:rsidR="00816EDC" w:rsidRPr="00BD55F2" w:rsidRDefault="00816EDC" w:rsidP="00816EDC">
      <w:pPr>
        <w:spacing w:after="160" w:line="259" w:lineRule="auto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3648"/>
      </w:tblGrid>
      <w:tr w:rsidR="00816EDC" w:rsidRPr="00BD55F2" w:rsidTr="00660580">
        <w:tc>
          <w:tcPr>
            <w:tcW w:w="6374" w:type="dxa"/>
          </w:tcPr>
          <w:p w:rsidR="00816EDC" w:rsidRPr="00BD55F2" w:rsidRDefault="00816EDC" w:rsidP="00660580">
            <w:pPr>
              <w:tabs>
                <w:tab w:val="left" w:pos="9366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3823" w:type="dxa"/>
          </w:tcPr>
          <w:p w:rsidR="00816EDC" w:rsidRPr="00BD55F2" w:rsidRDefault="00816EDC" w:rsidP="00660580">
            <w:pPr>
              <w:tabs>
                <w:tab w:val="left" w:pos="9366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55F2">
              <w:rPr>
                <w:rFonts w:eastAsiaTheme="minorHAnsi"/>
                <w:lang w:eastAsia="en-US"/>
              </w:rPr>
              <w:t>В МКУ «МФЦ г. Сургута»</w:t>
            </w:r>
          </w:p>
          <w:p w:rsidR="00816EDC" w:rsidRPr="00BD55F2" w:rsidRDefault="00816EDC" w:rsidP="00660580">
            <w:pPr>
              <w:tabs>
                <w:tab w:val="left" w:pos="9366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16EDC" w:rsidRPr="00BD55F2" w:rsidRDefault="00816EDC" w:rsidP="00816EDC">
      <w:pPr>
        <w:autoSpaceDE w:val="0"/>
        <w:autoSpaceDN w:val="0"/>
        <w:adjustRightInd w:val="0"/>
        <w:jc w:val="center"/>
      </w:pPr>
      <w:r w:rsidRPr="00BD55F2">
        <w:t>Заявление</w:t>
      </w:r>
    </w:p>
    <w:p w:rsidR="00816EDC" w:rsidRPr="00BD55F2" w:rsidRDefault="00816EDC" w:rsidP="00816EDC">
      <w:pPr>
        <w:autoSpaceDE w:val="0"/>
        <w:autoSpaceDN w:val="0"/>
        <w:adjustRightInd w:val="0"/>
        <w:jc w:val="center"/>
      </w:pPr>
      <w:r w:rsidRPr="00BD55F2">
        <w:t xml:space="preserve">о наступлении оснований для отказа или прекращения предоставления </w:t>
      </w:r>
      <w:r w:rsidR="00364AD7">
        <w:t xml:space="preserve">                        </w:t>
      </w:r>
      <w:r w:rsidRPr="00BD55F2">
        <w:t xml:space="preserve">муниципальной услуги «Предоставление мер дополнительной социальной </w:t>
      </w:r>
      <w:r w:rsidR="00364AD7">
        <w:t xml:space="preserve">                </w:t>
      </w:r>
      <w:r w:rsidRPr="00BD55F2">
        <w:t xml:space="preserve">поддержки в виде денежной компенсации расходов на проезд в городском </w:t>
      </w:r>
      <w:r w:rsidR="00364AD7">
        <w:t xml:space="preserve">                 </w:t>
      </w:r>
      <w:r w:rsidRPr="00BD55F2">
        <w:t xml:space="preserve">пассажирском транспорте общего пользования </w:t>
      </w:r>
      <w:r w:rsidR="00364AD7">
        <w:t xml:space="preserve">                                                                </w:t>
      </w:r>
      <w:r w:rsidRPr="00BD55F2">
        <w:t>отдельным категориям</w:t>
      </w:r>
      <w:r w:rsidR="00364AD7">
        <w:t xml:space="preserve"> </w:t>
      </w:r>
      <w:r w:rsidRPr="00BD55F2">
        <w:t>населения»</w:t>
      </w:r>
    </w:p>
    <w:p w:rsidR="00816EDC" w:rsidRPr="00BD55F2" w:rsidRDefault="00816EDC" w:rsidP="00816EDC">
      <w:pPr>
        <w:autoSpaceDE w:val="0"/>
        <w:autoSpaceDN w:val="0"/>
        <w:adjustRightInd w:val="0"/>
        <w:jc w:val="both"/>
        <w:rPr>
          <w:u w:val="single"/>
        </w:rPr>
      </w:pPr>
      <w:r w:rsidRPr="00BD55F2">
        <w:t>Я, ______________________________________________</w:t>
      </w:r>
      <w:r w:rsidR="00364AD7">
        <w:t>______________________</w:t>
      </w:r>
    </w:p>
    <w:p w:rsidR="00816EDC" w:rsidRPr="00BD55F2" w:rsidRDefault="00816EDC" w:rsidP="00816EDC">
      <w:pPr>
        <w:autoSpaceDE w:val="0"/>
        <w:autoSpaceDN w:val="0"/>
        <w:adjustRightInd w:val="0"/>
        <w:jc w:val="center"/>
      </w:pPr>
      <w:r w:rsidRPr="00BD55F2">
        <w:t>(фамилия, имя, отчество (при наличии)</w:t>
      </w:r>
    </w:p>
    <w:p w:rsidR="00816EDC" w:rsidRPr="00BD55F2" w:rsidRDefault="00816EDC" w:rsidP="00816EDC">
      <w:pPr>
        <w:autoSpaceDE w:val="0"/>
        <w:autoSpaceDN w:val="0"/>
        <w:adjustRightInd w:val="0"/>
        <w:jc w:val="center"/>
      </w:pPr>
    </w:p>
    <w:p w:rsidR="00816EDC" w:rsidRPr="00BD55F2" w:rsidRDefault="00816EDC" w:rsidP="00816EDC">
      <w:pPr>
        <w:autoSpaceDE w:val="0"/>
        <w:autoSpaceDN w:val="0"/>
        <w:adjustRightInd w:val="0"/>
        <w:rPr>
          <w:u w:val="single"/>
        </w:rPr>
      </w:pPr>
      <w:r w:rsidRPr="00BD55F2">
        <w:t>дело № ___________________________ от __________________________</w:t>
      </w:r>
    </w:p>
    <w:p w:rsidR="00816EDC" w:rsidRPr="00BD55F2" w:rsidRDefault="00816EDC" w:rsidP="00816EDC">
      <w:pPr>
        <w:autoSpaceDE w:val="0"/>
        <w:autoSpaceDN w:val="0"/>
        <w:adjustRightInd w:val="0"/>
      </w:pPr>
      <w:r w:rsidRPr="00BD55F2">
        <w:t>уведомляю МКУ «МФЦ г. Сургута» о наступлении следующих обстоятельств (отметить нужное):</w:t>
      </w:r>
    </w:p>
    <w:p w:rsidR="00816EDC" w:rsidRPr="00BD55F2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BD55F2">
        <w:rPr>
          <w:lang w:eastAsia="ar-SA"/>
        </w:rPr>
        <w:t>возобновление заявителем трудовой деятельности;</w:t>
      </w:r>
      <w:r w:rsidRPr="00BD55F2">
        <w:t xml:space="preserve"> </w:t>
      </w:r>
    </w:p>
    <w:p w:rsidR="00816EDC" w:rsidRPr="00BD55F2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BD55F2">
        <w:t>в</w:t>
      </w:r>
      <w:r w:rsidRPr="00BD55F2">
        <w:rPr>
          <w:lang w:eastAsia="ar-SA"/>
        </w:rPr>
        <w:t>ыезд заявителя на постоянное место жительство за пределы города</w:t>
      </w:r>
      <w:r w:rsidR="00364AD7">
        <w:rPr>
          <w:lang w:eastAsia="ar-SA"/>
        </w:rPr>
        <w:t xml:space="preserve">                  </w:t>
      </w:r>
      <w:r w:rsidRPr="00BD55F2">
        <w:rPr>
          <w:lang w:eastAsia="ar-SA"/>
        </w:rPr>
        <w:t xml:space="preserve"> Сургута</w:t>
      </w:r>
      <w:r w:rsidRPr="00BD55F2">
        <w:t>;</w:t>
      </w:r>
    </w:p>
    <w:p w:rsidR="00816EDC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BD55F2">
        <w:t>получение заявителем ежемесячной денежной выплаты по основанию, определ</w:t>
      </w:r>
      <w:r w:rsidR="00364AD7">
        <w:t>е</w:t>
      </w:r>
      <w:r w:rsidRPr="00BD55F2">
        <w:t>нному федеральным или региональным законом или иным норма</w:t>
      </w:r>
      <w:r w:rsidR="00364AD7">
        <w:t xml:space="preserve">-               </w:t>
      </w:r>
      <w:r w:rsidRPr="00BD55F2">
        <w:t xml:space="preserve">тивным правовым актом Российской Федерации или Ханты-Мансийского </w:t>
      </w:r>
      <w:r w:rsidR="00364AD7">
        <w:t xml:space="preserve">                     </w:t>
      </w:r>
      <w:r w:rsidRPr="00BD55F2">
        <w:t>автономного округа – Югры;</w:t>
      </w:r>
    </w:p>
    <w:p w:rsidR="00816EDC" w:rsidRPr="00364AD7" w:rsidRDefault="00816EDC" w:rsidP="00364AD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D55F2">
        <w:t>д</w:t>
      </w:r>
      <w:r w:rsidRPr="00BD55F2">
        <w:rPr>
          <w:lang w:eastAsia="ar-SA"/>
        </w:rPr>
        <w:t xml:space="preserve">остижение заявителем возраста 18 лет (для обучающихся по очной форме </w:t>
      </w:r>
      <w:r w:rsidRPr="00364AD7">
        <w:rPr>
          <w:szCs w:val="28"/>
          <w:lang w:eastAsia="ar-SA"/>
        </w:rPr>
        <w:t xml:space="preserve">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 </w:t>
      </w:r>
      <w:r w:rsidR="00364AD7">
        <w:rPr>
          <w:szCs w:val="28"/>
          <w:lang w:eastAsia="ar-SA"/>
        </w:rPr>
        <w:t>–</w:t>
      </w:r>
      <w:r w:rsidRPr="00364AD7">
        <w:rPr>
          <w:szCs w:val="28"/>
          <w:lang w:eastAsia="ar-SA"/>
        </w:rPr>
        <w:t xml:space="preserve"> 23 года) – для пенсионеров (детей), получающих пенсию по случаю потери кормильца;</w:t>
      </w:r>
      <w:r w:rsidRPr="00364AD7">
        <w:rPr>
          <w:szCs w:val="28"/>
        </w:rPr>
        <w:t xml:space="preserve"> </w:t>
      </w:r>
    </w:p>
    <w:p w:rsidR="00816EDC" w:rsidRPr="00364AD7" w:rsidRDefault="00816EDC" w:rsidP="00816EDC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4AD7">
        <w:rPr>
          <w:rFonts w:ascii="Times New Roman" w:hAnsi="Times New Roman" w:cs="Times New Roman"/>
          <w:sz w:val="28"/>
          <w:szCs w:val="28"/>
          <w:lang w:eastAsia="ar-SA"/>
        </w:rPr>
        <w:t xml:space="preserve">прекращение обучения заявителя в организации, осуществляющей образовательную деятельность, расположенной на территории города Сургута – </w:t>
      </w:r>
      <w:r w:rsidR="00364AD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64AD7">
        <w:rPr>
          <w:rFonts w:ascii="Times New Roman" w:hAnsi="Times New Roman" w:cs="Times New Roman"/>
          <w:sz w:val="28"/>
          <w:szCs w:val="28"/>
          <w:lang w:eastAsia="ar-SA"/>
        </w:rPr>
        <w:t>для пенсионеров (детей), получающих пенсию по случаю потери кормильца</w:t>
      </w:r>
      <w:r w:rsidRPr="00364AD7">
        <w:rPr>
          <w:rFonts w:ascii="Times New Roman" w:hAnsi="Times New Roman" w:cs="Times New Roman"/>
          <w:sz w:val="28"/>
          <w:szCs w:val="28"/>
        </w:rPr>
        <w:t>;</w:t>
      </w:r>
    </w:p>
    <w:p w:rsidR="00816EDC" w:rsidRPr="00364AD7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64AD7">
        <w:rPr>
          <w:szCs w:val="28"/>
          <w:lang w:eastAsia="ar-SA"/>
        </w:rPr>
        <w:t>истечение срока, на который была назначена пенсия;</w:t>
      </w:r>
    </w:p>
    <w:p w:rsidR="00816EDC" w:rsidRPr="00364AD7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64AD7">
        <w:rPr>
          <w:szCs w:val="28"/>
        </w:rPr>
        <w:t>смерть заявителя;</w:t>
      </w:r>
    </w:p>
    <w:p w:rsidR="00816EDC" w:rsidRPr="00BD55F2" w:rsidRDefault="00816EDC" w:rsidP="00364AD7">
      <w:pPr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BD55F2">
        <w:t>иные обстоятельства</w:t>
      </w:r>
      <w:r w:rsidR="00364AD7">
        <w:t xml:space="preserve"> </w:t>
      </w:r>
      <w:r w:rsidRPr="00BD55F2">
        <w:t>______________________________________________________</w:t>
      </w:r>
    </w:p>
    <w:p w:rsidR="00816EDC" w:rsidRPr="00BD55F2" w:rsidRDefault="00816EDC" w:rsidP="00816EDC">
      <w:pPr>
        <w:autoSpaceDE w:val="0"/>
        <w:autoSpaceDN w:val="0"/>
        <w:adjustRightInd w:val="0"/>
        <w:jc w:val="both"/>
      </w:pPr>
      <w:r w:rsidRPr="00BD55F2">
        <w:t>Копия подтверждающего документа прилагается (на __ листах).</w:t>
      </w:r>
    </w:p>
    <w:p w:rsidR="00816EDC" w:rsidRPr="00BD55F2" w:rsidRDefault="00816EDC" w:rsidP="00816EDC">
      <w:pPr>
        <w:autoSpaceDE w:val="0"/>
        <w:autoSpaceDN w:val="0"/>
        <w:adjustRightInd w:val="0"/>
        <w:ind w:firstLine="540"/>
        <w:jc w:val="both"/>
      </w:pP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</w:pPr>
      <w:r w:rsidRPr="00BD55F2">
        <w:t>Я уведомлен, что прекращение</w:t>
      </w:r>
      <w:r w:rsidRPr="00AA659F">
        <w:t xml:space="preserve"> предоставления муниципальной услуги </w:t>
      </w:r>
      <w:r w:rsidR="00364AD7">
        <w:t xml:space="preserve">                   </w:t>
      </w:r>
      <w:r w:rsidRPr="00AA659F">
        <w:t>производится, начиная с квартала, следующего за кварталом, в котором возникли основания для прекращения предоставления муниципальной услуги.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</w:pPr>
      <w:r w:rsidRPr="00AA659F">
        <w:t>Я уведомлен, что в случае устранения обстоятельств, являющихся основанием для прекращения предоставления муниципальной услуги, я вправе вновь обратиться за предоставлением муниципальной услуги.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972"/>
      </w:tblGrid>
      <w:tr w:rsidR="00816EDC" w:rsidRPr="00AA659F" w:rsidTr="00660580">
        <w:tc>
          <w:tcPr>
            <w:tcW w:w="5098" w:type="dxa"/>
          </w:tcPr>
          <w:p w:rsidR="00816EDC" w:rsidRPr="00AA659F" w:rsidRDefault="00816EDC" w:rsidP="006605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59F">
              <w:rPr>
                <w:rFonts w:eastAsiaTheme="minorHAnsi"/>
                <w:lang w:eastAsia="en-US"/>
              </w:rPr>
              <w:t>________________</w:t>
            </w:r>
          </w:p>
          <w:p w:rsidR="00816EDC" w:rsidRPr="00AA659F" w:rsidRDefault="00816EDC" w:rsidP="006605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59F">
              <w:rPr>
                <w:rFonts w:eastAsiaTheme="minorHAnsi"/>
                <w:lang w:eastAsia="en-US"/>
              </w:rPr>
              <w:t>подпись заявителя</w:t>
            </w:r>
          </w:p>
        </w:tc>
        <w:tc>
          <w:tcPr>
            <w:tcW w:w="5099" w:type="dxa"/>
          </w:tcPr>
          <w:p w:rsidR="00816EDC" w:rsidRPr="00AA659F" w:rsidRDefault="00816EDC" w:rsidP="006605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59F">
              <w:rPr>
                <w:rFonts w:eastAsiaTheme="minorHAnsi"/>
                <w:lang w:eastAsia="en-US"/>
              </w:rPr>
              <w:t>«___»__________________201__г.</w:t>
            </w:r>
          </w:p>
          <w:p w:rsidR="00816EDC" w:rsidRPr="00AA659F" w:rsidRDefault="00816EDC" w:rsidP="006605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A659F">
              <w:rPr>
                <w:rFonts w:eastAsiaTheme="minorHAnsi"/>
                <w:lang w:eastAsia="en-US"/>
              </w:rPr>
              <w:t>дата</w:t>
            </w:r>
          </w:p>
        </w:tc>
      </w:tr>
    </w:tbl>
    <w:p w:rsidR="00816EDC" w:rsidRPr="00AA659F" w:rsidRDefault="00816EDC" w:rsidP="00816EDC">
      <w:pPr>
        <w:ind w:firstLine="567"/>
        <w:jc w:val="both"/>
        <w:rPr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2810"/>
        <w:gridCol w:w="2235"/>
        <w:gridCol w:w="2203"/>
      </w:tblGrid>
      <w:tr w:rsidR="00816EDC" w:rsidRPr="00AA659F" w:rsidTr="00660580">
        <w:trPr>
          <w:cantSplit/>
        </w:trPr>
        <w:tc>
          <w:tcPr>
            <w:tcW w:w="2605" w:type="dxa"/>
          </w:tcPr>
          <w:p w:rsidR="00816EDC" w:rsidRPr="00AA659F" w:rsidRDefault="00816EDC" w:rsidP="00660580">
            <w:pPr>
              <w:ind w:left="-360"/>
              <w:rPr>
                <w:b/>
              </w:rPr>
            </w:pPr>
          </w:p>
        </w:tc>
        <w:tc>
          <w:tcPr>
            <w:tcW w:w="2810" w:type="dxa"/>
          </w:tcPr>
          <w:p w:rsidR="00816EDC" w:rsidRPr="00AA659F" w:rsidRDefault="00816EDC" w:rsidP="00660580">
            <w:pPr>
              <w:ind w:left="-360"/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816EDC" w:rsidRPr="00AA659F" w:rsidRDefault="00816EDC" w:rsidP="00660580">
            <w:pPr>
              <w:ind w:left="-360"/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816EDC" w:rsidRPr="00AA659F" w:rsidRDefault="00816EDC" w:rsidP="00660580">
            <w:pPr>
              <w:ind w:left="-360"/>
              <w:jc w:val="center"/>
              <w:rPr>
                <w:b/>
              </w:rPr>
            </w:pPr>
          </w:p>
        </w:tc>
      </w:tr>
      <w:tr w:rsidR="00816EDC" w:rsidRPr="00AA659F" w:rsidTr="00660580">
        <w:tc>
          <w:tcPr>
            <w:tcW w:w="2605" w:type="dxa"/>
          </w:tcPr>
          <w:p w:rsidR="00816EDC" w:rsidRPr="00AA659F" w:rsidRDefault="00816EDC" w:rsidP="00660580">
            <w:pPr>
              <w:ind w:left="142"/>
              <w:jc w:val="center"/>
            </w:pPr>
            <w:r w:rsidRPr="00AA659F">
              <w:t>Дата приема</w:t>
            </w:r>
          </w:p>
        </w:tc>
        <w:tc>
          <w:tcPr>
            <w:tcW w:w="2810" w:type="dxa"/>
          </w:tcPr>
          <w:p w:rsidR="00816EDC" w:rsidRPr="00AA659F" w:rsidRDefault="00364AD7" w:rsidP="00660580">
            <w:pPr>
              <w:ind w:left="88"/>
              <w:jc w:val="center"/>
            </w:pPr>
            <w:r>
              <w:t>д</w:t>
            </w:r>
            <w:r w:rsidR="00816EDC" w:rsidRPr="00AA659F">
              <w:t>олжность</w:t>
            </w:r>
          </w:p>
        </w:tc>
        <w:tc>
          <w:tcPr>
            <w:tcW w:w="2235" w:type="dxa"/>
          </w:tcPr>
          <w:p w:rsidR="00364AD7" w:rsidRDefault="00364AD7" w:rsidP="00660580">
            <w:pPr>
              <w:ind w:left="-30"/>
              <w:jc w:val="center"/>
            </w:pPr>
            <w:r>
              <w:t>п</w:t>
            </w:r>
            <w:r w:rsidR="00816EDC" w:rsidRPr="00AA659F">
              <w:t xml:space="preserve">одпись </w:t>
            </w:r>
          </w:p>
          <w:p w:rsidR="00816EDC" w:rsidRPr="00AA659F" w:rsidRDefault="00816EDC" w:rsidP="00364AD7">
            <w:pPr>
              <w:ind w:left="-287"/>
              <w:jc w:val="center"/>
            </w:pPr>
            <w:r w:rsidRPr="00AA659F">
              <w:t>специалиста</w:t>
            </w:r>
          </w:p>
        </w:tc>
        <w:tc>
          <w:tcPr>
            <w:tcW w:w="2203" w:type="dxa"/>
          </w:tcPr>
          <w:p w:rsidR="00816EDC" w:rsidRPr="00AA659F" w:rsidRDefault="00364AD7" w:rsidP="00660580">
            <w:pPr>
              <w:jc w:val="center"/>
            </w:pPr>
            <w:r>
              <w:t>р</w:t>
            </w:r>
            <w:r w:rsidR="00816EDC" w:rsidRPr="00AA659F">
              <w:t>асшифровка подписи</w:t>
            </w:r>
          </w:p>
        </w:tc>
      </w:tr>
    </w:tbl>
    <w:p w:rsidR="00816EDC" w:rsidRPr="00AA659F" w:rsidRDefault="00816EDC" w:rsidP="00816EDC">
      <w:pPr>
        <w:ind w:left="5529"/>
        <w:rPr>
          <w:sz w:val="20"/>
          <w:szCs w:val="20"/>
        </w:rPr>
      </w:pPr>
    </w:p>
    <w:p w:rsidR="00816EDC" w:rsidRPr="00AA659F" w:rsidRDefault="00816EDC" w:rsidP="00816EDC">
      <w:pPr>
        <w:spacing w:after="160" w:line="259" w:lineRule="auto"/>
        <w:rPr>
          <w:szCs w:val="28"/>
        </w:rPr>
      </w:pPr>
      <w:r w:rsidRPr="00AA659F">
        <w:rPr>
          <w:szCs w:val="28"/>
        </w:rPr>
        <w:br w:type="page"/>
      </w:r>
    </w:p>
    <w:p w:rsidR="00816EDC" w:rsidRPr="00AA659F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Приложение 3</w:t>
      </w:r>
    </w:p>
    <w:p w:rsidR="00816EDC" w:rsidRPr="00AA659F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к постановлению</w:t>
      </w:r>
    </w:p>
    <w:p w:rsidR="00816EDC" w:rsidRPr="00AA659F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Администрации города</w:t>
      </w:r>
    </w:p>
    <w:p w:rsidR="00816EDC" w:rsidRPr="00AA659F" w:rsidRDefault="00816EDC" w:rsidP="00816EDC">
      <w:pPr>
        <w:ind w:firstLine="5954"/>
        <w:rPr>
          <w:szCs w:val="28"/>
        </w:rPr>
      </w:pPr>
      <w:r w:rsidRPr="00AA659F">
        <w:rPr>
          <w:szCs w:val="28"/>
        </w:rPr>
        <w:t>от ____________ № _______</w:t>
      </w:r>
    </w:p>
    <w:p w:rsidR="00816EDC" w:rsidRPr="00AA659F" w:rsidRDefault="00816EDC" w:rsidP="00816EDC">
      <w:pPr>
        <w:ind w:firstLine="5954"/>
        <w:rPr>
          <w:szCs w:val="28"/>
        </w:rPr>
      </w:pPr>
    </w:p>
    <w:p w:rsidR="00816EDC" w:rsidRPr="00AA659F" w:rsidRDefault="00816EDC" w:rsidP="00364AD7">
      <w:pPr>
        <w:ind w:firstLine="5954"/>
        <w:rPr>
          <w:szCs w:val="28"/>
        </w:rPr>
      </w:pPr>
    </w:p>
    <w:p w:rsidR="00364AD7" w:rsidRDefault="00816EDC" w:rsidP="00364AD7">
      <w:pPr>
        <w:ind w:left="5954"/>
      </w:pPr>
      <w:r w:rsidRPr="00AA659F">
        <w:t>В управление бюджетного уч</w:t>
      </w:r>
      <w:r w:rsidR="00364AD7">
        <w:t>ё</w:t>
      </w:r>
      <w:r w:rsidRPr="00AA659F">
        <w:t>та</w:t>
      </w:r>
      <w:r w:rsidR="00364AD7">
        <w:t xml:space="preserve"> </w:t>
      </w:r>
      <w:r w:rsidRPr="00AA659F">
        <w:t>и отч</w:t>
      </w:r>
      <w:r w:rsidR="00364AD7">
        <w:t>ё</w:t>
      </w:r>
      <w:r w:rsidRPr="00AA659F">
        <w:t xml:space="preserve">тности </w:t>
      </w:r>
    </w:p>
    <w:p w:rsidR="00816EDC" w:rsidRPr="00AA659F" w:rsidRDefault="00816EDC" w:rsidP="00364AD7">
      <w:pPr>
        <w:ind w:left="5954"/>
      </w:pPr>
      <w:r w:rsidRPr="00AA659F">
        <w:t xml:space="preserve">Администрации </w:t>
      </w:r>
    </w:p>
    <w:p w:rsidR="00816EDC" w:rsidRPr="00AA659F" w:rsidRDefault="00816EDC" w:rsidP="00364AD7">
      <w:pPr>
        <w:ind w:firstLine="5954"/>
      </w:pPr>
      <w:r w:rsidRPr="00AA659F">
        <w:t>города Сургута</w:t>
      </w:r>
    </w:p>
    <w:p w:rsidR="00816EDC" w:rsidRPr="00AA659F" w:rsidRDefault="00816EDC" w:rsidP="00364AD7">
      <w:pPr>
        <w:ind w:firstLine="5529"/>
      </w:pPr>
      <w:r w:rsidRPr="00AA659F">
        <w:t xml:space="preserve"> </w:t>
      </w:r>
    </w:p>
    <w:p w:rsidR="00816EDC" w:rsidRPr="00AA659F" w:rsidRDefault="00816EDC" w:rsidP="00816EDC">
      <w:pPr>
        <w:spacing w:line="276" w:lineRule="auto"/>
        <w:jc w:val="center"/>
      </w:pPr>
      <w:r w:rsidRPr="00AA659F">
        <w:t>Заявление</w:t>
      </w:r>
    </w:p>
    <w:p w:rsidR="00816EDC" w:rsidRPr="00AA659F" w:rsidRDefault="00816EDC" w:rsidP="00816EDC">
      <w:pPr>
        <w:spacing w:line="276" w:lineRule="auto"/>
        <w:jc w:val="both"/>
      </w:pPr>
      <w:r w:rsidRPr="00AA659F">
        <w:t>Я, __________________________________________</w:t>
      </w:r>
      <w:r w:rsidR="00364AD7">
        <w:t>__________________________</w:t>
      </w:r>
    </w:p>
    <w:p w:rsidR="00816EDC" w:rsidRPr="00AA659F" w:rsidRDefault="00816EDC" w:rsidP="00816EDC">
      <w:pPr>
        <w:spacing w:line="276" w:lineRule="auto"/>
        <w:jc w:val="both"/>
      </w:pPr>
      <w:r w:rsidRPr="00AA659F">
        <w:t xml:space="preserve">                                    (фамилия, имя, отчество (при наличии))</w:t>
      </w:r>
    </w:p>
    <w:p w:rsidR="00816EDC" w:rsidRPr="00AA659F" w:rsidRDefault="00816EDC" w:rsidP="00364AD7">
      <w:r w:rsidRPr="00AA659F">
        <w:t>дело № ____________________________ от___________________ г.,</w:t>
      </w:r>
    </w:p>
    <w:p w:rsidR="00816EDC" w:rsidRPr="00AA659F" w:rsidRDefault="00816EDC" w:rsidP="00364AD7">
      <w:pPr>
        <w:jc w:val="both"/>
      </w:pPr>
      <w:r w:rsidRPr="00AA659F">
        <w:t xml:space="preserve">прошу возобновить предоставление муниципальной услуги «Предоставление мер дополнительной социальной поддержки в виде денежной компенсации </w:t>
      </w:r>
      <w:r w:rsidR="00364AD7">
        <w:t xml:space="preserve">               </w:t>
      </w:r>
      <w:r w:rsidRPr="00AA659F">
        <w:t xml:space="preserve">расходов на проезд в городском пассажирском транспорте общего пользования отдельным категориям населения» с выплатой неполученных за период </w:t>
      </w:r>
      <w:r w:rsidR="00364AD7">
        <w:t xml:space="preserve">                   </w:t>
      </w:r>
      <w:r w:rsidRPr="00AA659F">
        <w:t>приостановления/прекращения сумм денежной компенсации.</w:t>
      </w:r>
    </w:p>
    <w:p w:rsidR="00816EDC" w:rsidRPr="00AA659F" w:rsidRDefault="00816EDC" w:rsidP="00364AD7">
      <w:r w:rsidRPr="00AA659F">
        <w:t>Прилагаю (нужное отметить):</w:t>
      </w:r>
    </w:p>
    <w:p w:rsidR="00816EDC" w:rsidRPr="00AA659F" w:rsidRDefault="00816EDC" w:rsidP="00364AD7">
      <w:pPr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AA659F">
        <w:rPr>
          <w:lang w:eastAsia="ar-SA"/>
        </w:rPr>
        <w:t xml:space="preserve">документ, подтверждающий изменение фамилии, имени, отчества лица, </w:t>
      </w:r>
      <w:r w:rsidR="00364AD7">
        <w:rPr>
          <w:lang w:eastAsia="ar-SA"/>
        </w:rPr>
        <w:t xml:space="preserve">             </w:t>
      </w:r>
      <w:r w:rsidRPr="00AA659F">
        <w:rPr>
          <w:lang w:eastAsia="ar-SA"/>
        </w:rPr>
        <w:t>на имя которого открыт счет в кредитной организации;</w:t>
      </w:r>
      <w:r w:rsidRPr="00AA659F">
        <w:t xml:space="preserve"> </w:t>
      </w:r>
    </w:p>
    <w:p w:rsidR="00816EDC" w:rsidRPr="00AA659F" w:rsidRDefault="00816EDC" w:rsidP="00364AD7">
      <w:pPr>
        <w:numPr>
          <w:ilvl w:val="0"/>
          <w:numId w:val="1"/>
        </w:numPr>
        <w:ind w:left="0" w:firstLine="0"/>
        <w:contextualSpacing/>
      </w:pPr>
      <w:r w:rsidRPr="00AA659F">
        <w:t>документ, подтверждающий ошибочность информации, полученной</w:t>
      </w:r>
      <w:r w:rsidR="00364AD7">
        <w:t xml:space="preserve"> </w:t>
      </w:r>
      <w:r w:rsidRPr="00AA659F">
        <w:t xml:space="preserve"> </w:t>
      </w:r>
      <w:r w:rsidR="00364AD7">
        <w:t xml:space="preserve">                 </w:t>
      </w:r>
      <w:r w:rsidRPr="00AA659F">
        <w:t>в рамках межведомственного информационного взаимодействия</w:t>
      </w:r>
    </w:p>
    <w:p w:rsidR="00816EDC" w:rsidRPr="00AA659F" w:rsidRDefault="00816EDC" w:rsidP="00364AD7">
      <w:pPr>
        <w:numPr>
          <w:ilvl w:val="0"/>
          <w:numId w:val="1"/>
        </w:numPr>
        <w:autoSpaceDE w:val="0"/>
        <w:autoSpaceDN w:val="0"/>
        <w:adjustRightInd w:val="0"/>
        <w:ind w:left="0" w:firstLine="0"/>
      </w:pPr>
      <w:r w:rsidRPr="00AA659F">
        <w:t>иной подтверждающий документ ____________________________________________</w:t>
      </w:r>
    </w:p>
    <w:p w:rsidR="00816EDC" w:rsidRPr="00AA659F" w:rsidRDefault="00816EDC" w:rsidP="00364AD7">
      <w:pPr>
        <w:ind w:firstLine="567"/>
      </w:pPr>
      <w:r w:rsidRPr="00AA659F">
        <w:t>Я уведомлен, что возобновление муниципальной услуги производится, начиная с квартала, следующего за кварталом подачи заявления о возобнов</w:t>
      </w:r>
      <w:r w:rsidR="00364AD7">
        <w:t xml:space="preserve">-              </w:t>
      </w:r>
      <w:r w:rsidRPr="00AA659F">
        <w:t>лении предоставления муниципальной услуги.</w:t>
      </w:r>
    </w:p>
    <w:p w:rsidR="00816EDC" w:rsidRPr="00AA659F" w:rsidRDefault="00816EDC" w:rsidP="00364AD7"/>
    <w:p w:rsidR="00816EDC" w:rsidRPr="00AA659F" w:rsidRDefault="00816EDC" w:rsidP="00364AD7">
      <w:r w:rsidRPr="00AA659F">
        <w:t>___________________ __________________</w:t>
      </w:r>
    </w:p>
    <w:p w:rsidR="00816EDC" w:rsidRPr="00AA659F" w:rsidRDefault="00816EDC" w:rsidP="00816EDC">
      <w:pPr>
        <w:spacing w:line="276" w:lineRule="auto"/>
      </w:pPr>
      <w:r w:rsidRPr="00AA659F">
        <w:t xml:space="preserve"> </w:t>
      </w:r>
      <w:r w:rsidR="00364AD7">
        <w:t xml:space="preserve"> </w:t>
      </w:r>
      <w:r w:rsidRPr="00AA659F">
        <w:t xml:space="preserve">(подпись </w:t>
      </w:r>
      <w:r w:rsidR="00364AD7">
        <w:t xml:space="preserve">заявителя)               </w:t>
      </w:r>
      <w:r w:rsidRPr="00AA659F">
        <w:t xml:space="preserve"> (дата)</w:t>
      </w:r>
    </w:p>
    <w:p w:rsidR="00816EDC" w:rsidRPr="00AA659F" w:rsidRDefault="00816EDC" w:rsidP="00816EDC">
      <w:pPr>
        <w:spacing w:line="276" w:lineRule="auto"/>
      </w:pPr>
    </w:p>
    <w:p w:rsidR="00816EDC" w:rsidRPr="00AA659F" w:rsidRDefault="00816EDC" w:rsidP="00816EDC">
      <w:pPr>
        <w:spacing w:line="276" w:lineRule="auto"/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687"/>
      </w:tblGrid>
      <w:tr w:rsidR="00816EDC" w:rsidRPr="00AA659F" w:rsidTr="00660580">
        <w:tc>
          <w:tcPr>
            <w:tcW w:w="1696" w:type="dxa"/>
          </w:tcPr>
          <w:p w:rsidR="00816EDC" w:rsidRPr="00AA659F" w:rsidRDefault="00816EDC" w:rsidP="00660580">
            <w:pPr>
              <w:spacing w:line="276" w:lineRule="auto"/>
              <w:rPr>
                <w:sz w:val="22"/>
              </w:rPr>
            </w:pPr>
          </w:p>
        </w:tc>
        <w:tc>
          <w:tcPr>
            <w:tcW w:w="2552" w:type="dxa"/>
          </w:tcPr>
          <w:p w:rsidR="00816EDC" w:rsidRPr="00AA659F" w:rsidRDefault="00816EDC" w:rsidP="00660580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</w:tcPr>
          <w:p w:rsidR="00816EDC" w:rsidRPr="00AA659F" w:rsidRDefault="00816EDC" w:rsidP="00660580">
            <w:pPr>
              <w:spacing w:line="276" w:lineRule="auto"/>
              <w:rPr>
                <w:sz w:val="22"/>
              </w:rPr>
            </w:pPr>
          </w:p>
        </w:tc>
        <w:tc>
          <w:tcPr>
            <w:tcW w:w="2687" w:type="dxa"/>
          </w:tcPr>
          <w:p w:rsidR="00816EDC" w:rsidRPr="00AA659F" w:rsidRDefault="00816EDC" w:rsidP="00660580">
            <w:pPr>
              <w:spacing w:line="276" w:lineRule="auto"/>
              <w:rPr>
                <w:sz w:val="22"/>
              </w:rPr>
            </w:pPr>
          </w:p>
        </w:tc>
      </w:tr>
      <w:tr w:rsidR="00816EDC" w:rsidRPr="00AA659F" w:rsidTr="00660580">
        <w:tc>
          <w:tcPr>
            <w:tcW w:w="1696" w:type="dxa"/>
          </w:tcPr>
          <w:p w:rsidR="00364AD7" w:rsidRDefault="00816EDC" w:rsidP="00660580">
            <w:pPr>
              <w:spacing w:line="276" w:lineRule="auto"/>
              <w:jc w:val="center"/>
            </w:pPr>
            <w:r w:rsidRPr="00AA659F">
              <w:t xml:space="preserve">Дата </w:t>
            </w:r>
          </w:p>
          <w:p w:rsidR="00816EDC" w:rsidRPr="00AA659F" w:rsidRDefault="00816EDC" w:rsidP="00660580">
            <w:pPr>
              <w:spacing w:line="276" w:lineRule="auto"/>
              <w:jc w:val="center"/>
            </w:pPr>
            <w:r w:rsidRPr="00AA659F">
              <w:t>приема</w:t>
            </w:r>
          </w:p>
        </w:tc>
        <w:tc>
          <w:tcPr>
            <w:tcW w:w="2552" w:type="dxa"/>
          </w:tcPr>
          <w:p w:rsidR="00816EDC" w:rsidRPr="00AA659F" w:rsidRDefault="00816EDC" w:rsidP="00660580">
            <w:pPr>
              <w:spacing w:line="276" w:lineRule="auto"/>
              <w:jc w:val="center"/>
            </w:pPr>
            <w:r w:rsidRPr="00AA659F">
              <w:t>Должность</w:t>
            </w:r>
          </w:p>
        </w:tc>
        <w:tc>
          <w:tcPr>
            <w:tcW w:w="2410" w:type="dxa"/>
          </w:tcPr>
          <w:p w:rsidR="00364AD7" w:rsidRDefault="00816EDC" w:rsidP="00660580">
            <w:pPr>
              <w:spacing w:line="276" w:lineRule="auto"/>
              <w:jc w:val="center"/>
            </w:pPr>
            <w:r w:rsidRPr="00AA659F">
              <w:t xml:space="preserve">Подпись </w:t>
            </w:r>
          </w:p>
          <w:p w:rsidR="00816EDC" w:rsidRPr="00AA659F" w:rsidRDefault="00816EDC" w:rsidP="00660580">
            <w:pPr>
              <w:spacing w:line="276" w:lineRule="auto"/>
              <w:jc w:val="center"/>
            </w:pPr>
            <w:r w:rsidRPr="00AA659F">
              <w:t>специалиста</w:t>
            </w:r>
          </w:p>
        </w:tc>
        <w:tc>
          <w:tcPr>
            <w:tcW w:w="2687" w:type="dxa"/>
          </w:tcPr>
          <w:p w:rsidR="00364AD7" w:rsidRDefault="00816EDC" w:rsidP="00660580">
            <w:pPr>
              <w:spacing w:line="276" w:lineRule="auto"/>
              <w:jc w:val="center"/>
            </w:pPr>
            <w:r w:rsidRPr="00AA659F">
              <w:t xml:space="preserve">Расшифровка </w:t>
            </w:r>
          </w:p>
          <w:p w:rsidR="00816EDC" w:rsidRPr="00AA659F" w:rsidRDefault="00816EDC" w:rsidP="00660580">
            <w:pPr>
              <w:spacing w:line="276" w:lineRule="auto"/>
              <w:jc w:val="center"/>
            </w:pPr>
            <w:r w:rsidRPr="00AA659F">
              <w:t>подписи</w:t>
            </w:r>
          </w:p>
        </w:tc>
      </w:tr>
    </w:tbl>
    <w:p w:rsidR="00816EDC" w:rsidRPr="00AA659F" w:rsidRDefault="00816EDC" w:rsidP="00816EDC">
      <w:pPr>
        <w:jc w:val="center"/>
        <w:rPr>
          <w:szCs w:val="28"/>
        </w:rPr>
      </w:pPr>
    </w:p>
    <w:p w:rsidR="00816EDC" w:rsidRPr="00AA659F" w:rsidRDefault="00816EDC" w:rsidP="00816EDC">
      <w:pPr>
        <w:spacing w:after="160" w:line="259" w:lineRule="auto"/>
        <w:rPr>
          <w:szCs w:val="28"/>
        </w:rPr>
      </w:pPr>
      <w:r w:rsidRPr="00AA659F">
        <w:rPr>
          <w:szCs w:val="28"/>
        </w:rPr>
        <w:br w:type="page"/>
      </w:r>
    </w:p>
    <w:p w:rsidR="00816EDC" w:rsidRPr="00AA659F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Приложение 4</w:t>
      </w:r>
    </w:p>
    <w:p w:rsidR="00816EDC" w:rsidRPr="00AA659F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к постановлению</w:t>
      </w:r>
    </w:p>
    <w:p w:rsidR="00816EDC" w:rsidRPr="00AA659F" w:rsidRDefault="00816EDC" w:rsidP="00816ED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AA659F">
        <w:rPr>
          <w:szCs w:val="28"/>
        </w:rPr>
        <w:t>Администрации города</w:t>
      </w:r>
    </w:p>
    <w:p w:rsidR="00816EDC" w:rsidRPr="00AA659F" w:rsidRDefault="00816EDC" w:rsidP="00816EDC">
      <w:pPr>
        <w:ind w:firstLine="5954"/>
        <w:rPr>
          <w:szCs w:val="28"/>
        </w:rPr>
      </w:pPr>
      <w:r w:rsidRPr="00AA659F">
        <w:rPr>
          <w:szCs w:val="28"/>
        </w:rPr>
        <w:t>от ____________ № _______</w:t>
      </w:r>
    </w:p>
    <w:p w:rsidR="00816EDC" w:rsidRPr="00AA659F" w:rsidRDefault="00816EDC" w:rsidP="00816EDC">
      <w:pPr>
        <w:ind w:firstLine="5954"/>
        <w:rPr>
          <w:szCs w:val="28"/>
        </w:rPr>
      </w:pPr>
    </w:p>
    <w:p w:rsidR="00816EDC" w:rsidRPr="00AA659F" w:rsidRDefault="00816EDC" w:rsidP="00816EDC">
      <w:pPr>
        <w:ind w:firstLine="5954"/>
        <w:rPr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0"/>
        <w:gridCol w:w="3648"/>
      </w:tblGrid>
      <w:tr w:rsidR="00816EDC" w:rsidRPr="00AA659F" w:rsidTr="00660580">
        <w:tc>
          <w:tcPr>
            <w:tcW w:w="6374" w:type="dxa"/>
          </w:tcPr>
          <w:p w:rsidR="00816EDC" w:rsidRPr="00AA659F" w:rsidRDefault="00816EDC" w:rsidP="00660580">
            <w:pPr>
              <w:tabs>
                <w:tab w:val="left" w:pos="9366"/>
              </w:tabs>
              <w:jc w:val="right"/>
            </w:pPr>
          </w:p>
        </w:tc>
        <w:tc>
          <w:tcPr>
            <w:tcW w:w="3823" w:type="dxa"/>
          </w:tcPr>
          <w:p w:rsidR="00816EDC" w:rsidRPr="00AA659F" w:rsidRDefault="00816EDC" w:rsidP="00660580">
            <w:pPr>
              <w:tabs>
                <w:tab w:val="left" w:pos="9366"/>
              </w:tabs>
            </w:pPr>
            <w:r w:rsidRPr="00AA659F">
              <w:t>В МКУ «МФЦ г. Сургута»</w:t>
            </w:r>
          </w:p>
          <w:p w:rsidR="00816EDC" w:rsidRPr="00AA659F" w:rsidRDefault="00816EDC" w:rsidP="00660580">
            <w:pPr>
              <w:tabs>
                <w:tab w:val="left" w:pos="9366"/>
              </w:tabs>
            </w:pPr>
          </w:p>
        </w:tc>
      </w:tr>
    </w:tbl>
    <w:p w:rsidR="00816EDC" w:rsidRPr="00AA659F" w:rsidRDefault="00816EDC" w:rsidP="00816EDC">
      <w:pPr>
        <w:tabs>
          <w:tab w:val="left" w:pos="9366"/>
        </w:tabs>
        <w:autoSpaceDE w:val="0"/>
        <w:autoSpaceDN w:val="0"/>
        <w:adjustRightInd w:val="0"/>
        <w:jc w:val="right"/>
      </w:pPr>
      <w:r w:rsidRPr="00AA659F">
        <w:tab/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>Заявление</w:t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 xml:space="preserve">о внесении изменений в данные получателя муниципальной услуги </w:t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>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</w:p>
    <w:p w:rsidR="00816EDC" w:rsidRPr="00AA659F" w:rsidRDefault="00816EDC" w:rsidP="00816EDC">
      <w:pPr>
        <w:autoSpaceDE w:val="0"/>
        <w:autoSpaceDN w:val="0"/>
        <w:adjustRightInd w:val="0"/>
        <w:rPr>
          <w:u w:val="single"/>
        </w:rPr>
      </w:pPr>
      <w:r w:rsidRPr="00AA659F">
        <w:t>Я__________________________________________</w:t>
      </w:r>
      <w:r w:rsidR="00364AD7">
        <w:t>_________________________</w:t>
      </w:r>
      <w:r w:rsidRPr="00AA659F">
        <w:t>,</w:t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>(фамилия, имя, отчество (при наличии)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прошу внести следующие изменения в дело № ___</w:t>
      </w:r>
      <w:bookmarkStart w:id="5" w:name="REGNUM"/>
      <w:r w:rsidRPr="00AA659F">
        <w:t>______________</w:t>
      </w:r>
      <w:r w:rsidRPr="00AA659F">
        <w:rPr>
          <w:rFonts w:ascii="Courier New" w:hAnsi="Courier New" w:cs="Courier New"/>
          <w:b/>
          <w:sz w:val="19"/>
        </w:rPr>
        <w:t xml:space="preserve"> </w:t>
      </w:r>
      <w:bookmarkEnd w:id="5"/>
    </w:p>
    <w:p w:rsidR="00816EDC" w:rsidRPr="00AA659F" w:rsidRDefault="00816EDC" w:rsidP="00816EDC">
      <w:pPr>
        <w:autoSpaceDE w:val="0"/>
        <w:autoSpaceDN w:val="0"/>
        <w:adjustRightInd w:val="0"/>
        <w:ind w:firstLine="567"/>
        <w:jc w:val="both"/>
      </w:pPr>
      <w:r w:rsidRPr="00AA6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3BE4A" wp14:editId="3487FE4A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1312" id="Прямоугольник 1" o:spid="_x0000_s1026" style="position:absolute;margin-left:1.8pt;margin-top:3.55pt;width:14.9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" fillcolor="window" strokecolor="windowText" strokeweight="2pt"/>
            </w:pict>
          </mc:Fallback>
        </mc:AlternateContent>
      </w:r>
      <w:r w:rsidRPr="00AA659F">
        <w:t>Изменение категории заявителя (отметить нужное):</w:t>
      </w:r>
    </w:p>
    <w:p w:rsidR="00816EDC" w:rsidRPr="00AA659F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AA659F">
        <w:t xml:space="preserve">- </w:t>
      </w:r>
      <w:r w:rsidRPr="00AA659F">
        <w:rPr>
          <w:lang w:eastAsia="ar-SA"/>
        </w:rPr>
        <w:t xml:space="preserve">неработающие пенсионеры, которым назначена пенсия по старости или которым назначена пенсия за выслугу лет в соответствии с разделом V </w:t>
      </w:r>
      <w:r w:rsidR="00364AD7">
        <w:rPr>
          <w:lang w:eastAsia="ar-SA"/>
        </w:rPr>
        <w:t xml:space="preserve">                     </w:t>
      </w:r>
      <w:r w:rsidRPr="00AA659F">
        <w:rPr>
          <w:lang w:eastAsia="ar-SA"/>
        </w:rPr>
        <w:t>Закона Российской Федерации от 20.11.1990 № 340-1 «О государственных</w:t>
      </w:r>
      <w:r w:rsidR="00364AD7">
        <w:rPr>
          <w:lang w:eastAsia="ar-SA"/>
        </w:rPr>
        <w:t xml:space="preserve">                 </w:t>
      </w:r>
      <w:r w:rsidRPr="00AA659F">
        <w:rPr>
          <w:lang w:eastAsia="ar-SA"/>
        </w:rPr>
        <w:t xml:space="preserve"> пенсиях в 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Югры.</w:t>
      </w:r>
    </w:p>
    <w:p w:rsidR="00816EDC" w:rsidRPr="00364AD7" w:rsidRDefault="00816EDC" w:rsidP="00816ED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pacing w:val="-4"/>
          <w:szCs w:val="28"/>
          <w:lang w:eastAsia="ar-SA"/>
        </w:rPr>
      </w:pPr>
      <w:r w:rsidRPr="00AA659F">
        <w:t xml:space="preserve">- </w:t>
      </w:r>
      <w:r w:rsidRPr="00AA659F">
        <w:rPr>
          <w:spacing w:val="-4"/>
          <w:lang w:eastAsia="ar-SA"/>
        </w:rPr>
        <w:t xml:space="preserve">пенсионеры (дети), получающие пенсию по случаю потери </w:t>
      </w:r>
      <w:r w:rsidR="00364AD7">
        <w:rPr>
          <w:spacing w:val="-4"/>
          <w:lang w:eastAsia="ar-SA"/>
        </w:rPr>
        <w:t xml:space="preserve">                          </w:t>
      </w:r>
      <w:r w:rsidRPr="00AA659F">
        <w:rPr>
          <w:spacing w:val="-4"/>
          <w:lang w:eastAsia="ar-SA"/>
        </w:rPr>
        <w:t>кормильца, постоянно проживающие в городе Сургуте, в возрасте до 18</w:t>
      </w:r>
      <w:r w:rsidR="00364AD7">
        <w:rPr>
          <w:spacing w:val="-4"/>
          <w:lang w:eastAsia="ar-SA"/>
        </w:rPr>
        <w:t>-и</w:t>
      </w:r>
      <w:r w:rsidRPr="00AA659F">
        <w:rPr>
          <w:spacing w:val="-4"/>
          <w:lang w:eastAsia="ar-SA"/>
        </w:rPr>
        <w:t xml:space="preserve"> лет </w:t>
      </w:r>
      <w:r w:rsidR="00364AD7">
        <w:rPr>
          <w:spacing w:val="-4"/>
          <w:lang w:eastAsia="ar-SA"/>
        </w:rPr>
        <w:t xml:space="preserve">                       </w:t>
      </w:r>
      <w:r w:rsidRPr="00AA659F">
        <w:rPr>
          <w:spacing w:val="-4"/>
          <w:lang w:eastAsia="ar-SA"/>
        </w:rPr>
        <w:t>и в возрасте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</w:t>
      </w:r>
      <w:r w:rsidR="00364AD7">
        <w:rPr>
          <w:spacing w:val="-4"/>
          <w:lang w:eastAsia="ar-SA"/>
        </w:rPr>
        <w:t xml:space="preserve">                         </w:t>
      </w:r>
      <w:r w:rsidRPr="00AA659F">
        <w:rPr>
          <w:spacing w:val="-4"/>
          <w:lang w:eastAsia="ar-SA"/>
        </w:rPr>
        <w:t xml:space="preserve"> ими такого обучения, не получающие ежемесячную денежную выплату на проезд в городском пассажирском транспорте общего пользования по основаниям, </w:t>
      </w:r>
      <w:r w:rsidR="00364AD7">
        <w:rPr>
          <w:spacing w:val="-4"/>
          <w:lang w:eastAsia="ar-SA"/>
        </w:rPr>
        <w:t xml:space="preserve">                       </w:t>
      </w:r>
      <w:r w:rsidRPr="00AA659F">
        <w:rPr>
          <w:spacing w:val="-4"/>
          <w:lang w:eastAsia="ar-SA"/>
        </w:rPr>
        <w:t xml:space="preserve">определенным федеральными и региональными законами и иными нормативными </w:t>
      </w:r>
      <w:r w:rsidRPr="00364AD7">
        <w:rPr>
          <w:spacing w:val="-4"/>
          <w:szCs w:val="28"/>
          <w:lang w:eastAsia="ar-SA"/>
        </w:rPr>
        <w:t xml:space="preserve">правовыми актами Российской Федерации и Ханты-Мансийского автономного округа </w:t>
      </w:r>
      <w:r w:rsidR="00364AD7" w:rsidRPr="00364AD7">
        <w:rPr>
          <w:spacing w:val="-4"/>
          <w:szCs w:val="28"/>
          <w:lang w:eastAsia="ar-SA"/>
        </w:rPr>
        <w:t>–</w:t>
      </w:r>
      <w:r w:rsidRPr="00364AD7">
        <w:rPr>
          <w:spacing w:val="-4"/>
          <w:szCs w:val="28"/>
          <w:lang w:eastAsia="ar-SA"/>
        </w:rPr>
        <w:t xml:space="preserve"> Югры.</w:t>
      </w:r>
    </w:p>
    <w:p w:rsidR="00816EDC" w:rsidRPr="00364AD7" w:rsidRDefault="00816EDC" w:rsidP="00816EDC">
      <w:pPr>
        <w:pStyle w:val="a7"/>
        <w:numPr>
          <w:ilvl w:val="0"/>
          <w:numId w:val="1"/>
        </w:numPr>
        <w:ind w:left="0" w:firstLine="567"/>
        <w:rPr>
          <w:rFonts w:eastAsiaTheme="minorHAnsi"/>
          <w:spacing w:val="-4"/>
          <w:sz w:val="28"/>
          <w:szCs w:val="28"/>
          <w:lang w:eastAsia="ar-SA"/>
        </w:rPr>
      </w:pPr>
      <w:r w:rsidRPr="00364AD7">
        <w:rPr>
          <w:rFonts w:eastAsiaTheme="minorHAnsi"/>
          <w:spacing w:val="-4"/>
          <w:sz w:val="28"/>
          <w:szCs w:val="28"/>
          <w:lang w:eastAsia="ar-SA"/>
        </w:rPr>
        <w:t>- граждане, имеющие звание «Почетный гражданин города Сургута».</w:t>
      </w:r>
    </w:p>
    <w:p w:rsidR="00816EDC" w:rsidRPr="00364AD7" w:rsidRDefault="00816EDC" w:rsidP="00816E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AD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33BD1" wp14:editId="288AA016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89865" cy="138430"/>
                <wp:effectExtent l="0" t="0" r="1968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4BDE" id="Прямоугольник 5" o:spid="_x0000_s1026" style="position:absolute;margin-left:1.8pt;margin-top:1.15pt;width:14.9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" fillcolor="window" strokecolor="windowText" strokeweight="2pt"/>
            </w:pict>
          </mc:Fallback>
        </mc:AlternateContent>
      </w:r>
      <w:r w:rsidRPr="00364AD7">
        <w:rPr>
          <w:szCs w:val="28"/>
        </w:rPr>
        <w:t xml:space="preserve">Изменение персональных данных (указать только данные, подлежащие </w:t>
      </w:r>
      <w:r w:rsidR="00364AD7" w:rsidRPr="00364AD7">
        <w:rPr>
          <w:szCs w:val="28"/>
        </w:rPr>
        <w:t xml:space="preserve">              </w:t>
      </w:r>
      <w:r w:rsidRPr="00364AD7">
        <w:rPr>
          <w:szCs w:val="28"/>
        </w:rPr>
        <w:t>изменению):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Ф.И.О._________________________________________</w:t>
      </w:r>
      <w:r w:rsidR="00364AD7">
        <w:t>_____________________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Адрес места жительства ________________________________________</w:t>
      </w:r>
      <w:r w:rsidR="00364AD7">
        <w:t>____________________________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_________________________________________</w:t>
      </w:r>
      <w:r w:rsidR="00364AD7">
        <w:t>___________________________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телефон: _________________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Документ, удостоверяющий личность заявителя: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Наименование</w:t>
      </w:r>
      <w:r w:rsidR="00364AD7">
        <w:t xml:space="preserve">  </w:t>
      </w:r>
      <w:r w:rsidRPr="00AA659F">
        <w:t>__________________________________________________________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 xml:space="preserve">Серия </w:t>
      </w:r>
      <w:r w:rsidRPr="00AA659F">
        <w:rPr>
          <w:u w:val="single"/>
        </w:rPr>
        <w:tab/>
      </w:r>
      <w:r w:rsidRPr="00AA659F">
        <w:rPr>
          <w:u w:val="single"/>
        </w:rPr>
        <w:tab/>
      </w:r>
      <w:r w:rsidRPr="00AA659F">
        <w:t xml:space="preserve"> Номер __________________________Дата выдачи _____________________</w:t>
      </w:r>
    </w:p>
    <w:p w:rsidR="00816EDC" w:rsidRPr="00AA659F" w:rsidRDefault="00816EDC" w:rsidP="00816EDC">
      <w:pPr>
        <w:autoSpaceDE w:val="0"/>
        <w:autoSpaceDN w:val="0"/>
        <w:adjustRightInd w:val="0"/>
      </w:pPr>
      <w:r w:rsidRPr="00AA659F">
        <w:t>Кем выдан ___________________________________________________________________</w:t>
      </w:r>
    </w:p>
    <w:p w:rsidR="00816EDC" w:rsidRPr="00AA659F" w:rsidRDefault="00816EDC" w:rsidP="00816EDC">
      <w:pPr>
        <w:autoSpaceDE w:val="0"/>
        <w:autoSpaceDN w:val="0"/>
        <w:adjustRightInd w:val="0"/>
        <w:ind w:firstLine="709"/>
      </w:pPr>
    </w:p>
    <w:p w:rsidR="00816EDC" w:rsidRPr="00AA659F" w:rsidRDefault="00816EDC" w:rsidP="00816EDC">
      <w:pPr>
        <w:autoSpaceDE w:val="0"/>
        <w:autoSpaceDN w:val="0"/>
        <w:adjustRightInd w:val="0"/>
        <w:ind w:firstLine="709"/>
      </w:pPr>
      <w:r w:rsidRPr="00AA65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C39B1" wp14:editId="60AE2300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189865" cy="138430"/>
                <wp:effectExtent l="0" t="0" r="1968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EDC" w:rsidRDefault="00816EDC" w:rsidP="00816EDC">
                            <w:pPr>
                              <w:jc w:val="center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39B1" id="Прямоугольник 7" o:spid="_x0000_s1027" style="position:absolute;left:0;text-align:left;margin-left:-.6pt;margin-top:2.75pt;width:14.9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" fillcolor="window" strokecolor="windowText" strokeweight="2pt">
                <v:textbox>
                  <w:txbxContent>
                    <w:p w:rsidR="00816EDC" w:rsidRDefault="00816EDC" w:rsidP="00816EDC">
                      <w:pPr>
                        <w:jc w:val="center"/>
                      </w:pPr>
                      <w: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AA659F">
        <w:t>Изменение реквизитов для перечисления денежной компенсации:</w:t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>________________________________________</w:t>
      </w:r>
      <w:r w:rsidR="00364AD7">
        <w:t>___________________________</w:t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>_________________________________________</w:t>
      </w:r>
      <w:r w:rsidR="00364AD7">
        <w:t>___________________________</w:t>
      </w:r>
    </w:p>
    <w:p w:rsidR="00816EDC" w:rsidRPr="00AA659F" w:rsidRDefault="00816EDC" w:rsidP="00816EDC">
      <w:pPr>
        <w:autoSpaceDE w:val="0"/>
        <w:autoSpaceDN w:val="0"/>
        <w:adjustRightInd w:val="0"/>
        <w:jc w:val="center"/>
      </w:pPr>
      <w:r w:rsidRPr="00AA659F">
        <w:t>(номер счета, открытого в кредитной организации, или наименование</w:t>
      </w:r>
    </w:p>
    <w:p w:rsidR="00816EDC" w:rsidRPr="00AA659F" w:rsidRDefault="00816EDC" w:rsidP="00364AD7">
      <w:pPr>
        <w:autoSpaceDE w:val="0"/>
        <w:autoSpaceDN w:val="0"/>
        <w:adjustRightInd w:val="0"/>
      </w:pPr>
      <w:r w:rsidRPr="00AA659F">
        <w:t>организации (филиала, структурного подразделения) федеральной почтовой связи)</w:t>
      </w:r>
    </w:p>
    <w:p w:rsidR="00816EDC" w:rsidRPr="00AA659F" w:rsidRDefault="00816EDC" w:rsidP="00816EDC">
      <w:pPr>
        <w:autoSpaceDE w:val="0"/>
        <w:autoSpaceDN w:val="0"/>
        <w:adjustRightInd w:val="0"/>
        <w:ind w:firstLine="540"/>
        <w:jc w:val="both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4623"/>
      </w:tblGrid>
      <w:tr w:rsidR="00816EDC" w:rsidRPr="00AA659F" w:rsidTr="00660580">
        <w:tc>
          <w:tcPr>
            <w:tcW w:w="5098" w:type="dxa"/>
          </w:tcPr>
          <w:p w:rsidR="00816EDC" w:rsidRPr="00AA659F" w:rsidRDefault="00816EDC" w:rsidP="00660580">
            <w:pPr>
              <w:jc w:val="center"/>
            </w:pPr>
            <w:r w:rsidRPr="00AA659F">
              <w:t>________________________________</w:t>
            </w:r>
          </w:p>
          <w:p w:rsidR="00816EDC" w:rsidRPr="00AA659F" w:rsidRDefault="00816EDC" w:rsidP="00660580">
            <w:pPr>
              <w:jc w:val="center"/>
            </w:pPr>
            <w:r w:rsidRPr="00AA659F">
              <w:t>подпись заявителя</w:t>
            </w:r>
          </w:p>
        </w:tc>
        <w:tc>
          <w:tcPr>
            <w:tcW w:w="5099" w:type="dxa"/>
          </w:tcPr>
          <w:p w:rsidR="00816EDC" w:rsidRPr="00AA659F" w:rsidRDefault="00816EDC" w:rsidP="00660580">
            <w:pPr>
              <w:jc w:val="center"/>
            </w:pPr>
            <w:r w:rsidRPr="00AA659F">
              <w:t>«___»____________г.</w:t>
            </w:r>
          </w:p>
          <w:p w:rsidR="00816EDC" w:rsidRPr="00AA659F" w:rsidRDefault="00816EDC" w:rsidP="00660580">
            <w:pPr>
              <w:jc w:val="center"/>
            </w:pPr>
            <w:r w:rsidRPr="00AA659F">
              <w:t>дата</w:t>
            </w:r>
          </w:p>
        </w:tc>
      </w:tr>
    </w:tbl>
    <w:p w:rsidR="00816EDC" w:rsidRPr="00AA659F" w:rsidRDefault="00816EDC" w:rsidP="00816EDC">
      <w:pPr>
        <w:ind w:firstLine="567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2810"/>
        <w:gridCol w:w="2235"/>
        <w:gridCol w:w="2203"/>
      </w:tblGrid>
      <w:tr w:rsidR="00816EDC" w:rsidRPr="00AA659F" w:rsidTr="00660580">
        <w:trPr>
          <w:cantSplit/>
        </w:trPr>
        <w:tc>
          <w:tcPr>
            <w:tcW w:w="2605" w:type="dxa"/>
          </w:tcPr>
          <w:p w:rsidR="00816EDC" w:rsidRPr="00AA659F" w:rsidRDefault="00816EDC" w:rsidP="00660580">
            <w:pPr>
              <w:ind w:left="-360" w:firstLine="708"/>
            </w:pPr>
          </w:p>
        </w:tc>
        <w:tc>
          <w:tcPr>
            <w:tcW w:w="2810" w:type="dxa"/>
          </w:tcPr>
          <w:p w:rsidR="00816EDC" w:rsidRPr="00AA659F" w:rsidRDefault="00816EDC" w:rsidP="00660580">
            <w:pPr>
              <w:ind w:left="-360"/>
              <w:jc w:val="center"/>
              <w:rPr>
                <w:b/>
              </w:rPr>
            </w:pPr>
          </w:p>
        </w:tc>
        <w:tc>
          <w:tcPr>
            <w:tcW w:w="2235" w:type="dxa"/>
          </w:tcPr>
          <w:p w:rsidR="00816EDC" w:rsidRPr="00AA659F" w:rsidRDefault="00816EDC" w:rsidP="00660580">
            <w:pPr>
              <w:ind w:left="-360"/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816EDC" w:rsidRPr="00AA659F" w:rsidRDefault="00816EDC" w:rsidP="00660580">
            <w:pPr>
              <w:ind w:left="-360"/>
              <w:jc w:val="center"/>
              <w:rPr>
                <w:b/>
              </w:rPr>
            </w:pPr>
          </w:p>
        </w:tc>
      </w:tr>
      <w:tr w:rsidR="00816EDC" w:rsidRPr="00AA659F" w:rsidTr="00660580">
        <w:tc>
          <w:tcPr>
            <w:tcW w:w="2605" w:type="dxa"/>
          </w:tcPr>
          <w:p w:rsidR="00816EDC" w:rsidRPr="00AA659F" w:rsidRDefault="00816EDC" w:rsidP="00660580">
            <w:pPr>
              <w:ind w:left="142"/>
              <w:jc w:val="center"/>
            </w:pPr>
            <w:r w:rsidRPr="00AA659F">
              <w:t>Регистрационный номер</w:t>
            </w:r>
          </w:p>
        </w:tc>
        <w:tc>
          <w:tcPr>
            <w:tcW w:w="2810" w:type="dxa"/>
          </w:tcPr>
          <w:p w:rsidR="00816EDC" w:rsidRPr="00AA659F" w:rsidRDefault="00364AD7" w:rsidP="00660580">
            <w:pPr>
              <w:ind w:left="88"/>
              <w:jc w:val="center"/>
            </w:pPr>
            <w:r>
              <w:t>д</w:t>
            </w:r>
            <w:r w:rsidR="00816EDC" w:rsidRPr="00AA659F">
              <w:t>ата приема</w:t>
            </w:r>
          </w:p>
        </w:tc>
        <w:tc>
          <w:tcPr>
            <w:tcW w:w="2235" w:type="dxa"/>
          </w:tcPr>
          <w:p w:rsidR="00364AD7" w:rsidRDefault="00364AD7" w:rsidP="00660580">
            <w:pPr>
              <w:ind w:left="-30"/>
              <w:jc w:val="center"/>
            </w:pPr>
            <w:r>
              <w:t>п</w:t>
            </w:r>
            <w:r w:rsidR="00816EDC" w:rsidRPr="00AA659F">
              <w:t xml:space="preserve">одпись </w:t>
            </w:r>
          </w:p>
          <w:p w:rsidR="00816EDC" w:rsidRPr="00AA659F" w:rsidRDefault="00816EDC" w:rsidP="00660580">
            <w:pPr>
              <w:ind w:left="-30"/>
              <w:jc w:val="center"/>
            </w:pPr>
            <w:r w:rsidRPr="00AA659F">
              <w:t>специалиста</w:t>
            </w:r>
          </w:p>
        </w:tc>
        <w:tc>
          <w:tcPr>
            <w:tcW w:w="2203" w:type="dxa"/>
          </w:tcPr>
          <w:p w:rsidR="00816EDC" w:rsidRPr="00AA659F" w:rsidRDefault="00364AD7" w:rsidP="00660580">
            <w:pPr>
              <w:jc w:val="center"/>
            </w:pPr>
            <w:r>
              <w:t>р</w:t>
            </w:r>
            <w:r w:rsidR="00816EDC" w:rsidRPr="00AA659F">
              <w:t>асшифровка подписи</w:t>
            </w:r>
          </w:p>
        </w:tc>
      </w:tr>
    </w:tbl>
    <w:p w:rsidR="00816EDC" w:rsidRPr="00AA659F" w:rsidRDefault="00816EDC" w:rsidP="00816EDC">
      <w:pPr>
        <w:ind w:firstLine="567"/>
        <w:jc w:val="both"/>
        <w:rPr>
          <w:sz w:val="20"/>
          <w:szCs w:val="20"/>
        </w:rPr>
      </w:pPr>
    </w:p>
    <w:p w:rsidR="007560C1" w:rsidRPr="00816EDC" w:rsidRDefault="007560C1" w:rsidP="00364AD7">
      <w:pPr>
        <w:spacing w:after="160" w:line="259" w:lineRule="auto"/>
      </w:pPr>
    </w:p>
    <w:sectPr w:rsidR="007560C1" w:rsidRPr="00816EDC" w:rsidSect="00816E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0D" w:rsidRDefault="003D350D">
      <w:r>
        <w:separator/>
      </w:r>
    </w:p>
  </w:endnote>
  <w:endnote w:type="continuationSeparator" w:id="0">
    <w:p w:rsidR="003D350D" w:rsidRDefault="003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0D" w:rsidRDefault="003D350D">
      <w:r>
        <w:separator/>
      </w:r>
    </w:p>
  </w:footnote>
  <w:footnote w:type="continuationSeparator" w:id="0">
    <w:p w:rsidR="003D350D" w:rsidRDefault="003D3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50B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B2AB8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2AB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B2AB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B2AB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B2AB8">
          <w:rPr>
            <w:sz w:val="20"/>
          </w:rPr>
          <w:fldChar w:fldCharType="separate"/>
        </w:r>
        <w:r w:rsidR="009B2AB8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9B2A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DC"/>
    <w:rsid w:val="00040BDF"/>
    <w:rsid w:val="001929FB"/>
    <w:rsid w:val="001B60D9"/>
    <w:rsid w:val="00364AD7"/>
    <w:rsid w:val="003D350D"/>
    <w:rsid w:val="003E4FA5"/>
    <w:rsid w:val="00692092"/>
    <w:rsid w:val="007560C1"/>
    <w:rsid w:val="00816EDC"/>
    <w:rsid w:val="00967483"/>
    <w:rsid w:val="009B2AB8"/>
    <w:rsid w:val="00A5590F"/>
    <w:rsid w:val="00AC5178"/>
    <w:rsid w:val="00B50B0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B0E2D6-781A-44F7-A2D7-DC2551C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EDC"/>
    <w:rPr>
      <w:rFonts w:ascii="Times New Roman" w:hAnsi="Times New Roman"/>
      <w:sz w:val="28"/>
    </w:rPr>
  </w:style>
  <w:style w:type="character" w:styleId="a6">
    <w:name w:val="page number"/>
    <w:basedOn w:val="a0"/>
    <w:rsid w:val="00816EDC"/>
  </w:style>
  <w:style w:type="paragraph" w:styleId="a7">
    <w:name w:val="List Paragraph"/>
    <w:basedOn w:val="a"/>
    <w:uiPriority w:val="34"/>
    <w:qFormat/>
    <w:rsid w:val="00816ED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6E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1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1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424F1B21DC433DB82B741C94B7F9D7979941C1C5FE128D299E034A2d4G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5088</Words>
  <Characters>29002</Characters>
  <Application>Microsoft Office Word</Application>
  <DocSecurity>0</DocSecurity>
  <Lines>241</Lines>
  <Paragraphs>68</Paragraphs>
  <ScaleCrop>false</ScaleCrop>
  <Company>Hewlett-Packard Company</Company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2018-07-11T11:47:00Z</cp:lastPrinted>
  <dcterms:created xsi:type="dcterms:W3CDTF">2018-07-13T10:59:00Z</dcterms:created>
  <dcterms:modified xsi:type="dcterms:W3CDTF">2018-07-13T10:59:00Z</dcterms:modified>
</cp:coreProperties>
</file>