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B71C3" w:rsidTr="002E4325">
        <w:trPr>
          <w:jc w:val="center"/>
        </w:trPr>
        <w:tc>
          <w:tcPr>
            <w:tcW w:w="154" w:type="dxa"/>
            <w:noWrap/>
          </w:tcPr>
          <w:p w:rsidR="00CB71C3" w:rsidRPr="005541F0" w:rsidRDefault="00CB71C3" w:rsidP="00CB71C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B71C3" w:rsidRPr="00EC7D10" w:rsidRDefault="001C237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CB71C3" w:rsidRPr="005541F0" w:rsidRDefault="00CB71C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B71C3" w:rsidRPr="001C2374" w:rsidRDefault="001C237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CB71C3" w:rsidRPr="005541F0" w:rsidRDefault="00CB71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B71C3" w:rsidRPr="00EC7D10" w:rsidRDefault="001C237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B71C3" w:rsidRPr="005541F0" w:rsidRDefault="00CB71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B71C3" w:rsidRPr="005541F0" w:rsidRDefault="00CB71C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B71C3" w:rsidRPr="005541F0" w:rsidRDefault="00CB71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B71C3" w:rsidRPr="001C2374" w:rsidRDefault="001C237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1681</w:t>
            </w:r>
          </w:p>
        </w:tc>
      </w:tr>
    </w:tbl>
    <w:p w:rsidR="00CB71C3" w:rsidRPr="00403ECC" w:rsidRDefault="00CB71C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1C3" w:rsidRPr="005541F0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1185907" r:id="rId8"/>
                              </w:object>
                            </w:r>
                          </w:p>
                          <w:p w:rsidR="00CB71C3" w:rsidRPr="005541F0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B71C3" w:rsidRPr="005541F0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B71C3" w:rsidRPr="005541F0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B71C3" w:rsidRPr="00C46D9A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B71C3" w:rsidRPr="005541F0" w:rsidRDefault="00CB71C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B71C3" w:rsidRPr="005541F0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B71C3" w:rsidRPr="005541F0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B71C3" w:rsidRPr="005541F0" w:rsidRDefault="00CB71C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B71C3" w:rsidRPr="005541F0" w:rsidRDefault="00CB71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B71C3" w:rsidRPr="008A10FC" w:rsidRDefault="00CB71C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B71C3" w:rsidRPr="005541F0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96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1185907" r:id="rId9"/>
                        </w:object>
                      </w:r>
                    </w:p>
                    <w:p w:rsidR="00CB71C3" w:rsidRPr="005541F0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B71C3" w:rsidRPr="005541F0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B71C3" w:rsidRPr="005541F0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B71C3" w:rsidRPr="00C46D9A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B71C3" w:rsidRPr="005541F0" w:rsidRDefault="00CB71C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B71C3" w:rsidRPr="005541F0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B71C3" w:rsidRPr="005541F0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B71C3" w:rsidRPr="005541F0" w:rsidRDefault="00CB71C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B71C3" w:rsidRPr="005541F0" w:rsidRDefault="00CB71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B71C3" w:rsidRPr="008A10FC" w:rsidRDefault="00CB71C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B71C3" w:rsidRDefault="00CB71C3" w:rsidP="00CB71C3">
      <w:pPr>
        <w:jc w:val="both"/>
        <w:rPr>
          <w:szCs w:val="28"/>
        </w:rPr>
      </w:pPr>
      <w:r w:rsidRPr="005B1641">
        <w:rPr>
          <w:szCs w:val="28"/>
        </w:rPr>
        <w:t xml:space="preserve">Об утверждении административного </w:t>
      </w:r>
    </w:p>
    <w:p w:rsidR="00CB71C3" w:rsidRPr="00CB71C3" w:rsidRDefault="00CB71C3" w:rsidP="00CB71C3">
      <w:pPr>
        <w:jc w:val="both"/>
        <w:rPr>
          <w:spacing w:val="-8"/>
          <w:szCs w:val="28"/>
        </w:rPr>
      </w:pPr>
      <w:r w:rsidRPr="00CB71C3">
        <w:rPr>
          <w:spacing w:val="-8"/>
          <w:szCs w:val="28"/>
        </w:rPr>
        <w:t xml:space="preserve">регламента предоставления муниципальной </w:t>
      </w:r>
    </w:p>
    <w:p w:rsidR="00CB71C3" w:rsidRDefault="00CB71C3" w:rsidP="00CB71C3">
      <w:pPr>
        <w:jc w:val="both"/>
        <w:rPr>
          <w:szCs w:val="28"/>
        </w:rPr>
      </w:pPr>
      <w:r w:rsidRPr="005B1641">
        <w:rPr>
          <w:szCs w:val="28"/>
        </w:rPr>
        <w:t>услуги «Выдача разрешений на установку</w:t>
      </w:r>
    </w:p>
    <w:p w:rsidR="00CB71C3" w:rsidRDefault="00CB71C3" w:rsidP="00CB71C3">
      <w:pPr>
        <w:jc w:val="both"/>
        <w:rPr>
          <w:szCs w:val="28"/>
        </w:rPr>
      </w:pPr>
      <w:r w:rsidRPr="005B1641">
        <w:rPr>
          <w:szCs w:val="28"/>
        </w:rPr>
        <w:t>и экс</w:t>
      </w:r>
      <w:r>
        <w:rPr>
          <w:szCs w:val="28"/>
        </w:rPr>
        <w:t>плуатацию рекламных конструкций</w:t>
      </w:r>
      <w:r w:rsidRPr="005B1641">
        <w:rPr>
          <w:szCs w:val="28"/>
        </w:rPr>
        <w:t>»</w:t>
      </w:r>
    </w:p>
    <w:p w:rsidR="00CB71C3" w:rsidRDefault="00CB71C3" w:rsidP="00CB71C3">
      <w:pPr>
        <w:jc w:val="both"/>
        <w:rPr>
          <w:szCs w:val="28"/>
        </w:rPr>
      </w:pPr>
    </w:p>
    <w:p w:rsidR="00CB71C3" w:rsidRPr="005B1641" w:rsidRDefault="00CB71C3" w:rsidP="00CB71C3">
      <w:pPr>
        <w:jc w:val="both"/>
        <w:rPr>
          <w:szCs w:val="28"/>
        </w:rPr>
      </w:pPr>
    </w:p>
    <w:p w:rsidR="00CB71C3" w:rsidRDefault="00CB71C3" w:rsidP="00CB71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B1641">
        <w:rPr>
          <w:szCs w:val="28"/>
        </w:rPr>
        <w:t xml:space="preserve">В соответствии с </w:t>
      </w:r>
      <w:r w:rsidRPr="009B4D65">
        <w:rPr>
          <w:rFonts w:cs="Calibri"/>
          <w:iCs/>
          <w:szCs w:val="28"/>
        </w:rPr>
        <w:t xml:space="preserve">федеральными законами </w:t>
      </w:r>
      <w:r w:rsidRPr="009B4D65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0</w:t>
      </w:r>
      <w:r w:rsidRPr="009B4D65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.10.2003 </w:t>
      </w:r>
      <w:r w:rsidRPr="009B4D65">
        <w:rPr>
          <w:rFonts w:eastAsia="Calibri"/>
          <w:szCs w:val="28"/>
        </w:rPr>
        <w:t xml:space="preserve">№ 131-ФЗ </w:t>
      </w:r>
      <w:r>
        <w:rPr>
          <w:rFonts w:eastAsia="Calibri"/>
          <w:szCs w:val="28"/>
        </w:rPr>
        <w:t xml:space="preserve">                          </w:t>
      </w:r>
      <w:r w:rsidRPr="009B4D65">
        <w:rPr>
          <w:rFonts w:eastAsia="Calibri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eastAsia="Calibri"/>
          <w:szCs w:val="28"/>
        </w:rPr>
        <w:t xml:space="preserve">                 </w:t>
      </w:r>
      <w:r w:rsidRPr="009B4D65">
        <w:rPr>
          <w:rFonts w:eastAsia="Calibri"/>
          <w:szCs w:val="28"/>
        </w:rPr>
        <w:t>Федерации»</w:t>
      </w:r>
      <w:r w:rsidRPr="009B4D65">
        <w:rPr>
          <w:rFonts w:cs="Calibri"/>
          <w:bCs/>
          <w:szCs w:val="28"/>
        </w:rPr>
        <w:t xml:space="preserve">, </w:t>
      </w:r>
      <w:r>
        <w:rPr>
          <w:rFonts w:cs="Calibri"/>
          <w:bCs/>
          <w:szCs w:val="28"/>
        </w:rPr>
        <w:t>от 13.03.2006 № 38-ФЗ «О рекламе», о</w:t>
      </w:r>
      <w:r w:rsidRPr="009B4D65">
        <w:rPr>
          <w:rFonts w:cs="Calibri"/>
          <w:iCs/>
          <w:szCs w:val="28"/>
        </w:rPr>
        <w:t>т 27</w:t>
      </w:r>
      <w:r>
        <w:rPr>
          <w:rFonts w:cs="Calibri"/>
          <w:iCs/>
          <w:szCs w:val="28"/>
        </w:rPr>
        <w:t>.07.</w:t>
      </w:r>
      <w:r w:rsidRPr="009B4D65">
        <w:rPr>
          <w:rFonts w:cs="Calibri"/>
          <w:iCs/>
          <w:szCs w:val="28"/>
        </w:rPr>
        <w:t xml:space="preserve">2010 № 210-ФЗ </w:t>
      </w:r>
      <w:r>
        <w:rPr>
          <w:rFonts w:cs="Calibri"/>
          <w:iCs/>
          <w:szCs w:val="28"/>
        </w:rPr>
        <w:t xml:space="preserve">                      </w:t>
      </w:r>
      <w:r w:rsidRPr="009B4D65">
        <w:rPr>
          <w:rFonts w:cs="Calibri"/>
          <w:iCs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cs="Calibri"/>
          <w:iCs/>
          <w:szCs w:val="28"/>
        </w:rPr>
        <w:t xml:space="preserve">                       </w:t>
      </w:r>
      <w:r w:rsidRPr="009B4D65">
        <w:rPr>
          <w:rFonts w:cs="Calibri"/>
          <w:szCs w:val="28"/>
        </w:rPr>
        <w:t>руководствуясь ст</w:t>
      </w:r>
      <w:r>
        <w:rPr>
          <w:rFonts w:cs="Calibri"/>
          <w:szCs w:val="28"/>
        </w:rPr>
        <w:t xml:space="preserve">.54 </w:t>
      </w:r>
      <w:r w:rsidRPr="009B4D65">
        <w:rPr>
          <w:rFonts w:cs="Calibri"/>
          <w:szCs w:val="28"/>
        </w:rPr>
        <w:t>Устава</w:t>
      </w:r>
      <w:r>
        <w:rPr>
          <w:rFonts w:cs="Calibri"/>
          <w:szCs w:val="28"/>
        </w:rPr>
        <w:t xml:space="preserve"> муниципального образования </w:t>
      </w:r>
      <w:r w:rsidRPr="00E740BB">
        <w:rPr>
          <w:szCs w:val="28"/>
        </w:rPr>
        <w:t>городско</w:t>
      </w:r>
      <w:r>
        <w:rPr>
          <w:szCs w:val="28"/>
        </w:rPr>
        <w:t xml:space="preserve">й округ                  </w:t>
      </w:r>
      <w:r w:rsidRPr="00E740BB">
        <w:rPr>
          <w:szCs w:val="28"/>
        </w:rPr>
        <w:t xml:space="preserve"> город Сургут</w:t>
      </w:r>
      <w:r>
        <w:rPr>
          <w:szCs w:val="28"/>
        </w:rPr>
        <w:t>:</w:t>
      </w:r>
    </w:p>
    <w:p w:rsidR="00CB71C3" w:rsidRPr="005B1641" w:rsidRDefault="00CB71C3" w:rsidP="00CB71C3">
      <w:pPr>
        <w:ind w:firstLine="559"/>
        <w:jc w:val="both"/>
        <w:rPr>
          <w:rFonts w:eastAsia="Times New Roman"/>
          <w:bCs/>
          <w:szCs w:val="28"/>
          <w:lang w:eastAsia="ru-RU"/>
        </w:rPr>
      </w:pPr>
      <w:r w:rsidRPr="005B1641">
        <w:rPr>
          <w:rFonts w:eastAsia="Times New Roman"/>
          <w:bCs/>
          <w:szCs w:val="28"/>
          <w:lang w:eastAsia="ru-RU"/>
        </w:rPr>
        <w:t>1. Утвердить административный регламент предоставления муниципальной услуги «Выдача разрешений на установку и экс</w:t>
      </w:r>
      <w:r>
        <w:rPr>
          <w:rFonts w:eastAsia="Times New Roman"/>
          <w:bCs/>
          <w:szCs w:val="28"/>
          <w:lang w:eastAsia="ru-RU"/>
        </w:rPr>
        <w:t>плуатацию рекламных конст-  рукций</w:t>
      </w:r>
      <w:r w:rsidRPr="005B1641">
        <w:rPr>
          <w:rFonts w:eastAsia="Times New Roman"/>
          <w:bCs/>
          <w:szCs w:val="28"/>
          <w:lang w:eastAsia="ru-RU"/>
        </w:rPr>
        <w:t>» согласно приложению.</w:t>
      </w:r>
    </w:p>
    <w:p w:rsidR="00CB71C3" w:rsidRPr="00932E58" w:rsidRDefault="00CB71C3" w:rsidP="00CB71C3">
      <w:pPr>
        <w:ind w:firstLine="559"/>
        <w:jc w:val="both"/>
        <w:rPr>
          <w:szCs w:val="28"/>
        </w:rPr>
      </w:pPr>
      <w:r w:rsidRPr="005B1641">
        <w:rPr>
          <w:szCs w:val="28"/>
        </w:rPr>
        <w:t xml:space="preserve">2. </w:t>
      </w:r>
      <w:r>
        <w:rPr>
          <w:szCs w:val="28"/>
        </w:rPr>
        <w:t>Признать утратившим</w:t>
      </w:r>
      <w:r w:rsidRPr="005B1641">
        <w:rPr>
          <w:szCs w:val="28"/>
        </w:rPr>
        <w:t xml:space="preserve"> силу постановлени</w:t>
      </w:r>
      <w:r>
        <w:rPr>
          <w:szCs w:val="28"/>
        </w:rPr>
        <w:t>е Администрации города                  от 15.09.2016 №</w:t>
      </w:r>
      <w:r w:rsidRPr="00932E58">
        <w:rPr>
          <w:szCs w:val="28"/>
        </w:rPr>
        <w:t xml:space="preserve"> 6915</w:t>
      </w:r>
      <w:r>
        <w:rPr>
          <w:szCs w:val="28"/>
        </w:rPr>
        <w:t xml:space="preserve"> «</w:t>
      </w:r>
      <w:r w:rsidRPr="00932E58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Cs w:val="28"/>
        </w:rPr>
        <w:t>«</w:t>
      </w:r>
      <w:r w:rsidRPr="00932E58">
        <w:rPr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>
        <w:rPr>
          <w:szCs w:val="28"/>
        </w:rPr>
        <w:t>».</w:t>
      </w:r>
    </w:p>
    <w:p w:rsidR="00CB71C3" w:rsidRPr="005B1641" w:rsidRDefault="00CB71C3" w:rsidP="00CB71C3">
      <w:pPr>
        <w:ind w:firstLine="559"/>
        <w:jc w:val="both"/>
        <w:rPr>
          <w:szCs w:val="28"/>
        </w:rPr>
      </w:pPr>
      <w:r w:rsidRPr="005B1641">
        <w:rPr>
          <w:szCs w:val="28"/>
        </w:rPr>
        <w:t xml:space="preserve">3.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>
        <w:rPr>
          <w:szCs w:val="28"/>
        </w:rPr>
        <w:t xml:space="preserve">                    портале</w:t>
      </w:r>
      <w:r w:rsidRPr="005B1641">
        <w:rPr>
          <w:szCs w:val="28"/>
        </w:rPr>
        <w:t xml:space="preserve"> Администрации города.</w:t>
      </w:r>
    </w:p>
    <w:p w:rsidR="00CB71C3" w:rsidRPr="005B1641" w:rsidRDefault="00CB71C3" w:rsidP="00CB71C3">
      <w:pPr>
        <w:ind w:firstLine="559"/>
        <w:jc w:val="both"/>
        <w:rPr>
          <w:szCs w:val="28"/>
        </w:rPr>
      </w:pPr>
      <w:r w:rsidRPr="00CB71C3">
        <w:rPr>
          <w:spacing w:val="-4"/>
          <w:szCs w:val="28"/>
        </w:rPr>
        <w:t>4. Контроль за выполнением постановления возложить на заместителя главы</w:t>
      </w:r>
      <w:r w:rsidRPr="005B1641">
        <w:rPr>
          <w:szCs w:val="28"/>
        </w:rPr>
        <w:t xml:space="preserve"> Администрации города </w:t>
      </w:r>
      <w:r>
        <w:rPr>
          <w:szCs w:val="28"/>
        </w:rPr>
        <w:t>Усова А.В.</w:t>
      </w:r>
    </w:p>
    <w:p w:rsidR="00CB71C3" w:rsidRPr="005B1641" w:rsidRDefault="00CB71C3" w:rsidP="00CB71C3">
      <w:pPr>
        <w:ind w:firstLine="559"/>
        <w:jc w:val="both"/>
        <w:rPr>
          <w:szCs w:val="28"/>
        </w:rPr>
      </w:pPr>
    </w:p>
    <w:p w:rsidR="00CB71C3" w:rsidRDefault="00CB71C3" w:rsidP="00CB71C3">
      <w:pPr>
        <w:ind w:firstLine="559"/>
        <w:jc w:val="both"/>
        <w:rPr>
          <w:szCs w:val="28"/>
        </w:rPr>
      </w:pPr>
    </w:p>
    <w:p w:rsidR="00CB71C3" w:rsidRPr="005B1641" w:rsidRDefault="00CB71C3" w:rsidP="00CB71C3">
      <w:pPr>
        <w:ind w:firstLine="559"/>
        <w:jc w:val="both"/>
        <w:rPr>
          <w:szCs w:val="28"/>
        </w:rPr>
      </w:pPr>
    </w:p>
    <w:p w:rsidR="00CB71C3" w:rsidRDefault="00CB71C3" w:rsidP="00CB71C3">
      <w:pPr>
        <w:jc w:val="both"/>
        <w:rPr>
          <w:szCs w:val="28"/>
        </w:rPr>
      </w:pPr>
      <w:r w:rsidRPr="005B1641">
        <w:rPr>
          <w:szCs w:val="28"/>
        </w:rPr>
        <w:t xml:space="preserve">Глава города </w:t>
      </w:r>
      <w:r>
        <w:rPr>
          <w:szCs w:val="28"/>
        </w:rPr>
        <w:t xml:space="preserve">                                                                                               В.Н. Шувалов</w:t>
      </w:r>
    </w:p>
    <w:p w:rsidR="00CB71C3" w:rsidRDefault="00CB71C3" w:rsidP="00CB71C3">
      <w:pPr>
        <w:jc w:val="both"/>
        <w:rPr>
          <w:szCs w:val="28"/>
        </w:rPr>
      </w:pPr>
    </w:p>
    <w:p w:rsidR="00672112" w:rsidRDefault="00672112" w:rsidP="00CB71C3"/>
    <w:p w:rsidR="00CB71C3" w:rsidRDefault="00CB71C3" w:rsidP="00CB71C3"/>
    <w:p w:rsidR="00CB71C3" w:rsidRDefault="00CB71C3" w:rsidP="00CB71C3"/>
    <w:p w:rsidR="00CB71C3" w:rsidRDefault="00CB71C3" w:rsidP="00CB71C3"/>
    <w:p w:rsidR="00CB71C3" w:rsidRPr="00CB71C3" w:rsidRDefault="00CB71C3" w:rsidP="00CB71C3">
      <w:pPr>
        <w:pStyle w:val="1"/>
        <w:spacing w:before="0" w:after="0"/>
        <w:ind w:firstLine="5954"/>
        <w:jc w:val="both"/>
        <w:rPr>
          <w:rFonts w:ascii="Times New Roman" w:hAnsi="Times New Roman"/>
          <w:b w:val="0"/>
          <w:sz w:val="28"/>
          <w:szCs w:val="28"/>
        </w:rPr>
      </w:pPr>
      <w:r w:rsidRPr="00CB71C3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CB71C3" w:rsidRPr="00CB71C3" w:rsidRDefault="00CB71C3" w:rsidP="00CB71C3">
      <w:pPr>
        <w:pStyle w:val="1"/>
        <w:spacing w:before="0" w:after="0"/>
        <w:ind w:firstLine="5954"/>
        <w:jc w:val="both"/>
        <w:rPr>
          <w:rFonts w:ascii="Times New Roman" w:hAnsi="Times New Roman"/>
          <w:b w:val="0"/>
          <w:sz w:val="28"/>
          <w:szCs w:val="28"/>
        </w:rPr>
      </w:pPr>
      <w:r w:rsidRPr="00CB71C3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CB71C3" w:rsidRPr="00CB71C3" w:rsidRDefault="00CB71C3" w:rsidP="00CB71C3">
      <w:pPr>
        <w:ind w:firstLine="5954"/>
        <w:jc w:val="both"/>
        <w:rPr>
          <w:szCs w:val="28"/>
          <w:lang w:eastAsia="ru-RU"/>
        </w:rPr>
      </w:pPr>
      <w:r w:rsidRPr="00CB71C3">
        <w:rPr>
          <w:szCs w:val="28"/>
          <w:lang w:eastAsia="ru-RU"/>
        </w:rPr>
        <w:t>Администрации города</w:t>
      </w:r>
    </w:p>
    <w:p w:rsidR="00CB71C3" w:rsidRPr="00CB71C3" w:rsidRDefault="00CB71C3" w:rsidP="00CB71C3">
      <w:pPr>
        <w:pStyle w:val="1"/>
        <w:spacing w:before="0" w:after="0"/>
        <w:ind w:firstLine="5954"/>
        <w:jc w:val="both"/>
        <w:rPr>
          <w:rFonts w:ascii="Times New Roman" w:hAnsi="Times New Roman"/>
          <w:b w:val="0"/>
          <w:sz w:val="28"/>
          <w:szCs w:val="28"/>
        </w:rPr>
      </w:pPr>
      <w:r w:rsidRPr="00CB71C3">
        <w:rPr>
          <w:rFonts w:ascii="Times New Roman" w:hAnsi="Times New Roman"/>
          <w:b w:val="0"/>
          <w:sz w:val="28"/>
          <w:szCs w:val="28"/>
        </w:rPr>
        <w:t>от ____________ № _________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</w:p>
    <w:p w:rsidR="00CB71C3" w:rsidRPr="00CB71C3" w:rsidRDefault="00CB71C3" w:rsidP="00CB71C3">
      <w:pPr>
        <w:ind w:firstLine="567"/>
        <w:jc w:val="both"/>
        <w:rPr>
          <w:szCs w:val="28"/>
        </w:rPr>
      </w:pPr>
    </w:p>
    <w:p w:rsidR="00CB71C3" w:rsidRDefault="00CB71C3" w:rsidP="00CB71C3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CB71C3">
        <w:rPr>
          <w:rFonts w:ascii="Times New Roman" w:hAnsi="Times New Roman"/>
          <w:b w:val="0"/>
          <w:sz w:val="28"/>
          <w:szCs w:val="28"/>
        </w:rPr>
        <w:t xml:space="preserve">Административный регламент </w:t>
      </w:r>
    </w:p>
    <w:p w:rsidR="00CB71C3" w:rsidRPr="00CB71C3" w:rsidRDefault="00CB71C3" w:rsidP="00CB71C3">
      <w:pPr>
        <w:pStyle w:val="1"/>
        <w:spacing w:before="0" w:after="0"/>
        <w:ind w:firstLine="567"/>
        <w:jc w:val="center"/>
        <w:rPr>
          <w:b w:val="0"/>
          <w:bCs w:val="0"/>
          <w:sz w:val="28"/>
          <w:szCs w:val="28"/>
          <w:lang w:eastAsia="en-US"/>
        </w:rPr>
      </w:pPr>
      <w:r w:rsidRPr="00CB71C3">
        <w:rPr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71C3">
        <w:rPr>
          <w:rFonts w:ascii="Times New Roman" w:hAnsi="Times New Roman"/>
          <w:b w:val="0"/>
          <w:bCs w:val="0"/>
          <w:sz w:val="28"/>
          <w:szCs w:val="28"/>
          <w:lang w:eastAsia="en-US"/>
        </w:rPr>
        <w:t>«Выдача разрешений на установку</w:t>
      </w:r>
    </w:p>
    <w:p w:rsidR="00CB71C3" w:rsidRDefault="00CB71C3" w:rsidP="00CB71C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CB71C3">
        <w:rPr>
          <w:bCs/>
          <w:szCs w:val="28"/>
        </w:rPr>
        <w:t>и эксплуатацию рекламных конструкций»</w:t>
      </w:r>
    </w:p>
    <w:p w:rsidR="00CB71C3" w:rsidRPr="00CB71C3" w:rsidRDefault="00CB71C3" w:rsidP="00CB71C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B71C3" w:rsidRPr="00CB71C3" w:rsidRDefault="00CB71C3" w:rsidP="00CB71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B71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71C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B71C3" w:rsidRPr="00CB71C3" w:rsidRDefault="00CB71C3" w:rsidP="00CB71C3">
      <w:pPr>
        <w:autoSpaceDE w:val="0"/>
        <w:autoSpaceDN w:val="0"/>
        <w:adjustRightInd w:val="0"/>
        <w:ind w:left="567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CB71C3">
        <w:rPr>
          <w:szCs w:val="28"/>
        </w:rPr>
        <w:t>Предмет регулирования административного регламента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1.1 Административный регламент предоставления муниципальной услуги «Выдача разрешений на установку и эксплуатацию рекламных конструкций» (далее соответственно </w:t>
      </w:r>
      <w:r w:rsidRPr="00CB71C3">
        <w:rPr>
          <w:szCs w:val="28"/>
        </w:rPr>
        <w:sym w:font="Symbol" w:char="F02D"/>
      </w:r>
      <w:r w:rsidRPr="00CB71C3">
        <w:rPr>
          <w:szCs w:val="28"/>
        </w:rPr>
        <w:t xml:space="preserve"> Административный регламент, муниципальная услуга) определяет сроки и последовательность административных процедур и административных действий Администрации города (далее – уполномоченный орган) по предоставлению муниципальной услуги, а также порядок взаимодействия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с заявителями и органами власти при предоставлении муниципальной услуги.</w:t>
      </w:r>
    </w:p>
    <w:p w:rsidR="00CB71C3" w:rsidRPr="00CB71C3" w:rsidRDefault="00CB71C3" w:rsidP="00CB71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1.2. Административный регламент разработан в следующих целях:</w:t>
      </w:r>
    </w:p>
    <w:p w:rsidR="00CB71C3" w:rsidRPr="00CB71C3" w:rsidRDefault="00CB71C3" w:rsidP="00CB71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повышени</w:t>
      </w:r>
      <w:r>
        <w:rPr>
          <w:szCs w:val="28"/>
        </w:rPr>
        <w:t>я</w:t>
      </w:r>
      <w:r w:rsidRPr="00CB71C3">
        <w:rPr>
          <w:szCs w:val="28"/>
        </w:rPr>
        <w:t xml:space="preserve"> прозрачности деятельности структурных подразделений </w:t>
      </w:r>
      <w:r>
        <w:rPr>
          <w:szCs w:val="28"/>
        </w:rPr>
        <w:t xml:space="preserve">                  </w:t>
      </w:r>
      <w:r w:rsidRPr="00CB71C3">
        <w:rPr>
          <w:szCs w:val="28"/>
        </w:rPr>
        <w:t>Администрации города при предоставлении муниципальных услуг посредством пред</w:t>
      </w:r>
      <w:r>
        <w:rPr>
          <w:szCs w:val="28"/>
        </w:rPr>
        <w:t>о</w:t>
      </w:r>
      <w:r w:rsidRPr="00CB71C3">
        <w:rPr>
          <w:szCs w:val="28"/>
        </w:rPr>
        <w:t>ставления информации гражданам и организациям об административных процедурах в составе муниципальных услуг;</w:t>
      </w:r>
    </w:p>
    <w:p w:rsidR="00CB71C3" w:rsidRPr="00CB71C3" w:rsidRDefault="00CB71C3" w:rsidP="00CB71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установлени</w:t>
      </w:r>
      <w:r>
        <w:rPr>
          <w:szCs w:val="28"/>
        </w:rPr>
        <w:t>я</w:t>
      </w:r>
      <w:r w:rsidRPr="00CB71C3">
        <w:rPr>
          <w:szCs w:val="28"/>
        </w:rPr>
        <w:t xml:space="preserve"> персональной ответственности должностных лиц за соблюдение требований административных регламентов по каждому действию </w:t>
      </w:r>
      <w:r>
        <w:rPr>
          <w:szCs w:val="28"/>
        </w:rPr>
        <w:t xml:space="preserve">                            </w:t>
      </w:r>
      <w:r w:rsidRPr="00CB71C3">
        <w:rPr>
          <w:szCs w:val="28"/>
        </w:rPr>
        <w:t>или административной процедуре в составе муниципальной услуги;</w:t>
      </w:r>
    </w:p>
    <w:p w:rsidR="00CB71C3" w:rsidRPr="00CB71C3" w:rsidRDefault="00CB71C3" w:rsidP="00CB71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повышени</w:t>
      </w:r>
      <w:r>
        <w:rPr>
          <w:szCs w:val="28"/>
        </w:rPr>
        <w:t>я</w:t>
      </w:r>
      <w:r w:rsidRPr="00CB71C3">
        <w:rPr>
          <w:szCs w:val="28"/>
        </w:rPr>
        <w:t xml:space="preserve"> результативности деятельности органов Администрации </w:t>
      </w:r>
      <w:r>
        <w:rPr>
          <w:szCs w:val="28"/>
        </w:rPr>
        <w:t xml:space="preserve">                     </w:t>
      </w:r>
      <w:r w:rsidRPr="00CB71C3">
        <w:rPr>
          <w:szCs w:val="28"/>
        </w:rPr>
        <w:t>при предоставлении муниципальных услуг;</w:t>
      </w:r>
    </w:p>
    <w:p w:rsidR="00CB71C3" w:rsidRPr="00CB71C3" w:rsidRDefault="00CB71C3" w:rsidP="00CB71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pacing w:val="-4"/>
          <w:szCs w:val="28"/>
        </w:rPr>
        <w:t>- минимизации административного усмотрения должностных лиц при предос-</w:t>
      </w:r>
      <w:r w:rsidRPr="00CB71C3">
        <w:rPr>
          <w:szCs w:val="28"/>
        </w:rPr>
        <w:t>тавлении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CB71C3">
        <w:rPr>
          <w:szCs w:val="28"/>
        </w:rPr>
        <w:t xml:space="preserve">Требования к порядку информирования о правилах предоставления </w:t>
      </w:r>
      <w:r>
        <w:rPr>
          <w:szCs w:val="28"/>
        </w:rPr>
        <w:t xml:space="preserve">                     </w:t>
      </w:r>
      <w:r w:rsidRPr="00CB71C3">
        <w:rPr>
          <w:szCs w:val="28"/>
        </w:rPr>
        <w:t>муниципальной услуги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2.1</w:t>
      </w:r>
      <w:r>
        <w:rPr>
          <w:szCs w:val="28"/>
        </w:rPr>
        <w:t xml:space="preserve">. </w:t>
      </w:r>
      <w:r w:rsidRPr="00CB71C3">
        <w:rPr>
          <w:szCs w:val="28"/>
        </w:rPr>
        <w:t xml:space="preserve">Информация о месте нахождения, справочных телефонах, графике </w:t>
      </w:r>
      <w:r>
        <w:rPr>
          <w:szCs w:val="28"/>
        </w:rPr>
        <w:t xml:space="preserve">                  </w:t>
      </w:r>
      <w:r w:rsidRPr="00CB71C3">
        <w:rPr>
          <w:szCs w:val="28"/>
        </w:rPr>
        <w:t>работы, адресах электронной почты уполномоченного органа, его структурного подразделения, участвующего в предоставлении муниципальной услуги:</w:t>
      </w:r>
    </w:p>
    <w:p w:rsidR="00CB71C3" w:rsidRPr="00CB71C3" w:rsidRDefault="00CB71C3" w:rsidP="00CB71C3">
      <w:pPr>
        <w:shd w:val="clear" w:color="auto" w:fill="FFFFFF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местонахождение уполномоченного органа и его структурного подразде</w:t>
      </w:r>
      <w:r>
        <w:rPr>
          <w:szCs w:val="28"/>
        </w:rPr>
        <w:t xml:space="preserve">-            </w:t>
      </w:r>
      <w:r w:rsidRPr="00CB71C3">
        <w:rPr>
          <w:szCs w:val="28"/>
        </w:rPr>
        <w:t xml:space="preserve">ления, участвующего в предоставлении муниципальной услуги: Тюменская </w:t>
      </w:r>
      <w:r>
        <w:rPr>
          <w:szCs w:val="28"/>
        </w:rPr>
        <w:t xml:space="preserve">                </w:t>
      </w:r>
      <w:r w:rsidRPr="00CB71C3">
        <w:rPr>
          <w:szCs w:val="28"/>
        </w:rPr>
        <w:t>область</w:t>
      </w:r>
      <w:r>
        <w:rPr>
          <w:szCs w:val="28"/>
        </w:rPr>
        <w:t>,</w:t>
      </w:r>
      <w:r w:rsidRPr="00CB71C3">
        <w:rPr>
          <w:szCs w:val="28"/>
        </w:rPr>
        <w:t xml:space="preserve"> Ханты-Мансийский автономный округ </w:t>
      </w:r>
      <w:r>
        <w:rPr>
          <w:szCs w:val="28"/>
        </w:rPr>
        <w:t>–</w:t>
      </w:r>
      <w:r w:rsidRPr="00CB71C3">
        <w:rPr>
          <w:szCs w:val="28"/>
        </w:rPr>
        <w:t xml:space="preserve"> Югра,</w:t>
      </w:r>
      <w:r>
        <w:rPr>
          <w:szCs w:val="28"/>
        </w:rPr>
        <w:t xml:space="preserve"> </w:t>
      </w:r>
      <w:r w:rsidRPr="00CB71C3">
        <w:rPr>
          <w:szCs w:val="28"/>
        </w:rPr>
        <w:t>город Сургут,</w:t>
      </w:r>
      <w:r>
        <w:rPr>
          <w:szCs w:val="28"/>
        </w:rPr>
        <w:t xml:space="preserve"> </w:t>
      </w:r>
      <w:r w:rsidRPr="00CB71C3">
        <w:rPr>
          <w:szCs w:val="28"/>
        </w:rPr>
        <w:t>улица Восход, дом 4,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приемная: 3 этаж, 301 кабинет, </w:t>
      </w:r>
      <w:bookmarkStart w:id="0" w:name="sub_223"/>
      <w:r w:rsidRPr="00CB71C3">
        <w:rPr>
          <w:szCs w:val="28"/>
        </w:rPr>
        <w:t>контактный телефон</w:t>
      </w:r>
      <w:bookmarkEnd w:id="0"/>
      <w:r>
        <w:rPr>
          <w:szCs w:val="28"/>
        </w:rPr>
        <w:t>:</w:t>
      </w:r>
      <w:r w:rsidRPr="00CB71C3">
        <w:rPr>
          <w:szCs w:val="28"/>
        </w:rPr>
        <w:t xml:space="preserve"> (3462)52-82-43; факс</w:t>
      </w:r>
      <w:r>
        <w:rPr>
          <w:szCs w:val="28"/>
        </w:rPr>
        <w:t>:</w:t>
      </w:r>
      <w:r w:rsidRPr="00CB71C3">
        <w:rPr>
          <w:szCs w:val="28"/>
        </w:rPr>
        <w:t xml:space="preserve"> (3462)52-80-35;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телефоны для справок: 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начальник отдела архитектуры, художественного оформления и рекламы: </w:t>
      </w:r>
      <w:r>
        <w:rPr>
          <w:szCs w:val="28"/>
        </w:rPr>
        <w:t>(3462)</w:t>
      </w:r>
      <w:r w:rsidRPr="00CB71C3">
        <w:rPr>
          <w:szCs w:val="28"/>
        </w:rPr>
        <w:t xml:space="preserve">52-82-50; 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pacing w:val="-4"/>
          <w:szCs w:val="28"/>
        </w:rPr>
        <w:t>- специалисты отдела архитектуры, художественного оформления и рекламы:</w:t>
      </w:r>
      <w:r w:rsidRPr="00CB71C3">
        <w:rPr>
          <w:szCs w:val="28"/>
        </w:rPr>
        <w:t xml:space="preserve"> (3462)52-82-39, 52-83-71, 52-82-90, 52-82-95;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адрес электронной почты: dag@admsurgut.ru;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адрес официального сайта </w:t>
      </w:r>
      <w:r w:rsidRPr="00CB71C3">
        <w:rPr>
          <w:rStyle w:val="af0"/>
          <w:rFonts w:cs="Times New Roman"/>
          <w:b w:val="0"/>
          <w:bCs w:val="0"/>
          <w:color w:val="auto"/>
          <w:szCs w:val="28"/>
        </w:rPr>
        <w:t>www.admsurgut.ru</w:t>
      </w:r>
      <w:r>
        <w:rPr>
          <w:rStyle w:val="af0"/>
          <w:b w:val="0"/>
          <w:color w:val="auto"/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Г</w:t>
      </w:r>
      <w:r w:rsidRPr="00CB71C3">
        <w:rPr>
          <w:szCs w:val="28"/>
        </w:rPr>
        <w:t xml:space="preserve">рафик работы: 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понедельник </w:t>
      </w:r>
      <w:r>
        <w:rPr>
          <w:szCs w:val="28"/>
        </w:rPr>
        <w:t>–</w:t>
      </w:r>
      <w:r w:rsidRPr="00CB71C3">
        <w:rPr>
          <w:szCs w:val="28"/>
        </w:rPr>
        <w:t xml:space="preserve"> пятница: с </w:t>
      </w:r>
      <w:r>
        <w:rPr>
          <w:szCs w:val="28"/>
        </w:rPr>
        <w:t>0</w:t>
      </w:r>
      <w:r w:rsidRPr="00CB71C3">
        <w:rPr>
          <w:szCs w:val="28"/>
        </w:rPr>
        <w:t>9.00 до 17.00;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обеденный перерыв: с 13.00 до 14.00;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прием по личным вопросам директора департамента архитектуры и градо</w:t>
      </w:r>
      <w:r>
        <w:rPr>
          <w:szCs w:val="28"/>
        </w:rPr>
        <w:t>ст</w:t>
      </w:r>
      <w:r w:rsidRPr="00CB71C3">
        <w:rPr>
          <w:szCs w:val="28"/>
        </w:rPr>
        <w:t>роительства: вторник с 16.00 до 18.00;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суббота, воскресенье </w:t>
      </w:r>
      <w:r>
        <w:rPr>
          <w:szCs w:val="28"/>
        </w:rPr>
        <w:t>–</w:t>
      </w:r>
      <w:r w:rsidRPr="00CB71C3">
        <w:rPr>
          <w:szCs w:val="28"/>
        </w:rPr>
        <w:t xml:space="preserve"> выходные дни</w:t>
      </w:r>
      <w:r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</w:t>
      </w:r>
      <w:r w:rsidRPr="00CB71C3">
        <w:rPr>
          <w:szCs w:val="28"/>
        </w:rPr>
        <w:t xml:space="preserve">дминистративные процедуры, выполняемые уполномоченным органом </w:t>
      </w:r>
      <w:r>
        <w:rPr>
          <w:szCs w:val="28"/>
        </w:rPr>
        <w:t xml:space="preserve">                       </w:t>
      </w:r>
      <w:r w:rsidRPr="00CB71C3">
        <w:rPr>
          <w:szCs w:val="28"/>
        </w:rPr>
        <w:t>в составе регламентируемой муниципальной услуги: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прием и регистрация заявления о предоставлении 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- формирование и направление межведомственных запросов, получение </w:t>
      </w:r>
      <w:r>
        <w:rPr>
          <w:szCs w:val="28"/>
        </w:rPr>
        <w:t xml:space="preserve">               </w:t>
      </w:r>
      <w:r w:rsidRPr="00CB71C3">
        <w:rPr>
          <w:szCs w:val="28"/>
        </w:rPr>
        <w:t>на них ответов;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проверка представленных документов и принятие решения о предостав</w:t>
      </w:r>
      <w:r>
        <w:rPr>
          <w:szCs w:val="28"/>
        </w:rPr>
        <w:t>-</w:t>
      </w:r>
      <w:r w:rsidRPr="00CB71C3">
        <w:rPr>
          <w:szCs w:val="28"/>
        </w:rPr>
        <w:t>лении или об отказе в предоставлении 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выдача (направление) заявителю документов, являющихся результатом предоставления муниципальной услуги.</w:t>
      </w:r>
    </w:p>
    <w:p w:rsidR="00CB71C3" w:rsidRPr="00CB71C3" w:rsidRDefault="00CB71C3" w:rsidP="00CB71C3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bCs w:val="0"/>
          <w:caps/>
          <w:sz w:val="28"/>
          <w:szCs w:val="28"/>
        </w:rPr>
      </w:pPr>
      <w:r w:rsidRPr="00CB71C3">
        <w:rPr>
          <w:rFonts w:ascii="Times New Roman" w:hAnsi="Times New Roman"/>
          <w:b w:val="0"/>
          <w:sz w:val="28"/>
          <w:szCs w:val="28"/>
          <w:lang w:eastAsia="en-US"/>
        </w:rPr>
        <w:t xml:space="preserve">2.2. Информация о месте нахождения, справочных телефонах, графике </w:t>
      </w: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                 </w:t>
      </w:r>
      <w:r w:rsidRPr="00CB71C3">
        <w:rPr>
          <w:rFonts w:ascii="Times New Roman" w:hAnsi="Times New Roman"/>
          <w:b w:val="0"/>
          <w:sz w:val="28"/>
          <w:szCs w:val="28"/>
          <w:lang w:eastAsia="en-US"/>
        </w:rPr>
        <w:t xml:space="preserve">работы, адресе электронной почты </w:t>
      </w:r>
      <w:r w:rsidRPr="00CB71C3">
        <w:rPr>
          <w:rFonts w:ascii="Times New Roman" w:hAnsi="Times New Roman"/>
          <w:b w:val="0"/>
          <w:bCs w:val="0"/>
          <w:sz w:val="28"/>
          <w:szCs w:val="28"/>
        </w:rPr>
        <w:t>многофункционального центра предостав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      </w:t>
      </w:r>
      <w:r w:rsidRPr="00CB71C3">
        <w:rPr>
          <w:rFonts w:ascii="Times New Roman" w:hAnsi="Times New Roman"/>
          <w:b w:val="0"/>
          <w:bCs w:val="0"/>
          <w:sz w:val="28"/>
          <w:szCs w:val="28"/>
        </w:rPr>
        <w:t>ления государственных и муниципальных услуг (далее – МФЦ):</w:t>
      </w:r>
    </w:p>
    <w:p w:rsidR="00CB71C3" w:rsidRPr="00CB71C3" w:rsidRDefault="00CB71C3" w:rsidP="00CB71C3">
      <w:pPr>
        <w:shd w:val="clear" w:color="auto" w:fill="FFFFFF"/>
        <w:ind w:firstLine="567"/>
        <w:contextualSpacing/>
        <w:jc w:val="both"/>
        <w:rPr>
          <w:szCs w:val="28"/>
          <w:shd w:val="clear" w:color="auto" w:fill="FFFFFF"/>
        </w:rPr>
      </w:pPr>
      <w:r w:rsidRPr="00CB71C3">
        <w:rPr>
          <w:spacing w:val="-6"/>
          <w:szCs w:val="28"/>
        </w:rPr>
        <w:t>местонахождение МФЦ: Тюменская область, Ханты-Мансийский автономный</w:t>
      </w:r>
      <w:r w:rsidRPr="00CB71C3">
        <w:rPr>
          <w:szCs w:val="28"/>
        </w:rPr>
        <w:t xml:space="preserve"> округ </w:t>
      </w:r>
      <w:r>
        <w:rPr>
          <w:szCs w:val="28"/>
        </w:rPr>
        <w:t>–</w:t>
      </w:r>
      <w:r w:rsidRPr="00CB71C3">
        <w:rPr>
          <w:szCs w:val="28"/>
        </w:rPr>
        <w:t xml:space="preserve"> Югра,</w:t>
      </w:r>
      <w:r>
        <w:rPr>
          <w:szCs w:val="28"/>
        </w:rPr>
        <w:t xml:space="preserve"> </w:t>
      </w:r>
      <w:r w:rsidRPr="00CB71C3">
        <w:rPr>
          <w:szCs w:val="28"/>
        </w:rPr>
        <w:t>город Сургут,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>Югорский тракт, дом</w:t>
      </w:r>
      <w:r w:rsidRPr="00CB71C3">
        <w:rPr>
          <w:szCs w:val="28"/>
          <w:shd w:val="clear" w:color="auto" w:fill="FFFFFF"/>
        </w:rPr>
        <w:t xml:space="preserve"> 38, 3 этаж (</w:t>
      </w:r>
      <w:r>
        <w:rPr>
          <w:szCs w:val="28"/>
          <w:shd w:val="clear" w:color="auto" w:fill="FFFFFF"/>
        </w:rPr>
        <w:t>Торгово-развлекательный центр</w:t>
      </w:r>
      <w:r w:rsidRPr="00CB71C3">
        <w:rPr>
          <w:szCs w:val="28"/>
          <w:shd w:val="clear" w:color="auto" w:fill="FFFFFF"/>
        </w:rPr>
        <w:t xml:space="preserve"> «СургутСитиМолл»);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телефоны для справок: </w:t>
      </w:r>
      <w:r w:rsidRPr="00CB71C3">
        <w:rPr>
          <w:szCs w:val="28"/>
          <w:shd w:val="clear" w:color="auto" w:fill="FFFFFF"/>
        </w:rPr>
        <w:t>(3462) 20</w:t>
      </w:r>
      <w:r>
        <w:rPr>
          <w:szCs w:val="28"/>
          <w:shd w:val="clear" w:color="auto" w:fill="FFFFFF"/>
        </w:rPr>
        <w:t>-6</w:t>
      </w:r>
      <w:r w:rsidRPr="00CB71C3">
        <w:rPr>
          <w:szCs w:val="28"/>
          <w:shd w:val="clear" w:color="auto" w:fill="FFFFFF"/>
        </w:rPr>
        <w:t>9</w:t>
      </w:r>
      <w:r>
        <w:rPr>
          <w:szCs w:val="28"/>
          <w:shd w:val="clear" w:color="auto" w:fill="FFFFFF"/>
        </w:rPr>
        <w:t>-</w:t>
      </w:r>
      <w:r w:rsidRPr="00CB71C3">
        <w:rPr>
          <w:szCs w:val="28"/>
          <w:shd w:val="clear" w:color="auto" w:fill="FFFFFF"/>
        </w:rPr>
        <w:t>26</w:t>
      </w:r>
      <w:r>
        <w:rPr>
          <w:szCs w:val="28"/>
          <w:shd w:val="clear" w:color="auto" w:fill="FFFFFF"/>
        </w:rPr>
        <w:t>;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B71C3">
        <w:rPr>
          <w:szCs w:val="28"/>
        </w:rPr>
        <w:t xml:space="preserve">адрес электронной почты: </w:t>
      </w:r>
      <w:r w:rsidRPr="00CB71C3">
        <w:rPr>
          <w:rFonts w:cs="Times New Roman"/>
          <w:szCs w:val="28"/>
          <w:shd w:val="clear" w:color="auto" w:fill="FFFFFF"/>
        </w:rPr>
        <w:t>mfc@admsurgut.ru</w:t>
      </w:r>
      <w:r w:rsidRPr="00CB71C3">
        <w:rPr>
          <w:szCs w:val="28"/>
          <w:shd w:val="clear" w:color="auto" w:fill="FFFFFF"/>
        </w:rPr>
        <w:t>;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B71C3">
        <w:rPr>
          <w:szCs w:val="28"/>
          <w:shd w:val="clear" w:color="auto" w:fill="FFFFFF"/>
        </w:rPr>
        <w:t>официальный портал: http://mfc.admhmao.ru</w:t>
      </w:r>
      <w:r>
        <w:rPr>
          <w:szCs w:val="28"/>
          <w:shd w:val="clear" w:color="auto" w:fill="FFFFFF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Г</w:t>
      </w:r>
      <w:r w:rsidRPr="00CB71C3">
        <w:rPr>
          <w:szCs w:val="28"/>
        </w:rPr>
        <w:t xml:space="preserve">рафик работы: 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szCs w:val="28"/>
          <w:shd w:val="clear" w:color="auto" w:fill="FFFFFF"/>
        </w:rPr>
      </w:pPr>
      <w:r w:rsidRPr="00CB71C3">
        <w:rPr>
          <w:szCs w:val="28"/>
          <w:shd w:val="clear" w:color="auto" w:fill="FFFFFF"/>
        </w:rPr>
        <w:t xml:space="preserve">понедельник </w:t>
      </w:r>
      <w:r>
        <w:rPr>
          <w:szCs w:val="28"/>
          <w:shd w:val="clear" w:color="auto" w:fill="FFFFFF"/>
        </w:rPr>
        <w:t>–</w:t>
      </w:r>
      <w:r w:rsidRPr="00CB71C3">
        <w:rPr>
          <w:szCs w:val="28"/>
          <w:shd w:val="clear" w:color="auto" w:fill="FFFFFF"/>
        </w:rPr>
        <w:t xml:space="preserve"> п</w:t>
      </w:r>
      <w:r>
        <w:rPr>
          <w:szCs w:val="28"/>
          <w:shd w:val="clear" w:color="auto" w:fill="FFFFFF"/>
        </w:rPr>
        <w:t>ятница:</w:t>
      </w:r>
      <w:r w:rsidRPr="00CB71C3">
        <w:rPr>
          <w:szCs w:val="28"/>
          <w:shd w:val="clear" w:color="auto" w:fill="FFFFFF"/>
        </w:rPr>
        <w:t xml:space="preserve"> с 08.00 до 20.00;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суббота</w:t>
      </w:r>
      <w:r w:rsidRPr="00CB71C3">
        <w:rPr>
          <w:szCs w:val="28"/>
          <w:shd w:val="clear" w:color="auto" w:fill="FFFFFF"/>
        </w:rPr>
        <w:t xml:space="preserve"> с 08.00 до 18.00;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  <w:shd w:val="clear" w:color="auto" w:fill="FFFFFF"/>
        </w:rPr>
        <w:t xml:space="preserve">воскресенье </w:t>
      </w:r>
      <w:r>
        <w:rPr>
          <w:szCs w:val="28"/>
          <w:shd w:val="clear" w:color="auto" w:fill="FFFFFF"/>
        </w:rPr>
        <w:t>–</w:t>
      </w:r>
      <w:r w:rsidRPr="00CB71C3">
        <w:rPr>
          <w:szCs w:val="28"/>
          <w:shd w:val="clear" w:color="auto" w:fill="FFFFFF"/>
        </w:rPr>
        <w:t xml:space="preserve"> выходной день</w:t>
      </w:r>
      <w:r w:rsidRPr="00CB71C3"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</w:t>
      </w:r>
      <w:r w:rsidRPr="00CB71C3">
        <w:rPr>
          <w:szCs w:val="28"/>
        </w:rPr>
        <w:t xml:space="preserve">дминистративные процедуры, выполняемые уполномоченным органом </w:t>
      </w:r>
      <w:r>
        <w:rPr>
          <w:szCs w:val="28"/>
        </w:rPr>
        <w:t xml:space="preserve">                </w:t>
      </w:r>
      <w:r w:rsidRPr="00CB71C3">
        <w:rPr>
          <w:szCs w:val="28"/>
        </w:rPr>
        <w:t>в составе регламентируемой муниципальной услуги: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прием и регистрация заявления о предоставлении 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выдача заявителю документов, являющихся результатом предоставления муниципальной услуги.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Cs w:val="28"/>
        </w:rPr>
      </w:pPr>
      <w:r w:rsidRPr="00CB71C3">
        <w:rPr>
          <w:szCs w:val="28"/>
        </w:rPr>
        <w:t>2.3. Способы получения информации о местах нахождения, справочных</w:t>
      </w:r>
      <w:r>
        <w:rPr>
          <w:szCs w:val="28"/>
        </w:rPr>
        <w:t xml:space="preserve">               </w:t>
      </w:r>
      <w:r w:rsidRPr="00CB71C3">
        <w:rPr>
          <w:szCs w:val="28"/>
        </w:rPr>
        <w:t xml:space="preserve"> телефонах, графиках работы, адресах официальных сайтов органов власти,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>обращение в которые необходимо для предоставления муниципальной услуги</w:t>
      </w:r>
      <w:r w:rsidRPr="00CB71C3">
        <w:rPr>
          <w:color w:val="000000"/>
          <w:szCs w:val="28"/>
        </w:rPr>
        <w:t>: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- Федеральная налоговая служба России (далее </w:t>
      </w:r>
      <w:r>
        <w:rPr>
          <w:szCs w:val="28"/>
        </w:rPr>
        <w:t xml:space="preserve">– </w:t>
      </w:r>
      <w:r w:rsidRPr="00CB71C3">
        <w:rPr>
          <w:szCs w:val="28"/>
        </w:rPr>
        <w:t>ФНС России) (предоставляет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предпринимателя).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Местонахождение инспекций ФНС России определяется исходя из места </w:t>
      </w:r>
      <w:r>
        <w:t xml:space="preserve">            </w:t>
      </w:r>
      <w:r w:rsidRPr="00CB71C3">
        <w:t>регистрации лица, заинтересованного в предоставлении муниципальной услуги.</w:t>
      </w:r>
    </w:p>
    <w:p w:rsidR="00CB71C3" w:rsidRPr="00CB71C3" w:rsidRDefault="00CB71C3" w:rsidP="00CB71C3">
      <w:pPr>
        <w:pStyle w:val="ConsPlusTitle"/>
        <w:ind w:firstLine="567"/>
      </w:pPr>
      <w:r w:rsidRPr="00CB71C3">
        <w:t>Подробная информация о ФНС России размещена на официальном сайте ФНС России</w:t>
      </w:r>
      <w:r>
        <w:t>:</w:t>
      </w:r>
      <w:r w:rsidRPr="00CB71C3">
        <w:t xml:space="preserve"> </w:t>
      </w:r>
      <w:r w:rsidRPr="00CB71C3">
        <w:rPr>
          <w:lang w:val="en-US"/>
        </w:rPr>
        <w:t>http</w:t>
      </w:r>
      <w:r w:rsidRPr="00CB71C3">
        <w:t>://</w:t>
      </w:r>
      <w:r w:rsidRPr="00CB71C3">
        <w:rPr>
          <w:lang w:val="en-US"/>
        </w:rPr>
        <w:t>www</w:t>
      </w:r>
      <w:r w:rsidRPr="00CB71C3">
        <w:t>.</w:t>
      </w:r>
      <w:r w:rsidRPr="00CB71C3">
        <w:rPr>
          <w:lang w:val="en-US"/>
        </w:rPr>
        <w:t>nalog</w:t>
      </w:r>
      <w:r w:rsidRPr="00CB71C3">
        <w:t>.</w:t>
      </w:r>
      <w:r w:rsidRPr="00CB71C3">
        <w:rPr>
          <w:lang w:val="en-US"/>
        </w:rPr>
        <w:t>ru</w:t>
      </w:r>
      <w:r w:rsidRPr="00CB71C3">
        <w:t>, управления ФНС России по Ханты-Мансийскому автономному округу – Югре</w:t>
      </w:r>
      <w:r>
        <w:t>:</w:t>
      </w:r>
      <w:r w:rsidRPr="00CB71C3">
        <w:t xml:space="preserve"> </w:t>
      </w:r>
      <w:r w:rsidRPr="00CB71C3">
        <w:rPr>
          <w:lang w:val="en-US"/>
        </w:rPr>
        <w:t>http</w:t>
      </w:r>
      <w:r w:rsidRPr="00CB71C3">
        <w:t>://</w:t>
      </w:r>
      <w:r w:rsidRPr="00CB71C3">
        <w:rPr>
          <w:lang w:val="en-US"/>
        </w:rPr>
        <w:t>www</w:t>
      </w:r>
      <w:r w:rsidRPr="00CB71C3">
        <w:t>.</w:t>
      </w:r>
      <w:r w:rsidRPr="00CB71C3">
        <w:rPr>
          <w:lang w:val="en-US"/>
        </w:rPr>
        <w:t>r</w:t>
      </w:r>
      <w:r w:rsidRPr="00CB71C3">
        <w:t>86.</w:t>
      </w:r>
      <w:r w:rsidRPr="00CB71C3">
        <w:rPr>
          <w:lang w:val="en-US"/>
        </w:rPr>
        <w:t>nalog</w:t>
      </w:r>
      <w:r w:rsidRPr="00CB71C3">
        <w:t>.</w:t>
      </w:r>
      <w:r w:rsidRPr="00CB71C3">
        <w:rPr>
          <w:lang w:val="en-US"/>
        </w:rPr>
        <w:t>ru</w:t>
      </w:r>
      <w:r w:rsidRPr="00CB71C3">
        <w:t>.</w:t>
      </w:r>
    </w:p>
    <w:p w:rsidR="00CB71C3" w:rsidRPr="00CB71C3" w:rsidRDefault="00CB71C3" w:rsidP="00CB71C3">
      <w:pPr>
        <w:pStyle w:val="ConsPlusTitle"/>
        <w:ind w:firstLine="567"/>
      </w:pPr>
      <w:r w:rsidRPr="00CB71C3">
        <w:t>Местонахож</w:t>
      </w:r>
      <w:r>
        <w:t>дение Инспекции ФНС России по городу</w:t>
      </w:r>
      <w:r w:rsidRPr="00CB71C3">
        <w:t xml:space="preserve"> Сургуту Ханты-</w:t>
      </w:r>
      <w:r>
        <w:t xml:space="preserve">                    </w:t>
      </w:r>
      <w:r w:rsidRPr="00CB71C3">
        <w:t xml:space="preserve">Мансийского автономного округа – Югры: 628400, Тюменская область, Ханты-Мансийский автономный округ </w:t>
      </w:r>
      <w:r>
        <w:t>–</w:t>
      </w:r>
      <w:r w:rsidRPr="00CB71C3">
        <w:t xml:space="preserve"> Ю</w:t>
      </w:r>
      <w:r>
        <w:t>гра, город Сургут, улица Геологическая,               дом</w:t>
      </w:r>
      <w:r w:rsidRPr="00CB71C3">
        <w:t xml:space="preserve"> 2</w:t>
      </w:r>
      <w:r>
        <w:t>.</w:t>
      </w:r>
    </w:p>
    <w:p w:rsidR="00CB71C3" w:rsidRPr="00CB71C3" w:rsidRDefault="00CB71C3" w:rsidP="00CB71C3">
      <w:pPr>
        <w:pStyle w:val="ConsPlusTitle"/>
        <w:ind w:firstLine="567"/>
      </w:pPr>
      <w:r w:rsidRPr="00CB71C3">
        <w:t>График работы: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понедельник – пятница с </w:t>
      </w:r>
      <w:r>
        <w:t>0</w:t>
      </w:r>
      <w:r w:rsidRPr="00CB71C3">
        <w:t xml:space="preserve">9.00 до 18.00; </w:t>
      </w:r>
    </w:p>
    <w:p w:rsidR="00CB71C3" w:rsidRPr="00CB71C3" w:rsidRDefault="00CB71C3" w:rsidP="00CB71C3">
      <w:pPr>
        <w:pStyle w:val="ConsPlusTitle"/>
        <w:ind w:firstLine="567"/>
      </w:pPr>
      <w:r w:rsidRPr="00CB71C3">
        <w:t>первая и третья субботы месяца с 10.00 до 15.00.</w:t>
      </w:r>
    </w:p>
    <w:p w:rsidR="00CB71C3" w:rsidRPr="00CB71C3" w:rsidRDefault="00CB71C3" w:rsidP="00CB71C3">
      <w:pPr>
        <w:pStyle w:val="ConsPlusTitle"/>
        <w:ind w:firstLine="567"/>
      </w:pPr>
      <w:r>
        <w:t>Телефон: приемная (3462)</w:t>
      </w:r>
      <w:r w:rsidRPr="00CB71C3">
        <w:t>52-64-00</w:t>
      </w:r>
      <w:r>
        <w:t>;</w:t>
      </w:r>
      <w:r w:rsidRPr="00CB71C3">
        <w:t xml:space="preserve"> </w:t>
      </w:r>
    </w:p>
    <w:p w:rsidR="00CB71C3" w:rsidRPr="00CB71C3" w:rsidRDefault="00CB71C3" w:rsidP="00CB71C3">
      <w:pPr>
        <w:pStyle w:val="ConsPlusTitle"/>
        <w:ind w:firstLine="567"/>
      </w:pPr>
      <w:r>
        <w:t>справочная: +7</w:t>
      </w:r>
      <w:r w:rsidRPr="00CB71C3">
        <w:t>(800) 222-22-22</w:t>
      </w:r>
      <w:r>
        <w:t>;</w:t>
      </w:r>
    </w:p>
    <w:p w:rsidR="00CB71C3" w:rsidRPr="00CB71C3" w:rsidRDefault="00CB71C3" w:rsidP="00CB71C3">
      <w:pPr>
        <w:pStyle w:val="ConsPlusTitle"/>
        <w:ind w:firstLine="567"/>
      </w:pPr>
      <w:r w:rsidRPr="00CB71C3">
        <w:t>телефон доверия</w:t>
      </w:r>
      <w:r>
        <w:t>: +7 (3462)</w:t>
      </w:r>
      <w:r w:rsidRPr="00CB71C3">
        <w:t>52-63-33</w:t>
      </w:r>
      <w:r>
        <w:t>;</w:t>
      </w:r>
    </w:p>
    <w:p w:rsidR="00CB71C3" w:rsidRPr="00CB71C3" w:rsidRDefault="00CB71C3" w:rsidP="00CB71C3">
      <w:pPr>
        <w:pStyle w:val="ConsPlusTitle"/>
        <w:ind w:firstLine="567"/>
      </w:pPr>
      <w:r>
        <w:t>ф</w:t>
      </w:r>
      <w:r w:rsidRPr="00CB71C3">
        <w:t>акс: +7 (3462) 52-64-07</w:t>
      </w:r>
      <w:r>
        <w:t>.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Адрес электронной почты: </w:t>
      </w:r>
      <w:r w:rsidRPr="00CB71C3">
        <w:rPr>
          <w:lang w:val="en-US"/>
        </w:rPr>
        <w:t>i</w:t>
      </w:r>
      <w:r w:rsidRPr="00CB71C3">
        <w:t>86200@</w:t>
      </w:r>
      <w:r w:rsidRPr="00CB71C3">
        <w:rPr>
          <w:lang w:val="en-US"/>
        </w:rPr>
        <w:t>r</w:t>
      </w:r>
      <w:r w:rsidRPr="00CB71C3">
        <w:t>86.</w:t>
      </w:r>
      <w:r w:rsidRPr="00CB71C3">
        <w:rPr>
          <w:lang w:val="en-US"/>
        </w:rPr>
        <w:t>nalog</w:t>
      </w:r>
      <w:r w:rsidRPr="00CB71C3">
        <w:t>.</w:t>
      </w:r>
      <w:r w:rsidRPr="00CB71C3">
        <w:rPr>
          <w:lang w:val="en-US"/>
        </w:rPr>
        <w:t>ru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Муниципальное казенное учреждение «Многофункциональный центр предоставления государственных и муниципальных услуг города Сургута» </w:t>
      </w:r>
      <w:r>
        <w:t xml:space="preserve">                      </w:t>
      </w:r>
      <w:r w:rsidRPr="00CB71C3">
        <w:t>(осуществляет прием, регистрацию и выдачу документов при оказании муниципальной услуги).</w:t>
      </w:r>
    </w:p>
    <w:p w:rsidR="00CB71C3" w:rsidRPr="00CB71C3" w:rsidRDefault="00CB71C3" w:rsidP="00CB71C3">
      <w:pPr>
        <w:pStyle w:val="ConsPlusTitle"/>
        <w:ind w:firstLine="567"/>
      </w:pPr>
      <w:r w:rsidRPr="00CB71C3">
        <w:t>Местонахождение: 628400, Тюменская область, Ханты-Мансийский автономный округ – Югра, город Сургут, Югорский тракт, 38 (на 3-м этаже ТРЦ «Сургут Сити Молл»).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График работы: 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понедельник – пятница с </w:t>
      </w:r>
      <w:r w:rsidR="009969AD">
        <w:t>0</w:t>
      </w:r>
      <w:r w:rsidRPr="00CB71C3">
        <w:t xml:space="preserve">8.00 до 20.00; 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суббота с </w:t>
      </w:r>
      <w:r w:rsidR="009969AD">
        <w:t>0</w:t>
      </w:r>
      <w:r w:rsidRPr="00CB71C3">
        <w:t>8.00 до 18.00.</w:t>
      </w:r>
    </w:p>
    <w:p w:rsidR="00CB71C3" w:rsidRPr="00CB71C3" w:rsidRDefault="00CB71C3" w:rsidP="00CB71C3">
      <w:pPr>
        <w:pStyle w:val="ConsPlusTitle"/>
        <w:ind w:firstLine="567"/>
      </w:pPr>
      <w:r w:rsidRPr="00CB71C3">
        <w:t>Многоканальный телефон для справок: 20-69-26.</w:t>
      </w:r>
    </w:p>
    <w:p w:rsidR="00CB71C3" w:rsidRPr="00CB71C3" w:rsidRDefault="00CB71C3" w:rsidP="00CB71C3">
      <w:pPr>
        <w:pStyle w:val="ConsPlusTitle"/>
        <w:ind w:firstLine="567"/>
      </w:pPr>
      <w:r w:rsidRPr="00CB71C3">
        <w:t xml:space="preserve">Адрес электронной почты: </w:t>
      </w:r>
      <w:r w:rsidRPr="00CB71C3">
        <w:rPr>
          <w:lang w:val="en-US"/>
        </w:rPr>
        <w:t>mfc</w:t>
      </w:r>
      <w:r w:rsidRPr="00CB71C3">
        <w:t>@</w:t>
      </w:r>
      <w:r w:rsidRPr="00CB71C3">
        <w:rPr>
          <w:lang w:val="en-US"/>
        </w:rPr>
        <w:t>admsurgut</w:t>
      </w:r>
      <w:r w:rsidRPr="00CB71C3">
        <w:t>.</w:t>
      </w:r>
      <w:r w:rsidRPr="00CB71C3">
        <w:rPr>
          <w:lang w:val="en-US"/>
        </w:rPr>
        <w:t>ru</w:t>
      </w:r>
    </w:p>
    <w:p w:rsidR="00CB71C3" w:rsidRPr="00CB71C3" w:rsidRDefault="00CB71C3" w:rsidP="00CB71C3">
      <w:pPr>
        <w:pStyle w:val="ConsPlusTitle"/>
        <w:ind w:firstLine="567"/>
      </w:pPr>
      <w:r w:rsidRPr="00CB71C3">
        <w:t>- Федеральная служба государственной регистрации, кадастра и картографии Российской Федерации (далее – орган Росреестра) (предоставляет сведения о правах на недвижимое имущество из Единого государственного реестра прав на недвижимое имущество и сделок с ним).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Местонахождение Сургутского отдела управления Федеральной службы государственной регистрации, кадастра и картографии по Ханты-Мансийскому автономному округу – Югре: 628400, Тюменская область, Ханты-Мансийский автономный округ – Югра, город Сургут, улица Островского, 45.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График работы: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вторник, среда: с 09.00 до 18.00</w:t>
      </w:r>
      <w:r w:rsidR="009969AD"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четверг: с 09.00 до 20.00</w:t>
      </w:r>
      <w:r w:rsidR="009969AD"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пятница: с 09.00 до 17.00</w:t>
      </w:r>
      <w:r w:rsidR="009969AD"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суббота: с 09.00 до 16.00</w:t>
      </w:r>
      <w:r w:rsidR="009969AD"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воскресенье, понедельник: выходные дни.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Телефон: 23-28-26, 23-28-61.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Официальный сайт в сети </w:t>
      </w:r>
      <w:r>
        <w:rPr>
          <w:szCs w:val="28"/>
        </w:rPr>
        <w:t>«</w:t>
      </w:r>
      <w:r w:rsidRPr="00CB71C3">
        <w:rPr>
          <w:szCs w:val="28"/>
        </w:rPr>
        <w:t>Интернет</w:t>
      </w:r>
      <w:r>
        <w:rPr>
          <w:szCs w:val="28"/>
        </w:rPr>
        <w:t>»</w:t>
      </w:r>
      <w:r w:rsidRPr="00CB71C3">
        <w:rPr>
          <w:szCs w:val="28"/>
        </w:rPr>
        <w:t xml:space="preserve">: </w:t>
      </w:r>
      <w:r w:rsidRPr="00CB71C3">
        <w:rPr>
          <w:rFonts w:cs="Times New Roman"/>
          <w:szCs w:val="28"/>
        </w:rPr>
        <w:t>www.rosreestr.ru</w:t>
      </w:r>
      <w:r w:rsidRPr="00CB71C3">
        <w:rPr>
          <w:szCs w:val="28"/>
        </w:rPr>
        <w:t>.</w:t>
      </w:r>
    </w:p>
    <w:p w:rsidR="00CB71C3" w:rsidRPr="00CB71C3" w:rsidRDefault="00CB71C3" w:rsidP="00CB71C3">
      <w:pPr>
        <w:pStyle w:val="ConsPlusTitle"/>
        <w:ind w:firstLine="567"/>
      </w:pPr>
      <w:r w:rsidRPr="00CB71C3">
        <w:t>Адрес электронной почты: 86_</w:t>
      </w:r>
      <w:r w:rsidRPr="00CB71C3">
        <w:rPr>
          <w:lang w:val="en-US"/>
        </w:rPr>
        <w:t>upr</w:t>
      </w:r>
      <w:r w:rsidRPr="00CB71C3">
        <w:t>@</w:t>
      </w:r>
      <w:r w:rsidRPr="00CB71C3">
        <w:rPr>
          <w:lang w:val="en-US"/>
        </w:rPr>
        <w:t>rosreestr</w:t>
      </w:r>
      <w:r w:rsidRPr="00CB71C3">
        <w:t>.</w:t>
      </w:r>
      <w:r w:rsidRPr="00CB71C3">
        <w:rPr>
          <w:lang w:val="en-US"/>
        </w:rPr>
        <w:t>ru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Управление федерального казначейства по Ханты-Мансийскому автономному округу – Югре (предоставляет сведения о факте оплаты физическими </w:t>
      </w:r>
      <w:r>
        <w:rPr>
          <w:szCs w:val="28"/>
        </w:rPr>
        <w:t xml:space="preserve">                        </w:t>
      </w:r>
      <w:r w:rsidRPr="00CB71C3">
        <w:rPr>
          <w:szCs w:val="28"/>
        </w:rPr>
        <w:t>и юридическими лицами государственной пошлины).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Местонахождение: 628400, Тюменская область, Ханты-Мансийский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 xml:space="preserve"> автономный округ – Югра город Сургут, проспект Ленина, 48.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График работы: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понедельник – четверг: с 09.00 до 17.15</w:t>
      </w:r>
      <w:r w:rsidR="009969AD"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пятница: с 09.00 до 17.00</w:t>
      </w:r>
      <w:r w:rsidR="009969AD"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обеденный перерыв с 13.00 до 14.00</w:t>
      </w:r>
      <w:r w:rsidR="009969AD"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суббота, воскресенье: выходные дни.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szCs w:val="28"/>
        </w:rPr>
        <w:t>Телефон: (3462)</w:t>
      </w:r>
      <w:r w:rsidRPr="00CB71C3">
        <w:rPr>
          <w:szCs w:val="28"/>
        </w:rPr>
        <w:t>22-99-49.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Официальный сайт в сети </w:t>
      </w:r>
      <w:r>
        <w:rPr>
          <w:szCs w:val="28"/>
        </w:rPr>
        <w:t>«</w:t>
      </w:r>
      <w:r w:rsidRPr="00CB71C3">
        <w:rPr>
          <w:szCs w:val="28"/>
        </w:rPr>
        <w:t>Интернет</w:t>
      </w:r>
      <w:r>
        <w:rPr>
          <w:szCs w:val="28"/>
        </w:rPr>
        <w:t>»</w:t>
      </w:r>
      <w:r w:rsidRPr="00CB71C3">
        <w:rPr>
          <w:szCs w:val="28"/>
        </w:rPr>
        <w:t xml:space="preserve">: </w:t>
      </w:r>
      <w:r w:rsidRPr="00CB71C3">
        <w:rPr>
          <w:rFonts w:cs="Times New Roman"/>
          <w:szCs w:val="28"/>
        </w:rPr>
        <w:t>http://www.roskaz</w:t>
      </w:r>
      <w:r w:rsidRPr="00CB71C3">
        <w:rPr>
          <w:rFonts w:cs="Times New Roman"/>
          <w:szCs w:val="28"/>
          <w:lang w:val="en-US"/>
        </w:rPr>
        <w:t>n</w:t>
      </w:r>
      <w:r w:rsidRPr="00CB71C3">
        <w:rPr>
          <w:rFonts w:cs="Times New Roman"/>
          <w:szCs w:val="28"/>
        </w:rPr>
        <w:t>a.ru</w:t>
      </w:r>
      <w:r w:rsidRPr="00CB71C3">
        <w:rPr>
          <w:szCs w:val="28"/>
        </w:rPr>
        <w:t>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Адрес электронной почты: ufk87@roskazna.ru</w:t>
      </w:r>
    </w:p>
    <w:p w:rsidR="00CB71C3" w:rsidRPr="00CB71C3" w:rsidRDefault="00CB71C3" w:rsidP="00CB71C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2.4. </w:t>
      </w:r>
      <w:r w:rsidRPr="00CB71C3">
        <w:rPr>
          <w:szCs w:val="28"/>
        </w:rPr>
        <w:t xml:space="preserve">Сведения, указанные в </w:t>
      </w:r>
      <w:r w:rsidR="009969AD">
        <w:rPr>
          <w:szCs w:val="28"/>
        </w:rPr>
        <w:t>под</w:t>
      </w:r>
      <w:r>
        <w:rPr>
          <w:szCs w:val="28"/>
        </w:rPr>
        <w:t xml:space="preserve">пунктах </w:t>
      </w:r>
      <w:r w:rsidRPr="00CB71C3">
        <w:rPr>
          <w:szCs w:val="28"/>
        </w:rPr>
        <w:t>2.1</w:t>
      </w:r>
      <w:r w:rsidR="009969AD">
        <w:rPr>
          <w:szCs w:val="28"/>
        </w:rPr>
        <w:t xml:space="preserve"> – 2.3</w:t>
      </w:r>
      <w:r w:rsidRPr="00CB71C3">
        <w:rPr>
          <w:szCs w:val="28"/>
        </w:rPr>
        <w:t xml:space="preserve"> </w:t>
      </w:r>
      <w:r w:rsidR="009969AD">
        <w:rPr>
          <w:szCs w:val="28"/>
        </w:rPr>
        <w:t xml:space="preserve">пункта 2 </w:t>
      </w:r>
      <w:r>
        <w:rPr>
          <w:szCs w:val="28"/>
        </w:rPr>
        <w:t xml:space="preserve">раздела </w:t>
      </w:r>
      <w:r>
        <w:rPr>
          <w:rFonts w:cs="Times New Roman"/>
          <w:szCs w:val="28"/>
        </w:rPr>
        <w:t>I</w:t>
      </w:r>
      <w:r>
        <w:rPr>
          <w:szCs w:val="28"/>
        </w:rPr>
        <w:t xml:space="preserve"> </w:t>
      </w:r>
      <w:r w:rsidRPr="00CB71C3">
        <w:rPr>
          <w:szCs w:val="28"/>
        </w:rPr>
        <w:t xml:space="preserve">настоящего </w:t>
      </w:r>
      <w:r>
        <w:rPr>
          <w:szCs w:val="28"/>
        </w:rPr>
        <w:t>а</w:t>
      </w:r>
      <w:r w:rsidRPr="00CB71C3">
        <w:rPr>
          <w:szCs w:val="28"/>
        </w:rPr>
        <w:t>дминистративного регламента, размещаются на информационных стендах в месте предоставления муниципальной услуги и информационно-телекоммуникационной сети «Интернет»: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на официальном </w:t>
      </w:r>
      <w:r>
        <w:rPr>
          <w:szCs w:val="28"/>
        </w:rPr>
        <w:t>портале</w:t>
      </w:r>
      <w:r w:rsidRPr="00CB71C3">
        <w:rPr>
          <w:szCs w:val="28"/>
        </w:rPr>
        <w:t xml:space="preserve">: </w:t>
      </w:r>
      <w:r w:rsidRPr="00CB71C3">
        <w:rPr>
          <w:rStyle w:val="af0"/>
          <w:rFonts w:cs="Times New Roman"/>
          <w:b w:val="0"/>
          <w:bCs w:val="0"/>
          <w:color w:val="auto"/>
          <w:szCs w:val="28"/>
        </w:rPr>
        <w:t>www.admsurgut.ru</w:t>
      </w:r>
      <w:r w:rsidRPr="00CB71C3">
        <w:rPr>
          <w:szCs w:val="28"/>
        </w:rPr>
        <w:t xml:space="preserve"> (далее – официальный сайт);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в федеральной государственной информационной системе «Единый </w:t>
      </w:r>
      <w:r>
        <w:rPr>
          <w:szCs w:val="28"/>
        </w:rPr>
        <w:t xml:space="preserve">                         </w:t>
      </w:r>
      <w:r w:rsidRPr="00CB71C3">
        <w:rPr>
          <w:szCs w:val="28"/>
        </w:rPr>
        <w:t xml:space="preserve">портал государственных и муниципальных услуг (функций)» (далее </w:t>
      </w:r>
      <w:r w:rsidR="009969AD">
        <w:rPr>
          <w:szCs w:val="28"/>
        </w:rPr>
        <w:t>–</w:t>
      </w:r>
      <w:r w:rsidRPr="00CB71C3">
        <w:rPr>
          <w:szCs w:val="28"/>
        </w:rPr>
        <w:t xml:space="preserve"> Единый портал): </w:t>
      </w:r>
      <w:hyperlink r:id="rId10" w:history="1">
        <w:r w:rsidRPr="00CB71C3">
          <w:rPr>
            <w:szCs w:val="28"/>
          </w:rPr>
          <w:t>www.gosuslugi.ru</w:t>
        </w:r>
      </w:hyperlink>
      <w:r w:rsidRPr="00CB71C3">
        <w:rPr>
          <w:szCs w:val="28"/>
        </w:rPr>
        <w:t>;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 xml:space="preserve">(функций) Ханты-Мансийского автономного округа – Югры» (далее – региональный портал): </w:t>
      </w:r>
      <w:hyperlink r:id="rId11" w:history="1">
        <w:r w:rsidRPr="00CB71C3">
          <w:rPr>
            <w:szCs w:val="28"/>
          </w:rPr>
          <w:t>86.gosuslugi.ru</w:t>
        </w:r>
      </w:hyperlink>
      <w:r w:rsidRPr="00CB71C3">
        <w:rPr>
          <w:szCs w:val="28"/>
        </w:rPr>
        <w:t>.</w:t>
      </w:r>
    </w:p>
    <w:p w:rsidR="00CB71C3" w:rsidRPr="00CB71C3" w:rsidRDefault="00CB71C3" w:rsidP="00CB71C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2.5. </w:t>
      </w:r>
      <w:r w:rsidRPr="00CB71C3">
        <w:rPr>
          <w:szCs w:val="28"/>
        </w:rPr>
        <w:t>Информирование заявителей по вопросам предоставления муници</w:t>
      </w:r>
      <w:r>
        <w:rPr>
          <w:szCs w:val="28"/>
        </w:rPr>
        <w:t xml:space="preserve">- </w:t>
      </w:r>
      <w:r w:rsidRPr="00CB71C3">
        <w:rPr>
          <w:szCs w:val="28"/>
        </w:rPr>
        <w:t xml:space="preserve">пальной услуги, в том числе о ходе предоставления муниципальной услуги, </w:t>
      </w:r>
      <w:r>
        <w:rPr>
          <w:szCs w:val="28"/>
        </w:rPr>
        <w:t xml:space="preserve">                 </w:t>
      </w:r>
      <w:r w:rsidRPr="00CB71C3">
        <w:rPr>
          <w:szCs w:val="28"/>
        </w:rPr>
        <w:t>осуществляется в следующих формах:</w:t>
      </w:r>
    </w:p>
    <w:p w:rsidR="00CB71C3" w:rsidRPr="00CB71C3" w:rsidRDefault="00CB71C3" w:rsidP="00CB71C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устной (при личном обращении заявителя и/или по телефону);</w:t>
      </w:r>
    </w:p>
    <w:p w:rsidR="00CB71C3" w:rsidRPr="00CB71C3" w:rsidRDefault="00CB71C3" w:rsidP="00CB71C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письменной (при письменном обращении заявителя по почте, электронной почте, факсу);</w:t>
      </w:r>
    </w:p>
    <w:p w:rsidR="00CB71C3" w:rsidRPr="00CB71C3" w:rsidRDefault="00CB71C3" w:rsidP="00CB71C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в форме информационных (мультимедийных) материалов в информационно-телекоммуникационной сети «Интернет» на официальном сайте, Едином </w:t>
      </w:r>
      <w:r>
        <w:rPr>
          <w:szCs w:val="28"/>
        </w:rPr>
        <w:t xml:space="preserve">             </w:t>
      </w:r>
      <w:r w:rsidRPr="00CB71C3">
        <w:rPr>
          <w:szCs w:val="28"/>
        </w:rPr>
        <w:t>и региональном порталах;</w:t>
      </w:r>
    </w:p>
    <w:p w:rsidR="00CB71C3" w:rsidRPr="00CB71C3" w:rsidRDefault="00CB71C3" w:rsidP="00CB71C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в форме информационных (текстовых) материалов на информационных стендах в местах предоставления муниципальной услуги.</w:t>
      </w:r>
    </w:p>
    <w:p w:rsidR="00CB71C3" w:rsidRPr="00CB71C3" w:rsidRDefault="00CB71C3" w:rsidP="00CB71C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2.6.</w:t>
      </w:r>
      <w:r w:rsidR="009969AD">
        <w:rPr>
          <w:szCs w:val="28"/>
        </w:rPr>
        <w:t xml:space="preserve"> </w:t>
      </w:r>
      <w:r w:rsidRPr="00CB71C3">
        <w:rPr>
          <w:szCs w:val="28"/>
        </w:rPr>
        <w:t xml:space="preserve">В случае устного обращения (лично или по телефону) заявителя </w:t>
      </w:r>
      <w:r>
        <w:rPr>
          <w:szCs w:val="28"/>
        </w:rPr>
        <w:t xml:space="preserve">                       </w:t>
      </w:r>
      <w:r w:rsidRPr="00CB71C3">
        <w:rPr>
          <w:szCs w:val="28"/>
        </w:rPr>
        <w:t>(его представителя) специалист структурного подразделения уполномоченного органа, ответственный за предоставление муниципальной услуги осуществляет устное информирование (соответственно лично или по телефону) обратившегося за информацией заявителя.</w:t>
      </w:r>
    </w:p>
    <w:p w:rsidR="00CB71C3" w:rsidRPr="00CB71C3" w:rsidRDefault="00CB71C3" w:rsidP="00CB71C3">
      <w:pPr>
        <w:tabs>
          <w:tab w:val="left" w:pos="851"/>
        </w:tabs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Устное информирование осуществляется в соответствии с графиком </w:t>
      </w:r>
      <w:r>
        <w:rPr>
          <w:szCs w:val="28"/>
        </w:rPr>
        <w:t xml:space="preserve">                           </w:t>
      </w:r>
      <w:r w:rsidRPr="00CB71C3">
        <w:rPr>
          <w:szCs w:val="28"/>
        </w:rPr>
        <w:t>не более 15</w:t>
      </w:r>
      <w:r>
        <w:rPr>
          <w:szCs w:val="28"/>
        </w:rPr>
        <w:t>-и</w:t>
      </w:r>
      <w:r w:rsidRPr="00CB71C3">
        <w:rPr>
          <w:szCs w:val="28"/>
        </w:rPr>
        <w:t xml:space="preserve"> минут.</w:t>
      </w:r>
    </w:p>
    <w:p w:rsidR="009969AD" w:rsidRDefault="00CB71C3" w:rsidP="00CB71C3">
      <w:pPr>
        <w:tabs>
          <w:tab w:val="left" w:pos="0"/>
        </w:tabs>
        <w:ind w:firstLine="567"/>
        <w:jc w:val="both"/>
        <w:rPr>
          <w:szCs w:val="28"/>
        </w:rPr>
        <w:sectPr w:rsidR="009969AD" w:rsidSect="00CB71C3">
          <w:headerReference w:type="default" r:id="rId12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CB71C3">
        <w:rPr>
          <w:szCs w:val="28"/>
        </w:rPr>
        <w:t>Ответ на телефонный звонок начинается с информации</w:t>
      </w:r>
      <w:r>
        <w:rPr>
          <w:szCs w:val="28"/>
        </w:rPr>
        <w:t xml:space="preserve"> </w:t>
      </w:r>
      <w:r w:rsidRPr="00CB71C3">
        <w:rPr>
          <w:szCs w:val="28"/>
        </w:rPr>
        <w:t>о наименовании</w:t>
      </w:r>
      <w:r>
        <w:rPr>
          <w:szCs w:val="28"/>
        </w:rPr>
        <w:t xml:space="preserve">               </w:t>
      </w:r>
      <w:r w:rsidRPr="00CB71C3">
        <w:rPr>
          <w:szCs w:val="28"/>
        </w:rPr>
        <w:t xml:space="preserve">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 w:rsidRPr="00CB71C3">
        <w:rPr>
          <w:szCs w:val="28"/>
        </w:rPr>
        <w:t xml:space="preserve">При общении с заявителями (по телефону или лично) специалист </w:t>
      </w:r>
      <w:r w:rsidRPr="00CB71C3">
        <w:rPr>
          <w:szCs w:val="28"/>
          <w:shd w:val="clear" w:color="auto" w:fill="FFFFFF"/>
        </w:rPr>
        <w:t xml:space="preserve">структурного подразделения уполномоченного органа </w:t>
      </w:r>
      <w:r w:rsidRPr="00CB71C3">
        <w:rPr>
          <w:szCs w:val="28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</w:t>
      </w:r>
      <w:r>
        <w:rPr>
          <w:szCs w:val="28"/>
        </w:rPr>
        <w:t xml:space="preserve">                  </w:t>
      </w:r>
      <w:r w:rsidRPr="00CB71C3">
        <w:rPr>
          <w:szCs w:val="28"/>
        </w:rPr>
        <w:t>с использованием официально-делового стиля речи.</w:t>
      </w:r>
    </w:p>
    <w:p w:rsidR="00CB71C3" w:rsidRPr="00CB71C3" w:rsidRDefault="00CB71C3" w:rsidP="00CB71C3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При невозможности специалиста, принявшего звонок, самостоятельно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>ответить на поставленный вопрос, телефонный звонок должен быть переадре</w:t>
      </w:r>
      <w:r>
        <w:rPr>
          <w:szCs w:val="28"/>
        </w:rPr>
        <w:t xml:space="preserve">-     </w:t>
      </w:r>
      <w:r w:rsidRPr="00CB71C3">
        <w:rPr>
          <w:szCs w:val="28"/>
        </w:rPr>
        <w:t xml:space="preserve">сован (переведен) на другое должностное лицо или же обратившемуся лицу </w:t>
      </w:r>
      <w:r>
        <w:rPr>
          <w:szCs w:val="28"/>
        </w:rPr>
        <w:t xml:space="preserve">                          </w:t>
      </w:r>
      <w:r w:rsidRPr="00CB71C3">
        <w:rPr>
          <w:szCs w:val="28"/>
        </w:rPr>
        <w:t xml:space="preserve">должен быть сообщен телефонный номер, по которому можно получить необходимую информацию.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</w:t>
      </w:r>
      <w:r>
        <w:rPr>
          <w:szCs w:val="28"/>
        </w:rPr>
        <w:t xml:space="preserve">                  </w:t>
      </w:r>
      <w:r w:rsidRPr="00CB71C3">
        <w:rPr>
          <w:szCs w:val="28"/>
        </w:rPr>
        <w:t xml:space="preserve">о предоставлении ему письменного ответа либо назначить другое удобное </w:t>
      </w:r>
      <w:r>
        <w:rPr>
          <w:szCs w:val="28"/>
        </w:rPr>
        <w:t xml:space="preserve">                            </w:t>
      </w:r>
      <w:r w:rsidRPr="00CB71C3">
        <w:rPr>
          <w:szCs w:val="28"/>
        </w:rPr>
        <w:t>для заявителя время для устного информирования.</w:t>
      </w:r>
    </w:p>
    <w:p w:rsidR="00CB71C3" w:rsidRPr="00CB71C3" w:rsidRDefault="00CB71C3" w:rsidP="00CB71C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Рассмотрение письменного обращения заявителя, обращения, поступившего с использованием средств сети «Интернет» и электронной почты, осущест</w:t>
      </w:r>
      <w:r>
        <w:rPr>
          <w:szCs w:val="28"/>
        </w:rPr>
        <w:t>-</w:t>
      </w:r>
      <w:r w:rsidRPr="00CB71C3">
        <w:rPr>
          <w:szCs w:val="28"/>
        </w:rPr>
        <w:t>вляется в срок, не превышающий 30</w:t>
      </w:r>
      <w:r>
        <w:rPr>
          <w:szCs w:val="28"/>
        </w:rPr>
        <w:t>-и</w:t>
      </w:r>
      <w:r w:rsidRPr="00CB71C3">
        <w:rPr>
          <w:szCs w:val="28"/>
        </w:rPr>
        <w:t xml:space="preserve"> календарных дней с момента регистрации обращения.</w:t>
      </w:r>
    </w:p>
    <w:p w:rsidR="00CB71C3" w:rsidRPr="00CB71C3" w:rsidRDefault="00CB71C3" w:rsidP="00CB71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2.7. </w:t>
      </w:r>
      <w:r w:rsidRPr="00CB71C3">
        <w:rPr>
          <w:szCs w:val="28"/>
        </w:rPr>
        <w:t>Для получения информации по вопросам предоставления муници</w:t>
      </w:r>
      <w:r>
        <w:rPr>
          <w:szCs w:val="28"/>
        </w:rPr>
        <w:t xml:space="preserve">-              </w:t>
      </w:r>
      <w:r w:rsidRPr="00CB71C3">
        <w:rPr>
          <w:szCs w:val="28"/>
        </w:rPr>
        <w:t xml:space="preserve">пальной услуги, в том числе о ходе предоставления муниципальной услуги, </w:t>
      </w:r>
      <w:r>
        <w:rPr>
          <w:szCs w:val="28"/>
        </w:rPr>
        <w:t xml:space="preserve">                  </w:t>
      </w:r>
      <w:r w:rsidRPr="00CB71C3">
        <w:rPr>
          <w:szCs w:val="28"/>
        </w:rPr>
        <w:t xml:space="preserve">посредством Единого или регионального порталов заявителю необходимо </w:t>
      </w:r>
      <w:r>
        <w:rPr>
          <w:szCs w:val="28"/>
        </w:rPr>
        <w:t xml:space="preserve">                      </w:t>
      </w:r>
      <w:r w:rsidRPr="00CB71C3">
        <w:rPr>
          <w:spacing w:val="-4"/>
          <w:szCs w:val="28"/>
        </w:rPr>
        <w:t>использовать адреса в информационно-телекоммуникационной сети «Интернет»,</w:t>
      </w:r>
      <w:r w:rsidRPr="00CB71C3">
        <w:rPr>
          <w:szCs w:val="28"/>
        </w:rPr>
        <w:t xml:space="preserve"> указанные в </w:t>
      </w:r>
      <w:r w:rsidR="009969AD">
        <w:rPr>
          <w:szCs w:val="28"/>
        </w:rPr>
        <w:t>под</w:t>
      </w:r>
      <w:r w:rsidRPr="00CB71C3">
        <w:rPr>
          <w:szCs w:val="28"/>
        </w:rPr>
        <w:t>пункте 2.3</w:t>
      </w:r>
      <w:r>
        <w:rPr>
          <w:szCs w:val="28"/>
        </w:rPr>
        <w:t xml:space="preserve"> </w:t>
      </w:r>
      <w:r w:rsidR="009969AD">
        <w:rPr>
          <w:szCs w:val="28"/>
        </w:rPr>
        <w:t xml:space="preserve">пункта 2 </w:t>
      </w:r>
      <w:r>
        <w:rPr>
          <w:szCs w:val="28"/>
        </w:rPr>
        <w:t xml:space="preserve">раздела </w:t>
      </w:r>
      <w:r>
        <w:rPr>
          <w:rFonts w:cs="Times New Roman"/>
          <w:szCs w:val="28"/>
        </w:rPr>
        <w:t>I</w:t>
      </w:r>
      <w:r w:rsidRPr="00CB71C3">
        <w:rPr>
          <w:szCs w:val="28"/>
        </w:rPr>
        <w:t xml:space="preserve"> настоящего </w:t>
      </w:r>
      <w:r>
        <w:rPr>
          <w:szCs w:val="28"/>
        </w:rPr>
        <w:t>а</w:t>
      </w:r>
      <w:r w:rsidRPr="00CB71C3">
        <w:rPr>
          <w:szCs w:val="28"/>
        </w:rPr>
        <w:t xml:space="preserve">дминистративного </w:t>
      </w:r>
      <w:r w:rsidR="009969AD">
        <w:rPr>
          <w:szCs w:val="28"/>
        </w:rPr>
        <w:t xml:space="preserve">   </w:t>
      </w:r>
      <w:r w:rsidRPr="00CB71C3">
        <w:rPr>
          <w:szCs w:val="28"/>
        </w:rPr>
        <w:t>регламента.</w:t>
      </w:r>
    </w:p>
    <w:p w:rsidR="00CB71C3" w:rsidRPr="00CB71C3" w:rsidRDefault="00CB71C3" w:rsidP="00CB71C3">
      <w:pPr>
        <w:tabs>
          <w:tab w:val="left" w:pos="0"/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2.8. </w:t>
      </w:r>
      <w:r w:rsidRPr="00CB71C3">
        <w:rPr>
          <w:szCs w:val="28"/>
        </w:rPr>
        <w:t>На информационных стендах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CB71C3" w:rsidRPr="00CB71C3" w:rsidRDefault="00CB71C3" w:rsidP="00CB71C3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извлечения из законодательных и иных нормативных правовых актов, </w:t>
      </w:r>
      <w:r>
        <w:rPr>
          <w:szCs w:val="28"/>
        </w:rPr>
        <w:t xml:space="preserve">                 </w:t>
      </w:r>
      <w:r w:rsidRPr="00CB71C3">
        <w:rPr>
          <w:szCs w:val="28"/>
        </w:rPr>
        <w:t>содержащих нормы, регулирующие деятельность по предоставлению муниципальной услуги;</w:t>
      </w:r>
    </w:p>
    <w:p w:rsidR="00CB71C3" w:rsidRPr="00CB71C3" w:rsidRDefault="00CB71C3" w:rsidP="00CB71C3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о месте нахождения, графике работы, справочных телефонах, адресах </w:t>
      </w:r>
      <w:r>
        <w:rPr>
          <w:szCs w:val="28"/>
        </w:rPr>
        <w:t xml:space="preserve">                       </w:t>
      </w:r>
      <w:r w:rsidRPr="00CB71C3">
        <w:rPr>
          <w:szCs w:val="28"/>
        </w:rPr>
        <w:t>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CB71C3" w:rsidRPr="00CB71C3" w:rsidRDefault="00CB71C3" w:rsidP="00CB71C3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сведения о способах получения информации о местах нахождения </w:t>
      </w:r>
      <w:r>
        <w:rPr>
          <w:szCs w:val="28"/>
        </w:rPr>
        <w:t xml:space="preserve">                              </w:t>
      </w:r>
      <w:r w:rsidRPr="00CB71C3">
        <w:rPr>
          <w:szCs w:val="28"/>
        </w:rPr>
        <w:t>и графиках работы органов власти, обращение в которые необходимо для предоставления муниципальной услуги;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процедура получения информации заявителем по вопросам предостав</w:t>
      </w:r>
      <w:r>
        <w:rPr>
          <w:szCs w:val="28"/>
        </w:rPr>
        <w:t xml:space="preserve">-                   </w:t>
      </w:r>
      <w:r w:rsidRPr="00CB71C3">
        <w:rPr>
          <w:szCs w:val="28"/>
        </w:rPr>
        <w:t>ления муниципальной услуги, сведений о ходе предоставления муниципальной услуги;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исчерпывающий перечень документов, необходимых для предоставления муниципальной услуги;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исчерпывающий перечень оснований для отказа в предоставлении </w:t>
      </w:r>
      <w:r>
        <w:rPr>
          <w:szCs w:val="28"/>
        </w:rPr>
        <w:t xml:space="preserve">                           </w:t>
      </w:r>
      <w:r w:rsidRPr="00CB71C3">
        <w:rPr>
          <w:szCs w:val="28"/>
        </w:rPr>
        <w:t>муниципальной услуги;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блок-схема предоставления муниципальной услуги;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текст настоящего </w:t>
      </w:r>
      <w:r>
        <w:rPr>
          <w:szCs w:val="28"/>
        </w:rPr>
        <w:t>а</w:t>
      </w:r>
      <w:r w:rsidRPr="00CB71C3">
        <w:rPr>
          <w:szCs w:val="28"/>
        </w:rPr>
        <w:t xml:space="preserve">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«Интернет», полный текст </w:t>
      </w:r>
      <w:r>
        <w:rPr>
          <w:szCs w:val="28"/>
        </w:rPr>
        <w:t>а</w:t>
      </w:r>
      <w:r w:rsidRPr="00CB71C3">
        <w:rPr>
          <w:szCs w:val="28"/>
        </w:rPr>
        <w:t>дминистративного регламента можно получить у специалиста структурного подразделения уполномоченного органа</w:t>
      </w:r>
      <w:r>
        <w:rPr>
          <w:szCs w:val="28"/>
        </w:rPr>
        <w:t>)</w:t>
      </w:r>
      <w:r w:rsidRPr="00CB71C3">
        <w:rPr>
          <w:szCs w:val="28"/>
        </w:rPr>
        <w:t>.</w:t>
      </w:r>
    </w:p>
    <w:p w:rsidR="00CB71C3" w:rsidRPr="00CB71C3" w:rsidRDefault="00CB71C3" w:rsidP="00CB71C3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2.9. </w:t>
      </w:r>
      <w:r w:rsidRPr="00CB71C3">
        <w:rPr>
          <w:rFonts w:eastAsia="Calibri"/>
          <w:szCs w:val="28"/>
        </w:rPr>
        <w:t xml:space="preserve">Информирование заявителей о порядке предоставления муниципальной услуги в МФЦ, а также по иным вопросам, связанным с предоставлением </w:t>
      </w:r>
      <w:r>
        <w:rPr>
          <w:rFonts w:eastAsia="Calibri"/>
          <w:szCs w:val="28"/>
        </w:rPr>
        <w:t xml:space="preserve">                         </w:t>
      </w:r>
      <w:r w:rsidRPr="00CB71C3">
        <w:rPr>
          <w:rFonts w:eastAsia="Calibri"/>
          <w:szCs w:val="28"/>
        </w:rPr>
        <w:t xml:space="preserve">муниципальной услуги, осуществляется МФЦ в соответствии с действующим </w:t>
      </w:r>
      <w:r>
        <w:rPr>
          <w:rFonts w:eastAsia="Calibri"/>
          <w:szCs w:val="28"/>
        </w:rPr>
        <w:t xml:space="preserve">                      </w:t>
      </w:r>
      <w:r w:rsidRPr="00CB71C3">
        <w:rPr>
          <w:rFonts w:eastAsia="Calibri"/>
          <w:szCs w:val="28"/>
        </w:rPr>
        <w:t>законодательством и регламентом работы МФЦ.</w:t>
      </w:r>
    </w:p>
    <w:p w:rsidR="00CB71C3" w:rsidRPr="00CB71C3" w:rsidRDefault="00CB71C3" w:rsidP="00CB71C3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2.10. </w:t>
      </w:r>
      <w:r w:rsidRPr="00CB71C3">
        <w:rPr>
          <w:bCs/>
          <w:szCs w:val="28"/>
        </w:rPr>
        <w:t xml:space="preserve">В случае внесения изменений в порядок предоставления </w:t>
      </w:r>
      <w:r w:rsidRPr="00CB71C3">
        <w:rPr>
          <w:szCs w:val="28"/>
        </w:rPr>
        <w:t>муници</w:t>
      </w:r>
      <w:r>
        <w:rPr>
          <w:szCs w:val="28"/>
        </w:rPr>
        <w:t xml:space="preserve">-                 </w:t>
      </w:r>
      <w:r w:rsidRPr="00CB71C3">
        <w:rPr>
          <w:szCs w:val="28"/>
        </w:rPr>
        <w:t xml:space="preserve">пальной </w:t>
      </w:r>
      <w:r w:rsidRPr="00CB71C3">
        <w:rPr>
          <w:bCs/>
          <w:szCs w:val="28"/>
        </w:rPr>
        <w:t xml:space="preserve">услуги, уполномоченный орган в срок </w:t>
      </w:r>
      <w:r>
        <w:rPr>
          <w:bCs/>
          <w:szCs w:val="28"/>
        </w:rPr>
        <w:t>пяти</w:t>
      </w:r>
      <w:r w:rsidRPr="00CB71C3">
        <w:rPr>
          <w:bCs/>
          <w:szCs w:val="28"/>
        </w:rPr>
        <w:t xml:space="preserve"> рабочих дней со дня вступления в силу таких изменений, обеспечивает размещение информации в</w:t>
      </w:r>
      <w:r w:rsidRPr="00CB71C3">
        <w:rPr>
          <w:szCs w:val="28"/>
        </w:rPr>
        <w:t xml:space="preserve"> информационно-телекоммуникационной сети «Интернет» и на информационных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>стендах, находящихся в месте предоставления муниципальной услуги.</w:t>
      </w:r>
    </w:p>
    <w:p w:rsidR="00CB71C3" w:rsidRPr="00CB71C3" w:rsidRDefault="00CB71C3" w:rsidP="00CB71C3">
      <w:pPr>
        <w:pStyle w:val="11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B71C3" w:rsidRPr="00CB71C3" w:rsidRDefault="00CB71C3" w:rsidP="00CB71C3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r w:rsidRPr="00CB71C3">
        <w:rPr>
          <w:bCs/>
          <w:szCs w:val="28"/>
        </w:rPr>
        <w:t>II. Стандарт предоставления муниципальной услуги</w:t>
      </w:r>
    </w:p>
    <w:p w:rsidR="00CB71C3" w:rsidRPr="00CB71C3" w:rsidRDefault="00CB71C3" w:rsidP="00CB71C3">
      <w:pPr>
        <w:shd w:val="clear" w:color="auto" w:fill="FFFFFF"/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>1. Наименование муниципальной услуги</w:t>
      </w:r>
      <w:r>
        <w:rPr>
          <w:bCs/>
          <w:szCs w:val="28"/>
        </w:rPr>
        <w:t>:</w:t>
      </w:r>
      <w:r w:rsidRPr="00CB71C3">
        <w:rPr>
          <w:bCs/>
          <w:szCs w:val="28"/>
        </w:rPr>
        <w:t xml:space="preserve"> «Выдача разрешений на установку и эксплуатацию рекламных конструкций».</w:t>
      </w:r>
    </w:p>
    <w:p w:rsidR="00CB71C3" w:rsidRPr="00CB71C3" w:rsidRDefault="00CB71C3" w:rsidP="00CB71C3">
      <w:pPr>
        <w:shd w:val="clear" w:color="auto" w:fill="FFFFFF"/>
        <w:tabs>
          <w:tab w:val="left" w:pos="709"/>
        </w:tabs>
        <w:ind w:firstLine="567"/>
        <w:jc w:val="both"/>
        <w:rPr>
          <w:bCs/>
          <w:szCs w:val="28"/>
        </w:rPr>
      </w:pPr>
      <w:r w:rsidRPr="00CB71C3">
        <w:rPr>
          <w:szCs w:val="28"/>
        </w:rPr>
        <w:t xml:space="preserve">2. Наименование органа местного самоуправления, предоставляющего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муниципальную услугу, его структурных подразделений, участвующих в предоставлении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Органом местного самоуправления, предоставляющим муниципальную услугу, является Администрация города. 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Непосредственное предоставление муниципальной услуги осуществляет структурное подразделение уполномоченного органа </w:t>
      </w:r>
      <w:r>
        <w:rPr>
          <w:rFonts w:cs="Times New Roman"/>
          <w:szCs w:val="28"/>
        </w:rPr>
        <w:t>‒</w:t>
      </w:r>
      <w:r>
        <w:rPr>
          <w:szCs w:val="28"/>
        </w:rPr>
        <w:t xml:space="preserve"> </w:t>
      </w:r>
      <w:r w:rsidRPr="00CB71C3">
        <w:rPr>
          <w:szCs w:val="28"/>
        </w:rPr>
        <w:t>департамент архитектуры и градостроительства.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Для получения муниципальной услуги заявитель вправе обратиться в МФЦ.</w:t>
      </w:r>
    </w:p>
    <w:p w:rsidR="00CB71C3" w:rsidRPr="00CB71C3" w:rsidRDefault="00CB71C3" w:rsidP="00CB71C3">
      <w:pPr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 xml:space="preserve">При предоставлении муниципальной услуги </w:t>
      </w:r>
      <w:r w:rsidRPr="00CB71C3">
        <w:rPr>
          <w:szCs w:val="28"/>
        </w:rPr>
        <w:t>уполномоченный орган</w:t>
      </w:r>
      <w:r w:rsidRPr="00CB71C3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</w:t>
      </w:r>
      <w:r w:rsidRPr="00CB71C3">
        <w:rPr>
          <w:bCs/>
          <w:szCs w:val="28"/>
        </w:rPr>
        <w:t xml:space="preserve">осуществляет межведомственное информационное взаимодействие с </w:t>
      </w:r>
      <w:r w:rsidRPr="00CB71C3">
        <w:rPr>
          <w:bCs/>
          <w:spacing w:val="-4"/>
          <w:szCs w:val="28"/>
        </w:rPr>
        <w:t>территориальным органом Управления Федеральной службы государственной регистрации,</w:t>
      </w:r>
      <w:r w:rsidRPr="00CB71C3">
        <w:rPr>
          <w:bCs/>
          <w:szCs w:val="28"/>
        </w:rPr>
        <w:t xml:space="preserve"> кадастра и картографии по Ханты-Мансийскому автономному округу – Югре, </w:t>
      </w:r>
      <w:r w:rsidRPr="00CB71C3">
        <w:rPr>
          <w:bCs/>
          <w:spacing w:val="-4"/>
          <w:szCs w:val="28"/>
        </w:rPr>
        <w:t>территориальным органом Управления Федеральной налоговой службы по Ханты-</w:t>
      </w:r>
      <w:r w:rsidR="009969AD">
        <w:rPr>
          <w:bCs/>
          <w:szCs w:val="28"/>
        </w:rPr>
        <w:t xml:space="preserve">Мансийскому автономному округу </w:t>
      </w:r>
      <w:r w:rsidRPr="00CB71C3">
        <w:rPr>
          <w:bCs/>
          <w:szCs w:val="28"/>
        </w:rPr>
        <w:t xml:space="preserve">– Югре, </w:t>
      </w:r>
      <w:r w:rsidRPr="00CB71C3">
        <w:rPr>
          <w:rFonts w:eastAsia="Calibri"/>
          <w:szCs w:val="28"/>
        </w:rPr>
        <w:t xml:space="preserve">территориальным органом </w:t>
      </w:r>
      <w:r w:rsidRPr="00CB71C3">
        <w:rPr>
          <w:rFonts w:eastAsia="Calibri"/>
          <w:spacing w:val="-4"/>
          <w:szCs w:val="28"/>
        </w:rPr>
        <w:t>Управления Федерального казначейства по Ханты-Мансийскому автономному округу –</w:t>
      </w:r>
      <w:r w:rsidRPr="00CB71C3">
        <w:rPr>
          <w:rFonts w:eastAsia="Calibri"/>
          <w:szCs w:val="28"/>
        </w:rPr>
        <w:t xml:space="preserve"> Югре, органом местного самоуправления, уполномоченным в сфере управления муниципальным имуществом.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  <w:lang w:eastAsia="ar-SA"/>
        </w:rPr>
        <w:t>В соответствии с требованиями пункта 3 части 1 статьи 7 Федерального</w:t>
      </w:r>
      <w:r>
        <w:rPr>
          <w:szCs w:val="28"/>
          <w:lang w:eastAsia="ar-SA"/>
        </w:rPr>
        <w:t xml:space="preserve">                 </w:t>
      </w:r>
      <w:r w:rsidRPr="00CB71C3">
        <w:rPr>
          <w:szCs w:val="28"/>
          <w:lang w:eastAsia="ar-SA"/>
        </w:rPr>
        <w:t xml:space="preserve"> закона от 27.07.2010 № 210-ФЗ «Об организации предоставления государст</w:t>
      </w:r>
      <w:r>
        <w:rPr>
          <w:szCs w:val="28"/>
          <w:lang w:eastAsia="ar-SA"/>
        </w:rPr>
        <w:t xml:space="preserve">-                 </w:t>
      </w:r>
      <w:r w:rsidRPr="00CB71C3">
        <w:rPr>
          <w:szCs w:val="28"/>
          <w:lang w:eastAsia="ar-SA"/>
        </w:rPr>
        <w:t xml:space="preserve">венных и муниципальных услуг» запрещается требовать от заявителя осуществления действий, в том числе согласований, необходимых для получения </w:t>
      </w:r>
      <w:r>
        <w:rPr>
          <w:szCs w:val="28"/>
          <w:lang w:eastAsia="ar-SA"/>
        </w:rPr>
        <w:t xml:space="preserve">                            </w:t>
      </w:r>
      <w:r w:rsidRPr="00CB71C3">
        <w:rPr>
          <w:szCs w:val="28"/>
          <w:lang w:eastAsia="ar-SA"/>
        </w:rPr>
        <w:t xml:space="preserve">муниципальной услуги и связанных с обращением в иные государственные </w:t>
      </w:r>
      <w:r>
        <w:rPr>
          <w:szCs w:val="28"/>
          <w:lang w:eastAsia="ar-SA"/>
        </w:rPr>
        <w:t xml:space="preserve">                      </w:t>
      </w:r>
      <w:r w:rsidRPr="00CB71C3">
        <w:rPr>
          <w:szCs w:val="28"/>
          <w:lang w:eastAsia="ar-SA"/>
        </w:rPr>
        <w:t xml:space="preserve">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szCs w:val="28"/>
          <w:lang w:eastAsia="ar-SA"/>
        </w:rPr>
        <w:t>п</w:t>
      </w:r>
      <w:r w:rsidRPr="00CB71C3">
        <w:rPr>
          <w:szCs w:val="28"/>
          <w:lang w:eastAsia="ar-SA"/>
        </w:rPr>
        <w:t>еречень услуг, которые являются необходимыми и обязательными для предоставления муниципальных услуг, утвержденный п</w:t>
      </w:r>
      <w:r w:rsidRPr="00CB71C3">
        <w:rPr>
          <w:szCs w:val="28"/>
        </w:rPr>
        <w:t xml:space="preserve">остановлением Администрации города от 24.02.2011 № 844 </w:t>
      </w:r>
      <w:r>
        <w:rPr>
          <w:szCs w:val="28"/>
        </w:rPr>
        <w:t>«</w:t>
      </w:r>
      <w:r w:rsidRPr="00CB71C3">
        <w:rPr>
          <w:szCs w:val="28"/>
        </w:rPr>
        <w:t xml:space="preserve">Об утверждении реестра </w:t>
      </w:r>
      <w:r>
        <w:rPr>
          <w:szCs w:val="28"/>
        </w:rPr>
        <w:t xml:space="preserve">              </w:t>
      </w:r>
      <w:r w:rsidRPr="00CB71C3">
        <w:rPr>
          <w:szCs w:val="28"/>
        </w:rPr>
        <w:t>муниципальных услуг городского округа город Сургут</w:t>
      </w:r>
      <w:r>
        <w:rPr>
          <w:szCs w:val="28"/>
        </w:rPr>
        <w:t>»</w:t>
      </w:r>
      <w:r w:rsidRPr="00CB71C3">
        <w:rPr>
          <w:szCs w:val="28"/>
        </w:rPr>
        <w:t>.</w:t>
      </w:r>
    </w:p>
    <w:p w:rsidR="009969AD" w:rsidRDefault="009969AD" w:rsidP="00CB71C3">
      <w:pPr>
        <w:autoSpaceDE w:val="0"/>
        <w:autoSpaceDN w:val="0"/>
        <w:adjustRightInd w:val="0"/>
        <w:ind w:firstLine="567"/>
        <w:jc w:val="both"/>
        <w:rPr>
          <w:szCs w:val="28"/>
        </w:rPr>
        <w:sectPr w:rsidR="009969AD" w:rsidSect="009969AD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3. Круг заявителей</w:t>
      </w:r>
      <w:r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В качестве заявителей могут выступать физические лица, индивидуальные предприниматели и юридические лица, которым на праве собственности либо </w:t>
      </w:r>
      <w:r>
        <w:rPr>
          <w:szCs w:val="28"/>
        </w:rPr>
        <w:t xml:space="preserve">             </w:t>
      </w:r>
      <w:r w:rsidRPr="00CB71C3">
        <w:rPr>
          <w:szCs w:val="28"/>
        </w:rPr>
        <w:t xml:space="preserve">на ином законном основании принадлежит земельный участок, здание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 xml:space="preserve">или иное недвижимое имущество, к которому присоединяется рекламная </w:t>
      </w:r>
      <w:r>
        <w:rPr>
          <w:szCs w:val="28"/>
        </w:rPr>
        <w:t xml:space="preserve">                       </w:t>
      </w:r>
      <w:r w:rsidRPr="00CB71C3">
        <w:rPr>
          <w:szCs w:val="28"/>
        </w:rPr>
        <w:t xml:space="preserve">конструкция, либо являющиеся владельцами рекламной конструкции (далее </w:t>
      </w:r>
      <w:r>
        <w:rPr>
          <w:szCs w:val="28"/>
        </w:rPr>
        <w:t>–</w:t>
      </w:r>
      <w:r w:rsidRPr="00CB71C3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B71C3">
        <w:rPr>
          <w:szCs w:val="28"/>
        </w:rPr>
        <w:t>заявитель).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При предоставлении муниципальной услуги от имени заявителей вправе </w:t>
      </w:r>
      <w:r>
        <w:rPr>
          <w:szCs w:val="28"/>
        </w:rPr>
        <w:t xml:space="preserve">         </w:t>
      </w:r>
      <w:r w:rsidRPr="00CB71C3">
        <w:rPr>
          <w:szCs w:val="28"/>
        </w:rPr>
        <w:t>обратиться их законные представители, действующие в силу закона, или их</w:t>
      </w:r>
      <w:r w:rsidR="009969AD">
        <w:rPr>
          <w:szCs w:val="28"/>
        </w:rPr>
        <w:t xml:space="preserve"> </w:t>
      </w:r>
      <w:r w:rsidRPr="00CB71C3">
        <w:rPr>
          <w:szCs w:val="28"/>
        </w:rPr>
        <w:t>представители на основании доверенности.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4. Результат предоставления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tabs>
          <w:tab w:val="left" w:pos="709"/>
        </w:tabs>
        <w:ind w:firstLine="567"/>
        <w:jc w:val="both"/>
        <w:rPr>
          <w:szCs w:val="28"/>
        </w:rPr>
      </w:pPr>
      <w:r w:rsidRPr="00CB71C3">
        <w:rPr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CB71C3" w:rsidRPr="00CB71C3" w:rsidRDefault="00CB71C3" w:rsidP="00CB71C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разрешения на установку и эксплуатацию рекламной конструкции </w:t>
      </w:r>
      <w:r>
        <w:rPr>
          <w:szCs w:val="28"/>
        </w:rPr>
        <w:t xml:space="preserve">                           </w:t>
      </w:r>
      <w:r w:rsidRPr="009969AD">
        <w:rPr>
          <w:spacing w:val="-4"/>
          <w:szCs w:val="28"/>
        </w:rPr>
        <w:t>по форме согласно приложению 3 к настоящему административному регламенту;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решения об отказе в предоставлении разрешения на установку и эксплуатацию рекламной конструкции.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5. Срок предоставления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Максимальный срок предоставления муниципальной услуги составляет </w:t>
      </w:r>
      <w:r>
        <w:rPr>
          <w:szCs w:val="28"/>
        </w:rPr>
        <w:t xml:space="preserve">                    два</w:t>
      </w:r>
      <w:r w:rsidRPr="00CB71C3">
        <w:rPr>
          <w:szCs w:val="28"/>
        </w:rPr>
        <w:t xml:space="preserve"> месяца со дня поступления заявления о предоставлении муниципальной услуги в уполномоченный орган.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В случае обращения заявителя за получением муниципальной услуги </w:t>
      </w:r>
      <w:r>
        <w:rPr>
          <w:rFonts w:eastAsia="Calibri"/>
          <w:szCs w:val="28"/>
        </w:rPr>
        <w:t xml:space="preserve">                            </w:t>
      </w:r>
      <w:r w:rsidRPr="00CB71C3">
        <w:rPr>
          <w:rFonts w:eastAsia="Calibri"/>
          <w:szCs w:val="28"/>
        </w:rPr>
        <w:t xml:space="preserve">в МФЦ срок предоставления муниципальной услуги исчисляется со дня </w:t>
      </w:r>
      <w:r>
        <w:rPr>
          <w:rFonts w:eastAsia="Calibri"/>
          <w:szCs w:val="28"/>
        </w:rPr>
        <w:t xml:space="preserve">                              </w:t>
      </w:r>
      <w:r w:rsidRPr="00CB71C3">
        <w:rPr>
          <w:rFonts w:eastAsia="Calibri"/>
          <w:szCs w:val="28"/>
        </w:rPr>
        <w:t>передачи заявления о предоставлении муниципальной услуги в уполномоченный орган.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eastAsia="Calibri"/>
          <w:szCs w:val="28"/>
        </w:rPr>
        <w:t>один</w:t>
      </w:r>
      <w:r w:rsidRPr="00CB71C3">
        <w:rPr>
          <w:rFonts w:eastAsia="Calibri"/>
          <w:szCs w:val="28"/>
        </w:rPr>
        <w:t xml:space="preserve"> рабочий день со дня </w:t>
      </w:r>
      <w:r w:rsidRPr="00CB71C3">
        <w:rPr>
          <w:rFonts w:eastAsia="Calibri"/>
          <w:spacing w:val="-6"/>
          <w:szCs w:val="28"/>
        </w:rPr>
        <w:t>подпи</w:t>
      </w:r>
      <w:r>
        <w:rPr>
          <w:rFonts w:eastAsia="Calibri"/>
          <w:spacing w:val="-6"/>
          <w:szCs w:val="28"/>
        </w:rPr>
        <w:t>-</w:t>
      </w:r>
      <w:r w:rsidRPr="00CB71C3">
        <w:rPr>
          <w:rFonts w:eastAsia="Calibri"/>
          <w:spacing w:val="-6"/>
          <w:szCs w:val="28"/>
        </w:rPr>
        <w:t>сания должностным лицом уполномоченного органа либо лицом, его замещающим,</w:t>
      </w:r>
      <w:r w:rsidRPr="00CB71C3">
        <w:rPr>
          <w:rFonts w:eastAsia="Calibri"/>
          <w:szCs w:val="28"/>
        </w:rPr>
        <w:t xml:space="preserve"> указанных в </w:t>
      </w:r>
      <w:r w:rsidR="009969AD">
        <w:rPr>
          <w:rFonts w:eastAsia="Calibri"/>
          <w:szCs w:val="28"/>
        </w:rPr>
        <w:t>под</w:t>
      </w:r>
      <w:r w:rsidRPr="00CB71C3">
        <w:rPr>
          <w:rFonts w:eastAsia="Calibri"/>
          <w:szCs w:val="28"/>
        </w:rPr>
        <w:t xml:space="preserve">пункте </w:t>
      </w:r>
      <w:r>
        <w:rPr>
          <w:rFonts w:eastAsia="Calibri"/>
          <w:szCs w:val="28"/>
        </w:rPr>
        <w:t xml:space="preserve">4.1 </w:t>
      </w:r>
      <w:r w:rsidR="009969AD">
        <w:rPr>
          <w:rFonts w:eastAsia="Calibri"/>
          <w:szCs w:val="28"/>
        </w:rPr>
        <w:t xml:space="preserve">пункта 4 </w:t>
      </w:r>
      <w:r>
        <w:rPr>
          <w:rFonts w:eastAsia="Calibri"/>
          <w:szCs w:val="28"/>
        </w:rPr>
        <w:t xml:space="preserve">раздела </w:t>
      </w:r>
      <w:r>
        <w:rPr>
          <w:rFonts w:eastAsia="Calibri" w:cs="Times New Roman"/>
          <w:szCs w:val="28"/>
        </w:rPr>
        <w:t>II</w:t>
      </w:r>
      <w:r w:rsidRPr="00CB71C3">
        <w:rPr>
          <w:rFonts w:eastAsia="Calibri"/>
          <w:szCs w:val="28"/>
        </w:rPr>
        <w:t xml:space="preserve"> настоящего </w:t>
      </w:r>
      <w:r>
        <w:rPr>
          <w:rFonts w:eastAsia="Calibri"/>
          <w:szCs w:val="28"/>
        </w:rPr>
        <w:t>а</w:t>
      </w:r>
      <w:r w:rsidRPr="00CB71C3">
        <w:rPr>
          <w:rFonts w:eastAsia="Calibri"/>
          <w:szCs w:val="28"/>
        </w:rPr>
        <w:t>дминистративного</w:t>
      </w:r>
      <w:r>
        <w:rPr>
          <w:rFonts w:eastAsia="Calibri"/>
          <w:szCs w:val="28"/>
        </w:rPr>
        <w:t xml:space="preserve"> </w:t>
      </w:r>
      <w:r w:rsidRPr="00CB71C3">
        <w:rPr>
          <w:rFonts w:eastAsia="Calibri"/>
          <w:szCs w:val="28"/>
        </w:rPr>
        <w:t>регламента документов.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6. Перечень нормативных правовых актов, непосредственно регулирующих предоставление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B71C3">
        <w:rPr>
          <w:rFonts w:ascii="Times New Roman" w:hAnsi="Times New Roman"/>
          <w:spacing w:val="-4"/>
          <w:sz w:val="28"/>
          <w:szCs w:val="28"/>
        </w:rPr>
        <w:t>Предоставление муниципальной услуги осуществляется в соответствии с:</w:t>
      </w:r>
    </w:p>
    <w:p w:rsidR="00CB71C3" w:rsidRPr="00CB71C3" w:rsidRDefault="00CB71C3" w:rsidP="00CB71C3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71C3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B71C3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 (Российская газета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CB71C3">
        <w:rPr>
          <w:rFonts w:ascii="Times New Roman" w:hAnsi="Times New Roman"/>
          <w:sz w:val="28"/>
          <w:szCs w:val="28"/>
        </w:rPr>
        <w:t xml:space="preserve"> 08.10.</w:t>
      </w:r>
      <w:r>
        <w:rPr>
          <w:rFonts w:ascii="Times New Roman" w:hAnsi="Times New Roman"/>
          <w:sz w:val="28"/>
          <w:szCs w:val="28"/>
        </w:rPr>
        <w:t xml:space="preserve">2003 </w:t>
      </w:r>
      <w:r w:rsidRPr="00CB71C3">
        <w:rPr>
          <w:rFonts w:ascii="Times New Roman" w:hAnsi="Times New Roman"/>
          <w:sz w:val="28"/>
          <w:szCs w:val="28"/>
        </w:rPr>
        <w:t>№ 202);</w:t>
      </w:r>
    </w:p>
    <w:p w:rsidR="00CB71C3" w:rsidRPr="00CB71C3" w:rsidRDefault="00CB71C3" w:rsidP="00CB71C3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71C3">
        <w:rPr>
          <w:rFonts w:ascii="Times New Roman" w:hAnsi="Times New Roman"/>
          <w:sz w:val="28"/>
          <w:szCs w:val="28"/>
        </w:rPr>
        <w:t xml:space="preserve">Федеральным законом от 13.03.2006 № 38-ФЗ «О рекламе» (далее – Федеральный закон № 38-ФЗ) (Российская газета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B71C3">
        <w:rPr>
          <w:rFonts w:ascii="Times New Roman" w:hAnsi="Times New Roman"/>
          <w:sz w:val="28"/>
          <w:szCs w:val="28"/>
        </w:rPr>
        <w:t>15.03.2006 № 51);</w:t>
      </w:r>
    </w:p>
    <w:p w:rsidR="00CB71C3" w:rsidRPr="00CB71C3" w:rsidRDefault="00CB71C3" w:rsidP="00CB71C3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71C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(Российская газета</w:t>
      </w:r>
      <w:r>
        <w:rPr>
          <w:rFonts w:ascii="Times New Roman" w:hAnsi="Times New Roman"/>
          <w:sz w:val="28"/>
          <w:szCs w:val="28"/>
        </w:rPr>
        <w:t xml:space="preserve">                            от</w:t>
      </w:r>
      <w:r w:rsidRPr="00CB71C3">
        <w:rPr>
          <w:rFonts w:ascii="Times New Roman" w:hAnsi="Times New Roman"/>
          <w:sz w:val="28"/>
          <w:szCs w:val="28"/>
        </w:rPr>
        <w:t xml:space="preserve"> 30.07.2010 № 168);</w:t>
      </w:r>
    </w:p>
    <w:p w:rsidR="00CB71C3" w:rsidRDefault="00CB71C3" w:rsidP="00CB71C3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71C3">
        <w:rPr>
          <w:rFonts w:ascii="Times New Roman" w:hAnsi="Times New Roman"/>
          <w:sz w:val="28"/>
          <w:szCs w:val="28"/>
        </w:rPr>
        <w:t xml:space="preserve">Закон Ханты-Мансийского автономного округа – Югры от 11.06.2010 </w:t>
      </w:r>
      <w:r w:rsidR="009969AD">
        <w:rPr>
          <w:rFonts w:ascii="Times New Roman" w:hAnsi="Times New Roman"/>
          <w:sz w:val="28"/>
          <w:szCs w:val="28"/>
        </w:rPr>
        <w:t xml:space="preserve">                  </w:t>
      </w:r>
      <w:r w:rsidRPr="009969AD">
        <w:rPr>
          <w:rFonts w:ascii="Times New Roman" w:hAnsi="Times New Roman"/>
          <w:spacing w:val="-8"/>
          <w:sz w:val="28"/>
          <w:szCs w:val="28"/>
        </w:rPr>
        <w:t>№ 102-оз «Об административных правонарушениях» (</w:t>
      </w:r>
      <w:r w:rsidR="009969AD" w:rsidRPr="009969AD">
        <w:rPr>
          <w:rFonts w:ascii="Times New Roman" w:hAnsi="Times New Roman"/>
          <w:spacing w:val="-8"/>
          <w:sz w:val="28"/>
          <w:szCs w:val="28"/>
        </w:rPr>
        <w:t>«</w:t>
      </w:r>
      <w:r w:rsidRPr="009969AD">
        <w:rPr>
          <w:rFonts w:ascii="Times New Roman" w:hAnsi="Times New Roman"/>
          <w:spacing w:val="-8"/>
          <w:sz w:val="28"/>
          <w:szCs w:val="28"/>
        </w:rPr>
        <w:t>Новости Югры</w:t>
      </w:r>
      <w:r w:rsidR="009969AD" w:rsidRPr="009969AD">
        <w:rPr>
          <w:rFonts w:ascii="Times New Roman" w:hAnsi="Times New Roman"/>
          <w:spacing w:val="-8"/>
          <w:sz w:val="28"/>
          <w:szCs w:val="28"/>
        </w:rPr>
        <w:t>»</w:t>
      </w:r>
      <w:r w:rsidRPr="009969AD">
        <w:rPr>
          <w:rFonts w:ascii="Times New Roman" w:hAnsi="Times New Roman"/>
          <w:spacing w:val="-8"/>
          <w:sz w:val="28"/>
          <w:szCs w:val="28"/>
        </w:rPr>
        <w:t xml:space="preserve"> от 13.07.2010</w:t>
      </w:r>
      <w:r>
        <w:rPr>
          <w:rFonts w:ascii="Times New Roman" w:hAnsi="Times New Roman"/>
          <w:sz w:val="28"/>
          <w:szCs w:val="28"/>
        </w:rPr>
        <w:t xml:space="preserve"> № 107</w:t>
      </w:r>
      <w:r w:rsidRPr="00CB71C3">
        <w:rPr>
          <w:rFonts w:ascii="Times New Roman" w:hAnsi="Times New Roman"/>
          <w:sz w:val="28"/>
          <w:szCs w:val="28"/>
        </w:rPr>
        <w:t>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CB71C3">
        <w:rPr>
          <w:rStyle w:val="af0"/>
          <w:b w:val="0"/>
          <w:color w:val="auto"/>
          <w:szCs w:val="28"/>
        </w:rPr>
        <w:t>ешение</w:t>
      </w:r>
      <w:r w:rsidRPr="00CB71C3">
        <w:rPr>
          <w:szCs w:val="28"/>
        </w:rPr>
        <w:t xml:space="preserve"> Думы города от 29.09.2006 № 74-IV</w:t>
      </w:r>
      <w:r>
        <w:rPr>
          <w:szCs w:val="28"/>
        </w:rPr>
        <w:t xml:space="preserve"> </w:t>
      </w:r>
      <w:r w:rsidRPr="00CB71C3">
        <w:rPr>
          <w:szCs w:val="28"/>
        </w:rPr>
        <w:t>ДГ «О Правилах распространения наружной рекламы на территории города Сургута» (информационный бюллетень Думы города и Администрации города от 30.09.2006 № 9, «Сургутские ведомости» от 14.10.2006 № 40);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CB71C3">
        <w:rPr>
          <w:szCs w:val="28"/>
        </w:rPr>
        <w:t>ешение Думы города от 20.06.2013 № 345-</w:t>
      </w:r>
      <w:r w:rsidRPr="00CB71C3">
        <w:rPr>
          <w:szCs w:val="28"/>
          <w:lang w:val="en-US"/>
        </w:rPr>
        <w:t>V</w:t>
      </w:r>
      <w:r>
        <w:rPr>
          <w:szCs w:val="28"/>
        </w:rPr>
        <w:t xml:space="preserve"> </w:t>
      </w:r>
      <w:r w:rsidRPr="00CB71C3">
        <w:rPr>
          <w:szCs w:val="28"/>
        </w:rPr>
        <w:t>ДГ «О Правилах благоустройства территории города Сургута» («Сургутские ведомости» от 29.06.2013 № 25)</w:t>
      </w:r>
      <w:r>
        <w:rPr>
          <w:szCs w:val="28"/>
        </w:rPr>
        <w:t>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rStyle w:val="af0"/>
          <w:b w:val="0"/>
          <w:color w:val="auto"/>
          <w:szCs w:val="28"/>
        </w:rPr>
        <w:t xml:space="preserve">- </w:t>
      </w:r>
      <w:r w:rsidRPr="00CB71C3">
        <w:rPr>
          <w:rStyle w:val="af0"/>
          <w:b w:val="0"/>
          <w:color w:val="auto"/>
          <w:szCs w:val="28"/>
        </w:rPr>
        <w:t>Устав</w:t>
      </w:r>
      <w:r w:rsidRPr="00CB71C3">
        <w:rPr>
          <w:szCs w:val="28"/>
        </w:rPr>
        <w:t xml:space="preserve"> муниципального образования городской округ город Сургут, утвержденный решением городской Думы </w:t>
      </w:r>
      <w:r>
        <w:rPr>
          <w:szCs w:val="28"/>
        </w:rPr>
        <w:t xml:space="preserve">города </w:t>
      </w:r>
      <w:r w:rsidRPr="00CB71C3">
        <w:rPr>
          <w:szCs w:val="28"/>
        </w:rPr>
        <w:t xml:space="preserve">от 18.02.2005 № 425-III ГД </w:t>
      </w:r>
      <w:r>
        <w:rPr>
          <w:szCs w:val="28"/>
        </w:rPr>
        <w:t xml:space="preserve">                     </w:t>
      </w:r>
      <w:r w:rsidRPr="00CB71C3">
        <w:rPr>
          <w:szCs w:val="28"/>
        </w:rPr>
        <w:t>(«Сургутская трибуна» от 22.03.2005, № 2</w:t>
      </w:r>
      <w:r>
        <w:rPr>
          <w:szCs w:val="28"/>
        </w:rPr>
        <w:t xml:space="preserve">, </w:t>
      </w:r>
      <w:r w:rsidRPr="00CB71C3">
        <w:rPr>
          <w:szCs w:val="28"/>
        </w:rPr>
        <w:t>приложение «Официально», «Сургутские Ведомости» от 28.03.2005 № 12);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rStyle w:val="af0"/>
          <w:b w:val="0"/>
          <w:szCs w:val="28"/>
        </w:rPr>
        <w:t xml:space="preserve">- </w:t>
      </w:r>
      <w:r>
        <w:rPr>
          <w:rStyle w:val="af0"/>
          <w:b w:val="0"/>
          <w:color w:val="auto"/>
          <w:szCs w:val="28"/>
        </w:rPr>
        <w:t>п</w:t>
      </w:r>
      <w:r w:rsidRPr="00CB71C3">
        <w:rPr>
          <w:rStyle w:val="af0"/>
          <w:b w:val="0"/>
          <w:color w:val="auto"/>
          <w:szCs w:val="28"/>
        </w:rPr>
        <w:t>остановление</w:t>
      </w:r>
      <w:r w:rsidRPr="00CB71C3">
        <w:rPr>
          <w:szCs w:val="28"/>
        </w:rPr>
        <w:t xml:space="preserve"> Администрации города от 24.02.2011 № 844 «Об утвер</w:t>
      </w:r>
      <w:r>
        <w:rPr>
          <w:szCs w:val="28"/>
        </w:rPr>
        <w:t xml:space="preserve">-                     </w:t>
      </w:r>
      <w:r w:rsidRPr="00CB71C3">
        <w:rPr>
          <w:szCs w:val="28"/>
        </w:rPr>
        <w:t xml:space="preserve">ждении реестра муниципальных услуг городского округа город Сургут» </w:t>
      </w:r>
      <w:r>
        <w:rPr>
          <w:szCs w:val="28"/>
        </w:rPr>
        <w:t xml:space="preserve">                   </w:t>
      </w:r>
      <w:r w:rsidRPr="00CB71C3">
        <w:rPr>
          <w:szCs w:val="28"/>
        </w:rPr>
        <w:t>(«Сургутские Ведомости» от 05.03.2011 № 8);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CB71C3">
        <w:rPr>
          <w:szCs w:val="28"/>
        </w:rPr>
        <w:t>остановление Администрации г</w:t>
      </w:r>
      <w:r>
        <w:rPr>
          <w:szCs w:val="28"/>
        </w:rPr>
        <w:t xml:space="preserve">орода </w:t>
      </w:r>
      <w:r w:rsidRPr="00CB71C3">
        <w:rPr>
          <w:szCs w:val="28"/>
        </w:rPr>
        <w:t xml:space="preserve">от 17.03.2016 № 1873 </w:t>
      </w:r>
      <w:r>
        <w:rPr>
          <w:szCs w:val="28"/>
        </w:rPr>
        <w:t>«</w:t>
      </w:r>
      <w:r w:rsidRPr="00CB71C3">
        <w:rPr>
          <w:szCs w:val="28"/>
        </w:rPr>
        <w:t>О порядке разработки, проведения экспертизы и утверждения административных регла</w:t>
      </w:r>
      <w:r>
        <w:rPr>
          <w:szCs w:val="28"/>
        </w:rPr>
        <w:t>-</w:t>
      </w:r>
      <w:r w:rsidRPr="00CB71C3">
        <w:rPr>
          <w:szCs w:val="28"/>
        </w:rPr>
        <w:t>ментов предоставления муниципальных услуг</w:t>
      </w:r>
      <w:r>
        <w:rPr>
          <w:szCs w:val="28"/>
        </w:rPr>
        <w:t xml:space="preserve">» </w:t>
      </w:r>
      <w:r w:rsidRPr="00CB71C3">
        <w:rPr>
          <w:szCs w:val="28"/>
        </w:rPr>
        <w:t xml:space="preserve">(«Сургутские Ведомости»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>от 26.03.2016 № 11);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szCs w:val="28"/>
          <w:shd w:val="clear" w:color="auto" w:fill="FEFEFE"/>
        </w:rPr>
        <w:t>- п</w:t>
      </w:r>
      <w:r w:rsidRPr="00CB71C3">
        <w:rPr>
          <w:szCs w:val="28"/>
          <w:shd w:val="clear" w:color="auto" w:fill="FEFEFE"/>
        </w:rPr>
        <w:t>остановление Администрации города от 11.02.2013 № 787 «Об утвер</w:t>
      </w:r>
      <w:r>
        <w:rPr>
          <w:szCs w:val="28"/>
          <w:shd w:val="clear" w:color="auto" w:fill="FEFEFE"/>
        </w:rPr>
        <w:t xml:space="preserve">-          </w:t>
      </w:r>
      <w:r w:rsidRPr="00CB71C3">
        <w:rPr>
          <w:szCs w:val="28"/>
          <w:shd w:val="clear" w:color="auto" w:fill="FEFEFE"/>
        </w:rPr>
        <w:t>ждении перечней муниципальных услуг, предоставление которых организуется через Многофункциональный центр предоставления государственных и муниципальных услуг»;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CB71C3">
        <w:rPr>
          <w:rStyle w:val="af0"/>
          <w:b w:val="0"/>
          <w:color w:val="auto"/>
          <w:szCs w:val="28"/>
        </w:rPr>
        <w:t>остановление</w:t>
      </w:r>
      <w:r w:rsidRPr="00CB71C3">
        <w:rPr>
          <w:szCs w:val="28"/>
        </w:rPr>
        <w:t xml:space="preserve"> Администрации города от 03.10.2008 № 3722 «Об утверждении Положения о порядке демонтажа объектов наружной рекламы, </w:t>
      </w:r>
      <w:r>
        <w:rPr>
          <w:szCs w:val="28"/>
        </w:rPr>
        <w:t xml:space="preserve">                            </w:t>
      </w:r>
      <w:r w:rsidRPr="00CB71C3">
        <w:rPr>
          <w:szCs w:val="28"/>
        </w:rPr>
        <w:t>размещенных с нарушением установленного порядка» («Сургутские ведомости» от 11.10.2008 № 40, информационный бюллетень Думы города и Администрации гор</w:t>
      </w:r>
      <w:r>
        <w:rPr>
          <w:szCs w:val="28"/>
        </w:rPr>
        <w:t>ода от 31.10.2008 № 10 (часть 2</w:t>
      </w:r>
      <w:r w:rsidRPr="00CB71C3">
        <w:rPr>
          <w:szCs w:val="28"/>
        </w:rPr>
        <w:t>);</w:t>
      </w:r>
    </w:p>
    <w:p w:rsidR="00CB71C3" w:rsidRPr="00CB71C3" w:rsidRDefault="00CB71C3" w:rsidP="00CB71C3">
      <w:pPr>
        <w:pStyle w:val="Style6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B71C3">
        <w:rPr>
          <w:sz w:val="28"/>
          <w:szCs w:val="28"/>
        </w:rPr>
        <w:t xml:space="preserve">астоящим </w:t>
      </w:r>
      <w:r>
        <w:rPr>
          <w:sz w:val="28"/>
          <w:szCs w:val="28"/>
        </w:rPr>
        <w:t>а</w:t>
      </w:r>
      <w:r w:rsidRPr="00CB71C3">
        <w:rPr>
          <w:sz w:val="28"/>
          <w:szCs w:val="28"/>
        </w:rPr>
        <w:t>дминистративным регламентом.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7. Исчерпывающий перечень документов, необходимых для предоставления муниципальной услуги</w:t>
      </w:r>
    </w:p>
    <w:p w:rsidR="00CB71C3" w:rsidRPr="00CB71C3" w:rsidRDefault="00CB71C3" w:rsidP="00CB71C3">
      <w:pPr>
        <w:pStyle w:val="11"/>
        <w:widowControl w:val="0"/>
        <w:tabs>
          <w:tab w:val="left" w:pos="0"/>
          <w:tab w:val="left" w:pos="540"/>
          <w:tab w:val="left" w:pos="10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1C3">
        <w:rPr>
          <w:rFonts w:ascii="Times New Roman" w:hAnsi="Times New Roman"/>
          <w:sz w:val="28"/>
          <w:szCs w:val="28"/>
        </w:rPr>
        <w:t>7.1. Исчерпывающий перечень документов, необходимых для предостав</w:t>
      </w:r>
      <w:r>
        <w:rPr>
          <w:rFonts w:ascii="Times New Roman" w:hAnsi="Times New Roman"/>
          <w:sz w:val="28"/>
          <w:szCs w:val="28"/>
        </w:rPr>
        <w:t xml:space="preserve">-               </w:t>
      </w:r>
      <w:r w:rsidRPr="00CB71C3">
        <w:rPr>
          <w:rFonts w:ascii="Times New Roman" w:hAnsi="Times New Roman"/>
          <w:sz w:val="28"/>
          <w:szCs w:val="28"/>
        </w:rPr>
        <w:t>ления</w:t>
      </w:r>
      <w:r w:rsidRPr="00CB71C3">
        <w:rPr>
          <w:sz w:val="28"/>
          <w:szCs w:val="28"/>
        </w:rPr>
        <w:t xml:space="preserve"> </w:t>
      </w:r>
      <w:r w:rsidRPr="00CB71C3">
        <w:rPr>
          <w:rFonts w:ascii="Times New Roman" w:hAnsi="Times New Roman"/>
          <w:sz w:val="28"/>
          <w:szCs w:val="28"/>
        </w:rPr>
        <w:t xml:space="preserve">муниципальной услуги: </w:t>
      </w:r>
    </w:p>
    <w:p w:rsidR="00CB71C3" w:rsidRPr="00CB71C3" w:rsidRDefault="00CB71C3" w:rsidP="00CB71C3">
      <w:pPr>
        <w:pStyle w:val="11"/>
        <w:widowControl w:val="0"/>
        <w:tabs>
          <w:tab w:val="left" w:pos="0"/>
          <w:tab w:val="left" w:pos="10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1C3">
        <w:rPr>
          <w:rFonts w:ascii="Times New Roman" w:hAnsi="Times New Roman"/>
          <w:sz w:val="28"/>
          <w:szCs w:val="28"/>
        </w:rPr>
        <w:t>1) заявление о предоставлении</w:t>
      </w:r>
      <w:r w:rsidRPr="00CB71C3">
        <w:rPr>
          <w:sz w:val="28"/>
          <w:szCs w:val="28"/>
        </w:rPr>
        <w:t xml:space="preserve"> </w:t>
      </w:r>
      <w:r w:rsidRPr="00CB71C3">
        <w:rPr>
          <w:rFonts w:ascii="Times New Roman" w:hAnsi="Times New Roman"/>
          <w:sz w:val="28"/>
          <w:szCs w:val="28"/>
        </w:rPr>
        <w:t xml:space="preserve">муниципальной услуги (далее также –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B71C3">
        <w:rPr>
          <w:rFonts w:ascii="Times New Roman" w:hAnsi="Times New Roman"/>
          <w:sz w:val="28"/>
          <w:szCs w:val="28"/>
        </w:rPr>
        <w:t>заявление);</w:t>
      </w:r>
    </w:p>
    <w:p w:rsidR="00CB71C3" w:rsidRPr="00CB71C3" w:rsidRDefault="00CB71C3" w:rsidP="00CB71C3">
      <w:pPr>
        <w:pStyle w:val="11"/>
        <w:widowControl w:val="0"/>
        <w:tabs>
          <w:tab w:val="left" w:pos="0"/>
          <w:tab w:val="left" w:pos="10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1C3">
        <w:rPr>
          <w:rFonts w:ascii="Times New Roman" w:hAnsi="Times New Roman"/>
          <w:sz w:val="28"/>
          <w:szCs w:val="28"/>
        </w:rPr>
        <w:t xml:space="preserve">2) данные о заявителе </w:t>
      </w:r>
      <w:r>
        <w:rPr>
          <w:rFonts w:ascii="Times New Roman" w:hAnsi="Times New Roman"/>
          <w:sz w:val="28"/>
          <w:szCs w:val="28"/>
        </w:rPr>
        <w:t>–</w:t>
      </w:r>
      <w:r w:rsidRPr="00CB71C3">
        <w:rPr>
          <w:rFonts w:ascii="Times New Roman" w:hAnsi="Times New Roman"/>
          <w:sz w:val="28"/>
          <w:szCs w:val="28"/>
        </w:rPr>
        <w:t xml:space="preserve"> физическом лице (документ, удостоверяющий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B71C3">
        <w:rPr>
          <w:rFonts w:ascii="Times New Roman" w:hAnsi="Times New Roman"/>
          <w:sz w:val="28"/>
          <w:szCs w:val="28"/>
        </w:rPr>
        <w:t>личность);</w:t>
      </w:r>
    </w:p>
    <w:p w:rsidR="00CB71C3" w:rsidRPr="00CB71C3" w:rsidRDefault="00CB71C3" w:rsidP="00CB71C3">
      <w:pPr>
        <w:pStyle w:val="11"/>
        <w:widowControl w:val="0"/>
        <w:tabs>
          <w:tab w:val="left" w:pos="0"/>
          <w:tab w:val="left" w:pos="10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1C3">
        <w:rPr>
          <w:rFonts w:ascii="Times New Roman" w:hAnsi="Times New Roman"/>
          <w:sz w:val="28"/>
          <w:szCs w:val="28"/>
        </w:rPr>
        <w:t xml:space="preserve">3) подтверждение в письменной форме согласия собственника или иного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B71C3">
        <w:rPr>
          <w:rFonts w:ascii="Times New Roman" w:hAnsi="Times New Roman"/>
          <w:sz w:val="28"/>
          <w:szCs w:val="28"/>
        </w:rPr>
        <w:t xml:space="preserve">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  <w:r>
        <w:rPr>
          <w:rFonts w:ascii="Times New Roman" w:hAnsi="Times New Roman"/>
          <w:sz w:val="28"/>
          <w:szCs w:val="28"/>
        </w:rPr>
        <w:t xml:space="preserve">                          В случае</w:t>
      </w:r>
      <w:r w:rsidRPr="00CB71C3">
        <w:rPr>
          <w:rFonts w:ascii="Times New Roman" w:hAnsi="Times New Roman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B71C3">
        <w:rPr>
          <w:rFonts w:ascii="Times New Roman" w:hAnsi="Times New Roman"/>
          <w:sz w:val="28"/>
          <w:szCs w:val="28"/>
        </w:rPr>
        <w:t>является протокол общего собрания собственников помещений в многоквар</w:t>
      </w:r>
      <w:r>
        <w:rPr>
          <w:rFonts w:ascii="Times New Roman" w:hAnsi="Times New Roman"/>
          <w:sz w:val="28"/>
          <w:szCs w:val="28"/>
        </w:rPr>
        <w:t xml:space="preserve">-     </w:t>
      </w:r>
      <w:r w:rsidRPr="00CB71C3">
        <w:rPr>
          <w:rFonts w:ascii="Times New Roman" w:hAnsi="Times New Roman"/>
          <w:sz w:val="28"/>
          <w:szCs w:val="28"/>
        </w:rPr>
        <w:t xml:space="preserve">тирном доме; </w:t>
      </w:r>
    </w:p>
    <w:p w:rsidR="00CB71C3" w:rsidRPr="00CB71C3" w:rsidRDefault="00CB71C3" w:rsidP="00CB71C3">
      <w:pPr>
        <w:pStyle w:val="11"/>
        <w:widowControl w:val="0"/>
        <w:tabs>
          <w:tab w:val="left" w:pos="0"/>
          <w:tab w:val="left" w:pos="10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1C3">
        <w:rPr>
          <w:rFonts w:ascii="Times New Roman" w:hAnsi="Times New Roman"/>
          <w:spacing w:val="-4"/>
          <w:sz w:val="28"/>
          <w:szCs w:val="28"/>
        </w:rPr>
        <w:t xml:space="preserve">4) </w:t>
      </w:r>
      <w:r w:rsidRPr="00CB71C3">
        <w:rPr>
          <w:rFonts w:ascii="Times New Roman" w:hAnsi="Times New Roman"/>
          <w:color w:val="000000"/>
          <w:spacing w:val="-4"/>
          <w:sz w:val="28"/>
          <w:szCs w:val="28"/>
        </w:rPr>
        <w:t>договор на установку и эксплуатацию рекламной конструкции с собствен-</w:t>
      </w:r>
      <w:r w:rsidRPr="00CB71C3">
        <w:rPr>
          <w:rFonts w:ascii="Times New Roman" w:hAnsi="Times New Roman"/>
          <w:color w:val="000000"/>
          <w:sz w:val="28"/>
          <w:szCs w:val="28"/>
        </w:rPr>
        <w:t>ником земельного участка, иного недвижимого имущества, к которому присоединяется рекламная конструкция, либо с лицом, управомоченным собствен</w:t>
      </w:r>
      <w:r>
        <w:rPr>
          <w:rFonts w:ascii="Times New Roman" w:hAnsi="Times New Roman"/>
          <w:color w:val="000000"/>
          <w:sz w:val="28"/>
          <w:szCs w:val="28"/>
        </w:rPr>
        <w:t xml:space="preserve">-              </w:t>
      </w:r>
      <w:r w:rsidRPr="00CB71C3">
        <w:rPr>
          <w:rFonts w:ascii="Times New Roman" w:hAnsi="Times New Roman"/>
          <w:color w:val="000000"/>
          <w:sz w:val="28"/>
          <w:szCs w:val="28"/>
        </w:rPr>
        <w:t>ником такого имущества, в том числе с арендатором;</w:t>
      </w:r>
    </w:p>
    <w:p w:rsidR="00CB71C3" w:rsidRPr="00CB71C3" w:rsidRDefault="00CB71C3" w:rsidP="00CB71C3">
      <w:pPr>
        <w:pStyle w:val="11"/>
        <w:widowControl w:val="0"/>
        <w:tabs>
          <w:tab w:val="left" w:pos="0"/>
          <w:tab w:val="left" w:pos="10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1C3">
        <w:rPr>
          <w:rFonts w:ascii="Times New Roman" w:hAnsi="Times New Roman"/>
          <w:sz w:val="28"/>
          <w:szCs w:val="28"/>
        </w:rPr>
        <w:t>5) рабочий проект рекламной конструкции, содержащий сведения о территориальном размещении, внешнем виде, технических параметрах рекламной конструкции;</w:t>
      </w:r>
    </w:p>
    <w:p w:rsidR="00CB71C3" w:rsidRPr="00CB71C3" w:rsidRDefault="00CB71C3" w:rsidP="00CB71C3">
      <w:pPr>
        <w:pStyle w:val="11"/>
        <w:widowControl w:val="0"/>
        <w:tabs>
          <w:tab w:val="left" w:pos="0"/>
          <w:tab w:val="left" w:pos="10080"/>
        </w:tabs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B71C3">
        <w:rPr>
          <w:rFonts w:ascii="Times New Roman" w:hAnsi="Times New Roman"/>
          <w:spacing w:val="-4"/>
          <w:sz w:val="28"/>
          <w:szCs w:val="28"/>
        </w:rPr>
        <w:t>6) данные о государственной регистрации юридического лица или о государ-</w:t>
      </w:r>
      <w:r w:rsidRPr="00CB71C3">
        <w:rPr>
          <w:rFonts w:ascii="Times New Roman" w:hAnsi="Times New Roman"/>
          <w:sz w:val="28"/>
          <w:szCs w:val="28"/>
        </w:rPr>
        <w:t xml:space="preserve">ственной регистрации физического лица в качестве индивидуального предпринимателя;  </w:t>
      </w:r>
    </w:p>
    <w:p w:rsidR="00CB71C3" w:rsidRPr="00CB71C3" w:rsidRDefault="009969AD" w:rsidP="00CB71C3">
      <w:pPr>
        <w:pStyle w:val="12"/>
        <w:spacing w:line="240" w:lineRule="auto"/>
        <w:rPr>
          <w:szCs w:val="28"/>
        </w:rPr>
      </w:pPr>
      <w:bookmarkStart w:id="1" w:name="sub_190112"/>
      <w:r>
        <w:rPr>
          <w:szCs w:val="28"/>
        </w:rPr>
        <w:t>7) в случае</w:t>
      </w:r>
      <w:r w:rsidR="00CB71C3" w:rsidRPr="00CB71C3">
        <w:rPr>
          <w:szCs w:val="28"/>
        </w:rPr>
        <w:t xml:space="preserve"> если недвижимое имущество находится в государственной </w:t>
      </w:r>
      <w:r w:rsidR="00CB71C3">
        <w:rPr>
          <w:szCs w:val="28"/>
        </w:rPr>
        <w:t xml:space="preserve">                </w:t>
      </w:r>
      <w:r w:rsidR="00CB71C3" w:rsidRPr="00CB71C3">
        <w:rPr>
          <w:szCs w:val="28"/>
        </w:rPr>
        <w:t xml:space="preserve">или муниципальной собственности </w:t>
      </w:r>
      <w:r w:rsidR="00CB71C3">
        <w:rPr>
          <w:szCs w:val="28"/>
        </w:rPr>
        <w:t>–</w:t>
      </w:r>
      <w:r w:rsidR="00CB71C3" w:rsidRPr="00CB71C3">
        <w:rPr>
          <w:szCs w:val="28"/>
        </w:rPr>
        <w:t xml:space="preserve"> сведения о наличии согласия собственника;</w:t>
      </w:r>
    </w:p>
    <w:p w:rsidR="00CB71C3" w:rsidRPr="00CB71C3" w:rsidRDefault="00CB71C3" w:rsidP="00CB71C3">
      <w:pPr>
        <w:pStyle w:val="12"/>
        <w:spacing w:line="240" w:lineRule="auto"/>
        <w:rPr>
          <w:szCs w:val="28"/>
        </w:rPr>
      </w:pPr>
      <w:r w:rsidRPr="00CB71C3">
        <w:rPr>
          <w:szCs w:val="28"/>
        </w:rPr>
        <w:t xml:space="preserve">8) сведения из Единого государственного реестра прав на недвижимое имущество и сделок с ним; </w:t>
      </w:r>
    </w:p>
    <w:p w:rsidR="00CB71C3" w:rsidRPr="00CB71C3" w:rsidRDefault="00CB71C3" w:rsidP="00CB71C3">
      <w:pPr>
        <w:pStyle w:val="12"/>
        <w:spacing w:line="240" w:lineRule="auto"/>
        <w:rPr>
          <w:color w:val="000000"/>
          <w:szCs w:val="28"/>
        </w:rPr>
      </w:pPr>
      <w:r w:rsidRPr="00CB71C3">
        <w:rPr>
          <w:color w:val="000000"/>
          <w:szCs w:val="28"/>
        </w:rPr>
        <w:t xml:space="preserve">9) протокол о результатах проведения торгов на заключение договора </w:t>
      </w:r>
      <w:r>
        <w:rPr>
          <w:color w:val="000000"/>
          <w:szCs w:val="28"/>
        </w:rPr>
        <w:t xml:space="preserve">                         </w:t>
      </w:r>
      <w:r w:rsidRPr="00CB71C3">
        <w:rPr>
          <w:color w:val="000000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в случае, если земельный участок, здание или иное недвижимое имущество, к которому планируется присоединение рекламной конструкции, находится в муниципальной собственности;</w:t>
      </w:r>
    </w:p>
    <w:p w:rsidR="00CB71C3" w:rsidRPr="00CB71C3" w:rsidRDefault="00CB71C3" w:rsidP="00CB71C3">
      <w:pPr>
        <w:pStyle w:val="12"/>
        <w:spacing w:line="240" w:lineRule="auto"/>
        <w:rPr>
          <w:szCs w:val="28"/>
        </w:rPr>
      </w:pPr>
      <w:r w:rsidRPr="00CB71C3">
        <w:rPr>
          <w:szCs w:val="28"/>
        </w:rPr>
        <w:t xml:space="preserve">10) </w:t>
      </w:r>
      <w:r w:rsidRPr="00CB71C3">
        <w:rPr>
          <w:color w:val="000000"/>
          <w:szCs w:val="28"/>
        </w:rPr>
        <w:t>документ (квитанция или платежное поручение), подтверждающий уплату государственной пошлины за выдачу разрешения на установку рекламной конструкции.</w:t>
      </w:r>
    </w:p>
    <w:p w:rsidR="00CB71C3" w:rsidRPr="00CB71C3" w:rsidRDefault="00CB71C3" w:rsidP="00CB71C3">
      <w:pPr>
        <w:pStyle w:val="12"/>
        <w:spacing w:line="240" w:lineRule="auto"/>
        <w:rPr>
          <w:szCs w:val="28"/>
        </w:rPr>
      </w:pPr>
      <w:r w:rsidRPr="00CB71C3">
        <w:rPr>
          <w:spacing w:val="-4"/>
          <w:szCs w:val="28"/>
        </w:rPr>
        <w:t xml:space="preserve">7.2. Документы, указанные </w:t>
      </w:r>
      <w:r w:rsidRPr="00CB71C3">
        <w:rPr>
          <w:color w:val="000000"/>
          <w:spacing w:val="-4"/>
          <w:szCs w:val="28"/>
        </w:rPr>
        <w:t xml:space="preserve">в абзацах первом – пятом подпункта 7.1 пункта </w:t>
      </w:r>
      <w:r w:rsidRPr="00CB71C3">
        <w:rPr>
          <w:spacing w:val="-4"/>
          <w:szCs w:val="28"/>
        </w:rPr>
        <w:t>7</w:t>
      </w:r>
      <w:r>
        <w:rPr>
          <w:spacing w:val="-1"/>
          <w:szCs w:val="28"/>
        </w:rPr>
        <w:t xml:space="preserve"> раздела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II </w:t>
      </w:r>
      <w:r w:rsidRPr="00CB71C3">
        <w:rPr>
          <w:szCs w:val="28"/>
        </w:rPr>
        <w:t xml:space="preserve">настоящего </w:t>
      </w:r>
      <w:r>
        <w:rPr>
          <w:szCs w:val="28"/>
        </w:rPr>
        <w:t>а</w:t>
      </w:r>
      <w:r w:rsidRPr="00CB71C3">
        <w:rPr>
          <w:szCs w:val="28"/>
        </w:rPr>
        <w:t>дминистративного регламента,</w:t>
      </w:r>
      <w:r>
        <w:rPr>
          <w:szCs w:val="28"/>
        </w:rPr>
        <w:t xml:space="preserve"> представляются заяви-телем</w:t>
      </w:r>
      <w:r w:rsidRPr="00CB71C3">
        <w:rPr>
          <w:szCs w:val="28"/>
        </w:rPr>
        <w:t xml:space="preserve"> самостоятельно.</w:t>
      </w:r>
    </w:p>
    <w:p w:rsidR="00CB71C3" w:rsidRPr="00CB71C3" w:rsidRDefault="00CB71C3" w:rsidP="00CB71C3">
      <w:pPr>
        <w:pStyle w:val="12"/>
        <w:spacing w:line="240" w:lineRule="auto"/>
        <w:rPr>
          <w:szCs w:val="28"/>
        </w:rPr>
      </w:pPr>
      <w:r>
        <w:rPr>
          <w:spacing w:val="-4"/>
          <w:szCs w:val="28"/>
        </w:rPr>
        <w:t xml:space="preserve">Документы, указанные </w:t>
      </w:r>
      <w:r w:rsidRPr="00CB71C3">
        <w:rPr>
          <w:color w:val="000000"/>
          <w:spacing w:val="-4"/>
          <w:szCs w:val="28"/>
        </w:rPr>
        <w:t xml:space="preserve">в абзацах шестом – десятом подпункта 7.1 пункта </w:t>
      </w:r>
      <w:r w:rsidRPr="00CB71C3">
        <w:rPr>
          <w:spacing w:val="-4"/>
          <w:szCs w:val="28"/>
        </w:rPr>
        <w:t>7</w:t>
      </w:r>
      <w:r>
        <w:rPr>
          <w:spacing w:val="-1"/>
          <w:szCs w:val="28"/>
        </w:rPr>
        <w:t xml:space="preserve"> раздела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II </w:t>
      </w:r>
      <w:r w:rsidRPr="00CB71C3">
        <w:rPr>
          <w:szCs w:val="28"/>
        </w:rPr>
        <w:t xml:space="preserve">настоящего </w:t>
      </w:r>
      <w:r>
        <w:rPr>
          <w:szCs w:val="28"/>
        </w:rPr>
        <w:t>а</w:t>
      </w:r>
      <w:r w:rsidRPr="00CB71C3">
        <w:rPr>
          <w:szCs w:val="28"/>
        </w:rPr>
        <w:t>дминистративного регламента, запрашиваются уполно</w:t>
      </w:r>
      <w:r>
        <w:rPr>
          <w:szCs w:val="28"/>
        </w:rPr>
        <w:t>-</w:t>
      </w:r>
      <w:r w:rsidRPr="00CB71C3">
        <w:rPr>
          <w:szCs w:val="28"/>
        </w:rPr>
        <w:t>моченным органом</w:t>
      </w:r>
      <w:r>
        <w:rPr>
          <w:szCs w:val="28"/>
        </w:rPr>
        <w:t xml:space="preserve"> </w:t>
      </w:r>
      <w:r w:rsidRPr="00CB71C3">
        <w:rPr>
          <w:szCs w:val="28"/>
        </w:rPr>
        <w:t>в рамках межведомственного информационного взаимо</w:t>
      </w:r>
      <w:r>
        <w:rPr>
          <w:szCs w:val="28"/>
        </w:rPr>
        <w:t>-</w:t>
      </w:r>
      <w:r w:rsidRPr="00CB71C3">
        <w:rPr>
          <w:szCs w:val="28"/>
        </w:rPr>
        <w:t>действия или могут быть представлены заявителем по собственной инициативе.</w:t>
      </w:r>
    </w:p>
    <w:p w:rsidR="00CB71C3" w:rsidRPr="00CB71C3" w:rsidRDefault="00CB71C3" w:rsidP="00CB71C3">
      <w:pPr>
        <w:pStyle w:val="12"/>
        <w:spacing w:line="240" w:lineRule="auto"/>
        <w:rPr>
          <w:szCs w:val="28"/>
        </w:rPr>
      </w:pPr>
      <w:r w:rsidRPr="00CB71C3">
        <w:rPr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bookmarkEnd w:id="1"/>
    <w:p w:rsidR="00CB71C3" w:rsidRPr="00CB71C3" w:rsidRDefault="00CB71C3" w:rsidP="00CB71C3">
      <w:pPr>
        <w:shd w:val="clear" w:color="auto" w:fill="FFFFFF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7.3. </w:t>
      </w:r>
      <w:r w:rsidRPr="00CB71C3">
        <w:rPr>
          <w:spacing w:val="-1"/>
          <w:szCs w:val="28"/>
        </w:rPr>
        <w:t xml:space="preserve">Заявление о предоставлении муниципальной услуги подается </w:t>
      </w:r>
      <w:r>
        <w:rPr>
          <w:spacing w:val="-1"/>
          <w:szCs w:val="28"/>
        </w:rPr>
        <w:t xml:space="preserve">                              </w:t>
      </w:r>
      <w:r w:rsidR="009969AD">
        <w:rPr>
          <w:spacing w:val="-1"/>
          <w:szCs w:val="28"/>
        </w:rPr>
        <w:t>в свободной форме</w:t>
      </w:r>
      <w:r w:rsidRPr="00CB71C3">
        <w:rPr>
          <w:spacing w:val="-1"/>
          <w:szCs w:val="28"/>
        </w:rPr>
        <w:t xml:space="preserve"> либо</w:t>
      </w:r>
      <w:r w:rsidRPr="00CB71C3">
        <w:rPr>
          <w:color w:val="FF0000"/>
          <w:spacing w:val="-1"/>
          <w:szCs w:val="28"/>
        </w:rPr>
        <w:t xml:space="preserve"> </w:t>
      </w:r>
      <w:r w:rsidRPr="00CB71C3">
        <w:rPr>
          <w:spacing w:val="-1"/>
          <w:szCs w:val="28"/>
        </w:rPr>
        <w:t xml:space="preserve">в рекомендуемой форме, приведенной в приложении 1 к настоящему </w:t>
      </w:r>
      <w:r>
        <w:rPr>
          <w:szCs w:val="28"/>
        </w:rPr>
        <w:t>а</w:t>
      </w:r>
      <w:r w:rsidRPr="00CB71C3">
        <w:rPr>
          <w:szCs w:val="28"/>
        </w:rPr>
        <w:t>дминистративному регламенту</w:t>
      </w:r>
      <w:r w:rsidRPr="00CB71C3">
        <w:rPr>
          <w:spacing w:val="-1"/>
          <w:szCs w:val="28"/>
        </w:rPr>
        <w:t>.</w:t>
      </w:r>
    </w:p>
    <w:p w:rsidR="00CB71C3" w:rsidRPr="00CB71C3" w:rsidRDefault="00CB71C3" w:rsidP="00CB71C3">
      <w:pPr>
        <w:shd w:val="clear" w:color="auto" w:fill="FFFFFF"/>
        <w:ind w:firstLine="567"/>
        <w:contextualSpacing/>
        <w:jc w:val="both"/>
        <w:rPr>
          <w:spacing w:val="-1"/>
          <w:szCs w:val="28"/>
        </w:rPr>
      </w:pPr>
      <w:r w:rsidRPr="00CB71C3">
        <w:rPr>
          <w:spacing w:val="-1"/>
          <w:szCs w:val="28"/>
        </w:rPr>
        <w:t xml:space="preserve">7.4. Документ, указанный </w:t>
      </w:r>
      <w:r w:rsidRPr="00CB71C3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абзаце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шестом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подпункта 7.1 </w:t>
      </w:r>
      <w:r w:rsidRPr="00CB71C3">
        <w:rPr>
          <w:color w:val="000000"/>
          <w:szCs w:val="28"/>
        </w:rPr>
        <w:t xml:space="preserve">пункта </w:t>
      </w:r>
      <w:r w:rsidRPr="00CB71C3">
        <w:rPr>
          <w:spacing w:val="-1"/>
          <w:szCs w:val="28"/>
        </w:rPr>
        <w:t>7</w:t>
      </w:r>
      <w:r>
        <w:rPr>
          <w:spacing w:val="-1"/>
          <w:szCs w:val="28"/>
        </w:rPr>
        <w:t xml:space="preserve"> раздела</w:t>
      </w:r>
      <w:r w:rsidRPr="00CB71C3">
        <w:rPr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II</w:t>
      </w:r>
      <w:r>
        <w:rPr>
          <w:color w:val="000000"/>
          <w:szCs w:val="28"/>
        </w:rPr>
        <w:t xml:space="preserve"> </w:t>
      </w:r>
      <w:r w:rsidRPr="00CB71C3">
        <w:rPr>
          <w:spacing w:val="-1"/>
          <w:szCs w:val="28"/>
        </w:rPr>
        <w:t xml:space="preserve">настоящего </w:t>
      </w:r>
      <w:r>
        <w:rPr>
          <w:spacing w:val="-1"/>
          <w:szCs w:val="28"/>
        </w:rPr>
        <w:t>а</w:t>
      </w:r>
      <w:r w:rsidRPr="00CB71C3">
        <w:rPr>
          <w:spacing w:val="-1"/>
          <w:szCs w:val="28"/>
        </w:rPr>
        <w:t xml:space="preserve">дминистративного регламента заявитель может получить, обратившись в территориальный орган </w:t>
      </w:r>
      <w:r w:rsidRPr="00CB71C3">
        <w:rPr>
          <w:bCs/>
          <w:spacing w:val="-1"/>
          <w:szCs w:val="28"/>
        </w:rPr>
        <w:t xml:space="preserve">Управления Федеральной налоговой службы </w:t>
      </w:r>
      <w:r>
        <w:rPr>
          <w:bCs/>
          <w:spacing w:val="-1"/>
          <w:szCs w:val="28"/>
        </w:rPr>
        <w:t xml:space="preserve">                     </w:t>
      </w:r>
      <w:r w:rsidRPr="00CB71C3">
        <w:rPr>
          <w:bCs/>
          <w:spacing w:val="-1"/>
          <w:szCs w:val="28"/>
        </w:rPr>
        <w:t>по Ханты-Мансийскому автономному округу – Югре</w:t>
      </w:r>
      <w:r w:rsidRPr="00CB71C3">
        <w:rPr>
          <w:spacing w:val="-1"/>
          <w:szCs w:val="28"/>
        </w:rPr>
        <w:t xml:space="preserve">, информация о контактах </w:t>
      </w:r>
      <w:r>
        <w:rPr>
          <w:spacing w:val="-1"/>
          <w:szCs w:val="28"/>
        </w:rPr>
        <w:t xml:space="preserve">                  </w:t>
      </w:r>
      <w:r w:rsidRPr="00CB71C3">
        <w:rPr>
          <w:spacing w:val="-1"/>
          <w:szCs w:val="28"/>
        </w:rPr>
        <w:t>и графике работы которого указана в</w:t>
      </w:r>
      <w:r w:rsidR="009969AD">
        <w:rPr>
          <w:spacing w:val="-1"/>
          <w:szCs w:val="28"/>
        </w:rPr>
        <w:t xml:space="preserve"> под</w:t>
      </w:r>
      <w:r w:rsidRPr="00CB71C3">
        <w:rPr>
          <w:spacing w:val="-1"/>
          <w:szCs w:val="28"/>
        </w:rPr>
        <w:t>пункте</w:t>
      </w:r>
      <w:r w:rsidR="009969AD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2.3 </w:t>
      </w:r>
      <w:r w:rsidR="009969AD">
        <w:rPr>
          <w:spacing w:val="-1"/>
          <w:szCs w:val="28"/>
        </w:rPr>
        <w:t xml:space="preserve">пункта 2 </w:t>
      </w:r>
      <w:r>
        <w:rPr>
          <w:spacing w:val="-1"/>
          <w:szCs w:val="28"/>
        </w:rPr>
        <w:t xml:space="preserve">раздела </w:t>
      </w:r>
      <w:r>
        <w:rPr>
          <w:rFonts w:cs="Times New Roman"/>
          <w:spacing w:val="-1"/>
          <w:szCs w:val="28"/>
        </w:rPr>
        <w:t>I</w:t>
      </w:r>
      <w:r w:rsidRPr="00CB71C3">
        <w:rPr>
          <w:spacing w:val="-1"/>
          <w:szCs w:val="28"/>
        </w:rPr>
        <w:t xml:space="preserve"> настоящего </w:t>
      </w:r>
      <w:r>
        <w:rPr>
          <w:spacing w:val="-1"/>
          <w:szCs w:val="28"/>
        </w:rPr>
        <w:t>а</w:t>
      </w:r>
      <w:r w:rsidRPr="00CB71C3">
        <w:rPr>
          <w:spacing w:val="-1"/>
          <w:szCs w:val="28"/>
        </w:rPr>
        <w:t>дминистративного регламента.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Документ, указанный </w:t>
      </w:r>
      <w:r w:rsidRPr="00CB71C3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абзаце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восьмом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подпункта 7.1 </w:t>
      </w:r>
      <w:r w:rsidRPr="00CB71C3">
        <w:rPr>
          <w:color w:val="000000"/>
          <w:szCs w:val="28"/>
        </w:rPr>
        <w:t xml:space="preserve">пункта </w:t>
      </w:r>
      <w:r w:rsidRPr="00CB71C3">
        <w:rPr>
          <w:spacing w:val="-1"/>
          <w:szCs w:val="28"/>
        </w:rPr>
        <w:t>7</w:t>
      </w:r>
      <w:r>
        <w:rPr>
          <w:spacing w:val="-1"/>
          <w:szCs w:val="28"/>
        </w:rPr>
        <w:t xml:space="preserve"> раздела</w:t>
      </w:r>
      <w:r w:rsidRPr="00CB71C3">
        <w:rPr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II</w:t>
      </w:r>
      <w:r>
        <w:rPr>
          <w:color w:val="000000"/>
          <w:szCs w:val="28"/>
        </w:rPr>
        <w:t xml:space="preserve"> </w:t>
      </w:r>
      <w:r w:rsidRPr="00CB71C3">
        <w:rPr>
          <w:spacing w:val="-1"/>
          <w:szCs w:val="28"/>
        </w:rPr>
        <w:t>настоящего</w:t>
      </w:r>
      <w:r>
        <w:rPr>
          <w:spacing w:val="-1"/>
          <w:szCs w:val="28"/>
        </w:rPr>
        <w:t xml:space="preserve"> а</w:t>
      </w:r>
      <w:r w:rsidRPr="00CB71C3">
        <w:rPr>
          <w:spacing w:val="-1"/>
          <w:szCs w:val="28"/>
        </w:rPr>
        <w:t>дминистративного регламента, заявитель может получить, обратившись</w:t>
      </w:r>
      <w:r>
        <w:rPr>
          <w:spacing w:val="-1"/>
          <w:szCs w:val="28"/>
        </w:rPr>
        <w:t xml:space="preserve"> </w:t>
      </w:r>
      <w:r w:rsidRPr="00CB71C3">
        <w:rPr>
          <w:spacing w:val="-1"/>
          <w:szCs w:val="28"/>
        </w:rPr>
        <w:t>в Управление Росреестра,</w:t>
      </w:r>
      <w:r w:rsidRPr="00CB71C3">
        <w:rPr>
          <w:szCs w:val="28"/>
        </w:rPr>
        <w:t xml:space="preserve"> </w:t>
      </w:r>
      <w:r w:rsidRPr="00CB71C3">
        <w:rPr>
          <w:spacing w:val="-1"/>
          <w:szCs w:val="28"/>
        </w:rPr>
        <w:t xml:space="preserve">информация о местонахождении, контактах </w:t>
      </w:r>
      <w:r>
        <w:rPr>
          <w:spacing w:val="-1"/>
          <w:szCs w:val="28"/>
        </w:rPr>
        <w:t xml:space="preserve">                       </w:t>
      </w:r>
      <w:r w:rsidRPr="00CB71C3">
        <w:rPr>
          <w:spacing w:val="-1"/>
          <w:szCs w:val="28"/>
        </w:rPr>
        <w:t xml:space="preserve">и графике работы которого указана в </w:t>
      </w:r>
      <w:r>
        <w:rPr>
          <w:spacing w:val="-1"/>
          <w:szCs w:val="28"/>
        </w:rPr>
        <w:t xml:space="preserve">подпункте </w:t>
      </w:r>
      <w:r w:rsidRPr="00CB71C3">
        <w:rPr>
          <w:spacing w:val="-1"/>
          <w:szCs w:val="28"/>
        </w:rPr>
        <w:t>2.3</w:t>
      </w:r>
      <w:r>
        <w:rPr>
          <w:spacing w:val="-1"/>
          <w:szCs w:val="28"/>
        </w:rPr>
        <w:t xml:space="preserve"> пункта 2 </w:t>
      </w:r>
      <w:r>
        <w:rPr>
          <w:szCs w:val="28"/>
        </w:rPr>
        <w:t>раздела I</w:t>
      </w:r>
      <w:r w:rsidRPr="00CB71C3">
        <w:rPr>
          <w:spacing w:val="-1"/>
          <w:szCs w:val="28"/>
        </w:rPr>
        <w:t xml:space="preserve"> настоящего </w:t>
      </w:r>
      <w:r>
        <w:rPr>
          <w:spacing w:val="-1"/>
          <w:szCs w:val="28"/>
        </w:rPr>
        <w:t>а</w:t>
      </w:r>
      <w:r w:rsidRPr="00CB71C3">
        <w:rPr>
          <w:spacing w:val="-1"/>
          <w:szCs w:val="28"/>
        </w:rPr>
        <w:t>дминистративного регламента.</w:t>
      </w:r>
    </w:p>
    <w:p w:rsidR="00CB71C3" w:rsidRPr="00CB71C3" w:rsidRDefault="00CB71C3" w:rsidP="00CB71C3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/>
          <w:szCs w:val="28"/>
        </w:rPr>
      </w:pPr>
      <w:r w:rsidRPr="00CB71C3">
        <w:rPr>
          <w:color w:val="000000"/>
          <w:szCs w:val="28"/>
        </w:rPr>
        <w:t xml:space="preserve">Документ, указанный в </w:t>
      </w:r>
      <w:r>
        <w:rPr>
          <w:color w:val="000000"/>
          <w:szCs w:val="28"/>
        </w:rPr>
        <w:t>абзаце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девятом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подпункта 7.1 </w:t>
      </w:r>
      <w:r w:rsidRPr="00CB71C3">
        <w:rPr>
          <w:color w:val="000000"/>
          <w:szCs w:val="28"/>
        </w:rPr>
        <w:t xml:space="preserve">пункта </w:t>
      </w:r>
      <w:r w:rsidRPr="00CB71C3">
        <w:rPr>
          <w:spacing w:val="-1"/>
          <w:szCs w:val="28"/>
        </w:rPr>
        <w:t>7</w:t>
      </w:r>
      <w:r>
        <w:rPr>
          <w:spacing w:val="-1"/>
          <w:szCs w:val="28"/>
        </w:rPr>
        <w:t xml:space="preserve"> раздела</w:t>
      </w:r>
      <w:r w:rsidRPr="00CB71C3">
        <w:rPr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II</w:t>
      </w:r>
      <w:r>
        <w:rPr>
          <w:color w:val="000000"/>
          <w:szCs w:val="28"/>
        </w:rPr>
        <w:t xml:space="preserve"> </w:t>
      </w:r>
      <w:r w:rsidRPr="00CB71C3">
        <w:rPr>
          <w:color w:val="000000"/>
          <w:szCs w:val="28"/>
        </w:rPr>
        <w:t xml:space="preserve">настоящего </w:t>
      </w:r>
      <w:r>
        <w:rPr>
          <w:color w:val="000000"/>
          <w:szCs w:val="28"/>
        </w:rPr>
        <w:t>а</w:t>
      </w:r>
      <w:r w:rsidRPr="00CB71C3">
        <w:rPr>
          <w:color w:val="000000"/>
          <w:szCs w:val="28"/>
        </w:rPr>
        <w:t>дминистративного регламента, заявитель может получить, обратив</w:t>
      </w:r>
      <w:r>
        <w:rPr>
          <w:color w:val="000000"/>
          <w:szCs w:val="28"/>
        </w:rPr>
        <w:t>-</w:t>
      </w:r>
      <w:r w:rsidRPr="00CB71C3">
        <w:rPr>
          <w:color w:val="000000"/>
          <w:szCs w:val="28"/>
        </w:rPr>
        <w:t xml:space="preserve">шись в орган местного самоуправления, уполномоченный на распоряжение </w:t>
      </w:r>
      <w:r>
        <w:rPr>
          <w:color w:val="000000"/>
          <w:szCs w:val="28"/>
        </w:rPr>
        <w:t xml:space="preserve">                 </w:t>
      </w:r>
      <w:r w:rsidRPr="00CB71C3">
        <w:rPr>
          <w:color w:val="000000"/>
          <w:szCs w:val="28"/>
        </w:rPr>
        <w:t xml:space="preserve">муниципальным имуществом, информация о контактах и графике работы </w:t>
      </w:r>
      <w:r>
        <w:rPr>
          <w:color w:val="000000"/>
          <w:szCs w:val="28"/>
        </w:rPr>
        <w:t xml:space="preserve">              </w:t>
      </w:r>
      <w:r w:rsidRPr="00CB71C3">
        <w:rPr>
          <w:color w:val="000000"/>
          <w:szCs w:val="28"/>
        </w:rPr>
        <w:t xml:space="preserve">которого указана </w:t>
      </w:r>
      <w:r>
        <w:rPr>
          <w:spacing w:val="-1"/>
          <w:szCs w:val="28"/>
        </w:rPr>
        <w:t xml:space="preserve">в </w:t>
      </w:r>
      <w:r w:rsidR="009969AD">
        <w:rPr>
          <w:spacing w:val="-1"/>
          <w:szCs w:val="28"/>
        </w:rPr>
        <w:t>под</w:t>
      </w:r>
      <w:r>
        <w:rPr>
          <w:spacing w:val="-1"/>
          <w:szCs w:val="28"/>
        </w:rPr>
        <w:t xml:space="preserve">пункте 2.3 </w:t>
      </w:r>
      <w:r w:rsidR="009969AD">
        <w:rPr>
          <w:spacing w:val="-1"/>
          <w:szCs w:val="28"/>
        </w:rPr>
        <w:t xml:space="preserve">пункта 2 </w:t>
      </w:r>
      <w:r>
        <w:rPr>
          <w:spacing w:val="-1"/>
          <w:szCs w:val="28"/>
        </w:rPr>
        <w:t xml:space="preserve">раздела </w:t>
      </w:r>
      <w:r>
        <w:rPr>
          <w:rFonts w:cs="Times New Roman"/>
          <w:spacing w:val="-1"/>
          <w:szCs w:val="28"/>
        </w:rPr>
        <w:t>I</w:t>
      </w:r>
      <w:r w:rsidRPr="00CB71C3">
        <w:rPr>
          <w:color w:val="000000"/>
          <w:szCs w:val="28"/>
        </w:rPr>
        <w:t xml:space="preserve"> настоящего </w:t>
      </w:r>
      <w:r>
        <w:rPr>
          <w:color w:val="000000"/>
          <w:szCs w:val="28"/>
        </w:rPr>
        <w:t>а</w:t>
      </w:r>
      <w:r w:rsidRPr="00CB71C3">
        <w:rPr>
          <w:color w:val="000000"/>
          <w:szCs w:val="28"/>
        </w:rPr>
        <w:t>дминистративного регламента.</w:t>
      </w:r>
    </w:p>
    <w:p w:rsidR="00CB71C3" w:rsidRPr="00CB71C3" w:rsidRDefault="00CB71C3" w:rsidP="00CB71C3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/>
          <w:szCs w:val="28"/>
        </w:rPr>
      </w:pPr>
      <w:r w:rsidRPr="00CB71C3">
        <w:rPr>
          <w:color w:val="000000"/>
          <w:szCs w:val="28"/>
        </w:rPr>
        <w:t xml:space="preserve">Документ, указанный в </w:t>
      </w:r>
      <w:r>
        <w:rPr>
          <w:color w:val="000000"/>
          <w:szCs w:val="28"/>
        </w:rPr>
        <w:t>абзаце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десятом</w:t>
      </w:r>
      <w:r w:rsidRPr="00CB71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подпункта 7.1 </w:t>
      </w:r>
      <w:r w:rsidRPr="00CB71C3">
        <w:rPr>
          <w:color w:val="000000"/>
          <w:szCs w:val="28"/>
        </w:rPr>
        <w:t xml:space="preserve">пункта </w:t>
      </w:r>
      <w:r w:rsidRPr="00CB71C3">
        <w:rPr>
          <w:spacing w:val="-1"/>
          <w:szCs w:val="28"/>
        </w:rPr>
        <w:t>7</w:t>
      </w:r>
      <w:r>
        <w:rPr>
          <w:spacing w:val="-1"/>
          <w:szCs w:val="28"/>
        </w:rPr>
        <w:t xml:space="preserve"> раздела</w:t>
      </w:r>
      <w:r w:rsidRPr="00CB71C3">
        <w:rPr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II</w:t>
      </w:r>
      <w:r>
        <w:rPr>
          <w:color w:val="000000"/>
          <w:szCs w:val="28"/>
        </w:rPr>
        <w:t xml:space="preserve"> </w:t>
      </w:r>
      <w:r w:rsidRPr="00CB71C3">
        <w:rPr>
          <w:color w:val="000000"/>
          <w:szCs w:val="28"/>
        </w:rPr>
        <w:t xml:space="preserve">настоящего </w:t>
      </w:r>
      <w:r>
        <w:rPr>
          <w:color w:val="000000"/>
          <w:szCs w:val="28"/>
        </w:rPr>
        <w:t>а</w:t>
      </w:r>
      <w:r w:rsidRPr="00CB71C3">
        <w:rPr>
          <w:color w:val="000000"/>
          <w:szCs w:val="28"/>
        </w:rPr>
        <w:t>дминистративного регламента, заявитель может получить, обратившись в территориальный орган Федерального казначейства по Ханты-Мансийскому автономному округу – Югре</w:t>
      </w:r>
      <w:r w:rsidRPr="00CB71C3">
        <w:rPr>
          <w:spacing w:val="-1"/>
          <w:szCs w:val="28"/>
        </w:rPr>
        <w:t>,</w:t>
      </w:r>
      <w:r w:rsidRPr="00CB71C3">
        <w:rPr>
          <w:szCs w:val="28"/>
        </w:rPr>
        <w:t xml:space="preserve"> </w:t>
      </w:r>
      <w:r w:rsidRPr="00CB71C3">
        <w:rPr>
          <w:spacing w:val="-1"/>
          <w:szCs w:val="28"/>
        </w:rPr>
        <w:t xml:space="preserve">информация о контактах и графике работы которого указана </w:t>
      </w:r>
      <w:r w:rsidR="009969AD">
        <w:rPr>
          <w:spacing w:val="-1"/>
          <w:szCs w:val="28"/>
        </w:rPr>
        <w:t xml:space="preserve">в подпункте 2.3 пункта 2 раздела </w:t>
      </w:r>
      <w:r w:rsidR="009969AD">
        <w:rPr>
          <w:rFonts w:cs="Times New Roman"/>
          <w:spacing w:val="-1"/>
          <w:szCs w:val="28"/>
        </w:rPr>
        <w:t>I</w:t>
      </w:r>
      <w:r w:rsidRPr="00CB71C3">
        <w:rPr>
          <w:color w:val="000000"/>
          <w:szCs w:val="28"/>
        </w:rPr>
        <w:t xml:space="preserve"> настоящего </w:t>
      </w:r>
      <w:r>
        <w:rPr>
          <w:color w:val="000000"/>
          <w:szCs w:val="28"/>
        </w:rPr>
        <w:t>а</w:t>
      </w:r>
      <w:r w:rsidRPr="00CB71C3">
        <w:rPr>
          <w:color w:val="000000"/>
          <w:szCs w:val="28"/>
        </w:rPr>
        <w:t>дминистративного регламента.</w:t>
      </w:r>
    </w:p>
    <w:p w:rsidR="00CB71C3" w:rsidRPr="00CB71C3" w:rsidRDefault="00CB71C3" w:rsidP="00CB71C3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7.5. Способы подачи заявления о предоставлении муниципальной услуги: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- при личном обращении в уполномоченный орган; </w:t>
      </w:r>
      <w:r w:rsidRPr="00CB71C3">
        <w:rPr>
          <w:strike/>
          <w:color w:val="FF0000"/>
          <w:szCs w:val="28"/>
        </w:rPr>
        <w:t xml:space="preserve"> 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- посредством обращения в МФЦ;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- </w:t>
      </w:r>
      <w:r>
        <w:rPr>
          <w:szCs w:val="28"/>
        </w:rPr>
        <w:t xml:space="preserve">посредством Единого </w:t>
      </w:r>
      <w:r w:rsidRPr="00CB71C3">
        <w:rPr>
          <w:szCs w:val="28"/>
        </w:rPr>
        <w:t>или регионального порталов.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7.6. В соответствии с требованиями пункта 3 части 1 статьи 7 Федерального закона от 27.07.2010 № 210-ФЗ «Об организации предоставления государст</w:t>
      </w:r>
      <w:r>
        <w:rPr>
          <w:szCs w:val="28"/>
        </w:rPr>
        <w:t xml:space="preserve">-              </w:t>
      </w:r>
      <w:r w:rsidRPr="00CB71C3">
        <w:rPr>
          <w:szCs w:val="28"/>
        </w:rPr>
        <w:t>венных и муниципальных услуг» запрещается требовать от заявителей: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 xml:space="preserve">представления документов и информации, которые находятся в </w:t>
      </w:r>
      <w:r w:rsidRPr="00CB71C3">
        <w:rPr>
          <w:spacing w:val="-4"/>
          <w:szCs w:val="28"/>
        </w:rPr>
        <w:t>распоряжении органов, предоставляющих муниципальные услуги, иных государственных</w:t>
      </w:r>
      <w:r w:rsidRPr="00CB71C3">
        <w:rPr>
          <w:szCs w:val="28"/>
        </w:rPr>
        <w:t xml:space="preserve">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</w:t>
      </w:r>
      <w:r>
        <w:rPr>
          <w:szCs w:val="28"/>
        </w:rPr>
        <w:t xml:space="preserve">                 </w:t>
      </w:r>
      <w:r w:rsidRPr="00CB71C3">
        <w:rPr>
          <w:szCs w:val="28"/>
        </w:rPr>
        <w:t xml:space="preserve">закона от 27 июля 2010 года № 210-ФЗ «Об организации предоставления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 xml:space="preserve">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>
        <w:rPr>
          <w:szCs w:val="28"/>
        </w:rPr>
        <w:t xml:space="preserve">                   </w:t>
      </w:r>
      <w:r w:rsidRPr="00CB71C3">
        <w:rPr>
          <w:szCs w:val="28"/>
        </w:rPr>
        <w:t xml:space="preserve">муниципальными правовыми актами, за исключением документов, включенных в определенный частью 6 статьи 7 указанного Федерального закона перечень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документов. Заявитель вправе представить указанные документы и информацию в уполномоченный орган по собственной инициативе.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9969AD">
        <w:rPr>
          <w:spacing w:val="-4"/>
          <w:szCs w:val="28"/>
        </w:rPr>
        <w:t>Оснований для отказа в приеме документов о предоставлении муниципальной</w:t>
      </w:r>
      <w:r w:rsidRPr="00CB71C3">
        <w:rPr>
          <w:szCs w:val="28"/>
        </w:rPr>
        <w:t xml:space="preserve"> услуги действующим законодательством не предусмотрено.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9. Исчерпывающий перечень оснований для приостановления и (или) отказа в предоставлении муниципальной услуги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9.1. Основания для приостановления предоставления муниципальной услуги действующим законодательством не предусмотрены.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9.2. В предоставлении муниципальной услуги отказывается в случае: 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- несоответствие установки рекламной конструкции в заявленном месте схеме размещения </w:t>
      </w:r>
      <w:r w:rsidR="009969AD">
        <w:rPr>
          <w:szCs w:val="28"/>
        </w:rPr>
        <w:t>рекламных конструкций (в случае</w:t>
      </w:r>
      <w:r w:rsidRPr="00CB71C3">
        <w:rPr>
          <w:szCs w:val="28"/>
        </w:rPr>
        <w:t xml:space="preserve"> если место установки </w:t>
      </w:r>
      <w:r>
        <w:rPr>
          <w:szCs w:val="28"/>
        </w:rPr>
        <w:t xml:space="preserve">                 </w:t>
      </w:r>
      <w:r w:rsidRPr="00CB71C3">
        <w:rPr>
          <w:szCs w:val="28"/>
        </w:rPr>
        <w:t>рекламной конструкции определяется схемой размещения рекламных конст</w:t>
      </w:r>
      <w:r>
        <w:rPr>
          <w:szCs w:val="28"/>
        </w:rPr>
        <w:t xml:space="preserve">-   </w:t>
      </w:r>
      <w:r w:rsidRPr="00CB71C3">
        <w:rPr>
          <w:szCs w:val="28"/>
        </w:rPr>
        <w:t>рукций);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нарушение требований нормативных актов по безопасности движения транспорта;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- нарушение внешнего архитектурного облика сложившейся застройки </w:t>
      </w:r>
      <w:r>
        <w:rPr>
          <w:szCs w:val="28"/>
        </w:rPr>
        <w:t xml:space="preserve">                </w:t>
      </w:r>
      <w:r w:rsidRPr="00CB71C3">
        <w:rPr>
          <w:szCs w:val="28"/>
        </w:rPr>
        <w:t xml:space="preserve">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</w:t>
      </w:r>
      <w:r>
        <w:rPr>
          <w:szCs w:val="28"/>
        </w:rPr>
        <w:t xml:space="preserve">                  </w:t>
      </w:r>
      <w:r w:rsidRPr="00CB71C3">
        <w:rPr>
          <w:szCs w:val="28"/>
        </w:rPr>
        <w:t>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pacing w:val="-4"/>
          <w:szCs w:val="28"/>
        </w:rPr>
        <w:t>- нарушение требований законодательства Российской Федерации об объектах</w:t>
      </w:r>
      <w:r w:rsidRPr="00CB71C3">
        <w:rPr>
          <w:szCs w:val="28"/>
        </w:rPr>
        <w:t xml:space="preserve"> культурного наследия (памятниках истории и культуры) народов Российской Федерации, их охране и использовании;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- нарушение требований, установленных частями 5.1, 5.6, 5.7 статьи 19</w:t>
      </w:r>
      <w:r>
        <w:rPr>
          <w:szCs w:val="28"/>
        </w:rPr>
        <w:t xml:space="preserve">                 </w:t>
      </w:r>
      <w:r w:rsidRPr="00CB71C3">
        <w:rPr>
          <w:szCs w:val="28"/>
        </w:rPr>
        <w:t xml:space="preserve"> Федерального закона № 38-ФЗ.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10. Порядок, размер и основания взимания государственной пошлины </w:t>
      </w:r>
      <w:r>
        <w:rPr>
          <w:szCs w:val="28"/>
        </w:rPr>
        <w:t xml:space="preserve">                     </w:t>
      </w:r>
      <w:r w:rsidRPr="00CB71C3">
        <w:rPr>
          <w:szCs w:val="28"/>
        </w:rPr>
        <w:t>или иной платы, взимаемой за предоставление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B71C3">
        <w:rPr>
          <w:szCs w:val="28"/>
        </w:rPr>
        <w:t>За выдачу разрешения на установку рекламной конструкции заявителем уплачивается государственная пошлина в соответствии с пунктом 105</w:t>
      </w:r>
      <w:r w:rsidR="009969AD">
        <w:rPr>
          <w:szCs w:val="28"/>
        </w:rPr>
        <w:t xml:space="preserve"> </w:t>
      </w:r>
      <w:r w:rsidRPr="00CB71C3">
        <w:rPr>
          <w:szCs w:val="28"/>
        </w:rPr>
        <w:t>части 1 статьи 333.33 Налогового кодекса Российской Федерации.</w:t>
      </w:r>
    </w:p>
    <w:p w:rsidR="00CB71C3" w:rsidRPr="00CB71C3" w:rsidRDefault="00CB71C3" w:rsidP="00CB71C3">
      <w:pPr>
        <w:ind w:firstLine="567"/>
        <w:contextualSpacing/>
        <w:jc w:val="both"/>
        <w:rPr>
          <w:bCs/>
          <w:color w:val="000000"/>
          <w:szCs w:val="28"/>
        </w:rPr>
      </w:pPr>
      <w:r w:rsidRPr="00CB71C3">
        <w:rPr>
          <w:bCs/>
          <w:szCs w:val="28"/>
        </w:rPr>
        <w:t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bCs/>
          <w:szCs w:val="28"/>
        </w:rPr>
        <w:t>.</w:t>
      </w:r>
    </w:p>
    <w:p w:rsidR="00CB71C3" w:rsidRPr="00CB71C3" w:rsidRDefault="00CB71C3" w:rsidP="00CB71C3">
      <w:pPr>
        <w:ind w:firstLine="567"/>
        <w:contextualSpacing/>
        <w:jc w:val="both"/>
        <w:rPr>
          <w:bCs/>
          <w:szCs w:val="28"/>
        </w:rPr>
      </w:pPr>
      <w:r w:rsidRPr="00CB71C3">
        <w:rPr>
          <w:bCs/>
          <w:szCs w:val="28"/>
        </w:rPr>
        <w:t>Максимальный срок ожидания в очереди при подаче заявления</w:t>
      </w:r>
      <w:r>
        <w:rPr>
          <w:bCs/>
          <w:szCs w:val="28"/>
        </w:rPr>
        <w:t xml:space="preserve"> </w:t>
      </w:r>
      <w:r w:rsidRPr="00CB71C3">
        <w:rPr>
          <w:bCs/>
          <w:szCs w:val="28"/>
        </w:rPr>
        <w:t xml:space="preserve">о предоставлении муниципальной услуги и при получении результата предоставления </w:t>
      </w:r>
      <w:r>
        <w:rPr>
          <w:bCs/>
          <w:szCs w:val="28"/>
        </w:rPr>
        <w:t xml:space="preserve">                   </w:t>
      </w:r>
      <w:r w:rsidRPr="00CB71C3">
        <w:rPr>
          <w:bCs/>
          <w:szCs w:val="28"/>
        </w:rPr>
        <w:t>муниципальной услуги не должен превышать 15</w:t>
      </w:r>
      <w:r>
        <w:rPr>
          <w:bCs/>
          <w:szCs w:val="28"/>
        </w:rPr>
        <w:t>-и</w:t>
      </w:r>
      <w:r w:rsidRPr="00CB71C3">
        <w:rPr>
          <w:bCs/>
          <w:szCs w:val="28"/>
        </w:rPr>
        <w:t xml:space="preserve"> минут.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12. Срок и порядок регистрации запроса заявителя о предоставлении </w:t>
      </w:r>
      <w:r>
        <w:rPr>
          <w:szCs w:val="28"/>
        </w:rPr>
        <w:t xml:space="preserve">                       </w:t>
      </w:r>
      <w:r w:rsidRPr="00CB71C3">
        <w:rPr>
          <w:szCs w:val="28"/>
        </w:rPr>
        <w:t xml:space="preserve">муниципальной услуги, в том числе поступившего посредством электронной </w:t>
      </w:r>
      <w:r>
        <w:rPr>
          <w:szCs w:val="28"/>
        </w:rPr>
        <w:t xml:space="preserve">                         </w:t>
      </w:r>
      <w:r w:rsidRPr="00CB71C3">
        <w:rPr>
          <w:szCs w:val="28"/>
        </w:rPr>
        <w:t>почты и с использованием Единого и регионального порталов</w:t>
      </w:r>
      <w:r w:rsidR="009969AD">
        <w:rPr>
          <w:szCs w:val="28"/>
        </w:rPr>
        <w:t>.</w:t>
      </w:r>
    </w:p>
    <w:p w:rsidR="00CB71C3" w:rsidRPr="00CB71C3" w:rsidRDefault="00CB71C3" w:rsidP="00CB71C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pacing w:val="-4"/>
          <w:szCs w:val="28"/>
        </w:rPr>
        <w:t xml:space="preserve">Запрос заявителя, поступивший в адрес </w:t>
      </w:r>
      <w:r w:rsidRPr="00CB71C3">
        <w:rPr>
          <w:rFonts w:eastAsia="Calibri"/>
          <w:spacing w:val="-4"/>
          <w:szCs w:val="28"/>
          <w:shd w:val="clear" w:color="auto" w:fill="FFFFFF"/>
        </w:rPr>
        <w:t>уполномоченного органа, в том числе</w:t>
      </w:r>
      <w:r w:rsidRPr="00CB71C3">
        <w:rPr>
          <w:rFonts w:eastAsia="Calibri"/>
          <w:szCs w:val="28"/>
          <w:shd w:val="clear" w:color="auto" w:fill="FFFFFF"/>
        </w:rPr>
        <w:t xml:space="preserve"> посредством электронной почты</w:t>
      </w:r>
      <w:r w:rsidRPr="00CB71C3">
        <w:rPr>
          <w:rFonts w:eastAsia="Calibri"/>
          <w:szCs w:val="28"/>
        </w:rPr>
        <w:t xml:space="preserve">, Единого и регионального порталов подлежит обязательной регистрации </w:t>
      </w:r>
      <w:r w:rsidRPr="00CB71C3">
        <w:rPr>
          <w:szCs w:val="28"/>
        </w:rPr>
        <w:t xml:space="preserve">специалистом отдела обеспечения деятельности </w:t>
      </w:r>
      <w:r>
        <w:rPr>
          <w:szCs w:val="28"/>
        </w:rPr>
        <w:t xml:space="preserve">                        </w:t>
      </w:r>
      <w:r w:rsidRPr="00CB71C3">
        <w:rPr>
          <w:szCs w:val="28"/>
        </w:rPr>
        <w:t>в сфере имущества и градостроительства, ответственный за прием и регист</w:t>
      </w:r>
      <w:r>
        <w:rPr>
          <w:szCs w:val="28"/>
        </w:rPr>
        <w:t xml:space="preserve">-             </w:t>
      </w:r>
      <w:r w:rsidRPr="00CB71C3">
        <w:rPr>
          <w:szCs w:val="28"/>
        </w:rPr>
        <w:t>рацию документов</w:t>
      </w:r>
      <w:r w:rsidRPr="00CB71C3">
        <w:rPr>
          <w:rFonts w:eastAsia="Calibri"/>
          <w:szCs w:val="28"/>
        </w:rPr>
        <w:t xml:space="preserve">, в </w:t>
      </w:r>
      <w:r w:rsidRPr="00CB71C3">
        <w:rPr>
          <w:szCs w:val="28"/>
        </w:rPr>
        <w:t>системе «Кодекс: Документооборот»</w:t>
      </w:r>
      <w:r w:rsidRPr="00CB71C3">
        <w:rPr>
          <w:rFonts w:eastAsia="Calibri"/>
          <w:szCs w:val="28"/>
        </w:rPr>
        <w:t xml:space="preserve"> в течение </w:t>
      </w:r>
      <w:r>
        <w:rPr>
          <w:rFonts w:eastAsia="Calibri"/>
          <w:szCs w:val="28"/>
        </w:rPr>
        <w:t xml:space="preserve">одного                    </w:t>
      </w:r>
      <w:r w:rsidRPr="00CB71C3">
        <w:rPr>
          <w:rFonts w:eastAsia="Calibri"/>
          <w:szCs w:val="28"/>
        </w:rPr>
        <w:t xml:space="preserve"> рабочего дня с момента поступления в уполномоченный орган.</w:t>
      </w:r>
    </w:p>
    <w:p w:rsidR="00CB71C3" w:rsidRPr="00CB71C3" w:rsidRDefault="00CB71C3" w:rsidP="00CB71C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Запрос заявителя о предоставлении муниципальной услуги, принятый </w:t>
      </w:r>
      <w:r>
        <w:rPr>
          <w:rFonts w:eastAsia="Calibri"/>
          <w:szCs w:val="28"/>
        </w:rPr>
        <w:t xml:space="preserve">                    </w:t>
      </w:r>
      <w:r w:rsidRPr="00CB71C3">
        <w:rPr>
          <w:rFonts w:eastAsia="Calibri"/>
          <w:szCs w:val="28"/>
        </w:rPr>
        <w:t>при личном обращении, подлежит регистрации в течение 15</w:t>
      </w:r>
      <w:r>
        <w:rPr>
          <w:rFonts w:eastAsia="Calibri"/>
          <w:szCs w:val="28"/>
        </w:rPr>
        <w:t>-и</w:t>
      </w:r>
      <w:r w:rsidRPr="00CB71C3">
        <w:rPr>
          <w:rFonts w:eastAsia="Calibri"/>
          <w:szCs w:val="28"/>
        </w:rPr>
        <w:t xml:space="preserve"> минут.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CB71C3">
        <w:rPr>
          <w:rFonts w:eastAsia="Calibri"/>
          <w:szCs w:val="28"/>
        </w:rPr>
        <w:t xml:space="preserve">Регистрация запроса заявителя о предоставлении муниципальной услуги </w:t>
      </w:r>
      <w:r>
        <w:rPr>
          <w:rFonts w:eastAsia="Calibri"/>
          <w:szCs w:val="28"/>
        </w:rPr>
        <w:t xml:space="preserve">                </w:t>
      </w:r>
      <w:r w:rsidRPr="00CB71C3">
        <w:rPr>
          <w:rFonts w:eastAsia="Calibri"/>
          <w:szCs w:val="28"/>
        </w:rPr>
        <w:t>работниками МФЦ осуществляется в соответствии с регламентом работы МФЦ.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13. Требования к помещениям, в которых предоставляется муниципальная услуга, к местам ожидания и приема заявителей, размещению и оформлению</w:t>
      </w:r>
      <w:r>
        <w:rPr>
          <w:szCs w:val="28"/>
        </w:rPr>
        <w:t xml:space="preserve">                   </w:t>
      </w:r>
      <w:r w:rsidRPr="00CB71C3">
        <w:rPr>
          <w:szCs w:val="28"/>
        </w:rPr>
        <w:t xml:space="preserve"> визуальной, текстовой и мультимедийной информации о порядке предостав</w:t>
      </w:r>
      <w:r>
        <w:rPr>
          <w:szCs w:val="28"/>
        </w:rPr>
        <w:t xml:space="preserve">-             </w:t>
      </w:r>
      <w:r w:rsidRPr="00CB71C3">
        <w:rPr>
          <w:szCs w:val="28"/>
        </w:rPr>
        <w:t>ления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</w:t>
      </w:r>
      <w:r>
        <w:rPr>
          <w:szCs w:val="28"/>
        </w:rPr>
        <w:t xml:space="preserve">               </w:t>
      </w:r>
      <w:r w:rsidRPr="00CB71C3">
        <w:rPr>
          <w:szCs w:val="28"/>
        </w:rPr>
        <w:t xml:space="preserve">общественного транспорта, оборудовано отдельным входом для свободного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доступа заявителей.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 xml:space="preserve">Здание должно быть оборудовано пандусами, расширенными проходами, позволяющими обеспечить беспрепятственный доступ инвалидов, включая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инвалидов, использующих кресла-коляски.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 xml:space="preserve">Вход в здание должен быть оборудован информационной табличкой </w:t>
      </w:r>
      <w:r>
        <w:rPr>
          <w:szCs w:val="28"/>
        </w:rPr>
        <w:t xml:space="preserve">                      </w:t>
      </w:r>
      <w:r w:rsidRPr="00CB71C3">
        <w:rPr>
          <w:spacing w:val="-4"/>
          <w:szCs w:val="28"/>
        </w:rPr>
        <w:t>(вывеской), содержащей информацию о наименовании, местонахождении, режиме</w:t>
      </w:r>
      <w:r w:rsidRPr="00CB71C3">
        <w:rPr>
          <w:szCs w:val="28"/>
        </w:rPr>
        <w:t xml:space="preserve"> работы, а также о телефонных номерах справочной службы.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 xml:space="preserve">Все помещения, в которых предоставляется муниципальная услуга, должны </w:t>
      </w:r>
      <w:r w:rsidRPr="00CB71C3">
        <w:rPr>
          <w:spacing w:val="-6"/>
          <w:szCs w:val="28"/>
        </w:rPr>
        <w:t>соответствовать санитарно-эпидемиологическим требованиям, правилам пожарной</w:t>
      </w:r>
      <w:r w:rsidRPr="00CB71C3">
        <w:rPr>
          <w:szCs w:val="28"/>
        </w:rPr>
        <w:t xml:space="preserve"> безопасности, нормам охраны труда.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</w:t>
      </w:r>
      <w:r>
        <w:rPr>
          <w:szCs w:val="28"/>
        </w:rPr>
        <w:t xml:space="preserve">                   </w:t>
      </w:r>
      <w:r w:rsidRPr="00CB71C3">
        <w:rPr>
          <w:szCs w:val="28"/>
        </w:rPr>
        <w:t xml:space="preserve"> доступа к необходимым информационным базам данных и печатающим устройствам, позволяющим своевременно и в полном объеме получать справочную </w:t>
      </w:r>
      <w:r>
        <w:rPr>
          <w:szCs w:val="28"/>
        </w:rPr>
        <w:t xml:space="preserve">                 </w:t>
      </w:r>
      <w:r w:rsidRPr="00CB71C3">
        <w:rPr>
          <w:szCs w:val="28"/>
        </w:rPr>
        <w:t>информацию по вопросам предоставления услуги и организовать предостав</w:t>
      </w:r>
      <w:r>
        <w:rPr>
          <w:szCs w:val="28"/>
        </w:rPr>
        <w:t xml:space="preserve">-              </w:t>
      </w:r>
      <w:r w:rsidRPr="00CB71C3">
        <w:rPr>
          <w:szCs w:val="28"/>
        </w:rPr>
        <w:t>ление муниципальной услуги в полном объеме.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>Места ожидания должны соответствовать комфортным условиям для заявителей.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 xml:space="preserve"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</w:t>
      </w:r>
      <w:r>
        <w:rPr>
          <w:szCs w:val="28"/>
        </w:rPr>
        <w:t xml:space="preserve">                 </w:t>
      </w:r>
      <w:r w:rsidRPr="00CB71C3">
        <w:rPr>
          <w:szCs w:val="28"/>
        </w:rPr>
        <w:t>достаточном для оформления документов заявителями.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 xml:space="preserve">Информационные стенды, информационные терминалы размещаются </w:t>
      </w:r>
      <w:r>
        <w:rPr>
          <w:szCs w:val="28"/>
        </w:rPr>
        <w:t xml:space="preserve">                       </w:t>
      </w:r>
      <w:r w:rsidRPr="00CB71C3">
        <w:rPr>
          <w:spacing w:val="-4"/>
          <w:szCs w:val="28"/>
        </w:rPr>
        <w:t>на видном, доступном месте в любом из форматов: настенных стендах, напольных</w:t>
      </w:r>
      <w:r w:rsidRPr="00CB71C3">
        <w:rPr>
          <w:szCs w:val="28"/>
        </w:rPr>
        <w:t xml:space="preserve"> или настольных стойках, призваны обеспечить заявителей исчерпывающей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 xml:space="preserve">информацией. Стенды должны быть оформлены в едином стиле, надписи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сделаны черным шрифтом на белом фоне.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pacing w:val="-6"/>
          <w:szCs w:val="28"/>
        </w:rPr>
        <w:t>Оформление визуальной, текстовой и мультимедийной информации о муници-</w:t>
      </w:r>
      <w:r w:rsidRPr="00CB71C3">
        <w:rPr>
          <w:spacing w:val="-4"/>
          <w:szCs w:val="28"/>
        </w:rPr>
        <w:t>пальной услуге должно соответствовать оптимальному зрительному и слуховому</w:t>
      </w:r>
      <w:r w:rsidRPr="00CB71C3">
        <w:rPr>
          <w:szCs w:val="28"/>
        </w:rPr>
        <w:t xml:space="preserve"> восприятию этой информации заявителями.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B71C3">
        <w:rPr>
          <w:szCs w:val="28"/>
        </w:rPr>
        <w:t>На информационных стендах, информационном терминале и в инфор</w:t>
      </w:r>
      <w:r>
        <w:rPr>
          <w:szCs w:val="28"/>
        </w:rPr>
        <w:t xml:space="preserve">-                   </w:t>
      </w:r>
      <w:r w:rsidRPr="00CB71C3">
        <w:rPr>
          <w:szCs w:val="28"/>
        </w:rPr>
        <w:t>мационно-телекоммуникационной сети «Интернет» размещается информация,</w:t>
      </w:r>
      <w:r>
        <w:rPr>
          <w:szCs w:val="28"/>
        </w:rPr>
        <w:t xml:space="preserve"> </w:t>
      </w:r>
      <w:r w:rsidRPr="00EB073E">
        <w:rPr>
          <w:szCs w:val="28"/>
        </w:rPr>
        <w:t>указанная в п</w:t>
      </w:r>
      <w:r w:rsidR="00EB073E" w:rsidRPr="00EB073E">
        <w:rPr>
          <w:szCs w:val="28"/>
        </w:rPr>
        <w:t>одп</w:t>
      </w:r>
      <w:r w:rsidRPr="00EB073E">
        <w:rPr>
          <w:szCs w:val="28"/>
        </w:rPr>
        <w:t xml:space="preserve">ункте </w:t>
      </w:r>
      <w:r w:rsidR="00EB073E" w:rsidRPr="00EB073E">
        <w:rPr>
          <w:szCs w:val="28"/>
        </w:rPr>
        <w:t xml:space="preserve">2.8 пункта 2 раздела </w:t>
      </w:r>
      <w:r w:rsidR="00EB073E" w:rsidRPr="00EB073E">
        <w:rPr>
          <w:rFonts w:cs="Times New Roman"/>
          <w:szCs w:val="28"/>
        </w:rPr>
        <w:t>I</w:t>
      </w:r>
      <w:r w:rsidRPr="00EB073E">
        <w:rPr>
          <w:szCs w:val="28"/>
        </w:rPr>
        <w:t xml:space="preserve"> настоящего административного</w:t>
      </w:r>
      <w:r w:rsidR="00EB073E" w:rsidRPr="00EB073E">
        <w:rPr>
          <w:szCs w:val="28"/>
        </w:rPr>
        <w:t xml:space="preserve">               </w:t>
      </w:r>
      <w:r w:rsidRPr="00EB073E">
        <w:rPr>
          <w:szCs w:val="28"/>
        </w:rPr>
        <w:t xml:space="preserve"> регламента.</w:t>
      </w:r>
    </w:p>
    <w:p w:rsid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14. Показатели доступности и качества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CB71C3">
        <w:rPr>
          <w:szCs w:val="28"/>
        </w:rPr>
        <w:t>4.1. Показателями доступности муниципальной услуги являются: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</w:t>
      </w:r>
      <w:r>
        <w:rPr>
          <w:szCs w:val="28"/>
        </w:rPr>
        <w:t xml:space="preserve">                </w:t>
      </w:r>
      <w:r w:rsidRPr="00CB71C3">
        <w:rPr>
          <w:szCs w:val="28"/>
        </w:rPr>
        <w:t xml:space="preserve"> устного или письменного информирования, в том числе посредством официального сайта, Единого и регионального порталов;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доступность форм заявлений, размещенных на Едином и региональном порталах, в том числе с возможностью их копирования и заполнения в элект</w:t>
      </w:r>
      <w:r>
        <w:rPr>
          <w:szCs w:val="28"/>
        </w:rPr>
        <w:t xml:space="preserve">-      </w:t>
      </w:r>
      <w:r w:rsidRPr="00CB71C3">
        <w:rPr>
          <w:szCs w:val="28"/>
        </w:rPr>
        <w:t>ронном виде;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возможность получения заявителем муниципальной услуги в МФЦ;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Cs w:val="28"/>
        </w:rPr>
      </w:pPr>
      <w:r w:rsidRPr="00CB71C3">
        <w:rPr>
          <w:rFonts w:eastAsia="Calibri"/>
          <w:szCs w:val="28"/>
        </w:rPr>
        <w:t>14.2. Показателями качества муниципальной услуги являются: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соблюдение должностными лицами </w:t>
      </w:r>
      <w:r w:rsidRPr="00CB71C3">
        <w:rPr>
          <w:szCs w:val="28"/>
        </w:rPr>
        <w:t>уполномоченного органа</w:t>
      </w:r>
      <w:r w:rsidRPr="00CB71C3">
        <w:rPr>
          <w:rFonts w:eastAsia="Calibri"/>
          <w:szCs w:val="28"/>
        </w:rPr>
        <w:t>, предоставляющими муниципальную услугу, сроков предоставления 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15. Иные требования, в том числе учитывающие особенности предостав</w:t>
      </w:r>
      <w:r>
        <w:rPr>
          <w:szCs w:val="28"/>
        </w:rPr>
        <w:t xml:space="preserve">-                </w:t>
      </w:r>
      <w:r w:rsidRPr="00CB71C3">
        <w:rPr>
          <w:szCs w:val="28"/>
        </w:rPr>
        <w:t>ления муниципальной услуги в МФЦ и особенности предоставления муниципальных услуг в электронной форме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15.1. Предоставление муниципальной услуги в МФЦ осуществляется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 xml:space="preserve">по принципу «одного окна» в соответствии с законодательством Российской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>Федерации.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CB71C3">
        <w:rPr>
          <w:rFonts w:eastAsia="Calibri"/>
          <w:szCs w:val="28"/>
        </w:rPr>
        <w:t xml:space="preserve">15.2. </w:t>
      </w:r>
      <w:r w:rsidRPr="00CB71C3">
        <w:rPr>
          <w:szCs w:val="28"/>
        </w:rPr>
        <w:t>Информация и сведения о муниципальной услуге доступны через</w:t>
      </w:r>
      <w:r>
        <w:rPr>
          <w:szCs w:val="28"/>
        </w:rPr>
        <w:t xml:space="preserve">                  </w:t>
      </w:r>
      <w:r w:rsidRPr="00CB71C3">
        <w:rPr>
          <w:szCs w:val="28"/>
        </w:rPr>
        <w:t xml:space="preserve"> Единый и региональный порталы.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В случае возможности обращения за муниципальной услугой</w:t>
      </w:r>
      <w:r>
        <w:rPr>
          <w:szCs w:val="28"/>
        </w:rPr>
        <w:t xml:space="preserve"> </w:t>
      </w:r>
      <w:r w:rsidRPr="00CB71C3">
        <w:rPr>
          <w:szCs w:val="28"/>
        </w:rPr>
        <w:t>в электронной форме в разделе «Личный кабинет» Единого или регионального порталов заполняется заявление в электронной форме и направляется заявителем по элект</w:t>
      </w:r>
      <w:r>
        <w:rPr>
          <w:szCs w:val="28"/>
        </w:rPr>
        <w:t xml:space="preserve">-               </w:t>
      </w:r>
      <w:r w:rsidRPr="00CB71C3">
        <w:rPr>
          <w:szCs w:val="28"/>
        </w:rPr>
        <w:t>ронным каналам связи.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Информирование о ходе предоставления муниципальной услуги осуществляется при использовании раздела «Личный кабинет» Единого или регионального порталов.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В случае возможности обращения за муниципальной услугой в электронной форме заявитель формирует заявление посредством заполнения электронной </w:t>
      </w:r>
      <w:r w:rsidRPr="00CB71C3">
        <w:rPr>
          <w:spacing w:val="-6"/>
          <w:szCs w:val="28"/>
        </w:rPr>
        <w:t>формы в разделе «Личный кабинет» Единого или р</w:t>
      </w:r>
      <w:r w:rsidR="009969AD">
        <w:rPr>
          <w:spacing w:val="-6"/>
          <w:szCs w:val="28"/>
        </w:rPr>
        <w:t>егионального порталов. В случае</w:t>
      </w:r>
      <w:r w:rsidRPr="00CB71C3">
        <w:rPr>
          <w:szCs w:val="28"/>
        </w:rPr>
        <w:t xml:space="preserve"> если предусмотрена личная идентификация заявителя, то заявление и прила</w:t>
      </w:r>
      <w:r>
        <w:rPr>
          <w:szCs w:val="28"/>
        </w:rPr>
        <w:t xml:space="preserve">-                    </w:t>
      </w:r>
      <w:r w:rsidRPr="00CB71C3">
        <w:rPr>
          <w:szCs w:val="28"/>
        </w:rPr>
        <w:t>гаемые документы должны быть подписаны электронной подписью заявителя.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В случае предоставления муниципальной услуги в электронной форме</w:t>
      </w:r>
      <w:r>
        <w:rPr>
          <w:szCs w:val="28"/>
        </w:rPr>
        <w:t xml:space="preserve">                   </w:t>
      </w:r>
      <w:r w:rsidRPr="00CB71C3">
        <w:rPr>
          <w:szCs w:val="28"/>
        </w:rPr>
        <w:t xml:space="preserve"> административные процедуры по приему и регистрации заявления и документов осуществляются в следующем порядке: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все документы внешнего пользования изготавливаются в форме электронного документа и подписываются электронной подписью уполномоченного лица;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для всех входящих документов на бумажных носителях изготавливаются электронные образы.</w:t>
      </w:r>
    </w:p>
    <w:p w:rsidR="00CB71C3" w:rsidRPr="00CB71C3" w:rsidRDefault="00CB71C3" w:rsidP="00CB71C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№ 63-ФЗ «Об электронной подписи».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Cs w:val="28"/>
        </w:rPr>
      </w:pPr>
      <w:r>
        <w:rPr>
          <w:szCs w:val="28"/>
        </w:rPr>
        <w:t xml:space="preserve">Раздел </w:t>
      </w:r>
      <w:r>
        <w:rPr>
          <w:rFonts w:cs="Times New Roman"/>
          <w:szCs w:val="28"/>
        </w:rPr>
        <w:t>III</w:t>
      </w:r>
      <w:r>
        <w:rPr>
          <w:szCs w:val="28"/>
        </w:rPr>
        <w:t>.</w:t>
      </w:r>
      <w:r w:rsidRPr="00CB71C3">
        <w:rPr>
          <w:szCs w:val="28"/>
        </w:rPr>
        <w:t xml:space="preserve"> Состав, последовательность и сроки выполнения администра</w:t>
      </w:r>
      <w:r>
        <w:rPr>
          <w:szCs w:val="28"/>
        </w:rPr>
        <w:t>-</w:t>
      </w:r>
      <w:r w:rsidRPr="00CB71C3">
        <w:rPr>
          <w:spacing w:val="-4"/>
          <w:szCs w:val="28"/>
        </w:rPr>
        <w:t>тивных процедур, требования к порядку их выполнения, в том числе особенности</w:t>
      </w:r>
      <w:r w:rsidRPr="00CB71C3">
        <w:rPr>
          <w:szCs w:val="28"/>
        </w:rPr>
        <w:t xml:space="preserve"> выполнения административных процедур</w:t>
      </w:r>
      <w:r>
        <w:rPr>
          <w:szCs w:val="28"/>
        </w:rPr>
        <w:t xml:space="preserve"> </w:t>
      </w:r>
      <w:r w:rsidRPr="00CB71C3">
        <w:rPr>
          <w:szCs w:val="28"/>
        </w:rPr>
        <w:t xml:space="preserve">в электронной форме, а также </w:t>
      </w:r>
      <w:r w:rsidRPr="00CB71C3">
        <w:rPr>
          <w:spacing w:val="-4"/>
          <w:szCs w:val="28"/>
        </w:rPr>
        <w:t>особенности выполнения административных процедур в многофункциональных центрах</w:t>
      </w:r>
    </w:p>
    <w:p w:rsidR="00CB71C3" w:rsidRPr="00CB71C3" w:rsidRDefault="00CB71C3" w:rsidP="00CB71C3">
      <w:pPr>
        <w:autoSpaceDE w:val="0"/>
        <w:autoSpaceDN w:val="0"/>
        <w:adjustRightInd w:val="0"/>
        <w:ind w:left="567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Pr="00CB71C3">
        <w:rPr>
          <w:bCs/>
          <w:szCs w:val="28"/>
        </w:rPr>
        <w:t>Состав муниципальной услуги</w:t>
      </w:r>
      <w:r>
        <w:rPr>
          <w:bCs/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CB71C3">
        <w:rPr>
          <w:bCs/>
          <w:szCs w:val="28"/>
        </w:rPr>
        <w:t>Предоставление муниципальной услуги включает в себя следующие</w:t>
      </w:r>
      <w:r>
        <w:rPr>
          <w:bCs/>
          <w:szCs w:val="28"/>
        </w:rPr>
        <w:t xml:space="preserve">                   </w:t>
      </w:r>
      <w:r w:rsidRPr="00CB71C3">
        <w:rPr>
          <w:bCs/>
          <w:szCs w:val="28"/>
        </w:rPr>
        <w:t xml:space="preserve"> административные процедуры: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прием и регистрация заявления о предоставлении муниципальной услуги;</w:t>
      </w:r>
    </w:p>
    <w:p w:rsidR="00CB71C3" w:rsidRPr="00CB71C3" w:rsidRDefault="009969AD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CB71C3" w:rsidRPr="00CB71C3">
        <w:rPr>
          <w:szCs w:val="28"/>
        </w:rPr>
        <w:t xml:space="preserve">формирование и направление межведомственных запросов, получение </w:t>
      </w:r>
      <w:r w:rsidR="00CB71C3">
        <w:rPr>
          <w:szCs w:val="28"/>
        </w:rPr>
        <w:t xml:space="preserve">                    </w:t>
      </w:r>
      <w:r w:rsidR="00CB71C3" w:rsidRPr="00CB71C3">
        <w:rPr>
          <w:szCs w:val="28"/>
        </w:rPr>
        <w:t>на них ответов;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проверка представленных документов и принятие решения о предостав</w:t>
      </w:r>
      <w:r>
        <w:rPr>
          <w:szCs w:val="28"/>
        </w:rPr>
        <w:t>-</w:t>
      </w:r>
      <w:r w:rsidRPr="00CB71C3">
        <w:rPr>
          <w:szCs w:val="28"/>
        </w:rPr>
        <w:t>лении или об отказе в предоставлении 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выдача (направление) заявителю документов, являющихся результатом предоставления муниципальной услуги</w:t>
      </w:r>
      <w:r w:rsidR="009969AD"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>Блок-схема предоставления муниципальной услуги приведена в прило</w:t>
      </w:r>
      <w:r>
        <w:rPr>
          <w:szCs w:val="28"/>
        </w:rPr>
        <w:t xml:space="preserve">-               </w:t>
      </w:r>
      <w:r w:rsidRPr="00CB71C3">
        <w:rPr>
          <w:szCs w:val="28"/>
        </w:rPr>
        <w:t xml:space="preserve">жении 2 к </w:t>
      </w:r>
      <w:r>
        <w:rPr>
          <w:szCs w:val="28"/>
        </w:rPr>
        <w:t>настоящему а</w:t>
      </w:r>
      <w:r w:rsidRPr="00CB71C3">
        <w:rPr>
          <w:szCs w:val="28"/>
        </w:rPr>
        <w:t>дминистративному регламенту.</w:t>
      </w:r>
    </w:p>
    <w:p w:rsidR="00CB71C3" w:rsidRPr="00CB71C3" w:rsidRDefault="00CB71C3" w:rsidP="00CB71C3">
      <w:pPr>
        <w:pStyle w:val="a"/>
        <w:numPr>
          <w:ilvl w:val="0"/>
          <w:numId w:val="0"/>
        </w:numPr>
        <w:spacing w:before="0"/>
        <w:ind w:firstLine="567"/>
        <w:rPr>
          <w:color w:val="FF0000"/>
          <w:sz w:val="28"/>
          <w:szCs w:val="28"/>
        </w:rPr>
      </w:pPr>
      <w:r w:rsidRPr="00CB71C3">
        <w:rPr>
          <w:sz w:val="28"/>
          <w:szCs w:val="28"/>
        </w:rPr>
        <w:t>2. Прием и регистрация заявления о предоставлении муниципальной услуги</w:t>
      </w:r>
      <w:r>
        <w:rPr>
          <w:sz w:val="28"/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 xml:space="preserve">Основание для начала административной процедуры: поступление </w:t>
      </w:r>
      <w:r>
        <w:rPr>
          <w:bCs/>
          <w:szCs w:val="28"/>
        </w:rPr>
        <w:t xml:space="preserve">                 </w:t>
      </w:r>
      <w:r w:rsidRPr="00CB71C3">
        <w:rPr>
          <w:bCs/>
          <w:szCs w:val="28"/>
        </w:rPr>
        <w:t>заявления о предоставлении муниципальной услуги в уполномоченный орган.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bCs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Pr="00CB71C3">
        <w:rPr>
          <w:szCs w:val="28"/>
        </w:rPr>
        <w:t>отдела обеспеч</w:t>
      </w:r>
      <w:r>
        <w:rPr>
          <w:szCs w:val="28"/>
        </w:rPr>
        <w:t>ивает</w:t>
      </w:r>
      <w:r w:rsidRPr="00CB71C3">
        <w:rPr>
          <w:szCs w:val="28"/>
        </w:rPr>
        <w:t xml:space="preserve"> деятельност</w:t>
      </w:r>
      <w:r>
        <w:rPr>
          <w:szCs w:val="28"/>
        </w:rPr>
        <w:t>ь</w:t>
      </w:r>
      <w:r w:rsidRPr="00CB71C3">
        <w:rPr>
          <w:szCs w:val="28"/>
        </w:rPr>
        <w:t xml:space="preserve"> в сфере имущества и градостроительства, </w:t>
      </w:r>
      <w:r w:rsidR="009969AD">
        <w:rPr>
          <w:szCs w:val="28"/>
        </w:rPr>
        <w:t xml:space="preserve">                     </w:t>
      </w:r>
      <w:r w:rsidRPr="00CB71C3">
        <w:rPr>
          <w:szCs w:val="28"/>
        </w:rPr>
        <w:t>ответственный за прием и регистрацию документов.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принятие и регистрация заявления о предоставлении муниципальной услуги в порядке </w:t>
      </w:r>
      <w:r>
        <w:rPr>
          <w:bCs/>
          <w:szCs w:val="28"/>
        </w:rPr>
        <w:t xml:space="preserve">и сроки, установленные пунктом </w:t>
      </w:r>
      <w:r w:rsidRPr="00CB71C3">
        <w:rPr>
          <w:bCs/>
          <w:szCs w:val="28"/>
        </w:rPr>
        <w:t xml:space="preserve">12 </w:t>
      </w:r>
      <w:r>
        <w:rPr>
          <w:bCs/>
          <w:szCs w:val="28"/>
        </w:rPr>
        <w:t xml:space="preserve">раздела </w:t>
      </w:r>
      <w:r>
        <w:rPr>
          <w:rFonts w:cs="Times New Roman"/>
          <w:bCs/>
          <w:szCs w:val="28"/>
        </w:rPr>
        <w:t>II</w:t>
      </w:r>
      <w:r>
        <w:rPr>
          <w:bCs/>
          <w:szCs w:val="28"/>
        </w:rPr>
        <w:t xml:space="preserve"> настоящего                   а</w:t>
      </w:r>
      <w:r w:rsidRPr="00CB71C3">
        <w:rPr>
          <w:bCs/>
          <w:szCs w:val="28"/>
        </w:rPr>
        <w:t>дминистративного регламента.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>Критерий принятия решения: наличие заявления о предоставлении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B71C3">
        <w:rPr>
          <w:szCs w:val="28"/>
        </w:rPr>
        <w:t xml:space="preserve">Продолжительность </w:t>
      </w:r>
      <w:r w:rsidRPr="00CB71C3">
        <w:rPr>
          <w:bCs/>
          <w:szCs w:val="28"/>
        </w:rPr>
        <w:t>административной процедуры:</w:t>
      </w:r>
      <w:r w:rsidRPr="00CB71C3">
        <w:rPr>
          <w:szCs w:val="28"/>
        </w:rPr>
        <w:t xml:space="preserve"> 15 минут при личном обращении и </w:t>
      </w:r>
      <w:r>
        <w:rPr>
          <w:szCs w:val="28"/>
        </w:rPr>
        <w:t>один</w:t>
      </w:r>
      <w:r w:rsidRPr="00CB71C3">
        <w:rPr>
          <w:szCs w:val="28"/>
        </w:rPr>
        <w:t xml:space="preserve"> день с момента получения почтового отправления.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>Результат административной процедуры: регистрация заявления.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 xml:space="preserve">Способ фиксации результата выполнения административной процедуры: факт регистрации фиксируется в </w:t>
      </w:r>
      <w:r w:rsidRPr="00CB71C3">
        <w:rPr>
          <w:szCs w:val="28"/>
        </w:rPr>
        <w:t>системе «Кодекс: Документооборот».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B71C3">
        <w:rPr>
          <w:bCs/>
          <w:szCs w:val="28"/>
        </w:rPr>
        <w:t xml:space="preserve">Зарегистрированное заявление и прилагаемые к нему документы передаются специалисту </w:t>
      </w:r>
      <w:r w:rsidRPr="00CB71C3">
        <w:rPr>
          <w:szCs w:val="28"/>
        </w:rPr>
        <w:t>департамента архитектуры и градостроительства</w:t>
      </w:r>
      <w:r w:rsidRPr="00CB71C3">
        <w:rPr>
          <w:bCs/>
          <w:szCs w:val="28"/>
        </w:rPr>
        <w:t>, ответственному за формирование, направление межведомственных запросов.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CB71C3">
        <w:rPr>
          <w:szCs w:val="28"/>
        </w:rPr>
        <w:t>Формирование и направление межведомственных запросов, получение</w:t>
      </w:r>
      <w:r>
        <w:rPr>
          <w:szCs w:val="28"/>
        </w:rPr>
        <w:t xml:space="preserve">              </w:t>
      </w:r>
      <w:r w:rsidRPr="00CB71C3">
        <w:rPr>
          <w:szCs w:val="28"/>
        </w:rPr>
        <w:t xml:space="preserve"> на них ответов</w:t>
      </w:r>
      <w:r w:rsidR="009969AD"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zCs w:val="28"/>
        </w:rPr>
        <w:t xml:space="preserve">Основание для начала административной процедуры: поступление специалисту департамента архитектуры и градостроительства, ответственному </w:t>
      </w:r>
      <w:r>
        <w:rPr>
          <w:szCs w:val="28"/>
        </w:rPr>
        <w:t xml:space="preserve">                        </w:t>
      </w:r>
      <w:r w:rsidRPr="00CB71C3">
        <w:rPr>
          <w:bCs/>
          <w:szCs w:val="28"/>
        </w:rPr>
        <w:t xml:space="preserve">за </w:t>
      </w:r>
      <w:r w:rsidRPr="00CB71C3">
        <w:rPr>
          <w:szCs w:val="28"/>
        </w:rPr>
        <w:t>формирование и направление межведомственных запросов, зарегистрированного заявления о предоставлении муниципальной услуги и прилагаемых к нему документов.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Pr="00CB71C3">
        <w:rPr>
          <w:szCs w:val="28"/>
        </w:rPr>
        <w:t>отдела архитектуры, художественного оформления и рекламы</w:t>
      </w:r>
      <w:r w:rsidRPr="00CB71C3">
        <w:rPr>
          <w:rFonts w:eastAsia="Calibri"/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формирование и направление в течение </w:t>
      </w:r>
      <w:r>
        <w:rPr>
          <w:rFonts w:eastAsia="Calibri"/>
          <w:szCs w:val="28"/>
        </w:rPr>
        <w:t>одного</w:t>
      </w:r>
      <w:r w:rsidRPr="00CB71C3">
        <w:rPr>
          <w:rFonts w:eastAsia="Calibri"/>
          <w:szCs w:val="28"/>
        </w:rPr>
        <w:t xml:space="preserve"> рабочего дня с момента регистрации заявления межведомственного запроса.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Результат административной процедуры: получение ответа на межведомственный запрос.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Способ фиксации результата выполнения административной процедуры: ответ на межведомственный запрос регистрируется в </w:t>
      </w:r>
      <w:r w:rsidRPr="00CB71C3">
        <w:rPr>
          <w:szCs w:val="28"/>
        </w:rPr>
        <w:t xml:space="preserve">системе «Кодекс: Документооборот» </w:t>
      </w:r>
      <w:r w:rsidRPr="00CB71C3">
        <w:rPr>
          <w:rFonts w:eastAsia="Calibri"/>
          <w:szCs w:val="28"/>
        </w:rPr>
        <w:t>и приобщается к документам заявителя.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После регистрации полученные ответы на межведомственные запросы, </w:t>
      </w:r>
      <w:r>
        <w:rPr>
          <w:rFonts w:eastAsia="Calibri"/>
          <w:szCs w:val="28"/>
        </w:rPr>
        <w:t xml:space="preserve">                 </w:t>
      </w:r>
      <w:r w:rsidRPr="00CB71C3">
        <w:rPr>
          <w:rFonts w:eastAsia="Calibri"/>
          <w:szCs w:val="28"/>
        </w:rPr>
        <w:t xml:space="preserve">заявление и прилагаемые к нему документы передаются </w:t>
      </w:r>
      <w:r w:rsidRPr="00CB71C3">
        <w:rPr>
          <w:szCs w:val="28"/>
        </w:rPr>
        <w:t xml:space="preserve">специалисту отдела </w:t>
      </w:r>
      <w:r>
        <w:rPr>
          <w:szCs w:val="28"/>
        </w:rPr>
        <w:t xml:space="preserve">                  </w:t>
      </w:r>
      <w:r w:rsidRPr="00CB71C3">
        <w:rPr>
          <w:spacing w:val="-4"/>
          <w:szCs w:val="28"/>
        </w:rPr>
        <w:t>архитектуры, художественного оформления и рекламы</w:t>
      </w:r>
      <w:r w:rsidRPr="00CB71C3">
        <w:rPr>
          <w:rFonts w:eastAsia="Calibri"/>
          <w:spacing w:val="-4"/>
          <w:szCs w:val="28"/>
        </w:rPr>
        <w:t>, ответственному за предос-</w:t>
      </w:r>
      <w:r w:rsidRPr="00CB71C3">
        <w:rPr>
          <w:rFonts w:eastAsia="Calibri"/>
          <w:szCs w:val="28"/>
        </w:rPr>
        <w:t>тавление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CB71C3">
        <w:rPr>
          <w:szCs w:val="28"/>
        </w:rPr>
        <w:t>4. Проверка представленных документов и принятие решения о предоставлении или об отказе в предоставлении муниципальной услуги</w:t>
      </w:r>
      <w:r w:rsidR="009969AD"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CB71C3">
        <w:rPr>
          <w:rFonts w:eastAsia="Calibri"/>
          <w:szCs w:val="28"/>
        </w:rPr>
        <w:t xml:space="preserve">снование для начала административной процедуры: поступление </w:t>
      </w:r>
      <w:r w:rsidRPr="00CB71C3">
        <w:rPr>
          <w:rFonts w:eastAsia="Calibri"/>
          <w:spacing w:val="-4"/>
          <w:szCs w:val="28"/>
        </w:rPr>
        <w:t xml:space="preserve">специалисту </w:t>
      </w:r>
      <w:r w:rsidRPr="00CB71C3">
        <w:rPr>
          <w:spacing w:val="-4"/>
          <w:szCs w:val="28"/>
        </w:rPr>
        <w:t>департамента архитектуры и градостроительства</w:t>
      </w:r>
      <w:r w:rsidRPr="00CB71C3">
        <w:rPr>
          <w:rFonts w:eastAsia="Calibri"/>
          <w:spacing w:val="-4"/>
          <w:szCs w:val="28"/>
        </w:rPr>
        <w:t>, ответственному за предос-</w:t>
      </w:r>
      <w:r w:rsidRPr="00CB71C3">
        <w:rPr>
          <w:rFonts w:eastAsia="Calibri"/>
          <w:szCs w:val="28"/>
        </w:rPr>
        <w:t>тавление муниципальной услуги, зарегистрированного заявления о предостав</w:t>
      </w: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лении муниципальной услуги и (или) ответа на межведомственный запрос </w:t>
      </w:r>
      <w:r>
        <w:rPr>
          <w:rFonts w:eastAsia="Calibri"/>
          <w:szCs w:val="28"/>
        </w:rPr>
        <w:t xml:space="preserve">                      </w:t>
      </w:r>
      <w:r w:rsidRPr="00CB71C3">
        <w:rPr>
          <w:rFonts w:eastAsia="Calibri"/>
          <w:szCs w:val="28"/>
        </w:rPr>
        <w:t>(в случае направления).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Pr="00CB71C3">
        <w:rPr>
          <w:szCs w:val="28"/>
        </w:rPr>
        <w:t>отдела архитектуры, художественного оформления и рекламы</w:t>
      </w:r>
      <w:r w:rsidRPr="00CB71C3">
        <w:rPr>
          <w:rFonts w:eastAsia="Calibri"/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проверка представленных документов на соответствие действующему </w:t>
      </w:r>
      <w:r>
        <w:rPr>
          <w:rFonts w:eastAsia="Calibri"/>
          <w:szCs w:val="28"/>
        </w:rPr>
        <w:t xml:space="preserve">              </w:t>
      </w:r>
      <w:r w:rsidRPr="00CB71C3">
        <w:rPr>
          <w:rFonts w:eastAsia="Calibri"/>
          <w:szCs w:val="28"/>
        </w:rPr>
        <w:t>законодательству;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- </w:t>
      </w:r>
      <w:r w:rsidRPr="00CB71C3">
        <w:rPr>
          <w:szCs w:val="28"/>
        </w:rPr>
        <w:t>согласование проекта решения о предоставлении разрешения на установку и эксплуатацию рекламных конструкций;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принятие решения о предоставлении (об отказе в предоставлении) </w:t>
      </w:r>
      <w:r>
        <w:rPr>
          <w:rFonts w:eastAsia="Calibri"/>
          <w:szCs w:val="28"/>
        </w:rPr>
        <w:t xml:space="preserve">                         </w:t>
      </w:r>
      <w:r w:rsidRPr="00CB71C3">
        <w:rPr>
          <w:rFonts w:eastAsia="Calibri"/>
          <w:szCs w:val="28"/>
        </w:rPr>
        <w:t>муниципальной услуги;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оформление документов, являющихся результатом предоставления </w:t>
      </w:r>
      <w:r>
        <w:rPr>
          <w:rFonts w:eastAsia="Calibri"/>
          <w:szCs w:val="28"/>
        </w:rPr>
        <w:t xml:space="preserve">                          </w:t>
      </w:r>
      <w:r w:rsidRPr="00CB71C3">
        <w:rPr>
          <w:rFonts w:eastAsia="Calibri"/>
          <w:szCs w:val="28"/>
        </w:rPr>
        <w:t>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Критерий принятия решения: соответствие представленных документов пункту 7</w:t>
      </w:r>
      <w:r>
        <w:rPr>
          <w:rFonts w:eastAsia="Calibri"/>
          <w:szCs w:val="28"/>
        </w:rPr>
        <w:t xml:space="preserve"> раздела </w:t>
      </w:r>
      <w:r>
        <w:rPr>
          <w:rFonts w:eastAsia="Calibri" w:cs="Times New Roman"/>
          <w:szCs w:val="28"/>
        </w:rPr>
        <w:t>II</w:t>
      </w:r>
      <w:r w:rsidRPr="00CB71C3">
        <w:rPr>
          <w:rFonts w:eastAsia="Calibri"/>
          <w:szCs w:val="28"/>
        </w:rPr>
        <w:t xml:space="preserve"> настоящего </w:t>
      </w:r>
      <w:r>
        <w:rPr>
          <w:rFonts w:eastAsia="Calibri"/>
          <w:szCs w:val="28"/>
        </w:rPr>
        <w:t>а</w:t>
      </w:r>
      <w:r w:rsidRPr="00CB71C3">
        <w:rPr>
          <w:rFonts w:eastAsia="Calibri"/>
          <w:szCs w:val="28"/>
        </w:rPr>
        <w:t xml:space="preserve">дминистративного регламента, отсутствие </w:t>
      </w:r>
      <w:r>
        <w:rPr>
          <w:rFonts w:eastAsia="Calibri"/>
          <w:szCs w:val="28"/>
        </w:rPr>
        <w:t xml:space="preserve">                      </w:t>
      </w:r>
      <w:r w:rsidRPr="00CB71C3">
        <w:rPr>
          <w:rFonts w:eastAsia="Calibri"/>
          <w:szCs w:val="28"/>
        </w:rPr>
        <w:t>оснований для отказа в предоставлении муниципальной услуги, предусмот</w:t>
      </w:r>
      <w:r>
        <w:rPr>
          <w:rFonts w:eastAsia="Calibri"/>
          <w:szCs w:val="28"/>
        </w:rPr>
        <w:t xml:space="preserve">-              </w:t>
      </w:r>
      <w:r w:rsidRPr="00CB71C3">
        <w:rPr>
          <w:rFonts w:eastAsia="Calibri"/>
          <w:szCs w:val="28"/>
        </w:rPr>
        <w:t>ренных пунктом 9</w:t>
      </w:r>
      <w:r>
        <w:rPr>
          <w:rFonts w:eastAsia="Calibri"/>
          <w:szCs w:val="28"/>
        </w:rPr>
        <w:t xml:space="preserve"> раздела </w:t>
      </w:r>
      <w:r>
        <w:rPr>
          <w:rFonts w:eastAsia="Calibri" w:cs="Times New Roman"/>
          <w:szCs w:val="28"/>
        </w:rPr>
        <w:t>II</w:t>
      </w:r>
      <w:r w:rsidRPr="00CB71C3">
        <w:rPr>
          <w:rFonts w:eastAsia="Calibri"/>
          <w:szCs w:val="28"/>
        </w:rPr>
        <w:t xml:space="preserve"> настоящего </w:t>
      </w:r>
      <w:r>
        <w:rPr>
          <w:rFonts w:eastAsia="Calibri"/>
          <w:szCs w:val="28"/>
        </w:rPr>
        <w:t>а</w:t>
      </w:r>
      <w:r w:rsidRPr="00CB71C3">
        <w:rPr>
          <w:rFonts w:eastAsia="Calibri"/>
          <w:szCs w:val="28"/>
        </w:rPr>
        <w:t>дминистративного регламента.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Результат административной процедуры: зарегистрированное решение </w:t>
      </w:r>
      <w:r>
        <w:rPr>
          <w:rFonts w:eastAsia="Calibri"/>
          <w:szCs w:val="28"/>
        </w:rPr>
        <w:t xml:space="preserve">                     </w:t>
      </w:r>
      <w:r w:rsidRPr="00CB71C3">
        <w:rPr>
          <w:rFonts w:eastAsia="Calibri"/>
          <w:szCs w:val="28"/>
        </w:rPr>
        <w:t>о предоставлении (об отказе в предоставлении)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Максимальный срок выполнения административной процедуры: рассмот</w:t>
      </w:r>
      <w:r>
        <w:rPr>
          <w:rFonts w:eastAsia="Calibri"/>
          <w:szCs w:val="28"/>
        </w:rPr>
        <w:t>-</w:t>
      </w:r>
      <w:r w:rsidRPr="00CB71C3">
        <w:rPr>
          <w:rFonts w:eastAsia="Calibri"/>
          <w:szCs w:val="28"/>
        </w:rPr>
        <w:t xml:space="preserve">рение представленных документов и принятие решения о предоставлении </w:t>
      </w:r>
      <w:r>
        <w:rPr>
          <w:rFonts w:eastAsia="Calibri"/>
          <w:szCs w:val="28"/>
        </w:rPr>
        <w:t xml:space="preserve">                      </w:t>
      </w:r>
      <w:r w:rsidRPr="00CB71C3">
        <w:rPr>
          <w:rFonts w:eastAsia="Calibri"/>
          <w:szCs w:val="28"/>
        </w:rPr>
        <w:t xml:space="preserve">(об отказе в предоставлении) муниципальной услуги осуществляется в сроки, </w:t>
      </w:r>
      <w:r w:rsidRPr="009969AD">
        <w:rPr>
          <w:rFonts w:eastAsia="Calibri"/>
          <w:spacing w:val="-4"/>
          <w:szCs w:val="28"/>
        </w:rPr>
        <w:t xml:space="preserve">установленные пунктом 12 раздела </w:t>
      </w:r>
      <w:r w:rsidRPr="009969AD">
        <w:rPr>
          <w:rFonts w:eastAsia="Calibri" w:cs="Times New Roman"/>
          <w:spacing w:val="-4"/>
          <w:szCs w:val="28"/>
        </w:rPr>
        <w:t>II</w:t>
      </w:r>
      <w:r w:rsidRPr="009969AD">
        <w:rPr>
          <w:rFonts w:eastAsia="Calibri"/>
          <w:spacing w:val="-4"/>
          <w:szCs w:val="28"/>
        </w:rPr>
        <w:t xml:space="preserve"> настоящего административного регламента.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Способ фиксации результата административной процедуры: </w:t>
      </w:r>
      <w:r w:rsidRPr="00CB71C3">
        <w:rPr>
          <w:szCs w:val="28"/>
        </w:rPr>
        <w:t xml:space="preserve">регистрация </w:t>
      </w:r>
      <w:r>
        <w:rPr>
          <w:szCs w:val="28"/>
        </w:rPr>
        <w:t xml:space="preserve">               </w:t>
      </w:r>
      <w:r w:rsidRPr="00CB71C3">
        <w:rPr>
          <w:szCs w:val="28"/>
        </w:rPr>
        <w:t>в системе «Кодекс: Документооборот», присвоение регистрационного номера.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Документ, являющийся результатом административной процедуры, передается специалисту </w:t>
      </w:r>
      <w:r w:rsidRPr="00CB71C3">
        <w:rPr>
          <w:szCs w:val="28"/>
        </w:rPr>
        <w:t>департамента архитектуры и градостроительства</w:t>
      </w:r>
      <w:r w:rsidRPr="00CB71C3">
        <w:rPr>
          <w:rFonts w:eastAsia="Calibri"/>
          <w:szCs w:val="28"/>
        </w:rPr>
        <w:t>, ответственному за выдачу (направление) заявителю документов, являющихся результатом предоставления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5. В</w:t>
      </w:r>
      <w:r w:rsidRPr="00CB71C3">
        <w:rPr>
          <w:bCs/>
          <w:szCs w:val="28"/>
        </w:rPr>
        <w:t>ыдача (направление) заявителю документов, являющихся результатом предоставления муниципальной услуги</w:t>
      </w:r>
      <w:r>
        <w:rPr>
          <w:bCs/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bCs/>
          <w:szCs w:val="28"/>
        </w:rPr>
        <w:t>О</w:t>
      </w:r>
      <w:r w:rsidRPr="00CB71C3">
        <w:rPr>
          <w:rFonts w:eastAsia="Calibri"/>
          <w:szCs w:val="28"/>
        </w:rPr>
        <w:t>снование для начала административной процедуры: поступление</w:t>
      </w:r>
      <w:r>
        <w:rPr>
          <w:rFonts w:eastAsia="Calibri"/>
          <w:szCs w:val="28"/>
        </w:rPr>
        <w:t xml:space="preserve">              </w:t>
      </w:r>
      <w:r w:rsidRPr="00CB71C3">
        <w:rPr>
          <w:rFonts w:eastAsia="Calibri"/>
          <w:szCs w:val="28"/>
        </w:rPr>
        <w:t xml:space="preserve"> </w:t>
      </w:r>
      <w:r w:rsidRPr="00CB71C3">
        <w:rPr>
          <w:bCs/>
          <w:szCs w:val="28"/>
        </w:rPr>
        <w:t xml:space="preserve">специалисту </w:t>
      </w:r>
      <w:r w:rsidRPr="00CB71C3">
        <w:rPr>
          <w:szCs w:val="28"/>
        </w:rPr>
        <w:t>департамента архитектуры и градостроительства</w:t>
      </w:r>
      <w:r w:rsidRPr="00CB71C3">
        <w:rPr>
          <w:rFonts w:eastAsia="Calibri"/>
          <w:szCs w:val="28"/>
        </w:rPr>
        <w:t xml:space="preserve">, ответственному за выдачу (направление) заявителю документов, являющихся результатом </w:t>
      </w:r>
      <w:r>
        <w:rPr>
          <w:rFonts w:eastAsia="Calibri"/>
          <w:szCs w:val="28"/>
        </w:rPr>
        <w:t xml:space="preserve">                    </w:t>
      </w:r>
      <w:r w:rsidRPr="00CB71C3">
        <w:rPr>
          <w:rFonts w:eastAsia="Calibri"/>
          <w:szCs w:val="28"/>
        </w:rPr>
        <w:t>предоставления муниципальной услуги, зарегистрированного решения о предоставлении (об отказе в предоставлении)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Pr="00CB71C3">
        <w:rPr>
          <w:szCs w:val="28"/>
        </w:rPr>
        <w:t>отдела архитектуры, художественного оформления и рекламы</w:t>
      </w:r>
      <w:r w:rsidRPr="00CB71C3">
        <w:rPr>
          <w:rFonts w:eastAsia="Calibri"/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pacing w:val="-4"/>
          <w:szCs w:val="28"/>
        </w:rPr>
        <w:t>Критерий принятия решения: оформленные документы, являющиеся резуль-</w:t>
      </w:r>
      <w:r w:rsidRPr="00CB71C3">
        <w:rPr>
          <w:rFonts w:eastAsia="Calibri"/>
          <w:szCs w:val="28"/>
        </w:rPr>
        <w:t>татом предоставления муниципальной услуги.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выдача заявителю документа, являющегося результатом предоставления муниципальной услуги, в уполномоченном органе или в МФЦ, адреса которых указаны в </w:t>
      </w:r>
      <w:r w:rsidR="009969AD">
        <w:rPr>
          <w:rFonts w:eastAsia="Calibri"/>
          <w:szCs w:val="28"/>
        </w:rPr>
        <w:t>под</w:t>
      </w:r>
      <w:r w:rsidRPr="00CB71C3">
        <w:rPr>
          <w:rFonts w:eastAsia="Calibri"/>
          <w:szCs w:val="28"/>
        </w:rPr>
        <w:t>пунктах 2.1</w:t>
      </w:r>
      <w:r>
        <w:rPr>
          <w:rFonts w:eastAsia="Calibri"/>
          <w:szCs w:val="28"/>
        </w:rPr>
        <w:t xml:space="preserve"> –</w:t>
      </w:r>
      <w:r w:rsidRPr="00CB71C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2.2 </w:t>
      </w:r>
      <w:r w:rsidR="009969AD">
        <w:rPr>
          <w:rFonts w:eastAsia="Calibri"/>
          <w:szCs w:val="28"/>
        </w:rPr>
        <w:t xml:space="preserve">пункта 2 </w:t>
      </w:r>
      <w:r>
        <w:rPr>
          <w:rFonts w:eastAsia="Calibri"/>
          <w:szCs w:val="28"/>
        </w:rPr>
        <w:t xml:space="preserve">раздела </w:t>
      </w:r>
      <w:r>
        <w:rPr>
          <w:rFonts w:eastAsia="Calibri" w:cs="Times New Roman"/>
          <w:szCs w:val="28"/>
        </w:rPr>
        <w:t>I</w:t>
      </w:r>
      <w:r w:rsidRPr="00CB71C3">
        <w:rPr>
          <w:rFonts w:eastAsia="Calibri"/>
          <w:szCs w:val="28"/>
        </w:rPr>
        <w:t xml:space="preserve"> настоящего </w:t>
      </w:r>
      <w:r>
        <w:rPr>
          <w:rFonts w:eastAsia="Calibri"/>
          <w:szCs w:val="28"/>
        </w:rPr>
        <w:t>а</w:t>
      </w:r>
      <w:r w:rsidRPr="00CB71C3">
        <w:rPr>
          <w:rFonts w:eastAsia="Calibri"/>
          <w:szCs w:val="28"/>
        </w:rPr>
        <w:t xml:space="preserve">дминистративного регламента; 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направление документа, являющегося результатом предоставления </w:t>
      </w:r>
      <w:r>
        <w:rPr>
          <w:rFonts w:eastAsia="Calibri"/>
          <w:szCs w:val="28"/>
        </w:rPr>
        <w:t xml:space="preserve">                      </w:t>
      </w:r>
      <w:r w:rsidRPr="00CB71C3">
        <w:rPr>
          <w:rFonts w:eastAsia="Calibri"/>
          <w:szCs w:val="28"/>
        </w:rPr>
        <w:t xml:space="preserve">муниципальной услуги, заявителю почтой заказным письмом с уведомлением </w:t>
      </w:r>
      <w:r>
        <w:rPr>
          <w:rFonts w:eastAsia="Calibri"/>
          <w:szCs w:val="28"/>
        </w:rPr>
        <w:t xml:space="preserve">                       </w:t>
      </w:r>
      <w:r w:rsidRPr="00CB71C3">
        <w:rPr>
          <w:rFonts w:eastAsia="Calibri"/>
          <w:szCs w:val="28"/>
        </w:rPr>
        <w:t>по почтовому адресу, указанному заявителем для этой цели в заявлении.</w:t>
      </w:r>
    </w:p>
    <w:p w:rsid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 xml:space="preserve">Срок выдачи (направления) документов, являющихся результатом предоставления муниципальной услуги указан в </w:t>
      </w:r>
      <w:r>
        <w:rPr>
          <w:rFonts w:eastAsia="Calibri"/>
          <w:szCs w:val="28"/>
        </w:rPr>
        <w:t>под</w:t>
      </w:r>
      <w:r w:rsidRPr="00CB71C3">
        <w:rPr>
          <w:rFonts w:eastAsia="Calibri"/>
          <w:szCs w:val="28"/>
        </w:rPr>
        <w:t xml:space="preserve">пункте </w:t>
      </w:r>
      <w:r w:rsidRPr="00CB71C3">
        <w:rPr>
          <w:szCs w:val="28"/>
        </w:rPr>
        <w:t>5.1</w:t>
      </w:r>
      <w:r>
        <w:rPr>
          <w:szCs w:val="28"/>
        </w:rPr>
        <w:t xml:space="preserve"> пункта 5 </w:t>
      </w:r>
      <w:r>
        <w:rPr>
          <w:rFonts w:eastAsia="Calibri"/>
          <w:szCs w:val="28"/>
        </w:rPr>
        <w:t xml:space="preserve">раздела </w:t>
      </w:r>
      <w:r>
        <w:rPr>
          <w:rFonts w:eastAsia="Calibri" w:cs="Times New Roman"/>
          <w:szCs w:val="28"/>
        </w:rPr>
        <w:t>II</w:t>
      </w:r>
      <w:r w:rsidRPr="00CB71C3">
        <w:rPr>
          <w:szCs w:val="28"/>
        </w:rPr>
        <w:t xml:space="preserve"> </w:t>
      </w:r>
      <w:r w:rsidRPr="00CB71C3">
        <w:rPr>
          <w:rFonts w:eastAsia="Calibri"/>
          <w:szCs w:val="28"/>
        </w:rPr>
        <w:t xml:space="preserve">настоящего </w:t>
      </w:r>
      <w:r>
        <w:rPr>
          <w:rFonts w:eastAsia="Calibri"/>
          <w:szCs w:val="28"/>
        </w:rPr>
        <w:t>а</w:t>
      </w:r>
      <w:r w:rsidRPr="00CB71C3">
        <w:rPr>
          <w:rFonts w:eastAsia="Calibri"/>
          <w:szCs w:val="28"/>
        </w:rPr>
        <w:t>дминистративного регламента.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Способ фиксации результата выполнения административной процедуры: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в случае выдачи документов, являющихся результатом предоставления </w:t>
      </w:r>
      <w:r>
        <w:rPr>
          <w:rFonts w:eastAsia="Calibri"/>
          <w:szCs w:val="28"/>
        </w:rPr>
        <w:t xml:space="preserve">  </w:t>
      </w:r>
      <w:r w:rsidRPr="00CB71C3">
        <w:rPr>
          <w:rFonts w:eastAsia="Calibri"/>
          <w:szCs w:val="28"/>
        </w:rPr>
        <w:t xml:space="preserve">муниципальной услуги, лично заявителю, запись о выдаче документов заявителю, подтверждается подписью заявителя в журнале выдачи документов </w:t>
      </w:r>
      <w:r>
        <w:rPr>
          <w:rFonts w:eastAsia="Calibri"/>
          <w:szCs w:val="28"/>
        </w:rPr>
        <w:t xml:space="preserve">                </w:t>
      </w:r>
      <w:r w:rsidRPr="00CB71C3">
        <w:rPr>
          <w:rFonts w:eastAsia="Calibri"/>
          <w:szCs w:val="28"/>
        </w:rPr>
        <w:t xml:space="preserve">и записью в </w:t>
      </w:r>
      <w:r w:rsidRPr="00CB71C3">
        <w:rPr>
          <w:szCs w:val="28"/>
        </w:rPr>
        <w:t>системе «Кодекс: Документооборот»</w:t>
      </w:r>
      <w:r w:rsidRPr="00CB71C3">
        <w:rPr>
          <w:rFonts w:eastAsia="Calibri"/>
          <w:szCs w:val="28"/>
        </w:rPr>
        <w:t>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</w:t>
      </w:r>
      <w:r>
        <w:rPr>
          <w:rFonts w:eastAsia="Calibri"/>
          <w:szCs w:val="28"/>
        </w:rPr>
        <w:t xml:space="preserve">-                </w:t>
      </w:r>
      <w:r w:rsidRPr="00CB71C3">
        <w:rPr>
          <w:rFonts w:eastAsia="Calibri"/>
          <w:szCs w:val="28"/>
        </w:rPr>
        <w:t xml:space="preserve">ментов подтверждается уведомлением о вручении и записью в </w:t>
      </w:r>
      <w:r w:rsidRPr="00CB71C3">
        <w:rPr>
          <w:szCs w:val="28"/>
        </w:rPr>
        <w:t>системе «Кодекс: Документооборот»</w:t>
      </w:r>
      <w:r w:rsidRPr="00CB71C3">
        <w:rPr>
          <w:rFonts w:eastAsia="Calibri"/>
          <w:szCs w:val="28"/>
        </w:rPr>
        <w:t>;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B71C3">
        <w:rPr>
          <w:rFonts w:eastAsia="Calibri"/>
          <w:szCs w:val="28"/>
        </w:rPr>
        <w:t xml:space="preserve">в случае выдачи документов, являющихся результатом предоставления </w:t>
      </w:r>
      <w:r>
        <w:rPr>
          <w:rFonts w:eastAsia="Calibri"/>
          <w:szCs w:val="28"/>
        </w:rPr>
        <w:t xml:space="preserve">                   </w:t>
      </w:r>
      <w:r w:rsidRPr="00CB71C3">
        <w:rPr>
          <w:rFonts w:eastAsia="Calibri"/>
          <w:szCs w:val="28"/>
        </w:rPr>
        <w:t>муниципальной услуги, в МФЦ, запись о выдаче документов заявителю отображается в соответствии с порядком ведения документооборота, принятым в МФЦ.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CB71C3" w:rsidRPr="00CB71C3" w:rsidRDefault="00CB71C3" w:rsidP="00CB71C3">
      <w:pPr>
        <w:ind w:left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rFonts w:cs="Times New Roman"/>
          <w:szCs w:val="28"/>
        </w:rPr>
        <w:t>IV</w:t>
      </w:r>
      <w:r>
        <w:rPr>
          <w:szCs w:val="28"/>
        </w:rPr>
        <w:t xml:space="preserve">. </w:t>
      </w:r>
      <w:r w:rsidRPr="00CB71C3">
        <w:rPr>
          <w:szCs w:val="28"/>
        </w:rPr>
        <w:t>Формы контроля за исполнением административного регламента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B71C3">
        <w:rPr>
          <w:szCs w:val="28"/>
        </w:rPr>
        <w:t>Порядок осуществления текущего контроля за соблюдением</w:t>
      </w:r>
      <w:r>
        <w:rPr>
          <w:szCs w:val="28"/>
        </w:rPr>
        <w:t xml:space="preserve"> </w:t>
      </w:r>
      <w:r w:rsidRPr="00CB71C3">
        <w:rPr>
          <w:szCs w:val="28"/>
        </w:rPr>
        <w:t>и испол</w:t>
      </w:r>
      <w:r w:rsidR="009969AD">
        <w:rPr>
          <w:szCs w:val="28"/>
        </w:rPr>
        <w:t xml:space="preserve">-                 </w:t>
      </w:r>
      <w:r w:rsidRPr="00CB71C3">
        <w:rPr>
          <w:szCs w:val="28"/>
        </w:rPr>
        <w:t xml:space="preserve">нением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r>
        <w:rPr>
          <w:szCs w:val="28"/>
        </w:rPr>
        <w:t xml:space="preserve">                            </w:t>
      </w:r>
      <w:r w:rsidRPr="00CB71C3">
        <w:rPr>
          <w:szCs w:val="28"/>
        </w:rPr>
        <w:t>к предоставлению муниципальной услуги, также принятием ими решений</w:t>
      </w:r>
      <w:r w:rsidR="009969AD"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pacing w:val="-3"/>
          <w:szCs w:val="28"/>
        </w:rPr>
      </w:pPr>
      <w:r w:rsidRPr="00CB71C3">
        <w:rPr>
          <w:szCs w:val="28"/>
        </w:rPr>
        <w:t xml:space="preserve">Текущий контроль за соблюдением и исполнением ответственными должностными лицами положений настоящего </w:t>
      </w:r>
      <w:r w:rsidR="009969AD">
        <w:rPr>
          <w:szCs w:val="28"/>
        </w:rPr>
        <w:t>а</w:t>
      </w:r>
      <w:r w:rsidRPr="00CB71C3">
        <w:rPr>
          <w:szCs w:val="28"/>
        </w:rPr>
        <w:t xml:space="preserve">дминистративного регламента </w:t>
      </w:r>
      <w:r>
        <w:rPr>
          <w:szCs w:val="28"/>
        </w:rPr>
        <w:t xml:space="preserve">                        </w:t>
      </w:r>
      <w:r w:rsidRPr="00CB71C3">
        <w:rPr>
          <w:szCs w:val="28"/>
        </w:rPr>
        <w:t xml:space="preserve">и иных нормативных правовых актов, устанавливающих требования </w:t>
      </w:r>
      <w:r>
        <w:rPr>
          <w:szCs w:val="28"/>
        </w:rPr>
        <w:t xml:space="preserve">                                        </w:t>
      </w:r>
      <w:r w:rsidRPr="00CB71C3">
        <w:rPr>
          <w:szCs w:val="28"/>
        </w:rPr>
        <w:t xml:space="preserve">к предоставлению муниципальной услуги, а также решений, принятых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>(осуществляемых) ответственными должностными лицами в ходе предостав</w:t>
      </w:r>
      <w:r>
        <w:rPr>
          <w:szCs w:val="28"/>
        </w:rPr>
        <w:t xml:space="preserve">-                </w:t>
      </w:r>
      <w:r w:rsidRPr="00CB71C3">
        <w:rPr>
          <w:szCs w:val="28"/>
        </w:rPr>
        <w:t xml:space="preserve">ления муниципальной услуги осуществляется </w:t>
      </w:r>
      <w:r w:rsidRPr="00CB71C3">
        <w:rPr>
          <w:rFonts w:eastAsia="Calibri"/>
          <w:szCs w:val="28"/>
        </w:rPr>
        <w:t xml:space="preserve">директором департамента </w:t>
      </w:r>
      <w:r>
        <w:rPr>
          <w:rFonts w:eastAsia="Calibri"/>
          <w:szCs w:val="28"/>
        </w:rPr>
        <w:t xml:space="preserve">                         </w:t>
      </w:r>
      <w:r w:rsidRPr="00CB71C3">
        <w:rPr>
          <w:rFonts w:eastAsia="Calibri"/>
          <w:szCs w:val="28"/>
        </w:rPr>
        <w:t>архитектуры и градостроительства</w:t>
      </w:r>
      <w:r w:rsidRPr="00CB71C3">
        <w:rPr>
          <w:szCs w:val="28"/>
        </w:rPr>
        <w:t>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П</w:t>
      </w:r>
      <w:r w:rsidRPr="00CB71C3">
        <w:rPr>
          <w:szCs w:val="28"/>
        </w:rPr>
        <w:t>орядок и периодичность осуществления плановых</w:t>
      </w:r>
      <w:r>
        <w:rPr>
          <w:szCs w:val="28"/>
        </w:rPr>
        <w:t xml:space="preserve"> </w:t>
      </w:r>
      <w:r w:rsidRPr="00CB71C3">
        <w:rPr>
          <w:szCs w:val="28"/>
        </w:rPr>
        <w:t>и внеплановых</w:t>
      </w:r>
      <w:r>
        <w:rPr>
          <w:szCs w:val="28"/>
        </w:rPr>
        <w:t xml:space="preserve">                   </w:t>
      </w:r>
      <w:r w:rsidRPr="00CB71C3">
        <w:rPr>
          <w:szCs w:val="28"/>
        </w:rPr>
        <w:t xml:space="preserve"> проверок полноты и качества предоставления</w:t>
      </w:r>
      <w:r>
        <w:rPr>
          <w:szCs w:val="28"/>
        </w:rPr>
        <w:t xml:space="preserve"> </w:t>
      </w:r>
      <w:r w:rsidRPr="00CB71C3">
        <w:rPr>
          <w:szCs w:val="28"/>
        </w:rPr>
        <w:t>муниципальной услуги, порядок</w:t>
      </w:r>
      <w:r>
        <w:rPr>
          <w:szCs w:val="28"/>
        </w:rPr>
        <w:t xml:space="preserve">               </w:t>
      </w:r>
      <w:r w:rsidRPr="00CB71C3">
        <w:rPr>
          <w:szCs w:val="28"/>
        </w:rPr>
        <w:t xml:space="preserve"> и формы контроля за полнотой</w:t>
      </w:r>
      <w:r>
        <w:rPr>
          <w:szCs w:val="28"/>
        </w:rPr>
        <w:t xml:space="preserve"> </w:t>
      </w:r>
      <w:r w:rsidRPr="00CB71C3">
        <w:rPr>
          <w:szCs w:val="28"/>
        </w:rPr>
        <w:t>и качеством предоставления муниципальной услуги, в том числе</w:t>
      </w:r>
      <w:r>
        <w:rPr>
          <w:szCs w:val="28"/>
        </w:rPr>
        <w:t xml:space="preserve"> </w:t>
      </w:r>
      <w:r w:rsidRPr="00CB71C3">
        <w:rPr>
          <w:szCs w:val="28"/>
        </w:rPr>
        <w:t>со стороны граждан, их объединений и организаций</w:t>
      </w:r>
      <w:r>
        <w:rPr>
          <w:szCs w:val="28"/>
        </w:rPr>
        <w:t>.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2.1. Плановые проверки полноты и качества предоставления муници</w:t>
      </w:r>
      <w:r>
        <w:rPr>
          <w:szCs w:val="28"/>
        </w:rPr>
        <w:t xml:space="preserve">-         </w:t>
      </w:r>
      <w:r w:rsidRPr="00CB71C3">
        <w:rPr>
          <w:szCs w:val="28"/>
        </w:rPr>
        <w:t>пальной услуги проводятся начальником отдела архитектуры, художественного оформления и рекламы, либо лицом, его</w:t>
      </w:r>
      <w:r w:rsidRPr="00CB71C3">
        <w:rPr>
          <w:szCs w:val="28"/>
          <w:shd w:val="clear" w:color="auto" w:fill="FFFFFF"/>
        </w:rPr>
        <w:t xml:space="preserve"> замещающим</w:t>
      </w:r>
      <w:r w:rsidRPr="00CB71C3">
        <w:rPr>
          <w:szCs w:val="28"/>
        </w:rPr>
        <w:t>, ежеквартально.</w:t>
      </w:r>
    </w:p>
    <w:p w:rsidR="00CB71C3" w:rsidRPr="00CB71C3" w:rsidRDefault="00CB71C3" w:rsidP="00CB71C3">
      <w:pPr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Внеплановые проверки полноты и качества предоставления муниципальной услуги проводятся начальником отдела архитектуры, художественного оформления и рекламы либо лицом, его</w:t>
      </w:r>
      <w:r w:rsidRPr="00CB71C3">
        <w:rPr>
          <w:szCs w:val="28"/>
          <w:shd w:val="clear" w:color="auto" w:fill="FFFFFF"/>
        </w:rPr>
        <w:t xml:space="preserve"> замещающим</w:t>
      </w:r>
      <w:r w:rsidRPr="00CB71C3">
        <w:rPr>
          <w:szCs w:val="28"/>
        </w:rPr>
        <w:t xml:space="preserve">, на основании жалобы заявителя на решения или действия (бездействие) должностных лиц уполномоченного </w:t>
      </w:r>
      <w:r>
        <w:rPr>
          <w:szCs w:val="28"/>
        </w:rPr>
        <w:t xml:space="preserve">               </w:t>
      </w:r>
      <w:r w:rsidRPr="00CB71C3">
        <w:rPr>
          <w:szCs w:val="28"/>
        </w:rPr>
        <w:t xml:space="preserve">органа, принятые или осуществленные в ходе предоставления муниципальной услуги, а также в случае выявления должностным лицом уполномоченного </w:t>
      </w:r>
      <w:r>
        <w:rPr>
          <w:szCs w:val="28"/>
        </w:rPr>
        <w:t xml:space="preserve">                  </w:t>
      </w:r>
      <w:r w:rsidRPr="00CB71C3">
        <w:rPr>
          <w:szCs w:val="28"/>
        </w:rPr>
        <w:t xml:space="preserve">органа, либо лицом его замещающим, нарушений положений </w:t>
      </w:r>
      <w:r>
        <w:rPr>
          <w:szCs w:val="28"/>
        </w:rPr>
        <w:t xml:space="preserve">настоящего                           </w:t>
      </w:r>
      <w:r w:rsidRPr="00CB71C3">
        <w:rPr>
          <w:szCs w:val="28"/>
        </w:rPr>
        <w:t>административного регламента.</w:t>
      </w:r>
    </w:p>
    <w:p w:rsidR="00CB71C3" w:rsidRPr="00CB71C3" w:rsidRDefault="00CB71C3" w:rsidP="00CB71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B71C3">
        <w:rPr>
          <w:spacing w:val="-4"/>
          <w:szCs w:val="28"/>
        </w:rPr>
        <w:t xml:space="preserve">Рассмотрение жалобы заявителя осуществляется в соответствии с </w:t>
      </w:r>
      <w:hyperlink r:id="rId13" w:history="1">
        <w:r w:rsidRPr="00CB71C3">
          <w:rPr>
            <w:spacing w:val="-4"/>
            <w:szCs w:val="28"/>
          </w:rPr>
          <w:t>разделом V</w:t>
        </w:r>
      </w:hyperlink>
      <w:r w:rsidRPr="00CB71C3">
        <w:rPr>
          <w:szCs w:val="28"/>
        </w:rPr>
        <w:t xml:space="preserve"> настоящего </w:t>
      </w:r>
      <w:r>
        <w:rPr>
          <w:szCs w:val="28"/>
        </w:rPr>
        <w:t>а</w:t>
      </w:r>
      <w:r w:rsidRPr="00CB71C3">
        <w:rPr>
          <w:szCs w:val="28"/>
        </w:rPr>
        <w:t>дминистративного регламента.</w:t>
      </w:r>
    </w:p>
    <w:p w:rsidR="00CB71C3" w:rsidRPr="00CB71C3" w:rsidRDefault="00CB71C3" w:rsidP="00CB71C3">
      <w:pPr>
        <w:tabs>
          <w:tab w:val="left" w:pos="1134"/>
        </w:tabs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B71C3" w:rsidRPr="00CB71C3" w:rsidRDefault="00CB71C3" w:rsidP="00CB71C3">
      <w:pPr>
        <w:tabs>
          <w:tab w:val="left" w:pos="1134"/>
        </w:tabs>
        <w:ind w:firstLine="567"/>
        <w:contextualSpacing/>
        <w:jc w:val="both"/>
        <w:rPr>
          <w:szCs w:val="28"/>
        </w:rPr>
      </w:pPr>
      <w:r w:rsidRPr="00CB71C3">
        <w:rPr>
          <w:szCs w:val="28"/>
        </w:rPr>
        <w:t xml:space="preserve">Результаты проверки оформляются в виде акта, в котором отмечаются </w:t>
      </w:r>
      <w:r>
        <w:rPr>
          <w:szCs w:val="28"/>
        </w:rPr>
        <w:t xml:space="preserve">                   </w:t>
      </w:r>
      <w:r w:rsidRPr="00CB71C3">
        <w:rPr>
          <w:spacing w:val="-4"/>
          <w:szCs w:val="28"/>
        </w:rPr>
        <w:t>выявленные недостатки и указываются предложения по их устранению. Указанный</w:t>
      </w:r>
      <w:r w:rsidRPr="00CB71C3">
        <w:rPr>
          <w:szCs w:val="28"/>
        </w:rPr>
        <w:t xml:space="preserve"> акт подписывается лицами, участвующими в проведении проверки.</w:t>
      </w:r>
    </w:p>
    <w:p w:rsidR="00CB71C3" w:rsidRPr="00CB71C3" w:rsidRDefault="00CB71C3" w:rsidP="00CB71C3">
      <w:pPr>
        <w:tabs>
          <w:tab w:val="left" w:pos="1134"/>
        </w:tabs>
        <w:ind w:firstLine="567"/>
        <w:contextualSpacing/>
        <w:jc w:val="both"/>
        <w:rPr>
          <w:spacing w:val="-3"/>
          <w:szCs w:val="28"/>
        </w:rPr>
      </w:pPr>
      <w:r w:rsidRPr="00CB71C3">
        <w:rPr>
          <w:szCs w:val="28"/>
        </w:rPr>
        <w:t>2.</w:t>
      </w:r>
      <w:r>
        <w:rPr>
          <w:szCs w:val="28"/>
        </w:rPr>
        <w:t xml:space="preserve">2. </w:t>
      </w:r>
      <w:r w:rsidRPr="00CB71C3">
        <w:rPr>
          <w:szCs w:val="28"/>
        </w:rPr>
        <w:t xml:space="preserve">Контроль за полнотой и качеством предоставления муниципальной услуги со стороны граждан, их объединений организаций осуществляется </w:t>
      </w:r>
      <w:r>
        <w:rPr>
          <w:szCs w:val="28"/>
        </w:rPr>
        <w:t xml:space="preserve">                            </w:t>
      </w:r>
      <w:r w:rsidRPr="00CB71C3">
        <w:rPr>
          <w:szCs w:val="28"/>
        </w:rPr>
        <w:t>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CB71C3">
        <w:rPr>
          <w:spacing w:val="-3"/>
          <w:szCs w:val="28"/>
        </w:rPr>
        <w:t>.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CB71C3">
        <w:rPr>
          <w:szCs w:val="28"/>
        </w:rPr>
        <w:t>Ответственность должностных лиц за решения и действия</w:t>
      </w:r>
      <w:r>
        <w:rPr>
          <w:szCs w:val="28"/>
        </w:rPr>
        <w:t xml:space="preserve"> </w:t>
      </w:r>
      <w:r w:rsidRPr="00CB71C3">
        <w:rPr>
          <w:szCs w:val="28"/>
        </w:rPr>
        <w:t>(бездействие), принимаемые (осуществляемые) ими в ходе предоставления муниципальной услуги</w:t>
      </w:r>
      <w:r>
        <w:rPr>
          <w:szCs w:val="28"/>
        </w:rPr>
        <w:t>.</w:t>
      </w:r>
    </w:p>
    <w:p w:rsidR="00CB71C3" w:rsidRPr="00CB71C3" w:rsidRDefault="00CB71C3" w:rsidP="00CB71C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r w:rsidRPr="00CB71C3">
        <w:rPr>
          <w:szCs w:val="28"/>
        </w:rPr>
        <w:t xml:space="preserve">Должностные лица уполномоченного органа несут персональную </w:t>
      </w:r>
      <w:r>
        <w:rPr>
          <w:szCs w:val="28"/>
        </w:rPr>
        <w:t xml:space="preserve">                     </w:t>
      </w:r>
      <w:r w:rsidRPr="00CB71C3">
        <w:rPr>
          <w:szCs w:val="28"/>
        </w:rPr>
        <w:t xml:space="preserve">ответственность в соответствии с законодательством Российской Федерации </w:t>
      </w:r>
      <w:r>
        <w:rPr>
          <w:szCs w:val="28"/>
        </w:rPr>
        <w:t xml:space="preserve">                  </w:t>
      </w:r>
      <w:r w:rsidRPr="00CB71C3">
        <w:rPr>
          <w:szCs w:val="28"/>
        </w:rPr>
        <w:t>за решения и действия (бездействие),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CB71C3" w:rsidRPr="00CB71C3" w:rsidRDefault="00CB71C3" w:rsidP="00CB71C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3.2. </w:t>
      </w:r>
      <w:r w:rsidRPr="00CB71C3">
        <w:rPr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B71C3" w:rsidRDefault="00CB71C3" w:rsidP="00CB71C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B71C3">
        <w:rPr>
          <w:rFonts w:eastAsia="Calibri"/>
          <w:szCs w:val="28"/>
        </w:rPr>
        <w:t>3.3.</w:t>
      </w:r>
      <w:r>
        <w:rPr>
          <w:rFonts w:eastAsia="Calibri"/>
          <w:szCs w:val="28"/>
        </w:rPr>
        <w:t xml:space="preserve"> </w:t>
      </w:r>
      <w:r w:rsidRPr="00CB71C3">
        <w:rPr>
          <w:rFonts w:eastAsia="Calibri"/>
          <w:szCs w:val="28"/>
        </w:rPr>
        <w:t xml:space="preserve">В соответствии со статьей 9.6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</w:t>
      </w:r>
      <w:r w:rsidRPr="00CB71C3">
        <w:rPr>
          <w:rFonts w:eastAsia="Calibri"/>
          <w:spacing w:val="-4"/>
          <w:szCs w:val="28"/>
        </w:rPr>
        <w:t>муниципальной услуги, исправлении допущенных опечаток и ошибок в выданных</w:t>
      </w:r>
      <w:r w:rsidRPr="00CB71C3">
        <w:rPr>
          <w:rFonts w:eastAsia="Calibri"/>
          <w:szCs w:val="28"/>
        </w:rPr>
        <w:t xml:space="preserve"> </w:t>
      </w:r>
      <w:r w:rsidRPr="00CB71C3">
        <w:rPr>
          <w:rFonts w:eastAsia="Calibri"/>
          <w:spacing w:val="-4"/>
          <w:szCs w:val="28"/>
        </w:rPr>
        <w:t>в результате предоставления муниципальной услуги документах либо нарушении</w:t>
      </w:r>
      <w:r w:rsidRPr="00CB71C3">
        <w:rPr>
          <w:rFonts w:eastAsia="Calibri"/>
          <w:szCs w:val="28"/>
        </w:rPr>
        <w:t xml:space="preserve">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</w:t>
      </w:r>
      <w:r w:rsidRPr="00CB71C3">
        <w:rPr>
          <w:rFonts w:eastAsia="Calibri"/>
          <w:spacing w:val="-4"/>
          <w:szCs w:val="28"/>
        </w:rPr>
        <w:t>к помещениям, в которых предоставляется муниципальная услуга, к залу ожидания,</w:t>
      </w:r>
      <w:r w:rsidRPr="00CB71C3">
        <w:rPr>
          <w:rFonts w:eastAsia="Calibri"/>
          <w:szCs w:val="28"/>
        </w:rPr>
        <w:t xml:space="preserve"> местам для заполнения запросов о муниципальной услуги, информационным стендам с образцами их заполнения и перечнем документов, необходимых </w:t>
      </w:r>
      <w:r>
        <w:rPr>
          <w:rFonts w:eastAsia="Calibri"/>
          <w:szCs w:val="28"/>
        </w:rPr>
        <w:t xml:space="preserve">                      </w:t>
      </w:r>
      <w:r w:rsidRPr="00CB71C3">
        <w:rPr>
          <w:rFonts w:eastAsia="Calibri"/>
          <w:szCs w:val="28"/>
        </w:rPr>
        <w:t xml:space="preserve">для предоставления муниципальной услуги (за исключением требований, </w:t>
      </w:r>
      <w:r>
        <w:rPr>
          <w:rFonts w:eastAsia="Calibri"/>
          <w:szCs w:val="28"/>
        </w:rPr>
        <w:t xml:space="preserve">                       </w:t>
      </w:r>
      <w:r w:rsidRPr="00CB71C3">
        <w:rPr>
          <w:rFonts w:eastAsia="Calibri"/>
          <w:szCs w:val="28"/>
        </w:rPr>
        <w:t>установленных к помещениям МФЦ).</w:t>
      </w:r>
    </w:p>
    <w:p w:rsidR="00CB71C3" w:rsidRPr="00CB71C3" w:rsidRDefault="00CB71C3" w:rsidP="00CB71C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CB71C3" w:rsidRPr="00CB71C3" w:rsidRDefault="00CB71C3" w:rsidP="00CB71C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Раздел </w:t>
      </w:r>
      <w:r w:rsidRPr="00CB71C3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CB71C3">
        <w:rPr>
          <w:rFonts w:ascii="Times New Roman" w:hAnsi="Times New Roman"/>
          <w:b w:val="0"/>
          <w:sz w:val="28"/>
          <w:szCs w:val="28"/>
        </w:rPr>
        <w:t xml:space="preserve">. Досудебный (внесудебный) порядок обжалования решений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CB71C3">
        <w:rPr>
          <w:rFonts w:ascii="Times New Roman" w:hAnsi="Times New Roman"/>
          <w:b w:val="0"/>
          <w:sz w:val="28"/>
          <w:szCs w:val="28"/>
        </w:rPr>
        <w:t xml:space="preserve">и действий (бездействия) органа, предоставляющего муниципальную услугу,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CB71C3">
        <w:rPr>
          <w:rFonts w:ascii="Times New Roman" w:hAnsi="Times New Roman"/>
          <w:b w:val="0"/>
          <w:sz w:val="28"/>
          <w:szCs w:val="28"/>
        </w:rPr>
        <w:t>а также должностных лиц, муниципальных служащих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1. Заявители вправе обратиться с жалобой на нарушение порядка предоставления муниципальной услуги, выразившееся в неправомерных решениях </w:t>
      </w:r>
      <w:r>
        <w:rPr>
          <w:szCs w:val="28"/>
        </w:rPr>
        <w:t xml:space="preserve">                          </w:t>
      </w:r>
      <w:r w:rsidRPr="00CB71C3">
        <w:rPr>
          <w:szCs w:val="28"/>
        </w:rPr>
        <w:t xml:space="preserve">и действиях (бездействии) органа, предоставляющего муниципальную услугу, его структурных подразделений и должностных лиц, муниципальных служащих при предоставлении муниципальной услуги (далее </w:t>
      </w:r>
      <w:r>
        <w:rPr>
          <w:szCs w:val="28"/>
        </w:rPr>
        <w:t>–</w:t>
      </w:r>
      <w:r w:rsidRPr="00CB71C3">
        <w:rPr>
          <w:szCs w:val="28"/>
        </w:rPr>
        <w:t xml:space="preserve"> жалоба).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Действие настоящего раздела административного регламента распространяется на жалобы, поданные с соблюдением требований Федерального закона </w:t>
      </w:r>
      <w:r>
        <w:rPr>
          <w:szCs w:val="28"/>
        </w:rPr>
        <w:t xml:space="preserve">                 </w:t>
      </w:r>
      <w:r w:rsidRPr="00CB71C3">
        <w:rPr>
          <w:szCs w:val="28"/>
        </w:rPr>
        <w:t xml:space="preserve">от 27.07.2010 № 210-ФЗ </w:t>
      </w:r>
      <w:r>
        <w:rPr>
          <w:szCs w:val="28"/>
        </w:rPr>
        <w:t>«</w:t>
      </w:r>
      <w:r w:rsidRPr="00CB71C3">
        <w:rPr>
          <w:szCs w:val="28"/>
        </w:rPr>
        <w:t xml:space="preserve">Об организации предоставления государственных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и муниципальных услуг</w:t>
      </w:r>
      <w:r>
        <w:rPr>
          <w:szCs w:val="28"/>
        </w:rPr>
        <w:t>»</w:t>
      </w:r>
      <w:r w:rsidRPr="00CB71C3">
        <w:rPr>
          <w:szCs w:val="28"/>
        </w:rPr>
        <w:t>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pacing w:val="-6"/>
          <w:szCs w:val="28"/>
        </w:rPr>
        <w:t>2. Жалоба подается в письменной форме на бумажном носителе, в электронной</w:t>
      </w:r>
      <w:r w:rsidRPr="00CB71C3">
        <w:rPr>
          <w:szCs w:val="28"/>
        </w:rPr>
        <w:t xml:space="preserve"> форме в орган, предоставляющий муниципальную услугу, а также может быть принята при личном приеме заявителя либо через многофункциональный центр предоставления государственных и муниципальных услуг.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3. Жалоба должна содержать: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pacing w:val="-4"/>
          <w:szCs w:val="28"/>
        </w:rPr>
        <w:t>- наименование органа, предоставляющего муниципальную услугу, фамилию,</w:t>
      </w:r>
      <w:r w:rsidRPr="00CB71C3">
        <w:rPr>
          <w:szCs w:val="28"/>
        </w:rPr>
        <w:t xml:space="preserve"> имя, отчество должностного лица органа, предоставляющего муниципальную услугу, либо муниципального служащего, решения и действия (бездействие) </w:t>
      </w:r>
      <w:r>
        <w:rPr>
          <w:szCs w:val="28"/>
        </w:rPr>
        <w:t xml:space="preserve">              </w:t>
      </w:r>
      <w:r w:rsidRPr="00CB71C3">
        <w:rPr>
          <w:szCs w:val="28"/>
        </w:rPr>
        <w:t>которого обжалуются;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фамилию, имя, отчество (последнее </w:t>
      </w:r>
      <w:r>
        <w:rPr>
          <w:szCs w:val="28"/>
        </w:rPr>
        <w:t>–</w:t>
      </w:r>
      <w:r w:rsidRPr="00CB71C3">
        <w:rPr>
          <w:szCs w:val="28"/>
        </w:rPr>
        <w:t xml:space="preserve"> при наличии), сведения о месте </w:t>
      </w:r>
      <w:r>
        <w:rPr>
          <w:szCs w:val="28"/>
        </w:rPr>
        <w:t xml:space="preserve">                   </w:t>
      </w:r>
      <w:r w:rsidRPr="00CB71C3">
        <w:rPr>
          <w:szCs w:val="28"/>
        </w:rPr>
        <w:t xml:space="preserve">жительства заявителя </w:t>
      </w:r>
      <w:r>
        <w:rPr>
          <w:szCs w:val="28"/>
        </w:rPr>
        <w:t>–</w:t>
      </w:r>
      <w:r w:rsidRPr="00CB71C3">
        <w:rPr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szCs w:val="28"/>
        </w:rPr>
        <w:t>–</w:t>
      </w:r>
      <w:r w:rsidRPr="00CB71C3">
        <w:rPr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Cs w:val="28"/>
        </w:rPr>
        <w:t xml:space="preserve">                 </w:t>
      </w:r>
      <w:r w:rsidRPr="00CB71C3">
        <w:rPr>
          <w:szCs w:val="28"/>
        </w:rPr>
        <w:t>по которым должен быть направлен ответ заявителю;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pacing w:val="-6"/>
          <w:szCs w:val="28"/>
        </w:rPr>
        <w:t>- доводы, на основании которых заявитель не согласен с решением и действием</w:t>
      </w:r>
      <w:r w:rsidRPr="00CB71C3">
        <w:rPr>
          <w:szCs w:val="28"/>
        </w:rPr>
        <w:t xml:space="preserve"> </w:t>
      </w:r>
      <w:r w:rsidRPr="00CB71C3">
        <w:rPr>
          <w:spacing w:val="-4"/>
          <w:szCs w:val="28"/>
        </w:rPr>
        <w:t>(бездействием) органа, предоставляющего муниципальную услугу, его должност-</w:t>
      </w:r>
      <w:r w:rsidRPr="00CB71C3">
        <w:rPr>
          <w:szCs w:val="28"/>
        </w:rPr>
        <w:t xml:space="preserve">ного лица либо муниципального служащего. Заявителем могут быть представлены документы (при наличии), </w:t>
      </w:r>
      <w:r w:rsidR="009969AD">
        <w:rPr>
          <w:szCs w:val="28"/>
        </w:rPr>
        <w:t>подтверждающие доводы заявителя</w:t>
      </w:r>
      <w:r w:rsidRPr="00CB71C3">
        <w:rPr>
          <w:szCs w:val="28"/>
        </w:rPr>
        <w:t xml:space="preserve"> либо 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>их копии.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</w:t>
      </w:r>
      <w:r>
        <w:rPr>
          <w:szCs w:val="28"/>
        </w:rPr>
        <w:t xml:space="preserve">                 </w:t>
      </w:r>
      <w:r w:rsidRPr="00CB71C3">
        <w:rPr>
          <w:szCs w:val="28"/>
        </w:rPr>
        <w:t xml:space="preserve"> действий от имени заявителя. В качестве документа, подтверждающего полномочия на осуществление действий от имени заявителя, представляется один </w:t>
      </w:r>
      <w:r>
        <w:rPr>
          <w:szCs w:val="28"/>
        </w:rPr>
        <w:t xml:space="preserve">                     </w:t>
      </w:r>
      <w:r w:rsidRPr="00CB71C3">
        <w:rPr>
          <w:szCs w:val="28"/>
        </w:rPr>
        <w:t>из следующих документов: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 xml:space="preserve"> этим руководителем лицом (для юридических лиц);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Время приема жалоб должно совпадать со временем предоставления</w:t>
      </w:r>
      <w:r>
        <w:rPr>
          <w:szCs w:val="28"/>
        </w:rPr>
        <w:t xml:space="preserve">                          </w:t>
      </w:r>
      <w:r w:rsidRPr="00CB71C3">
        <w:rPr>
          <w:szCs w:val="28"/>
        </w:rPr>
        <w:t xml:space="preserve"> муниципальных услуг.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Жалоба в письменной форме может быть также направлена по почте.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В случае подачи жалобы при личном приеме заявитель представляет </w:t>
      </w:r>
      <w:r>
        <w:rPr>
          <w:szCs w:val="28"/>
        </w:rPr>
        <w:t xml:space="preserve">                         </w:t>
      </w:r>
      <w:r w:rsidRPr="00CB71C3">
        <w:rPr>
          <w:szCs w:val="28"/>
        </w:rPr>
        <w:t>документ, удостоверяющий его личность, в соответствии с законодательством Российской Федерации.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6. Жалоба в электронной форме подается заявителем посредством элект</w:t>
      </w:r>
      <w:r>
        <w:rPr>
          <w:szCs w:val="28"/>
        </w:rPr>
        <w:t>-</w:t>
      </w:r>
      <w:r w:rsidRPr="00CB71C3">
        <w:rPr>
          <w:szCs w:val="28"/>
        </w:rPr>
        <w:t xml:space="preserve">ронной почты, с использованием информационно-телекоммуникационной сети </w:t>
      </w:r>
      <w:r>
        <w:rPr>
          <w:szCs w:val="28"/>
        </w:rPr>
        <w:t>«</w:t>
      </w:r>
      <w:r w:rsidRPr="00CB71C3">
        <w:rPr>
          <w:szCs w:val="28"/>
        </w:rPr>
        <w:t>Интернет</w:t>
      </w:r>
      <w:r>
        <w:rPr>
          <w:szCs w:val="28"/>
        </w:rPr>
        <w:t>»</w:t>
      </w:r>
      <w:r w:rsidRPr="00CB71C3">
        <w:rPr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pacing w:val="-4"/>
          <w:szCs w:val="28"/>
        </w:rPr>
        <w:t>7. При подаче жалобы в электронном виде документы, указанные в пункте 4</w:t>
      </w:r>
      <w:r w:rsidRPr="00CB71C3">
        <w:rPr>
          <w:szCs w:val="28"/>
        </w:rPr>
        <w:t xml:space="preserve"> </w:t>
      </w:r>
      <w:r>
        <w:rPr>
          <w:rFonts w:eastAsia="Calibri"/>
          <w:szCs w:val="28"/>
        </w:rPr>
        <w:t xml:space="preserve">раздела </w:t>
      </w:r>
      <w:r>
        <w:rPr>
          <w:rFonts w:eastAsia="Calibri" w:cs="Times New Roman"/>
          <w:szCs w:val="28"/>
        </w:rPr>
        <w:t>V</w:t>
      </w:r>
      <w:r w:rsidRPr="00CB71C3">
        <w:rPr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</w:t>
      </w:r>
      <w:r>
        <w:rPr>
          <w:szCs w:val="28"/>
        </w:rPr>
        <w:t xml:space="preserve">                </w:t>
      </w:r>
      <w:r w:rsidRPr="00CB71C3">
        <w:rPr>
          <w:szCs w:val="28"/>
        </w:rPr>
        <w:t xml:space="preserve"> которой предусмотрен законодательством Российской Федерации, при этом </w:t>
      </w:r>
      <w:r>
        <w:rPr>
          <w:szCs w:val="28"/>
        </w:rPr>
        <w:t xml:space="preserve">                 </w:t>
      </w:r>
      <w:r w:rsidRPr="00CB71C3">
        <w:rPr>
          <w:szCs w:val="28"/>
        </w:rPr>
        <w:t>документ, удостоверяющий личность заявителя, не требуется.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8. Жалоба рассматривается органом, предоставляющим муниципальную услугу, порядок предоставления которой был нарушен вследствие решений</w:t>
      </w:r>
      <w:r>
        <w:rPr>
          <w:szCs w:val="28"/>
        </w:rPr>
        <w:t xml:space="preserve">                      </w:t>
      </w:r>
      <w:r w:rsidRPr="00CB71C3">
        <w:rPr>
          <w:szCs w:val="28"/>
        </w:rPr>
        <w:t xml:space="preserve"> и действий (бездействия) органа, предоставляющего муниципальную услугу, </w:t>
      </w:r>
      <w:r>
        <w:rPr>
          <w:szCs w:val="28"/>
        </w:rPr>
        <w:t xml:space="preserve">                    </w:t>
      </w:r>
      <w:r w:rsidRPr="00CB71C3">
        <w:rPr>
          <w:szCs w:val="28"/>
        </w:rPr>
        <w:t>его должностного лица либо муниципальных служащих.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В случае если обжалуются решения руководителя органа, предоставляющего муниципальную услугу, жалоба рассматривается заместителем главы </w:t>
      </w:r>
      <w:r>
        <w:rPr>
          <w:szCs w:val="28"/>
        </w:rPr>
        <w:t xml:space="preserve">                 </w:t>
      </w:r>
      <w:r w:rsidRPr="00CB71C3">
        <w:rPr>
          <w:spacing w:val="-4"/>
          <w:szCs w:val="28"/>
        </w:rPr>
        <w:t>Администрации города, курирующим соответствующую сферу, в порядке, предус-</w:t>
      </w:r>
      <w:r w:rsidRPr="00CB71C3">
        <w:rPr>
          <w:szCs w:val="28"/>
        </w:rPr>
        <w:t>мотренном настоящим разделом административного регламента.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9. В случае если жалоба подана заявителем в орган, в компетенцию которого не входит принятие решения по жалобе в соотв</w:t>
      </w:r>
      <w:r>
        <w:rPr>
          <w:szCs w:val="28"/>
        </w:rPr>
        <w:t xml:space="preserve">етствии с требованиями пункта </w:t>
      </w:r>
      <w:r w:rsidRPr="00CB71C3">
        <w:rPr>
          <w:szCs w:val="28"/>
        </w:rPr>
        <w:t xml:space="preserve">8 </w:t>
      </w:r>
      <w:r>
        <w:rPr>
          <w:rFonts w:eastAsia="Calibri"/>
          <w:szCs w:val="28"/>
        </w:rPr>
        <w:t xml:space="preserve">раздела </w:t>
      </w:r>
      <w:r>
        <w:rPr>
          <w:rFonts w:eastAsia="Calibri" w:cs="Times New Roman"/>
          <w:szCs w:val="28"/>
        </w:rPr>
        <w:t>V</w:t>
      </w:r>
      <w:r w:rsidRPr="00CB71C3">
        <w:rPr>
          <w:szCs w:val="28"/>
        </w:rPr>
        <w:t xml:space="preserve"> настоящего административного регламента, в течение трех рабочих дней со дня ее регистрации указанный орган направляет жалобу в уполномо</w:t>
      </w:r>
      <w:r>
        <w:rPr>
          <w:szCs w:val="28"/>
        </w:rPr>
        <w:t xml:space="preserve">-                  </w:t>
      </w:r>
      <w:r w:rsidRPr="00CB71C3">
        <w:rPr>
          <w:szCs w:val="28"/>
        </w:rPr>
        <w:t>ченный на ее рассмотрение орган и в письменной форме информирует заявителя о перенаправлении жалобы.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При этом срок рассмотрения жалобы исчисляется со дня регистрации </w:t>
      </w:r>
      <w:r>
        <w:rPr>
          <w:szCs w:val="28"/>
        </w:rPr>
        <w:t xml:space="preserve">                 </w:t>
      </w:r>
      <w:r w:rsidRPr="00CB71C3">
        <w:rPr>
          <w:szCs w:val="28"/>
        </w:rPr>
        <w:t>жалобы в уполномоченном на ее рассмотрение органе.</w:t>
      </w:r>
    </w:p>
    <w:p w:rsidR="00CB71C3" w:rsidRPr="00CB71C3" w:rsidRDefault="00CB71C3" w:rsidP="00CB71C3">
      <w:pPr>
        <w:ind w:firstLine="567"/>
        <w:jc w:val="both"/>
        <w:rPr>
          <w:spacing w:val="-4"/>
          <w:szCs w:val="28"/>
        </w:rPr>
      </w:pPr>
      <w:r w:rsidRPr="00CB71C3">
        <w:rPr>
          <w:spacing w:val="-4"/>
          <w:szCs w:val="28"/>
        </w:rPr>
        <w:t>10. Заявитель может обратиться с жалобой в том числе в следующих случаях: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нарушения срока регистрации запроса заявителя о предоставлении </w:t>
      </w:r>
      <w:r>
        <w:rPr>
          <w:szCs w:val="28"/>
        </w:rPr>
        <w:t xml:space="preserve">                        </w:t>
      </w:r>
      <w:r w:rsidRPr="00CB71C3">
        <w:rPr>
          <w:szCs w:val="28"/>
        </w:rPr>
        <w:t>муниципальной услуги;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нарушения срока предоставления муниципальной услуги;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требования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отказа в приеме документов, представление которых предусмотрено </w:t>
      </w:r>
      <w:r>
        <w:rPr>
          <w:szCs w:val="28"/>
        </w:rPr>
        <w:t xml:space="preserve">                       </w:t>
      </w:r>
      <w:r w:rsidRPr="00CB71C3">
        <w:rPr>
          <w:szCs w:val="28"/>
        </w:rPr>
        <w:t>нормативными правовыми актами Российской Федерации для предоставления муниципальной услуги;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отказа в предоставлении муниципальной услуги, если основания отказа </w:t>
      </w:r>
      <w:r>
        <w:rPr>
          <w:szCs w:val="28"/>
        </w:rPr>
        <w:t xml:space="preserve">                 </w:t>
      </w:r>
      <w:r w:rsidRPr="00CB71C3">
        <w:rPr>
          <w:szCs w:val="28"/>
        </w:rPr>
        <w:t xml:space="preserve">не предусмотрены федеральными законами и принятыми в соответствии </w:t>
      </w:r>
      <w:r>
        <w:rPr>
          <w:szCs w:val="28"/>
        </w:rPr>
        <w:t xml:space="preserve">                            </w:t>
      </w:r>
      <w:r w:rsidRPr="00CB71C3">
        <w:rPr>
          <w:szCs w:val="28"/>
        </w:rPr>
        <w:t>с ними иными нормативными правовыми актами Российской Федерации;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отказа органа, предоставляющего муниципальную услугу, его долж</w:t>
      </w:r>
      <w:r>
        <w:rPr>
          <w:szCs w:val="28"/>
        </w:rPr>
        <w:t xml:space="preserve">-                  </w:t>
      </w:r>
      <w:r w:rsidRPr="00CB71C3">
        <w:rPr>
          <w:szCs w:val="28"/>
        </w:rPr>
        <w:t xml:space="preserve">ностного лица в исправлении допущенных опечаток и ошибок в выданных </w:t>
      </w:r>
      <w:r>
        <w:rPr>
          <w:szCs w:val="28"/>
        </w:rPr>
        <w:t xml:space="preserve">                        </w:t>
      </w:r>
      <w:r w:rsidRPr="009969AD">
        <w:rPr>
          <w:spacing w:val="-4"/>
          <w:szCs w:val="28"/>
        </w:rPr>
        <w:t>в результате предоставления муниципальной услуги документах либо нарушение</w:t>
      </w:r>
      <w:r w:rsidRPr="00CB71C3">
        <w:rPr>
          <w:szCs w:val="28"/>
        </w:rPr>
        <w:t xml:space="preserve"> установленного срока таких исправлений.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11. Заявитель вправе запрашивать и получать в органе, предоставляющем муниципальную услугу, информацию и документы, необходимые для обосно</w:t>
      </w:r>
      <w:r>
        <w:rPr>
          <w:szCs w:val="28"/>
        </w:rPr>
        <w:t xml:space="preserve">- </w:t>
      </w:r>
      <w:r w:rsidRPr="00CB71C3">
        <w:rPr>
          <w:spacing w:val="-4"/>
          <w:szCs w:val="28"/>
        </w:rPr>
        <w:t>вания и рассмотрения жалобы, если это не затрагивает права, свободы и законные</w:t>
      </w:r>
      <w:r w:rsidRPr="00CB71C3">
        <w:rPr>
          <w:szCs w:val="28"/>
        </w:rPr>
        <w:t xml:space="preserve"> интересы других лиц и если в указанных информации и документах не содержатся сведения, составляющие охраняемую федеральным законом тайну.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12.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направление жалоб в уполномоченный на их рассмотрение о</w:t>
      </w:r>
      <w:r>
        <w:rPr>
          <w:szCs w:val="28"/>
        </w:rPr>
        <w:t xml:space="preserve">рган в соответствии с пунктом </w:t>
      </w:r>
      <w:r w:rsidRPr="00CB71C3">
        <w:rPr>
          <w:szCs w:val="28"/>
        </w:rPr>
        <w:t xml:space="preserve">9 </w:t>
      </w:r>
      <w:r>
        <w:rPr>
          <w:rFonts w:eastAsia="Calibri"/>
          <w:szCs w:val="28"/>
        </w:rPr>
        <w:t xml:space="preserve">раздела </w:t>
      </w:r>
      <w:r>
        <w:rPr>
          <w:rFonts w:eastAsia="Calibri" w:cs="Times New Roman"/>
          <w:szCs w:val="28"/>
        </w:rPr>
        <w:t>V</w:t>
      </w:r>
      <w:r w:rsidRPr="00CB71C3">
        <w:rPr>
          <w:szCs w:val="28"/>
        </w:rPr>
        <w:t xml:space="preserve"> настоящего административного регламента.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>
        <w:rPr>
          <w:szCs w:val="28"/>
        </w:rPr>
        <w:t xml:space="preserve">                 </w:t>
      </w:r>
      <w:r w:rsidRPr="00CB71C3">
        <w:rPr>
          <w:szCs w:val="28"/>
        </w:rPr>
        <w:t>статьей 5.63 Кодекса Российской Федерации об административных правонарушениях, или признаков состава преступления должностное лицо, уполномо</w:t>
      </w:r>
      <w:r>
        <w:rPr>
          <w:szCs w:val="28"/>
        </w:rPr>
        <w:t xml:space="preserve">-                 </w:t>
      </w:r>
      <w:r w:rsidRPr="00CB71C3">
        <w:rPr>
          <w:szCs w:val="28"/>
        </w:rPr>
        <w:t>ченное на рассмотрение жалоб, незамедлительно направляет соответствующие материалы в органы прокуратуры.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14. Орган, предоставляющий муниципальную услугу, обеспечивает: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оснащение мест приема жалоб;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информирование заявителей о порядке обжалования решений и действий (бездействия) органов местного самоуправления и их структурных подразде</w:t>
      </w:r>
      <w:r>
        <w:rPr>
          <w:szCs w:val="28"/>
        </w:rPr>
        <w:t xml:space="preserve">-                   </w:t>
      </w:r>
      <w:r w:rsidRPr="00CB71C3">
        <w:rPr>
          <w:szCs w:val="28"/>
        </w:rPr>
        <w:t xml:space="preserve">лений и должностных лиц, муниципальных служащих посредством размещения информации на стендах в местах предоставления муниципальной услуги, </w:t>
      </w:r>
      <w:r>
        <w:rPr>
          <w:szCs w:val="28"/>
        </w:rPr>
        <w:t xml:space="preserve">                        </w:t>
      </w:r>
      <w:r w:rsidRPr="00CB71C3">
        <w:rPr>
          <w:szCs w:val="28"/>
        </w:rPr>
        <w:t>на их официальных сайтах;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консультирование заявителей о порядке обжалования решений и действий </w:t>
      </w:r>
      <w:r w:rsidRPr="00CB71C3">
        <w:rPr>
          <w:spacing w:val="-4"/>
          <w:szCs w:val="28"/>
        </w:rPr>
        <w:t>(бездействия) органа, предоставляющего муниципальную услугу, его должностных</w:t>
      </w:r>
      <w:r w:rsidRPr="00CB71C3">
        <w:rPr>
          <w:szCs w:val="28"/>
        </w:rPr>
        <w:t xml:space="preserve"> лиц либо муниципальных служащих, в том числе по телефону, электронной </w:t>
      </w:r>
      <w:r>
        <w:rPr>
          <w:szCs w:val="28"/>
        </w:rPr>
        <w:t xml:space="preserve">                  </w:t>
      </w:r>
      <w:r w:rsidRPr="00CB71C3">
        <w:rPr>
          <w:szCs w:val="28"/>
        </w:rPr>
        <w:t>почте, при личном приеме;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формирование и представление ежеквартально в вышестоящий орган </w:t>
      </w:r>
      <w:r>
        <w:rPr>
          <w:szCs w:val="28"/>
        </w:rPr>
        <w:t xml:space="preserve">                  </w:t>
      </w:r>
      <w:r w:rsidRPr="00CB71C3">
        <w:rPr>
          <w:szCs w:val="28"/>
        </w:rPr>
        <w:t>отчетности о полученных и рассмотренных жалобах (в том числе о количестве удовлетворенных и неудовлетворенных жалоб).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15. Жалоба, поступившая в уполномоченный на ее рассмотрение орган,</w:t>
      </w:r>
      <w:r>
        <w:rPr>
          <w:szCs w:val="28"/>
        </w:rPr>
        <w:t xml:space="preserve">                         </w:t>
      </w:r>
      <w:r w:rsidRPr="00CB71C3">
        <w:rPr>
          <w:szCs w:val="28"/>
        </w:rPr>
        <w:t xml:space="preserve"> подлежит регистрации не позднее следующего рабочего дня со дня ее поступ</w:t>
      </w:r>
      <w:r>
        <w:rPr>
          <w:szCs w:val="28"/>
        </w:rPr>
        <w:t xml:space="preserve">- </w:t>
      </w:r>
      <w:r w:rsidRPr="009969AD">
        <w:rPr>
          <w:spacing w:val="-4"/>
          <w:szCs w:val="28"/>
        </w:rPr>
        <w:t>ления. Жалоба рассматривается в течение 15-и рабочих дней со дня ее регистрации.</w:t>
      </w:r>
    </w:p>
    <w:p w:rsid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>
        <w:rPr>
          <w:szCs w:val="28"/>
        </w:rPr>
        <w:t xml:space="preserve">                 </w:t>
      </w:r>
      <w:r w:rsidRPr="00CB71C3">
        <w:rPr>
          <w:szCs w:val="28"/>
        </w:rPr>
        <w:t>в течение пяти рабочих дней со дня ее регистрации.</w:t>
      </w:r>
    </w:p>
    <w:p w:rsidR="009969AD" w:rsidRPr="00CB71C3" w:rsidRDefault="009969AD" w:rsidP="00CB71C3">
      <w:pPr>
        <w:ind w:firstLine="567"/>
        <w:jc w:val="both"/>
        <w:rPr>
          <w:szCs w:val="28"/>
        </w:rPr>
      </w:pP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pacing w:val="-6"/>
          <w:szCs w:val="28"/>
        </w:rPr>
        <w:t>16. По результатам рассмотрения жалобы в соответствии с частью 7 статьи 11.2</w:t>
      </w:r>
      <w:r w:rsidRPr="00CB71C3">
        <w:rPr>
          <w:szCs w:val="28"/>
        </w:rPr>
        <w:t xml:space="preserve"> Федерального закона </w:t>
      </w:r>
      <w:r w:rsidR="009969AD">
        <w:rPr>
          <w:szCs w:val="28"/>
        </w:rPr>
        <w:t xml:space="preserve">от 27.07.2010 № 210-ФЗ </w:t>
      </w:r>
      <w:r>
        <w:rPr>
          <w:szCs w:val="28"/>
        </w:rPr>
        <w:t>«</w:t>
      </w:r>
      <w:r w:rsidRPr="00CB71C3">
        <w:rPr>
          <w:szCs w:val="28"/>
        </w:rPr>
        <w:t>Об организации предоставления государственных</w:t>
      </w:r>
      <w:r w:rsidR="009969AD">
        <w:rPr>
          <w:szCs w:val="28"/>
        </w:rPr>
        <w:t xml:space="preserve"> </w:t>
      </w:r>
      <w:r w:rsidRPr="00CB71C3">
        <w:rPr>
          <w:szCs w:val="28"/>
        </w:rPr>
        <w:t>и муниципальных услуг</w:t>
      </w:r>
      <w:r>
        <w:rPr>
          <w:szCs w:val="28"/>
        </w:rPr>
        <w:t>»</w:t>
      </w:r>
      <w:r w:rsidRPr="00CB71C3">
        <w:rPr>
          <w:szCs w:val="28"/>
        </w:rPr>
        <w:t xml:space="preserve"> уполномоченный на ее рассмотрение </w:t>
      </w:r>
      <w:r w:rsidRPr="009969AD">
        <w:rPr>
          <w:spacing w:val="-4"/>
          <w:szCs w:val="28"/>
        </w:rPr>
        <w:t>орган принимает решение об удовлетворении жалобы либо об отказе в ее удовлет</w:t>
      </w:r>
      <w:r w:rsidR="009969AD" w:rsidRPr="009969AD">
        <w:rPr>
          <w:spacing w:val="-4"/>
          <w:szCs w:val="28"/>
        </w:rPr>
        <w:t>-</w:t>
      </w:r>
      <w:r w:rsidRPr="00CB71C3">
        <w:rPr>
          <w:szCs w:val="28"/>
        </w:rPr>
        <w:t>ворении.</w:t>
      </w:r>
      <w:r w:rsidR="009969AD">
        <w:rPr>
          <w:szCs w:val="28"/>
        </w:rPr>
        <w:t xml:space="preserve"> </w:t>
      </w:r>
      <w:r w:rsidRPr="00CB71C3">
        <w:rPr>
          <w:szCs w:val="28"/>
        </w:rPr>
        <w:t xml:space="preserve">Указанное решение принимается в форме акта уполномоченного </w:t>
      </w:r>
      <w:r w:rsidR="009969AD">
        <w:rPr>
          <w:szCs w:val="28"/>
        </w:rPr>
        <w:t xml:space="preserve">                      </w:t>
      </w:r>
      <w:r w:rsidRPr="00CB71C3">
        <w:rPr>
          <w:szCs w:val="28"/>
        </w:rPr>
        <w:t>на ее рассмотрение органа.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</w:t>
      </w:r>
      <w:r>
        <w:rPr>
          <w:szCs w:val="28"/>
        </w:rPr>
        <w:t xml:space="preserve">                            </w:t>
      </w:r>
      <w:r w:rsidRPr="00CB71C3">
        <w:rPr>
          <w:szCs w:val="28"/>
        </w:rPr>
        <w:t>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17. Ответ по результатам рассмотрения жалобы направляется заявителю </w:t>
      </w:r>
      <w:r>
        <w:rPr>
          <w:szCs w:val="28"/>
        </w:rPr>
        <w:t xml:space="preserve">                  </w:t>
      </w:r>
      <w:r w:rsidRPr="00CB71C3">
        <w:rPr>
          <w:szCs w:val="28"/>
        </w:rPr>
        <w:t>не позднее дня, следующего за днем принятия решения, в письменной форме.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18. В ответе по результатам рассмотрения жалобы указываются: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pacing w:val="-4"/>
          <w:szCs w:val="28"/>
        </w:rPr>
        <w:t>- наименование органа, предоставляющего муниципальную услугу, рассмот-</w:t>
      </w:r>
      <w:r w:rsidRPr="00CB71C3">
        <w:rPr>
          <w:szCs w:val="28"/>
        </w:rPr>
        <w:t>ревшего жалобу, должность, фамилия, имя, отчество (при наличии) его должностного лица, принявшего решение по жалобе;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фамилия, имя, отчество (при наличии) или наименование заявителя;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основания для принятия решения по жалобе;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принятое по жалобе решение;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в случае признания жалобы обоснованной </w:t>
      </w:r>
      <w:r>
        <w:rPr>
          <w:szCs w:val="28"/>
        </w:rPr>
        <w:t>–</w:t>
      </w:r>
      <w:r w:rsidRPr="00CB71C3">
        <w:rPr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сведения о порядке обжалования принятого по жалобе решения.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>
        <w:rPr>
          <w:szCs w:val="28"/>
        </w:rPr>
        <w:t xml:space="preserve">                          </w:t>
      </w:r>
      <w:r w:rsidRPr="00CB71C3">
        <w:rPr>
          <w:szCs w:val="28"/>
        </w:rPr>
        <w:t xml:space="preserve">в форме электронного документа, подписанного электронной подписью </w:t>
      </w:r>
      <w:r w:rsidRPr="00CB71C3">
        <w:rPr>
          <w:spacing w:val="-4"/>
          <w:szCs w:val="28"/>
        </w:rPr>
        <w:t>уполномоченного на рассмотрение жалобы должностного лица и (или) уполномоченного</w:t>
      </w:r>
      <w:r w:rsidRPr="00CB71C3">
        <w:rPr>
          <w:szCs w:val="28"/>
        </w:rPr>
        <w:t xml:space="preserve"> на рассмотрение жалобы органа, вид которой установлен законодательством Российской Федерации.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20. Уполномоченный на рассмотрение жалобы орган отказывает в удовлетворении жалобы в следующих случаях: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наличие решения по жалобе, принятого ранее в соответствии с требова</w:t>
      </w:r>
      <w:r>
        <w:rPr>
          <w:szCs w:val="28"/>
        </w:rPr>
        <w:t xml:space="preserve">-   </w:t>
      </w:r>
      <w:r w:rsidRPr="00CB71C3">
        <w:rPr>
          <w:szCs w:val="28"/>
        </w:rPr>
        <w:t xml:space="preserve">ниями настоящего раздела административного регламента в отношении того </w:t>
      </w:r>
      <w:r>
        <w:rPr>
          <w:szCs w:val="28"/>
        </w:rPr>
        <w:t xml:space="preserve">                 </w:t>
      </w:r>
      <w:r w:rsidRPr="00CB71C3">
        <w:rPr>
          <w:szCs w:val="28"/>
        </w:rPr>
        <w:t>же заявителя и по тому же предмету жалобы.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21. Уполномоченный на рассмотрение жалобы орган вправе оставить </w:t>
      </w:r>
      <w:r>
        <w:rPr>
          <w:szCs w:val="28"/>
        </w:rPr>
        <w:t xml:space="preserve">                   </w:t>
      </w:r>
      <w:r w:rsidRPr="00CB71C3">
        <w:rPr>
          <w:szCs w:val="28"/>
        </w:rPr>
        <w:t xml:space="preserve">жалобу без ответа и сообщить заявителю, направившему жалобу, о недопустимости злоупотребления правом в случае наличия в жалобе нецензурных </w:t>
      </w:r>
      <w:r>
        <w:rPr>
          <w:szCs w:val="28"/>
        </w:rPr>
        <w:t xml:space="preserve">                        </w:t>
      </w:r>
      <w:r w:rsidRPr="00CB71C3">
        <w:rPr>
          <w:szCs w:val="28"/>
        </w:rPr>
        <w:t>либо оскорбительных выражений, угроз жизни, здоровью и имуществу должностного лица, а также членов его семьи.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22. Ответ на письменную жалобу не дается в следующих случаях: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>- текст письменной жалобы не поддается прочтению;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  <w:r w:rsidRPr="00CB71C3">
        <w:rPr>
          <w:szCs w:val="28"/>
        </w:rPr>
        <w:t xml:space="preserve">- в письменной жалобе не указана фамилия гражданина, направившего </w:t>
      </w:r>
      <w:r>
        <w:rPr>
          <w:szCs w:val="28"/>
        </w:rPr>
        <w:t xml:space="preserve">                   </w:t>
      </w:r>
      <w:r w:rsidRPr="00CB71C3">
        <w:rPr>
          <w:szCs w:val="28"/>
        </w:rPr>
        <w:t>жалобу, или почтовый адрес, по которому должен быть направлен ответ.</w:t>
      </w:r>
    </w:p>
    <w:p w:rsidR="00CB71C3" w:rsidRPr="00CB71C3" w:rsidRDefault="00CB71C3" w:rsidP="00CB71C3">
      <w:pPr>
        <w:ind w:firstLine="567"/>
        <w:jc w:val="both"/>
        <w:rPr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Pr="00CB71C3" w:rsidRDefault="00CB71C3" w:rsidP="00CB71C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Default="00CB71C3" w:rsidP="00CB71C3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Pr="00CB71C3" w:rsidRDefault="00CB71C3" w:rsidP="00CB71C3">
      <w:pPr>
        <w:pStyle w:val="ConsPlusNormal"/>
        <w:widowControl/>
        <w:snapToGrid w:val="0"/>
        <w:ind w:left="4536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Приложение 1</w:t>
      </w:r>
    </w:p>
    <w:p w:rsidR="00CB71C3" w:rsidRPr="00CB71C3" w:rsidRDefault="00CB71C3" w:rsidP="00CB71C3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CB71C3" w:rsidRPr="00CB71C3" w:rsidRDefault="00CB71C3" w:rsidP="00CB71C3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 xml:space="preserve">предоставления муниципальной </w:t>
      </w:r>
    </w:p>
    <w:p w:rsidR="00CB71C3" w:rsidRDefault="00CB71C3" w:rsidP="00CB71C3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услуги «Выдача разрешени</w:t>
      </w:r>
      <w:r w:rsidR="00017966">
        <w:rPr>
          <w:rFonts w:ascii="Times New Roman" w:hAnsi="Times New Roman" w:cs="Times New Roman"/>
          <w:sz w:val="28"/>
          <w:szCs w:val="24"/>
        </w:rPr>
        <w:t>й</w:t>
      </w:r>
    </w:p>
    <w:p w:rsidR="00CB71C3" w:rsidRDefault="00CB71C3" w:rsidP="00CB71C3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CB71C3">
        <w:rPr>
          <w:rFonts w:ascii="Times New Roman" w:hAnsi="Times New Roman" w:cs="Times New Roman"/>
          <w:sz w:val="28"/>
          <w:szCs w:val="24"/>
        </w:rPr>
        <w:t xml:space="preserve">а установку и эксплуатацию </w:t>
      </w:r>
    </w:p>
    <w:p w:rsidR="00CB71C3" w:rsidRPr="00CB71C3" w:rsidRDefault="00CB71C3" w:rsidP="00CB71C3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рекламн</w:t>
      </w:r>
      <w:r w:rsidR="00017966">
        <w:rPr>
          <w:rFonts w:ascii="Times New Roman" w:hAnsi="Times New Roman" w:cs="Times New Roman"/>
          <w:sz w:val="28"/>
          <w:szCs w:val="24"/>
        </w:rPr>
        <w:t>ых</w:t>
      </w:r>
      <w:r w:rsidRPr="00CB71C3">
        <w:rPr>
          <w:rFonts w:ascii="Times New Roman" w:hAnsi="Times New Roman" w:cs="Times New Roman"/>
          <w:sz w:val="28"/>
          <w:szCs w:val="24"/>
        </w:rPr>
        <w:t xml:space="preserve"> конструкци</w:t>
      </w:r>
      <w:r w:rsidR="00017966">
        <w:rPr>
          <w:rFonts w:ascii="Times New Roman" w:hAnsi="Times New Roman" w:cs="Times New Roman"/>
          <w:sz w:val="28"/>
          <w:szCs w:val="24"/>
        </w:rPr>
        <w:t>й</w:t>
      </w:r>
      <w:r w:rsidRPr="00CB71C3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4681"/>
      </w:tblGrid>
      <w:tr w:rsidR="00CB71C3" w:rsidRPr="00AA383B" w:rsidTr="00C85EE3"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CB71C3" w:rsidRPr="00AA383B" w:rsidRDefault="00CB71C3" w:rsidP="00C85EE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CB71C3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</w:p>
          <w:p w:rsidR="00CB71C3" w:rsidRPr="00CB71C3" w:rsidRDefault="00CB71C3" w:rsidP="00CB71C3">
            <w:pPr>
              <w:rPr>
                <w:lang w:eastAsia="ru-RU"/>
              </w:rPr>
            </w:pPr>
          </w:p>
          <w:p w:rsidR="00CB71C3" w:rsidRPr="00AA383B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Директору департамента архитектуры</w:t>
            </w:r>
          </w:p>
          <w:p w:rsidR="00CB71C3" w:rsidRPr="00CB71C3" w:rsidRDefault="00CB71C3" w:rsidP="00C85EE3">
            <w:pPr>
              <w:pStyle w:val="af4"/>
              <w:rPr>
                <w:rFonts w:ascii="Times New Roman" w:hAnsi="Times New Roman" w:cs="Times New Roman"/>
                <w:spacing w:val="-6"/>
              </w:rPr>
            </w:pPr>
            <w:r w:rsidRPr="00CB71C3">
              <w:rPr>
                <w:rFonts w:ascii="Times New Roman" w:hAnsi="Times New Roman" w:cs="Times New Roman"/>
                <w:spacing w:val="-6"/>
              </w:rPr>
              <w:t xml:space="preserve">и градостроительства Администрации города </w:t>
            </w:r>
          </w:p>
          <w:p w:rsidR="00CB71C3" w:rsidRPr="00AA383B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_____________________________________</w:t>
            </w:r>
          </w:p>
          <w:p w:rsidR="00CB71C3" w:rsidRPr="00AA383B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_____________________________________</w:t>
            </w:r>
          </w:p>
          <w:p w:rsidR="00CB71C3" w:rsidRPr="00CB71C3" w:rsidRDefault="00CB71C3" w:rsidP="00CB71C3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1C3">
              <w:rPr>
                <w:rFonts w:ascii="Times New Roman" w:hAnsi="Times New Roman" w:cs="Times New Roman"/>
                <w:sz w:val="20"/>
                <w:szCs w:val="20"/>
              </w:rPr>
              <w:t>(Ф.И.О., наименование)</w:t>
            </w:r>
          </w:p>
          <w:p w:rsidR="00CB71C3" w:rsidRPr="00AA383B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место жительства (место нахождения):</w:t>
            </w:r>
          </w:p>
          <w:p w:rsidR="00CB71C3" w:rsidRPr="00AA383B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_____________________________________</w:t>
            </w:r>
          </w:p>
          <w:p w:rsidR="00CB71C3" w:rsidRPr="00AA383B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Тел (факс): ___________________________</w:t>
            </w:r>
          </w:p>
          <w:p w:rsidR="00CB71C3" w:rsidRPr="00AA383B" w:rsidRDefault="00CB71C3" w:rsidP="00C85EE3">
            <w:pPr>
              <w:pStyle w:val="af4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E-mail: ______________________________</w:t>
            </w:r>
          </w:p>
        </w:tc>
      </w:tr>
    </w:tbl>
    <w:p w:rsidR="00CB71C3" w:rsidRPr="00AA383B" w:rsidRDefault="00CB71C3" w:rsidP="00CB71C3"/>
    <w:p w:rsidR="00CB71C3" w:rsidRPr="00AA383B" w:rsidRDefault="00CB71C3" w:rsidP="00CB71C3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AA383B">
        <w:rPr>
          <w:rFonts w:ascii="Times New Roman" w:hAnsi="Times New Roman"/>
          <w:b w:val="0"/>
        </w:rPr>
        <w:t>З</w:t>
      </w:r>
      <w:r w:rsidR="009969AD">
        <w:rPr>
          <w:rFonts w:ascii="Times New Roman" w:hAnsi="Times New Roman"/>
          <w:b w:val="0"/>
        </w:rPr>
        <w:t>аявление</w:t>
      </w:r>
    </w:p>
    <w:p w:rsidR="00CB71C3" w:rsidRPr="00AA383B" w:rsidRDefault="00CB71C3" w:rsidP="00CB71C3">
      <w:pPr>
        <w:jc w:val="both"/>
        <w:rPr>
          <w:sz w:val="18"/>
          <w:szCs w:val="18"/>
        </w:rPr>
      </w:pPr>
    </w:p>
    <w:p w:rsidR="00CB71C3" w:rsidRDefault="00CB71C3" w:rsidP="00CB71C3">
      <w:pPr>
        <w:ind w:right="-1" w:firstLine="567"/>
        <w:jc w:val="both"/>
      </w:pPr>
      <w:r w:rsidRPr="00AA383B">
        <w:t xml:space="preserve">Прошу выдать разрешение на установку и эксплуатацию рекламной </w:t>
      </w:r>
      <w:r>
        <w:t xml:space="preserve">                               </w:t>
      </w:r>
      <w:r w:rsidRPr="00AA383B">
        <w:t>конструкции типа ___________________</w:t>
      </w:r>
      <w:r>
        <w:t>__</w:t>
      </w:r>
      <w:r w:rsidRPr="00AA383B">
        <w:t>_</w:t>
      </w:r>
      <w:r>
        <w:t>_________</w:t>
      </w:r>
      <w:r w:rsidRPr="00AA383B">
        <w:t xml:space="preserve">_ с размерами рекламного </w:t>
      </w:r>
    </w:p>
    <w:p w:rsidR="00CB71C3" w:rsidRDefault="00CB71C3" w:rsidP="00CB71C3">
      <w:pPr>
        <w:ind w:right="-1" w:firstLine="567"/>
        <w:jc w:val="both"/>
      </w:pPr>
      <w:r>
        <w:rPr>
          <w:sz w:val="20"/>
          <w:szCs w:val="20"/>
        </w:rPr>
        <w:t xml:space="preserve">                                               </w:t>
      </w:r>
      <w:r w:rsidRPr="00AA383B">
        <w:rPr>
          <w:sz w:val="20"/>
          <w:szCs w:val="20"/>
        </w:rPr>
        <w:t>(указать тип рекламной конструкции)</w:t>
      </w:r>
    </w:p>
    <w:p w:rsidR="00CB71C3" w:rsidRDefault="00CB71C3" w:rsidP="00CB71C3">
      <w:pPr>
        <w:ind w:right="-1"/>
        <w:jc w:val="both"/>
        <w:rPr>
          <w:sz w:val="18"/>
          <w:szCs w:val="18"/>
        </w:rPr>
      </w:pPr>
      <w:r w:rsidRPr="00AA383B">
        <w:t>поля__</w:t>
      </w:r>
      <w:r>
        <w:t>_____</w:t>
      </w:r>
      <w:r w:rsidRPr="00AA383B">
        <w:t>___</w:t>
      </w:r>
      <w:r>
        <w:t>_</w:t>
      </w:r>
      <w:r w:rsidRPr="00AA383B">
        <w:t>______________</w:t>
      </w:r>
      <w:r>
        <w:t>_______________________________________</w:t>
      </w:r>
      <w:r w:rsidRPr="00AA383B">
        <w:rPr>
          <w:sz w:val="18"/>
          <w:szCs w:val="18"/>
        </w:rPr>
        <w:t xml:space="preserve"> </w:t>
      </w:r>
    </w:p>
    <w:p w:rsidR="00CB71C3" w:rsidRPr="00AA383B" w:rsidRDefault="00CB71C3" w:rsidP="00CB71C3">
      <w:pPr>
        <w:ind w:right="-1" w:firstLine="567"/>
        <w:jc w:val="both"/>
      </w:pPr>
      <w:r w:rsidRPr="00AA383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Pr="00AA38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AA383B">
        <w:rPr>
          <w:sz w:val="20"/>
          <w:szCs w:val="20"/>
        </w:rPr>
        <w:t xml:space="preserve"> (указать размеры рекламного поля в метрах)                                                                     </w:t>
      </w:r>
    </w:p>
    <w:p w:rsidR="00CB71C3" w:rsidRDefault="00CB71C3" w:rsidP="00CB71C3">
      <w:pPr>
        <w:ind w:right="-1"/>
        <w:jc w:val="both"/>
      </w:pPr>
      <w:r>
        <w:t>на _</w:t>
      </w:r>
      <w:r w:rsidRPr="00AA383B">
        <w:t>__________________________________</w:t>
      </w:r>
      <w:r>
        <w:t>_______________________________</w:t>
      </w:r>
      <w:r w:rsidRPr="00AA383B">
        <w:t>,</w:t>
      </w:r>
    </w:p>
    <w:p w:rsidR="00CB71C3" w:rsidRPr="00C36B61" w:rsidRDefault="00CB71C3" w:rsidP="00CB71C3">
      <w:pPr>
        <w:ind w:right="-1" w:firstLine="284"/>
        <w:jc w:val="both"/>
      </w:pPr>
      <w:r w:rsidRPr="00AA383B">
        <w:rPr>
          <w:sz w:val="20"/>
          <w:szCs w:val="20"/>
        </w:rPr>
        <w:t xml:space="preserve">(указать объект (здание, сооружение, территорию) и место расположения рекламной конструкции на объекте) </w:t>
      </w:r>
    </w:p>
    <w:p w:rsidR="00CB71C3" w:rsidRPr="00AA383B" w:rsidRDefault="00CB71C3" w:rsidP="00CB71C3">
      <w:pPr>
        <w:ind w:right="-1"/>
        <w:jc w:val="both"/>
      </w:pPr>
      <w:r w:rsidRPr="00AA383B">
        <w:t>по адресу: ________________________________</w:t>
      </w:r>
      <w:r>
        <w:t>___________________________</w:t>
      </w:r>
      <w:r w:rsidRPr="00AA383B">
        <w:t>,</w:t>
      </w:r>
    </w:p>
    <w:p w:rsidR="00CB71C3" w:rsidRPr="00AA383B" w:rsidRDefault="00CB71C3" w:rsidP="00CB71C3">
      <w:pPr>
        <w:ind w:right="-1" w:firstLine="567"/>
        <w:jc w:val="both"/>
        <w:rPr>
          <w:sz w:val="20"/>
          <w:szCs w:val="20"/>
        </w:rPr>
      </w:pPr>
      <w:r w:rsidRPr="00AA383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</w:t>
      </w:r>
      <w:r w:rsidRPr="00AA383B">
        <w:rPr>
          <w:sz w:val="18"/>
          <w:szCs w:val="18"/>
        </w:rPr>
        <w:t xml:space="preserve">   </w:t>
      </w:r>
      <w:r w:rsidRPr="00AA383B">
        <w:rPr>
          <w:sz w:val="20"/>
          <w:szCs w:val="20"/>
        </w:rPr>
        <w:t>(указать адрес размещения объекта и/или устанавливаемой рекламной конструкции)</w:t>
      </w:r>
    </w:p>
    <w:p w:rsidR="00CB71C3" w:rsidRPr="00C36B61" w:rsidRDefault="00CB71C3" w:rsidP="00CB71C3">
      <w:pPr>
        <w:ind w:right="-1"/>
        <w:jc w:val="center"/>
        <w:rPr>
          <w:sz w:val="18"/>
          <w:szCs w:val="18"/>
        </w:rPr>
      </w:pPr>
      <w:r w:rsidRPr="00AA383B">
        <w:t xml:space="preserve">на срок </w:t>
      </w:r>
      <w:r w:rsidRPr="00AA383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</w:t>
      </w:r>
      <w:r w:rsidRPr="00AA383B">
        <w:rPr>
          <w:sz w:val="18"/>
          <w:szCs w:val="18"/>
        </w:rPr>
        <w:t>___</w:t>
      </w:r>
      <w:r>
        <w:rPr>
          <w:sz w:val="18"/>
          <w:szCs w:val="18"/>
        </w:rPr>
        <w:t>___</w:t>
      </w:r>
      <w:r w:rsidRPr="00CB71C3">
        <w:rPr>
          <w:szCs w:val="28"/>
        </w:rPr>
        <w:t>,</w:t>
      </w:r>
      <w:r>
        <w:rPr>
          <w:sz w:val="20"/>
          <w:szCs w:val="20"/>
        </w:rPr>
        <w:t xml:space="preserve">                     (указать необходимый срок/</w:t>
      </w:r>
      <w:r w:rsidRPr="00AA383B">
        <w:rPr>
          <w:sz w:val="20"/>
          <w:szCs w:val="20"/>
        </w:rPr>
        <w:t>срок действия договора на установку и эксплуатацию рекламной конструкции*)</w:t>
      </w:r>
    </w:p>
    <w:p w:rsidR="00CB71C3" w:rsidRPr="00AA383B" w:rsidRDefault="00CB71C3" w:rsidP="00CB71C3">
      <w:pPr>
        <w:spacing w:before="60"/>
        <w:ind w:right="-1" w:firstLine="567"/>
        <w:jc w:val="both"/>
      </w:pPr>
      <w:r w:rsidRPr="00AA383B">
        <w:t xml:space="preserve">в соответствии с регламентом предоставления муниципальной услуги </w:t>
      </w:r>
      <w:r>
        <w:t xml:space="preserve">                      </w:t>
      </w:r>
      <w:r w:rsidRPr="00AA383B">
        <w:t xml:space="preserve">«Выдача разрешений на установку и эксплуатацию рекламных конструкций», </w:t>
      </w:r>
      <w:r>
        <w:t xml:space="preserve">                  </w:t>
      </w:r>
      <w:r w:rsidRPr="00AA383B">
        <w:t xml:space="preserve">на основании прилагаемых </w:t>
      </w:r>
      <w:r>
        <w:t>м</w:t>
      </w:r>
      <w:r w:rsidRPr="00AA383B">
        <w:t>атериалов и документов.</w:t>
      </w:r>
    </w:p>
    <w:p w:rsidR="00CB71C3" w:rsidRPr="00AA383B" w:rsidRDefault="00CB71C3" w:rsidP="00CB71C3">
      <w:pPr>
        <w:ind w:right="-1" w:firstLine="567"/>
        <w:rPr>
          <w:sz w:val="18"/>
          <w:szCs w:val="18"/>
        </w:rPr>
      </w:pPr>
    </w:p>
    <w:p w:rsidR="00CB71C3" w:rsidRPr="00AA383B" w:rsidRDefault="00CB71C3" w:rsidP="00CB71C3">
      <w:pPr>
        <w:ind w:right="-1" w:firstLine="567"/>
      </w:pPr>
      <w:r w:rsidRPr="00AA383B">
        <w:t>Форма предоставления: на бумажном и/или на электронном носителе.</w:t>
      </w:r>
    </w:p>
    <w:p w:rsidR="00CB71C3" w:rsidRDefault="00CB71C3" w:rsidP="00CB71C3">
      <w:pPr>
        <w:ind w:right="-1" w:firstLine="567"/>
        <w:jc w:val="center"/>
        <w:rPr>
          <w:sz w:val="18"/>
          <w:szCs w:val="18"/>
        </w:rPr>
      </w:pPr>
      <w:r w:rsidRPr="00AA383B">
        <w:rPr>
          <w:sz w:val="18"/>
          <w:szCs w:val="18"/>
        </w:rPr>
        <w:t>(необходимое подчеркнуть)</w:t>
      </w:r>
    </w:p>
    <w:p w:rsidR="00CB71C3" w:rsidRPr="00AA383B" w:rsidRDefault="00CB71C3" w:rsidP="00CB71C3">
      <w:pPr>
        <w:ind w:right="-1" w:firstLine="567"/>
        <w:jc w:val="center"/>
        <w:rPr>
          <w:sz w:val="18"/>
          <w:szCs w:val="18"/>
        </w:rPr>
      </w:pPr>
    </w:p>
    <w:p w:rsidR="00CB71C3" w:rsidRPr="00AA383B" w:rsidRDefault="00CB71C3" w:rsidP="00CB71C3">
      <w:pPr>
        <w:ind w:right="-1" w:firstLine="567"/>
        <w:jc w:val="both"/>
      </w:pPr>
      <w:r w:rsidRPr="00AA383B">
        <w:t>Способ получения результата муниципальной услуги (доставки): получение заявителем личн</w:t>
      </w:r>
      <w:r>
        <w:t>о/почтовым отправлением/e-mail/</w:t>
      </w:r>
      <w:r w:rsidRPr="00AA383B">
        <w:t xml:space="preserve">посредством Портала </w:t>
      </w:r>
      <w:r>
        <w:t xml:space="preserve">                         </w:t>
      </w:r>
      <w:r w:rsidRPr="00AA383B">
        <w:t xml:space="preserve">государственных услуг Ханты-Мансийского автономного округа </w:t>
      </w:r>
      <w:r>
        <w:t>–</w:t>
      </w:r>
      <w:r w:rsidRPr="00AA383B">
        <w:t xml:space="preserve"> Югры </w:t>
      </w:r>
      <w:r w:rsidRPr="00CB71C3">
        <w:rPr>
          <w:rStyle w:val="af0"/>
          <w:b w:val="0"/>
          <w:color w:val="auto"/>
        </w:rPr>
        <w:t>htpp://86.gosuslugi.ru</w:t>
      </w:r>
      <w:r w:rsidRPr="00CB71C3">
        <w:t xml:space="preserve">, </w:t>
      </w:r>
      <w:r w:rsidRPr="00AA383B">
        <w:t>через МФЦ (указать</w:t>
      </w:r>
      <w:r>
        <w:t xml:space="preserve"> необходимое).</w:t>
      </w:r>
      <w:r w:rsidRPr="00AA383B">
        <w:rPr>
          <w:sz w:val="18"/>
          <w:szCs w:val="18"/>
        </w:rPr>
        <w:t>**</w:t>
      </w:r>
      <w:r w:rsidRPr="00AA383B">
        <w:t xml:space="preserve"> </w:t>
      </w:r>
    </w:p>
    <w:p w:rsidR="00CB71C3" w:rsidRPr="00AA383B" w:rsidRDefault="00CB71C3" w:rsidP="00CB71C3">
      <w:pPr>
        <w:ind w:right="-1" w:firstLine="567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CB71C3" w:rsidRPr="00AA383B" w:rsidTr="00C85EE3">
        <w:trPr>
          <w:trHeight w:val="58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B71C3" w:rsidRPr="00AA383B" w:rsidRDefault="00CB71C3" w:rsidP="00CB71C3">
            <w:pPr>
              <w:pStyle w:val="af3"/>
              <w:ind w:right="-1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71C3" w:rsidRDefault="00CB71C3" w:rsidP="00CB71C3">
            <w:pPr>
              <w:pStyle w:val="af3"/>
              <w:ind w:right="-1" w:firstLine="567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________________</w:t>
            </w:r>
            <w:r w:rsidR="009969AD">
              <w:rPr>
                <w:rFonts w:ascii="Times New Roman" w:hAnsi="Times New Roman" w:cs="Times New Roman"/>
              </w:rPr>
              <w:t>____________________</w:t>
            </w:r>
            <w:r w:rsidRPr="00AA383B">
              <w:rPr>
                <w:rFonts w:ascii="Times New Roman" w:hAnsi="Times New Roman" w:cs="Times New Roman"/>
              </w:rPr>
              <w:t>_</w:t>
            </w:r>
          </w:p>
          <w:p w:rsidR="009969AD" w:rsidRPr="009969AD" w:rsidRDefault="009969AD" w:rsidP="009969AD">
            <w:pPr>
              <w:jc w:val="center"/>
              <w:rPr>
                <w:sz w:val="20"/>
                <w:lang w:eastAsia="ru-RU"/>
              </w:rPr>
            </w:pPr>
            <w:r w:rsidRPr="009969AD">
              <w:rPr>
                <w:rFonts w:cs="Times New Roman"/>
                <w:sz w:val="20"/>
              </w:rPr>
              <w:t>(дата)</w:t>
            </w:r>
          </w:p>
          <w:p w:rsidR="00CB71C3" w:rsidRDefault="00CB71C3" w:rsidP="00CB71C3">
            <w:pPr>
              <w:pStyle w:val="af3"/>
              <w:spacing w:before="120"/>
              <w:ind w:right="-1" w:firstLine="567"/>
              <w:rPr>
                <w:rFonts w:ascii="Times New Roman" w:hAnsi="Times New Roman" w:cs="Times New Roman"/>
              </w:rPr>
            </w:pPr>
            <w:r w:rsidRPr="00AA383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  <w:r w:rsidR="009969A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________/______</w:t>
            </w:r>
            <w:r w:rsidR="009969A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9969AD" w:rsidRPr="009969AD" w:rsidRDefault="009969AD" w:rsidP="0099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9969AD">
              <w:rPr>
                <w:sz w:val="20"/>
                <w:szCs w:val="20"/>
                <w:lang w:eastAsia="ru-RU"/>
              </w:rPr>
              <w:t xml:space="preserve">(подпись)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9969AD">
              <w:rPr>
                <w:sz w:val="20"/>
                <w:szCs w:val="20"/>
                <w:lang w:eastAsia="ru-RU"/>
              </w:rPr>
              <w:t xml:space="preserve">        (Ф.И.О.)</w:t>
            </w:r>
          </w:p>
          <w:p w:rsidR="00CB71C3" w:rsidRPr="00AA383B" w:rsidRDefault="00CB71C3" w:rsidP="00CB71C3">
            <w:pPr>
              <w:pStyle w:val="af3"/>
              <w:ind w:right="-1" w:firstLine="567"/>
              <w:rPr>
                <w:rFonts w:ascii="Times New Roman" w:hAnsi="Times New Roman" w:cs="Times New Roman"/>
              </w:rPr>
            </w:pPr>
          </w:p>
        </w:tc>
      </w:tr>
    </w:tbl>
    <w:p w:rsidR="00CB71C3" w:rsidRDefault="00CB71C3" w:rsidP="00CB71C3">
      <w:pPr>
        <w:ind w:right="-1" w:firstLine="567"/>
      </w:pPr>
    </w:p>
    <w:p w:rsidR="00CB71C3" w:rsidRDefault="00CB71C3" w:rsidP="00CB71C3">
      <w:pPr>
        <w:ind w:right="-1" w:firstLine="567"/>
      </w:pPr>
    </w:p>
    <w:p w:rsidR="00CB71C3" w:rsidRDefault="00CB71C3" w:rsidP="00CB71C3">
      <w:pPr>
        <w:ind w:right="-1" w:firstLine="567"/>
      </w:pPr>
    </w:p>
    <w:p w:rsidR="00CB71C3" w:rsidRPr="00AA383B" w:rsidRDefault="00CB71C3" w:rsidP="00CB71C3">
      <w:pPr>
        <w:ind w:right="-1" w:firstLine="567"/>
      </w:pPr>
      <w:r w:rsidRPr="00AA383B">
        <w:t>Приложение:</w:t>
      </w:r>
    </w:p>
    <w:p w:rsidR="00CB71C3" w:rsidRPr="00AA383B" w:rsidRDefault="00CB71C3" w:rsidP="00CB71C3">
      <w:pPr>
        <w:ind w:right="-1" w:firstLine="567"/>
      </w:pPr>
      <w:r>
        <w:t>1.</w:t>
      </w:r>
      <w:r w:rsidRPr="00AA383B">
        <w:t>____________________________________________</w:t>
      </w:r>
      <w:r>
        <w:t>__________________,</w:t>
      </w:r>
    </w:p>
    <w:p w:rsidR="00CB71C3" w:rsidRPr="00AA383B" w:rsidRDefault="00CB71C3" w:rsidP="00CB71C3">
      <w:pPr>
        <w:ind w:right="-1" w:firstLine="567"/>
      </w:pPr>
      <w:r w:rsidRPr="00AA383B">
        <w:t>2._____________________________________________</w:t>
      </w:r>
      <w:r>
        <w:t>_________________.</w:t>
      </w:r>
    </w:p>
    <w:p w:rsidR="00CB71C3" w:rsidRDefault="00CB71C3" w:rsidP="00CB71C3">
      <w:pPr>
        <w:ind w:right="-1" w:firstLine="567"/>
        <w:rPr>
          <w:i/>
          <w:sz w:val="18"/>
          <w:szCs w:val="18"/>
        </w:rPr>
      </w:pPr>
    </w:p>
    <w:p w:rsidR="00CB71C3" w:rsidRDefault="00CB71C3" w:rsidP="00CB71C3">
      <w:pPr>
        <w:ind w:right="-1" w:firstLine="567"/>
        <w:rPr>
          <w:i/>
          <w:sz w:val="18"/>
          <w:szCs w:val="18"/>
        </w:rPr>
      </w:pPr>
    </w:p>
    <w:p w:rsidR="009969AD" w:rsidRDefault="009969AD" w:rsidP="00CB71C3">
      <w:pPr>
        <w:ind w:right="-1" w:firstLine="567"/>
        <w:rPr>
          <w:i/>
          <w:sz w:val="18"/>
          <w:szCs w:val="18"/>
        </w:rPr>
      </w:pPr>
    </w:p>
    <w:p w:rsidR="009969AD" w:rsidRDefault="009969AD" w:rsidP="00CB71C3">
      <w:pPr>
        <w:ind w:right="-1" w:firstLine="567"/>
        <w:rPr>
          <w:i/>
          <w:sz w:val="18"/>
          <w:szCs w:val="18"/>
        </w:rPr>
      </w:pPr>
    </w:p>
    <w:p w:rsidR="00CB71C3" w:rsidRPr="00CB71C3" w:rsidRDefault="009969AD" w:rsidP="00CB71C3">
      <w:pPr>
        <w:ind w:right="-1" w:firstLine="567"/>
        <w:jc w:val="both"/>
        <w:rPr>
          <w:szCs w:val="28"/>
        </w:rPr>
      </w:pPr>
      <w:r>
        <w:rPr>
          <w:szCs w:val="28"/>
        </w:rPr>
        <w:t>При</w:t>
      </w:r>
      <w:r w:rsidR="00CB71C3" w:rsidRPr="00CB71C3">
        <w:rPr>
          <w:szCs w:val="28"/>
        </w:rPr>
        <w:t>мечания:</w:t>
      </w:r>
    </w:p>
    <w:p w:rsidR="00CB71C3" w:rsidRPr="00CB71C3" w:rsidRDefault="00CB71C3" w:rsidP="00CB71C3">
      <w:pPr>
        <w:ind w:right="-1" w:firstLine="567"/>
        <w:jc w:val="both"/>
        <w:rPr>
          <w:szCs w:val="28"/>
        </w:rPr>
      </w:pPr>
      <w:r w:rsidRPr="00CB71C3">
        <w:rPr>
          <w:spacing w:val="-4"/>
          <w:szCs w:val="28"/>
        </w:rPr>
        <w:t>*разрешение выдается на каждую рекламную конструкцию на срок действия</w:t>
      </w:r>
      <w:r w:rsidRPr="00CB71C3">
        <w:rPr>
          <w:szCs w:val="28"/>
        </w:rPr>
        <w:t xml:space="preserve"> договора на установку и эксплуатацию </w:t>
      </w:r>
      <w:r>
        <w:rPr>
          <w:szCs w:val="28"/>
        </w:rPr>
        <w:t>рекламной конструкции. В случае</w:t>
      </w:r>
      <w:r w:rsidRPr="00CB71C3">
        <w:rPr>
          <w:szCs w:val="28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</w:t>
      </w:r>
      <w:r>
        <w:rPr>
          <w:szCs w:val="28"/>
        </w:rPr>
        <w:t xml:space="preserve">                </w:t>
      </w:r>
      <w:r w:rsidRPr="00CB71C3">
        <w:rPr>
          <w:szCs w:val="28"/>
        </w:rPr>
        <w:t xml:space="preserve">предельным срокам, которые установлены субъектом Российской Федерации </w:t>
      </w:r>
      <w:r>
        <w:rPr>
          <w:szCs w:val="28"/>
        </w:rPr>
        <w:t xml:space="preserve">                 </w:t>
      </w:r>
      <w:r w:rsidRPr="00CB71C3">
        <w:rPr>
          <w:spacing w:val="-4"/>
          <w:szCs w:val="28"/>
        </w:rPr>
        <w:t>и на которые могут заключаться договоры на установку и эксплуатацию рекламных</w:t>
      </w:r>
      <w:r w:rsidRPr="00CB71C3">
        <w:rPr>
          <w:szCs w:val="28"/>
        </w:rPr>
        <w:t xml:space="preserve"> конструкций, а разрешение в отношении временной рекламной конструкции </w:t>
      </w:r>
      <w:r>
        <w:rPr>
          <w:szCs w:val="28"/>
        </w:rPr>
        <w:t>–</w:t>
      </w:r>
      <w:r w:rsidRPr="00CB71C3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CB71C3">
        <w:rPr>
          <w:szCs w:val="28"/>
        </w:rPr>
        <w:t>на срок, указанный в заявлении, но не более чем на двенадцать месяцев</w:t>
      </w:r>
      <w:r>
        <w:rPr>
          <w:szCs w:val="28"/>
        </w:rPr>
        <w:t>;</w:t>
      </w:r>
      <w:r w:rsidRPr="00CB71C3">
        <w:rPr>
          <w:szCs w:val="28"/>
        </w:rPr>
        <w:t xml:space="preserve"> </w:t>
      </w:r>
    </w:p>
    <w:p w:rsidR="00CB71C3" w:rsidRDefault="00CB71C3" w:rsidP="00CB71C3">
      <w:pPr>
        <w:pStyle w:val="ConsPlusNormal"/>
        <w:widowControl/>
        <w:snapToGri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C3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71C3">
        <w:rPr>
          <w:rFonts w:ascii="Times New Roman" w:hAnsi="Times New Roman" w:cs="Times New Roman"/>
          <w:sz w:val="28"/>
          <w:szCs w:val="28"/>
        </w:rPr>
        <w:t xml:space="preserve">азрешение на установку и эксплуатацию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71C3">
        <w:rPr>
          <w:rFonts w:ascii="Times New Roman" w:hAnsi="Times New Roman" w:cs="Times New Roman"/>
          <w:sz w:val="28"/>
          <w:szCs w:val="28"/>
        </w:rPr>
        <w:t>выдается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заявителю или уполномоченному </w:t>
      </w:r>
      <w:r w:rsidRPr="00CB71C3">
        <w:rPr>
          <w:rFonts w:ascii="Times New Roman" w:hAnsi="Times New Roman" w:cs="Times New Roman"/>
          <w:sz w:val="28"/>
          <w:szCs w:val="28"/>
        </w:rPr>
        <w:t>представителю заявителя.</w:t>
      </w:r>
    </w:p>
    <w:p w:rsidR="00CB71C3" w:rsidRPr="00CB71C3" w:rsidRDefault="00CB71C3" w:rsidP="00CB71C3">
      <w:pPr>
        <w:pStyle w:val="ConsPlusNormal"/>
        <w:widowControl/>
        <w:snapToGri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C3">
        <w:rPr>
          <w:rStyle w:val="af1"/>
          <w:rFonts w:ascii="Times New Roman" w:hAnsi="Times New Roman"/>
          <w:sz w:val="28"/>
          <w:szCs w:val="28"/>
        </w:rPr>
        <w:br w:type="page"/>
      </w:r>
    </w:p>
    <w:p w:rsidR="00CB71C3" w:rsidRPr="00CB71C3" w:rsidRDefault="00CB71C3" w:rsidP="00017966">
      <w:pPr>
        <w:pStyle w:val="ConsPlusNormal"/>
        <w:widowControl/>
        <w:snapToGrid w:val="0"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Приложение 2</w:t>
      </w:r>
    </w:p>
    <w:p w:rsidR="00017966" w:rsidRPr="00CB71C3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017966" w:rsidRPr="00CB71C3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 xml:space="preserve">предоставления муниципальной </w:t>
      </w:r>
    </w:p>
    <w:p w:rsidR="00017966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услуги «Выдача разрешени</w:t>
      </w:r>
      <w:r>
        <w:rPr>
          <w:rFonts w:ascii="Times New Roman" w:hAnsi="Times New Roman" w:cs="Times New Roman"/>
          <w:sz w:val="28"/>
          <w:szCs w:val="24"/>
        </w:rPr>
        <w:t>й</w:t>
      </w:r>
    </w:p>
    <w:p w:rsidR="00017966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CB71C3">
        <w:rPr>
          <w:rFonts w:ascii="Times New Roman" w:hAnsi="Times New Roman" w:cs="Times New Roman"/>
          <w:sz w:val="28"/>
          <w:szCs w:val="24"/>
        </w:rPr>
        <w:t xml:space="preserve">а установку и эксплуатацию </w:t>
      </w:r>
    </w:p>
    <w:p w:rsidR="00017966" w:rsidRPr="00CB71C3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рекламн</w:t>
      </w:r>
      <w:r>
        <w:rPr>
          <w:rFonts w:ascii="Times New Roman" w:hAnsi="Times New Roman" w:cs="Times New Roman"/>
          <w:sz w:val="28"/>
          <w:szCs w:val="24"/>
        </w:rPr>
        <w:t>ых</w:t>
      </w:r>
      <w:r w:rsidRPr="00CB71C3">
        <w:rPr>
          <w:rFonts w:ascii="Times New Roman" w:hAnsi="Times New Roman" w:cs="Times New Roman"/>
          <w:sz w:val="28"/>
          <w:szCs w:val="24"/>
        </w:rPr>
        <w:t xml:space="preserve"> конструкци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CB71C3">
        <w:rPr>
          <w:rFonts w:ascii="Times New Roman" w:hAnsi="Times New Roman" w:cs="Times New Roman"/>
          <w:sz w:val="28"/>
          <w:szCs w:val="24"/>
        </w:rPr>
        <w:t>»</w:t>
      </w:r>
    </w:p>
    <w:p w:rsidR="00CB71C3" w:rsidRDefault="00CB71C3" w:rsidP="00CB71C3">
      <w:pPr>
        <w:jc w:val="both"/>
      </w:pPr>
    </w:p>
    <w:p w:rsidR="009969AD" w:rsidRPr="00EB6D74" w:rsidRDefault="009969AD" w:rsidP="00CB71C3">
      <w:pPr>
        <w:jc w:val="both"/>
      </w:pPr>
    </w:p>
    <w:p w:rsidR="00CB71C3" w:rsidRPr="00EB6D74" w:rsidRDefault="009969AD" w:rsidP="00CB71C3">
      <w:pPr>
        <w:jc w:val="center"/>
      </w:pPr>
      <w:r>
        <w:t>Блок-схема</w:t>
      </w:r>
    </w:p>
    <w:p w:rsidR="00CB71C3" w:rsidRPr="00EB6D74" w:rsidRDefault="00CB71C3" w:rsidP="00CB71C3">
      <w:pPr>
        <w:jc w:val="center"/>
      </w:pPr>
    </w:p>
    <w:p w:rsidR="00CB71C3" w:rsidRPr="00EB6D74" w:rsidRDefault="00CB71C3" w:rsidP="00CB71C3">
      <w:pPr>
        <w:jc w:val="center"/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176171</wp:posOffset>
                </wp:positionH>
                <wp:positionV relativeFrom="paragraph">
                  <wp:posOffset>12174</wp:posOffset>
                </wp:positionV>
                <wp:extent cx="5462905" cy="564543"/>
                <wp:effectExtent l="0" t="0" r="23495" b="2603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56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Прием и регистрация заявления о предоставлении </w:t>
                            </w:r>
                          </w:p>
                          <w:p w:rsidR="00CB71C3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7" type="#_x0000_t202" style="position:absolute;left:0;text-align:left;margin-left:13.85pt;margin-top:.95pt;width:430.15pt;height:44.4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" strokecolor="#339" strokeweight="1pt">
                <v:textbox inset="8.2pt,4.6pt,8.2pt,4.6pt">
                  <w:txbxContent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Прием и регистрация заявления о предоставлении </w:t>
                      </w:r>
                    </w:p>
                    <w:p w:rsidR="00CB71C3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B71C3" w:rsidRPr="00EB6D74" w:rsidRDefault="00CB71C3" w:rsidP="00CB71C3">
      <w:pPr>
        <w:jc w:val="center"/>
      </w:pPr>
    </w:p>
    <w:p w:rsidR="00CB71C3" w:rsidRPr="00EB6D74" w:rsidRDefault="009969AD" w:rsidP="00CB71C3">
      <w:pPr>
        <w:jc w:val="both"/>
        <w:rPr>
          <w:b/>
        </w:rPr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180837</wp:posOffset>
                </wp:positionV>
                <wp:extent cx="0" cy="255270"/>
                <wp:effectExtent l="57150" t="10160" r="57150" b="203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8C336"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05pt,14.25pt" to="354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" strokeweight=".26mm">
                <v:stroke endarrow="block" joinstyle="miter"/>
              </v:line>
            </w:pict>
          </mc:Fallback>
        </mc:AlternateContent>
      </w: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210268</wp:posOffset>
                </wp:positionV>
                <wp:extent cx="0" cy="233680"/>
                <wp:effectExtent l="60325" t="9525" r="53975" b="234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9136"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55pt" to="97.0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9969AD" w:rsidP="00CB71C3">
      <w:pPr>
        <w:jc w:val="both"/>
        <w:rPr>
          <w:b/>
        </w:rPr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2967079</wp:posOffset>
                </wp:positionH>
                <wp:positionV relativeFrom="paragraph">
                  <wp:posOffset>45085</wp:posOffset>
                </wp:positionV>
                <wp:extent cx="2675255" cy="977900"/>
                <wp:effectExtent l="0" t="0" r="10795" b="1270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Default="00CB71C3" w:rsidP="009969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Отсутствие документов </w:t>
                            </w:r>
                          </w:p>
                          <w:p w:rsidR="009969AD" w:rsidRDefault="00CB71C3" w:rsidP="009969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и (или) сведений, </w:t>
                            </w:r>
                          </w:p>
                          <w:p w:rsidR="009969AD" w:rsidRDefault="00CB71C3" w:rsidP="009969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предоставляемых заявителем </w:t>
                            </w:r>
                          </w:p>
                          <w:p w:rsidR="00CB71C3" w:rsidRPr="009969AD" w:rsidRDefault="00CB71C3" w:rsidP="009969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по собственной инициативе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left:0;text-align:left;margin-left:233.65pt;margin-top:3.55pt;width:210.65pt;height:77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" strokecolor="#339" strokeweight="1pt">
                <v:textbox inset="8.2pt,4.6pt,8.2pt,4.6pt">
                  <w:txbxContent>
                    <w:p w:rsidR="009969AD" w:rsidRDefault="00CB71C3" w:rsidP="009969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Отсутствие документов </w:t>
                      </w:r>
                    </w:p>
                    <w:p w:rsidR="009969AD" w:rsidRDefault="00CB71C3" w:rsidP="009969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и (или) сведений, </w:t>
                      </w:r>
                    </w:p>
                    <w:p w:rsidR="009969AD" w:rsidRDefault="00CB71C3" w:rsidP="009969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предоставляемых заявителем </w:t>
                      </w:r>
                    </w:p>
                    <w:p w:rsidR="00CB71C3" w:rsidRPr="009969AD" w:rsidRDefault="00CB71C3" w:rsidP="009969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по 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  <w:r w:rsidR="00CB71C3" w:rsidRPr="00EB6D7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684145" cy="978010"/>
                <wp:effectExtent l="0" t="0" r="2095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97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Наличие документов </w:t>
                            </w:r>
                          </w:p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и (или) сведений, </w:t>
                            </w:r>
                          </w:p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предоставляемых заявителем </w:t>
                            </w:r>
                          </w:p>
                          <w:p w:rsidR="00CB71C3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по собственной инициативе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left:0;text-align:left;margin-left:0;margin-top:3.55pt;width:211.35pt;height:77pt;z-index:25166848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" strokecolor="#339" strokeweight="1pt">
                <v:textbox inset="8.2pt,4.6pt,8.2pt,4.6pt">
                  <w:txbxContent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Наличие документов </w:t>
                      </w:r>
                    </w:p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и (или) сведений, </w:t>
                      </w:r>
                    </w:p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предоставляемых заявителем </w:t>
                      </w:r>
                    </w:p>
                    <w:p w:rsidR="00CB71C3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по собственной инициативе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9969AD" w:rsidP="00CB71C3">
      <w:pPr>
        <w:jc w:val="both"/>
        <w:rPr>
          <w:b/>
        </w:rPr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1392721</wp:posOffset>
                </wp:positionH>
                <wp:positionV relativeFrom="paragraph">
                  <wp:posOffset>9332</wp:posOffset>
                </wp:positionV>
                <wp:extent cx="23854" cy="2528515"/>
                <wp:effectExtent l="76200" t="0" r="71755" b="628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54" cy="25285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B0F4E" id="Прямая соединительная линия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5pt,.75pt" to="111.55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" strokeweight=".26mm">
                <v:stroke endarrow="block" joinstyle="miter"/>
              </v:line>
            </w:pict>
          </mc:Fallback>
        </mc:AlternateContent>
      </w: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4344974</wp:posOffset>
                </wp:positionH>
                <wp:positionV relativeFrom="paragraph">
                  <wp:posOffset>18387</wp:posOffset>
                </wp:positionV>
                <wp:extent cx="0" cy="228600"/>
                <wp:effectExtent l="57150" t="5080" r="57150" b="234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9370"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.45pt" to="342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CB71C3" w:rsidRPr="00EB6D74" w:rsidRDefault="009969AD" w:rsidP="00CB71C3">
      <w:pPr>
        <w:jc w:val="both"/>
        <w:rPr>
          <w:b/>
        </w:rPr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2967079</wp:posOffset>
                </wp:positionH>
                <wp:positionV relativeFrom="paragraph">
                  <wp:posOffset>51352</wp:posOffset>
                </wp:positionV>
                <wp:extent cx="2675255" cy="1105231"/>
                <wp:effectExtent l="0" t="0" r="10795" b="190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1105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Формирование и направление межведомственного запроса </w:t>
                            </w:r>
                          </w:p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в органы власти, участвующие </w:t>
                            </w:r>
                          </w:p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в предоставлении </w:t>
                            </w:r>
                          </w:p>
                          <w:p w:rsidR="00CB71C3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233.65pt;margin-top:4.05pt;width:210.65pt;height:87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" strokecolor="#339" strokeweight="1pt">
                <v:textbox inset="8.2pt,4.6pt,8.2pt,4.6pt">
                  <w:txbxContent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Формирование и направление межведомственного запроса </w:t>
                      </w:r>
                    </w:p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в органы власти, участвующие </w:t>
                      </w:r>
                    </w:p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в предоставлении </w:t>
                      </w:r>
                    </w:p>
                    <w:p w:rsidR="00CB71C3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4378242</wp:posOffset>
                </wp:positionH>
                <wp:positionV relativeFrom="paragraph">
                  <wp:posOffset>166977</wp:posOffset>
                </wp:positionV>
                <wp:extent cx="0" cy="289560"/>
                <wp:effectExtent l="53340" t="12065" r="60960" b="222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6516" id="Прямая соединительная линия 1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13.15pt" to="344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" strokeweight=".26mm">
                <v:stroke startarrow="block" joinstyle="miter"/>
              </v:line>
            </w:pict>
          </mc:Fallback>
        </mc:AlternateContent>
      </w: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45720</wp:posOffset>
                </wp:positionV>
                <wp:extent cx="2675255" cy="528955"/>
                <wp:effectExtent l="13970" t="6350" r="15875" b="762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1C3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Получение на них ответов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1" type="#_x0000_t202" style="position:absolute;left:0;text-align:left;margin-left:233.65pt;margin-top:3.6pt;width:210.65pt;height:41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" strokecolor="#339" strokeweight="1pt">
                <v:textbox inset="8.2pt,4.6pt,8.2pt,4.6pt">
                  <w:txbxContent>
                    <w:p w:rsidR="00CB71C3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Получение на них ответов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CB71C3" w:rsidP="00CB71C3">
      <w:pPr>
        <w:jc w:val="both"/>
        <w:rPr>
          <w:b/>
        </w:rPr>
      </w:pPr>
    </w:p>
    <w:p w:rsidR="00CB71C3" w:rsidRPr="00EB6D74" w:rsidRDefault="009969AD" w:rsidP="00CB71C3">
      <w:pPr>
        <w:rPr>
          <w:b/>
        </w:rPr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4382411</wp:posOffset>
                </wp:positionH>
                <wp:positionV relativeFrom="paragraph">
                  <wp:posOffset>10381</wp:posOffset>
                </wp:positionV>
                <wp:extent cx="15571" cy="281278"/>
                <wp:effectExtent l="57150" t="0" r="60960" b="622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1" cy="28127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57FEC"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05pt,.8pt" to="346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" strokeweight=".26mm">
                <v:stroke endarrow="block" joinstyle="miter"/>
              </v:line>
            </w:pict>
          </mc:Fallback>
        </mc:AlternateContent>
      </w:r>
    </w:p>
    <w:p w:rsidR="00CB71C3" w:rsidRPr="00EB6D74" w:rsidRDefault="009969AD" w:rsidP="00CB71C3">
      <w:pPr>
        <w:jc w:val="both"/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112561</wp:posOffset>
                </wp:positionH>
                <wp:positionV relativeFrom="paragraph">
                  <wp:posOffset>84207</wp:posOffset>
                </wp:positionV>
                <wp:extent cx="5528310" cy="508883"/>
                <wp:effectExtent l="0" t="0" r="15240" b="2476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Default="00CB71C3" w:rsidP="009969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Проверка представленных документов и принятие решения </w:t>
                            </w:r>
                          </w:p>
                          <w:p w:rsidR="00CB71C3" w:rsidRPr="009969AD" w:rsidRDefault="00CB71C3" w:rsidP="009969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о предоставлении или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8.85pt;margin-top:6.65pt;width:435.3pt;height:40.0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" strokecolor="#339" strokeweight="1pt">
                <v:textbox inset="8.2pt,4.6pt,8.2pt,4.6pt">
                  <w:txbxContent>
                    <w:p w:rsidR="009969AD" w:rsidRDefault="00CB71C3" w:rsidP="009969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Проверка представленных документов и принятие решения </w:t>
                      </w:r>
                    </w:p>
                    <w:p w:rsidR="00CB71C3" w:rsidRPr="009969AD" w:rsidRDefault="00CB71C3" w:rsidP="009969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о предоставлении или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B71C3" w:rsidRPr="00EB6D74" w:rsidRDefault="00CB71C3" w:rsidP="00CB71C3">
      <w:pPr>
        <w:jc w:val="center"/>
      </w:pPr>
    </w:p>
    <w:p w:rsidR="00CB71C3" w:rsidRPr="00EB6D74" w:rsidRDefault="009969AD" w:rsidP="00CB71C3">
      <w:pPr>
        <w:jc w:val="center"/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1416216</wp:posOffset>
                </wp:positionH>
                <wp:positionV relativeFrom="paragraph">
                  <wp:posOffset>184150</wp:posOffset>
                </wp:positionV>
                <wp:extent cx="359" cy="294198"/>
                <wp:effectExtent l="76200" t="0" r="57150" b="488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" cy="29419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C8155" id="Прямая соединительная линия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pt,14.5pt" to="111.5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" strokeweight=".26mm">
                <v:stroke endarrow="block" joinstyle="miter"/>
              </v:line>
            </w:pict>
          </mc:Fallback>
        </mc:AlternateContent>
      </w: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4416922</wp:posOffset>
                </wp:positionH>
                <wp:positionV relativeFrom="paragraph">
                  <wp:posOffset>191577</wp:posOffset>
                </wp:positionV>
                <wp:extent cx="17145" cy="345440"/>
                <wp:effectExtent l="38100" t="10795" r="59055" b="247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345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93629"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pt,15.1pt" to="349.1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" strokeweight=".26mm">
                <v:stroke endarrow="block" joinstyle="miter"/>
              </v:line>
            </w:pict>
          </mc:Fallback>
        </mc:AlternateContent>
      </w:r>
    </w:p>
    <w:p w:rsidR="00CB71C3" w:rsidRPr="00EB6D74" w:rsidRDefault="00CB71C3" w:rsidP="00CB71C3">
      <w:pPr>
        <w:jc w:val="center"/>
      </w:pPr>
    </w:p>
    <w:p w:rsidR="00CB71C3" w:rsidRPr="00EB6D74" w:rsidRDefault="009969AD" w:rsidP="00CB71C3">
      <w:pPr>
        <w:jc w:val="center"/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72804</wp:posOffset>
                </wp:positionH>
                <wp:positionV relativeFrom="paragraph">
                  <wp:posOffset>77360</wp:posOffset>
                </wp:positionV>
                <wp:extent cx="2607310" cy="811033"/>
                <wp:effectExtent l="0" t="0" r="21590" b="273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Default="00CB71C3" w:rsidP="00CB71C3">
                            <w:pPr>
                              <w:jc w:val="center"/>
                            </w:pPr>
                            <w:r>
                              <w:t xml:space="preserve"> Отсутствие оснований </w:t>
                            </w:r>
                          </w:p>
                          <w:p w:rsidR="00CB71C3" w:rsidRDefault="00CB71C3" w:rsidP="00CB71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для отказа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left:0;text-align:left;margin-left:5.75pt;margin-top:6.1pt;width:205.3pt;height:63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" strokecolor="#339" strokeweight="1pt">
                <v:textbox inset="8.2pt,4.6pt,8.2pt,4.6pt">
                  <w:txbxContent>
                    <w:p w:rsidR="009969AD" w:rsidRDefault="00CB71C3" w:rsidP="00CB71C3">
                      <w:pPr>
                        <w:jc w:val="center"/>
                      </w:pPr>
                      <w:r>
                        <w:t xml:space="preserve"> Отсутствие оснований </w:t>
                      </w:r>
                    </w:p>
                    <w:p w:rsidR="00CB71C3" w:rsidRDefault="00CB71C3" w:rsidP="00CB71C3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для отказа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3539573</wp:posOffset>
                </wp:positionH>
                <wp:positionV relativeFrom="paragraph">
                  <wp:posOffset>125067</wp:posOffset>
                </wp:positionV>
                <wp:extent cx="2193290" cy="882595"/>
                <wp:effectExtent l="0" t="0" r="1651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Наличие оснований </w:t>
                            </w:r>
                          </w:p>
                          <w:p w:rsidR="009969AD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для отказа </w:t>
                            </w:r>
                          </w:p>
                          <w:p w:rsidR="009969AD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в предоставлении </w:t>
                            </w:r>
                          </w:p>
                          <w:p w:rsidR="00CB71C3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278.7pt;margin-top:9.85pt;width:172.7pt;height:69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QAUAIAAGE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">
                <v:textbox>
                  <w:txbxContent>
                    <w:p w:rsidR="009969AD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Наличие оснований </w:t>
                      </w:r>
                    </w:p>
                    <w:p w:rsidR="009969AD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для отказа </w:t>
                      </w:r>
                    </w:p>
                    <w:p w:rsidR="009969AD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в предоставлении </w:t>
                      </w:r>
                    </w:p>
                    <w:p w:rsidR="00CB71C3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B71C3" w:rsidRPr="00EB6D74" w:rsidRDefault="00CB71C3" w:rsidP="00CB71C3">
      <w:pPr>
        <w:jc w:val="center"/>
      </w:pPr>
    </w:p>
    <w:p w:rsidR="00CB71C3" w:rsidRPr="00EB6D74" w:rsidRDefault="00CB71C3" w:rsidP="00CB71C3">
      <w:pPr>
        <w:jc w:val="center"/>
      </w:pPr>
    </w:p>
    <w:p w:rsidR="00CB71C3" w:rsidRPr="00EB6D74" w:rsidRDefault="00CB71C3" w:rsidP="00CB71C3">
      <w:pPr>
        <w:jc w:val="center"/>
      </w:pPr>
    </w:p>
    <w:p w:rsidR="00CB71C3" w:rsidRPr="00EB6D74" w:rsidRDefault="009969AD" w:rsidP="00CB71C3">
      <w:pPr>
        <w:jc w:val="center"/>
      </w:pP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4679784</wp:posOffset>
                </wp:positionH>
                <wp:positionV relativeFrom="paragraph">
                  <wp:posOffset>206817</wp:posOffset>
                </wp:positionV>
                <wp:extent cx="0" cy="349250"/>
                <wp:effectExtent l="57785" t="8255" r="56515" b="234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DFFCB" id="Прямая соединительная линия 4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pt,16.3pt" to="368.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" strokeweight=".26mm">
                <v:stroke startarrow="block" joinstyle="miter"/>
              </v:line>
            </w:pict>
          </mc:Fallback>
        </mc:AlternateContent>
      </w:r>
      <w:r w:rsidRPr="00EB6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1393881</wp:posOffset>
                </wp:positionH>
                <wp:positionV relativeFrom="paragraph">
                  <wp:posOffset>56350</wp:posOffset>
                </wp:positionV>
                <wp:extent cx="0" cy="349250"/>
                <wp:effectExtent l="54610" t="8255" r="5969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5B1C" id="Прямая соединительная линия 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5pt,4.45pt" to="109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" strokeweight=".26mm">
                <v:stroke startarrow="block" joinstyle="miter"/>
              </v:line>
            </w:pict>
          </mc:Fallback>
        </mc:AlternateContent>
      </w:r>
    </w:p>
    <w:p w:rsidR="00CB71C3" w:rsidRPr="00EB6D74" w:rsidRDefault="00CB71C3" w:rsidP="00CB71C3">
      <w:pPr>
        <w:jc w:val="center"/>
      </w:pPr>
    </w:p>
    <w:p w:rsidR="00CB71C3" w:rsidRPr="00EB6D74" w:rsidRDefault="009969AD" w:rsidP="00CB71C3">
      <w:pPr>
        <w:jc w:val="center"/>
      </w:pPr>
      <w:r w:rsidRPr="00EB6D7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263635</wp:posOffset>
                </wp:positionH>
                <wp:positionV relativeFrom="paragraph">
                  <wp:posOffset>13695</wp:posOffset>
                </wp:positionV>
                <wp:extent cx="2193290" cy="1137036"/>
                <wp:effectExtent l="0" t="0" r="16510" b="2540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1137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1C3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Выдача (направление) заявителю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5" style="position:absolute;left:0;text-align:left;margin-left:20.75pt;margin-top:1.1pt;width:172.7pt;height:89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">
                <v:textbox>
                  <w:txbxContent>
                    <w:p w:rsidR="00CB71C3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Выдача (направление) заявителю разрешения на установку и эксплуатацию рекламной конструкции</w:t>
                      </w:r>
                    </w:p>
                  </w:txbxContent>
                </v:textbox>
              </v:rect>
            </w:pict>
          </mc:Fallback>
        </mc:AlternateContent>
      </w:r>
      <w:r w:rsidRPr="00EB6D74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3539573</wp:posOffset>
                </wp:positionH>
                <wp:positionV relativeFrom="paragraph">
                  <wp:posOffset>154553</wp:posOffset>
                </wp:positionV>
                <wp:extent cx="2354580" cy="946206"/>
                <wp:effectExtent l="0" t="0" r="2667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946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Выдача (направление) </w:t>
                            </w:r>
                          </w:p>
                          <w:p w:rsid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 xml:space="preserve">заявителю решения </w:t>
                            </w:r>
                          </w:p>
                          <w:p w:rsidR="00CB71C3" w:rsidRPr="009969AD" w:rsidRDefault="00CB71C3" w:rsidP="00CB71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69AD">
                              <w:rPr>
                                <w:sz w:val="26"/>
                                <w:szCs w:val="26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left:0;text-align:left;margin-left:278.7pt;margin-top:12.15pt;width:185.4pt;height:74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">
                <v:textbox>
                  <w:txbxContent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Выдача (направление) </w:t>
                      </w:r>
                    </w:p>
                    <w:p w:rsid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 xml:space="preserve">заявителю решения </w:t>
                      </w:r>
                    </w:p>
                    <w:p w:rsidR="00CB71C3" w:rsidRPr="009969AD" w:rsidRDefault="00CB71C3" w:rsidP="00CB71C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69AD">
                        <w:rPr>
                          <w:sz w:val="26"/>
                          <w:szCs w:val="26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B71C3" w:rsidRDefault="00CB71C3" w:rsidP="00CB71C3">
      <w:pPr>
        <w:jc w:val="center"/>
      </w:pPr>
    </w:p>
    <w:p w:rsidR="009969AD" w:rsidRDefault="009969AD" w:rsidP="00CB71C3">
      <w:pPr>
        <w:jc w:val="center"/>
      </w:pPr>
    </w:p>
    <w:p w:rsidR="00CB71C3" w:rsidRPr="00EB6D74" w:rsidRDefault="00CB71C3" w:rsidP="00CB71C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B71C3" w:rsidRPr="00EB6D74" w:rsidRDefault="00CB71C3" w:rsidP="00CB71C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B71C3" w:rsidRPr="00EB6D74" w:rsidRDefault="00CB71C3" w:rsidP="00CB71C3">
      <w:pPr>
        <w:pStyle w:val="ConsPlusNormal"/>
        <w:widowControl/>
        <w:tabs>
          <w:tab w:val="left" w:pos="3516"/>
        </w:tabs>
        <w:snapToGri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71C3" w:rsidRPr="009969AD" w:rsidRDefault="00CB71C3" w:rsidP="00017966">
      <w:pPr>
        <w:pStyle w:val="ConsPlusNormal"/>
        <w:widowControl/>
        <w:snapToGrid w:val="0"/>
        <w:ind w:left="5387" w:firstLine="0"/>
        <w:rPr>
          <w:rFonts w:ascii="Times New Roman" w:hAnsi="Times New Roman" w:cs="Times New Roman"/>
          <w:sz w:val="28"/>
          <w:szCs w:val="24"/>
        </w:rPr>
      </w:pPr>
      <w:r w:rsidRPr="009969AD">
        <w:rPr>
          <w:rFonts w:ascii="Times New Roman" w:hAnsi="Times New Roman" w:cs="Times New Roman"/>
          <w:sz w:val="28"/>
          <w:szCs w:val="24"/>
        </w:rPr>
        <w:t>Приложение 3</w:t>
      </w:r>
    </w:p>
    <w:p w:rsidR="00017966" w:rsidRPr="00CB71C3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017966" w:rsidRPr="00CB71C3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 xml:space="preserve">предоставления муниципальной </w:t>
      </w:r>
    </w:p>
    <w:p w:rsidR="00017966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услуги «Выдача разрешени</w:t>
      </w:r>
      <w:r>
        <w:rPr>
          <w:rFonts w:ascii="Times New Roman" w:hAnsi="Times New Roman" w:cs="Times New Roman"/>
          <w:sz w:val="28"/>
          <w:szCs w:val="24"/>
        </w:rPr>
        <w:t>й</w:t>
      </w:r>
    </w:p>
    <w:p w:rsidR="00017966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CB71C3">
        <w:rPr>
          <w:rFonts w:ascii="Times New Roman" w:hAnsi="Times New Roman" w:cs="Times New Roman"/>
          <w:sz w:val="28"/>
          <w:szCs w:val="24"/>
        </w:rPr>
        <w:t xml:space="preserve">а установку и эксплуатацию </w:t>
      </w:r>
    </w:p>
    <w:p w:rsidR="00017966" w:rsidRPr="00CB71C3" w:rsidRDefault="00017966" w:rsidP="0001796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4"/>
        </w:rPr>
      </w:pPr>
      <w:r w:rsidRPr="00CB71C3">
        <w:rPr>
          <w:rFonts w:ascii="Times New Roman" w:hAnsi="Times New Roman" w:cs="Times New Roman"/>
          <w:sz w:val="28"/>
          <w:szCs w:val="24"/>
        </w:rPr>
        <w:t>рекламн</w:t>
      </w:r>
      <w:r>
        <w:rPr>
          <w:rFonts w:ascii="Times New Roman" w:hAnsi="Times New Roman" w:cs="Times New Roman"/>
          <w:sz w:val="28"/>
          <w:szCs w:val="24"/>
        </w:rPr>
        <w:t>ых</w:t>
      </w:r>
      <w:r w:rsidRPr="00CB71C3">
        <w:rPr>
          <w:rFonts w:ascii="Times New Roman" w:hAnsi="Times New Roman" w:cs="Times New Roman"/>
          <w:sz w:val="28"/>
          <w:szCs w:val="24"/>
        </w:rPr>
        <w:t xml:space="preserve"> конструкци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CB71C3">
        <w:rPr>
          <w:rFonts w:ascii="Times New Roman" w:hAnsi="Times New Roman" w:cs="Times New Roman"/>
          <w:sz w:val="28"/>
          <w:szCs w:val="24"/>
        </w:rPr>
        <w:t>»</w:t>
      </w:r>
    </w:p>
    <w:p w:rsidR="00CB71C3" w:rsidRDefault="00CB71C3" w:rsidP="00CB71C3"/>
    <w:p w:rsidR="009969AD" w:rsidRPr="00EB6D74" w:rsidRDefault="009969AD" w:rsidP="00CB71C3"/>
    <w:p w:rsidR="009969AD" w:rsidRDefault="009969AD">
      <w:r>
        <w:t>____________________________________________________________________</w:t>
      </w:r>
    </w:p>
    <w:p w:rsidR="00CB71C3" w:rsidRPr="009969AD" w:rsidRDefault="00CB71C3" w:rsidP="00CB71C3">
      <w:pPr>
        <w:jc w:val="center"/>
        <w:rPr>
          <w:sz w:val="20"/>
          <w:szCs w:val="20"/>
        </w:rPr>
      </w:pPr>
      <w:r w:rsidRPr="009969AD">
        <w:rPr>
          <w:sz w:val="20"/>
          <w:szCs w:val="20"/>
        </w:rPr>
        <w:t>(наименование уполномоченного органа)</w:t>
      </w:r>
    </w:p>
    <w:p w:rsidR="00CB71C3" w:rsidRPr="009969AD" w:rsidRDefault="00CB71C3" w:rsidP="00CB71C3">
      <w:r w:rsidRPr="00EB6D74">
        <w:t>Кому</w:t>
      </w:r>
      <w:r w:rsidR="009969AD">
        <w:t xml:space="preserve"> _______________________________________________________________</w:t>
      </w:r>
    </w:p>
    <w:p w:rsidR="00CB71C3" w:rsidRPr="009969AD" w:rsidRDefault="00CB71C3" w:rsidP="009969AD">
      <w:pPr>
        <w:tabs>
          <w:tab w:val="left" w:pos="6165"/>
        </w:tabs>
        <w:jc w:val="center"/>
        <w:rPr>
          <w:sz w:val="20"/>
          <w:szCs w:val="20"/>
        </w:rPr>
      </w:pPr>
      <w:r w:rsidRPr="009969AD">
        <w:rPr>
          <w:sz w:val="20"/>
          <w:szCs w:val="20"/>
        </w:rPr>
        <w:t>(полное наименование заявителя)</w:t>
      </w:r>
    </w:p>
    <w:p w:rsidR="00CB71C3" w:rsidRPr="00EB6D74" w:rsidRDefault="00CB71C3" w:rsidP="00CB71C3"/>
    <w:p w:rsidR="00CB71C3" w:rsidRPr="00EB6D74" w:rsidRDefault="00CB71C3" w:rsidP="00CB71C3">
      <w:pPr>
        <w:tabs>
          <w:tab w:val="left" w:pos="3525"/>
        </w:tabs>
        <w:jc w:val="center"/>
      </w:pPr>
    </w:p>
    <w:p w:rsidR="00CB71C3" w:rsidRPr="00EB6D74" w:rsidRDefault="00CB71C3" w:rsidP="00CB71C3">
      <w:pPr>
        <w:tabs>
          <w:tab w:val="left" w:pos="3525"/>
        </w:tabs>
        <w:jc w:val="center"/>
      </w:pPr>
      <w:r w:rsidRPr="00EB6D74">
        <w:t>Разрешение</w:t>
      </w:r>
    </w:p>
    <w:p w:rsidR="00CB71C3" w:rsidRDefault="00CB71C3" w:rsidP="00CB71C3">
      <w:pPr>
        <w:tabs>
          <w:tab w:val="left" w:pos="3525"/>
        </w:tabs>
        <w:jc w:val="center"/>
        <w:rPr>
          <w:bCs/>
          <w:color w:val="000000"/>
        </w:rPr>
      </w:pPr>
      <w:r w:rsidRPr="00EB6D74">
        <w:rPr>
          <w:bCs/>
          <w:color w:val="000000"/>
        </w:rPr>
        <w:t xml:space="preserve">на установку рекламной конструкции </w:t>
      </w:r>
    </w:p>
    <w:p w:rsidR="009969AD" w:rsidRPr="00EB6D74" w:rsidRDefault="009969AD" w:rsidP="00CB71C3">
      <w:pPr>
        <w:tabs>
          <w:tab w:val="left" w:pos="3525"/>
        </w:tabs>
        <w:jc w:val="center"/>
        <w:rPr>
          <w:bCs/>
          <w:color w:val="000000"/>
        </w:rPr>
      </w:pPr>
    </w:p>
    <w:p w:rsidR="009969AD" w:rsidRDefault="00CB71C3" w:rsidP="00CB71C3">
      <w:pPr>
        <w:tabs>
          <w:tab w:val="left" w:pos="3525"/>
        </w:tabs>
        <w:jc w:val="center"/>
        <w:rPr>
          <w:bCs/>
          <w:i/>
          <w:color w:val="000000"/>
        </w:rPr>
      </w:pPr>
      <w:r w:rsidRPr="00EB6D74">
        <w:rPr>
          <w:bCs/>
          <w:color w:val="000000"/>
        </w:rPr>
        <w:t xml:space="preserve">на территории </w:t>
      </w:r>
      <w:r w:rsidRPr="00EB6D74">
        <w:rPr>
          <w:bCs/>
          <w:i/>
          <w:color w:val="000000"/>
        </w:rPr>
        <w:t>__________</w:t>
      </w:r>
      <w:r w:rsidR="009969AD">
        <w:rPr>
          <w:bCs/>
          <w:i/>
          <w:color w:val="000000"/>
        </w:rPr>
        <w:t>________________________________________</w:t>
      </w:r>
      <w:r w:rsidRPr="00EB6D74">
        <w:rPr>
          <w:bCs/>
          <w:i/>
          <w:color w:val="000000"/>
        </w:rPr>
        <w:t>______</w:t>
      </w:r>
    </w:p>
    <w:p w:rsidR="00CB71C3" w:rsidRPr="009969AD" w:rsidRDefault="00CB71C3" w:rsidP="00CB71C3">
      <w:pPr>
        <w:tabs>
          <w:tab w:val="left" w:pos="3525"/>
        </w:tabs>
        <w:jc w:val="center"/>
        <w:rPr>
          <w:sz w:val="20"/>
          <w:szCs w:val="20"/>
        </w:rPr>
      </w:pPr>
      <w:r w:rsidRPr="009969AD">
        <w:rPr>
          <w:bCs/>
          <w:color w:val="000000"/>
          <w:sz w:val="20"/>
          <w:szCs w:val="20"/>
        </w:rPr>
        <w:t>(указывается наименование муниципального образования)</w:t>
      </w:r>
    </w:p>
    <w:p w:rsidR="00CB71C3" w:rsidRPr="00EB6D74" w:rsidRDefault="00CB71C3" w:rsidP="00CB71C3"/>
    <w:p w:rsidR="00CB71C3" w:rsidRPr="00EB6D74" w:rsidRDefault="00CB71C3" w:rsidP="00CB71C3">
      <w:r w:rsidRPr="00EB6D74">
        <w:t xml:space="preserve">№_______         </w:t>
      </w:r>
      <w:r w:rsidR="009969AD">
        <w:t xml:space="preserve">                                                         </w:t>
      </w:r>
      <w:r w:rsidRPr="00EB6D74">
        <w:t xml:space="preserve">   от «____»</w:t>
      </w:r>
      <w:r w:rsidR="009969AD">
        <w:t xml:space="preserve"> </w:t>
      </w:r>
      <w:r w:rsidRPr="00EB6D74">
        <w:t>_________20_</w:t>
      </w:r>
      <w:r w:rsidR="009969AD">
        <w:t>__</w:t>
      </w:r>
      <w:r w:rsidRPr="00EB6D74">
        <w:t>_г.</w:t>
      </w:r>
    </w:p>
    <w:p w:rsidR="00CB71C3" w:rsidRPr="00EB6D74" w:rsidRDefault="00CB71C3" w:rsidP="00CB71C3"/>
    <w:p w:rsidR="00CB71C3" w:rsidRPr="00EB6D74" w:rsidRDefault="00CB71C3" w:rsidP="00CB71C3">
      <w:pPr>
        <w:tabs>
          <w:tab w:val="left" w:pos="2325"/>
        </w:tabs>
      </w:pPr>
      <w:r w:rsidRPr="00EB6D74">
        <w:t>Адрес установки рек</w:t>
      </w:r>
      <w:r w:rsidR="009969AD">
        <w:t xml:space="preserve">ламной конструкции: </w:t>
      </w:r>
      <w:r w:rsidRPr="00EB6D74">
        <w:t>________________________________</w:t>
      </w:r>
    </w:p>
    <w:p w:rsidR="00CB71C3" w:rsidRPr="00EB6D74" w:rsidRDefault="00CB71C3" w:rsidP="00CB71C3">
      <w:pPr>
        <w:jc w:val="both"/>
      </w:pPr>
      <w:r w:rsidRPr="00EB6D74">
        <w:t xml:space="preserve">Собственник земельного участка, здания или иного недвижимого имущества, </w:t>
      </w:r>
      <w:r w:rsidR="009969AD">
        <w:t xml:space="preserve">                  </w:t>
      </w:r>
      <w:r w:rsidRPr="00EB6D74">
        <w:t>к которому присоединена рекламная конструкция __________</w:t>
      </w:r>
      <w:r w:rsidR="009969AD">
        <w:t>______</w:t>
      </w:r>
      <w:r w:rsidRPr="00EB6D74">
        <w:t>_________</w:t>
      </w:r>
    </w:p>
    <w:p w:rsidR="00CB71C3" w:rsidRPr="00EB6D74" w:rsidRDefault="00CB71C3" w:rsidP="00CB71C3">
      <w:r w:rsidRPr="00EB6D74">
        <w:t>Тип рекламной конструкции ________________________________________________</w:t>
      </w:r>
      <w:r w:rsidR="009969AD">
        <w:t>_________________</w:t>
      </w:r>
      <w:r w:rsidRPr="00EB6D74">
        <w:t>___</w:t>
      </w:r>
    </w:p>
    <w:p w:rsidR="00CB71C3" w:rsidRPr="00EB6D74" w:rsidRDefault="00CB71C3" w:rsidP="00CB71C3">
      <w:r w:rsidRPr="00EB6D74">
        <w:t>Срок дейс</w:t>
      </w:r>
      <w:r w:rsidR="009969AD">
        <w:t>твия разрешения: с «___» «_______» 20__г. по «____»______</w:t>
      </w:r>
      <w:r w:rsidRPr="00EB6D74">
        <w:t>__20__г.</w:t>
      </w:r>
    </w:p>
    <w:p w:rsidR="00CB71C3" w:rsidRPr="00EB6D74" w:rsidRDefault="00CB71C3" w:rsidP="00CB71C3">
      <w:r w:rsidRPr="00EB6D74">
        <w:t>Основание: __________________________________________________________</w:t>
      </w:r>
      <w:r w:rsidR="009969AD">
        <w:t>___</w:t>
      </w:r>
      <w:r w:rsidRPr="00EB6D74">
        <w:t>_______</w:t>
      </w:r>
    </w:p>
    <w:p w:rsidR="00CB71C3" w:rsidRPr="009969AD" w:rsidRDefault="00CB71C3" w:rsidP="009969AD">
      <w:pPr>
        <w:jc w:val="center"/>
        <w:rPr>
          <w:sz w:val="20"/>
          <w:szCs w:val="20"/>
        </w:rPr>
      </w:pPr>
      <w:r w:rsidRPr="009969AD">
        <w:rPr>
          <w:sz w:val="20"/>
          <w:szCs w:val="20"/>
        </w:rPr>
        <w:t xml:space="preserve">(на отдельно стоящий объект </w:t>
      </w:r>
      <w:r w:rsidR="009969AD" w:rsidRPr="009969AD">
        <w:rPr>
          <w:sz w:val="20"/>
          <w:szCs w:val="20"/>
        </w:rPr>
        <w:t>–</w:t>
      </w:r>
      <w:r w:rsidRPr="009969AD">
        <w:rPr>
          <w:sz w:val="20"/>
          <w:szCs w:val="20"/>
        </w:rPr>
        <w:t xml:space="preserve"> д</w:t>
      </w:r>
      <w:r w:rsidR="009969AD" w:rsidRPr="009969AD">
        <w:rPr>
          <w:sz w:val="20"/>
          <w:szCs w:val="20"/>
        </w:rPr>
        <w:t xml:space="preserve">окументы </w:t>
      </w:r>
      <w:r w:rsidRPr="009969AD">
        <w:rPr>
          <w:sz w:val="20"/>
          <w:szCs w:val="20"/>
        </w:rPr>
        <w:t xml:space="preserve">аренды земли, договор </w:t>
      </w:r>
      <w:r w:rsidR="009969AD" w:rsidRPr="009969AD">
        <w:rPr>
          <w:sz w:val="20"/>
          <w:szCs w:val="20"/>
        </w:rPr>
        <w:t>с владельцем земельного участка)</w:t>
      </w:r>
    </w:p>
    <w:p w:rsidR="00CB71C3" w:rsidRPr="00EB6D74" w:rsidRDefault="00CB71C3" w:rsidP="00CB71C3">
      <w:r w:rsidRPr="00EB6D74">
        <w:t>___________________________________________</w:t>
      </w:r>
      <w:r w:rsidR="009969AD">
        <w:t>_________________________</w:t>
      </w:r>
    </w:p>
    <w:p w:rsidR="00CB71C3" w:rsidRPr="009969AD" w:rsidRDefault="009969AD" w:rsidP="009969A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9969AD">
        <w:rPr>
          <w:sz w:val="20"/>
          <w:szCs w:val="20"/>
        </w:rPr>
        <w:t xml:space="preserve">на объект, </w:t>
      </w:r>
      <w:r w:rsidR="00CB71C3" w:rsidRPr="009969AD">
        <w:rPr>
          <w:sz w:val="20"/>
          <w:szCs w:val="20"/>
        </w:rPr>
        <w:t>размещ</w:t>
      </w:r>
      <w:r w:rsidRPr="009969AD">
        <w:rPr>
          <w:sz w:val="20"/>
          <w:szCs w:val="20"/>
        </w:rPr>
        <w:t>е</w:t>
      </w:r>
      <w:r w:rsidR="00CB71C3" w:rsidRPr="009969AD">
        <w:rPr>
          <w:sz w:val="20"/>
          <w:szCs w:val="20"/>
        </w:rPr>
        <w:t xml:space="preserve">нный на здании, сооружении </w:t>
      </w:r>
      <w:r w:rsidRPr="009969AD">
        <w:rPr>
          <w:sz w:val="20"/>
          <w:szCs w:val="20"/>
        </w:rPr>
        <w:t>–</w:t>
      </w:r>
      <w:r w:rsidR="00CB71C3" w:rsidRPr="009969AD">
        <w:rPr>
          <w:sz w:val="20"/>
          <w:szCs w:val="20"/>
        </w:rPr>
        <w:t xml:space="preserve"> договор с владельцем здания, сооружения)</w:t>
      </w:r>
    </w:p>
    <w:p w:rsidR="00CB71C3" w:rsidRPr="00EB6D74" w:rsidRDefault="00CB71C3" w:rsidP="00CB71C3"/>
    <w:p w:rsidR="00CB71C3" w:rsidRDefault="00CB71C3" w:rsidP="00CB71C3"/>
    <w:p w:rsidR="009969AD" w:rsidRPr="00EB6D74" w:rsidRDefault="009969AD" w:rsidP="00CB71C3"/>
    <w:p w:rsidR="00CB71C3" w:rsidRPr="009969AD" w:rsidRDefault="00CB71C3" w:rsidP="00CB71C3">
      <w:r w:rsidRPr="009969AD">
        <w:t xml:space="preserve">Руководитель уполномоченного </w:t>
      </w:r>
    </w:p>
    <w:p w:rsidR="009969AD" w:rsidRDefault="00CB71C3" w:rsidP="00CB71C3">
      <w:r w:rsidRPr="009969AD">
        <w:t>органа</w:t>
      </w:r>
      <w:r w:rsidR="009969AD">
        <w:rPr>
          <w:i/>
        </w:rPr>
        <w:t xml:space="preserve"> </w:t>
      </w:r>
      <w:r w:rsidR="009969AD">
        <w:rPr>
          <w:i/>
        </w:rPr>
        <w:tab/>
      </w:r>
      <w:r w:rsidR="009969AD">
        <w:rPr>
          <w:i/>
        </w:rPr>
        <w:tab/>
      </w:r>
      <w:r w:rsidR="009969AD">
        <w:rPr>
          <w:i/>
        </w:rPr>
        <w:tab/>
      </w:r>
      <w:r w:rsidR="009969AD">
        <w:rPr>
          <w:i/>
        </w:rPr>
        <w:tab/>
        <w:t xml:space="preserve">   </w:t>
      </w:r>
      <w:r w:rsidRPr="00EB6D74">
        <w:rPr>
          <w:i/>
        </w:rPr>
        <w:t xml:space="preserve">       </w:t>
      </w:r>
      <w:r w:rsidR="009969AD">
        <w:t xml:space="preserve">      </w:t>
      </w:r>
      <w:r w:rsidRPr="00EB6D74">
        <w:t xml:space="preserve">          ________________/</w:t>
      </w:r>
      <w:r w:rsidR="009969AD">
        <w:t>______________</w:t>
      </w:r>
    </w:p>
    <w:p w:rsidR="00CB71C3" w:rsidRPr="00EB6D74" w:rsidRDefault="009969AD" w:rsidP="009969AD"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969AD">
        <w:rPr>
          <w:sz w:val="20"/>
          <w:szCs w:val="20"/>
        </w:rPr>
        <w:t>(подпись)</w:t>
      </w:r>
      <w:r w:rsidRPr="00EB6D74">
        <w:t xml:space="preserve"> </w:t>
      </w:r>
      <w:r>
        <w:t xml:space="preserve">                  (</w:t>
      </w:r>
      <w:r w:rsidRPr="009969AD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  <w:r w:rsidR="00CB71C3" w:rsidRPr="00EB6D74">
        <w:t xml:space="preserve">   </w:t>
      </w:r>
      <w:r>
        <w:t xml:space="preserve">            </w:t>
      </w:r>
      <w:r w:rsidR="00CB71C3" w:rsidRPr="00EB6D74">
        <w:t xml:space="preserve">   </w:t>
      </w:r>
    </w:p>
    <w:p w:rsidR="00CB71C3" w:rsidRPr="009969AD" w:rsidRDefault="00CB71C3" w:rsidP="00CB71C3">
      <w:pPr>
        <w:rPr>
          <w:sz w:val="20"/>
          <w:szCs w:val="20"/>
        </w:rPr>
      </w:pPr>
      <w:r w:rsidRPr="00EB6D74">
        <w:t>________________________________________                 _______</w:t>
      </w:r>
      <w:r w:rsidR="009969AD">
        <w:t>____</w:t>
      </w:r>
      <w:r w:rsidRPr="00EB6D74">
        <w:t xml:space="preserve">_________                               </w:t>
      </w:r>
      <w:r w:rsidRPr="009969AD">
        <w:rPr>
          <w:sz w:val="20"/>
          <w:szCs w:val="20"/>
        </w:rPr>
        <w:t>(Ф.И.О</w:t>
      </w:r>
      <w:r w:rsidR="009969AD" w:rsidRPr="009969AD">
        <w:rPr>
          <w:sz w:val="20"/>
          <w:szCs w:val="20"/>
        </w:rPr>
        <w:t>.</w:t>
      </w:r>
      <w:r w:rsidRPr="009969AD">
        <w:rPr>
          <w:sz w:val="20"/>
          <w:szCs w:val="20"/>
        </w:rPr>
        <w:t xml:space="preserve">, должность уполномоченного сотрудника                  </w:t>
      </w:r>
      <w:r w:rsidR="009969AD">
        <w:rPr>
          <w:sz w:val="20"/>
          <w:szCs w:val="20"/>
        </w:rPr>
        <w:t xml:space="preserve">                                                </w:t>
      </w:r>
      <w:r w:rsidRPr="009969AD">
        <w:rPr>
          <w:sz w:val="20"/>
          <w:szCs w:val="20"/>
        </w:rPr>
        <w:t xml:space="preserve">   (подпись)                                              </w:t>
      </w:r>
    </w:p>
    <w:p w:rsidR="00CB71C3" w:rsidRPr="009969AD" w:rsidRDefault="00CB71C3" w:rsidP="00CB71C3">
      <w:pPr>
        <w:rPr>
          <w:sz w:val="20"/>
          <w:szCs w:val="20"/>
        </w:rPr>
      </w:pPr>
      <w:r w:rsidRPr="009969AD">
        <w:rPr>
          <w:sz w:val="20"/>
          <w:szCs w:val="20"/>
        </w:rPr>
        <w:t>органа, осуществляющего выдачу разрешения</w:t>
      </w:r>
    </w:p>
    <w:p w:rsidR="00CB71C3" w:rsidRPr="009969AD" w:rsidRDefault="00CB71C3" w:rsidP="00CB71C3">
      <w:pPr>
        <w:rPr>
          <w:sz w:val="20"/>
          <w:szCs w:val="20"/>
        </w:rPr>
      </w:pPr>
      <w:r w:rsidRPr="009969AD">
        <w:rPr>
          <w:sz w:val="20"/>
          <w:szCs w:val="20"/>
        </w:rPr>
        <w:t>на установку и эксплуатацию рекламной конструкции)</w:t>
      </w:r>
    </w:p>
    <w:p w:rsidR="00CB71C3" w:rsidRPr="00EB6D74" w:rsidRDefault="00CB71C3" w:rsidP="00CB71C3">
      <w:r w:rsidRPr="00EB6D74">
        <w:t>«____»______________20</w:t>
      </w:r>
      <w:r w:rsidR="009969AD">
        <w:t xml:space="preserve"> ____ </w:t>
      </w:r>
      <w:r w:rsidRPr="00EB6D74">
        <w:t xml:space="preserve">г. </w:t>
      </w:r>
    </w:p>
    <w:p w:rsidR="00CB71C3" w:rsidRPr="00EB6D74" w:rsidRDefault="00CB71C3" w:rsidP="00CB71C3"/>
    <w:p w:rsidR="00CB71C3" w:rsidRPr="00CB71C3" w:rsidRDefault="00CB71C3" w:rsidP="00CB71C3"/>
    <w:sectPr w:rsidR="00CB71C3" w:rsidRPr="00CB71C3" w:rsidSect="009969A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31" w:rsidRDefault="00782831" w:rsidP="00CB71C3">
      <w:r>
        <w:separator/>
      </w:r>
    </w:p>
  </w:endnote>
  <w:endnote w:type="continuationSeparator" w:id="0">
    <w:p w:rsidR="00782831" w:rsidRDefault="00782831" w:rsidP="00C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31" w:rsidRDefault="00782831" w:rsidP="00CB71C3">
      <w:r>
        <w:separator/>
      </w:r>
    </w:p>
  </w:footnote>
  <w:footnote w:type="continuationSeparator" w:id="0">
    <w:p w:rsidR="00782831" w:rsidRDefault="00782831" w:rsidP="00CB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2014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B71C3" w:rsidRPr="00CB71C3" w:rsidRDefault="00CB71C3">
        <w:pPr>
          <w:pStyle w:val="a8"/>
          <w:jc w:val="center"/>
          <w:rPr>
            <w:sz w:val="20"/>
          </w:rPr>
        </w:pPr>
        <w:r w:rsidRPr="00CB71C3">
          <w:rPr>
            <w:sz w:val="20"/>
          </w:rPr>
          <w:fldChar w:fldCharType="begin"/>
        </w:r>
        <w:r w:rsidRPr="00CB71C3">
          <w:rPr>
            <w:sz w:val="20"/>
          </w:rPr>
          <w:instrText>PAGE   \* MERGEFORMAT</w:instrText>
        </w:r>
        <w:r w:rsidRPr="00CB71C3">
          <w:rPr>
            <w:sz w:val="20"/>
          </w:rPr>
          <w:fldChar w:fldCharType="separate"/>
        </w:r>
        <w:r w:rsidR="001C2374">
          <w:rPr>
            <w:noProof/>
            <w:sz w:val="20"/>
          </w:rPr>
          <w:t>1</w:t>
        </w:r>
        <w:r w:rsidRPr="00CB71C3">
          <w:rPr>
            <w:sz w:val="20"/>
          </w:rPr>
          <w:fldChar w:fldCharType="end"/>
        </w:r>
      </w:p>
    </w:sdtContent>
  </w:sdt>
  <w:p w:rsidR="00CB71C3" w:rsidRDefault="00CB71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21A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E1E79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14CBF"/>
    <w:multiLevelType w:val="hybridMultilevel"/>
    <w:tmpl w:val="A6F0BE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BF0A5F"/>
    <w:multiLevelType w:val="multilevel"/>
    <w:tmpl w:val="12F82A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B00412E"/>
    <w:multiLevelType w:val="hybridMultilevel"/>
    <w:tmpl w:val="07E083C8"/>
    <w:lvl w:ilvl="0" w:tplc="5064775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531F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6949A1"/>
    <w:multiLevelType w:val="hybridMultilevel"/>
    <w:tmpl w:val="BB8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879EB"/>
    <w:multiLevelType w:val="hybridMultilevel"/>
    <w:tmpl w:val="F2C4D4D0"/>
    <w:lvl w:ilvl="0" w:tplc="63D42C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87B47"/>
    <w:multiLevelType w:val="hybridMultilevel"/>
    <w:tmpl w:val="543AA576"/>
    <w:lvl w:ilvl="0" w:tplc="E7AC6AC2">
      <w:start w:val="1"/>
      <w:numFmt w:val="decimal"/>
      <w:lvlText w:val="%1)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361ED9"/>
    <w:multiLevelType w:val="hybridMultilevel"/>
    <w:tmpl w:val="224660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C67A2"/>
    <w:multiLevelType w:val="hybridMultilevel"/>
    <w:tmpl w:val="DDE67B24"/>
    <w:lvl w:ilvl="0" w:tplc="A70AD632">
      <w:start w:val="36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4CF06B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0E573C"/>
    <w:multiLevelType w:val="hybridMultilevel"/>
    <w:tmpl w:val="B032EC46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4" w15:restartNumberingAfterBreak="0">
    <w:nsid w:val="190E5EC2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7702C56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CC72F2"/>
    <w:multiLevelType w:val="hybridMultilevel"/>
    <w:tmpl w:val="7988C5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16F56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A6288A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F062E0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F778AF"/>
    <w:multiLevelType w:val="multilevel"/>
    <w:tmpl w:val="46AA6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2" w15:restartNumberingAfterBreak="0">
    <w:nsid w:val="54AD3BF9"/>
    <w:multiLevelType w:val="hybridMultilevel"/>
    <w:tmpl w:val="9B9C28B0"/>
    <w:lvl w:ilvl="0" w:tplc="5EC4ED42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59961D63"/>
    <w:multiLevelType w:val="hybridMultilevel"/>
    <w:tmpl w:val="1AF6C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C7587"/>
    <w:multiLevelType w:val="multilevel"/>
    <w:tmpl w:val="FC18E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3C2A8F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0856A0"/>
    <w:multiLevelType w:val="multilevel"/>
    <w:tmpl w:val="DD489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6FBC407A"/>
    <w:multiLevelType w:val="hybridMultilevel"/>
    <w:tmpl w:val="8BD03AA0"/>
    <w:lvl w:ilvl="0" w:tplc="D7D0E70E">
      <w:start w:val="3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B40D10"/>
    <w:multiLevelType w:val="hybridMultilevel"/>
    <w:tmpl w:val="A6325D26"/>
    <w:lvl w:ilvl="0" w:tplc="20001CD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C30B04"/>
    <w:multiLevelType w:val="multilevel"/>
    <w:tmpl w:val="660A2432"/>
    <w:lvl w:ilvl="0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31" w15:restartNumberingAfterBreak="0">
    <w:nsid w:val="7AF851B8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381A4D"/>
    <w:multiLevelType w:val="hybridMultilevel"/>
    <w:tmpl w:val="67885D4A"/>
    <w:lvl w:ilvl="0" w:tplc="C756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60239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21"/>
  </w:num>
  <w:num w:numId="5">
    <w:abstractNumId w:val="9"/>
  </w:num>
  <w:num w:numId="6">
    <w:abstractNumId w:val="22"/>
  </w:num>
  <w:num w:numId="7">
    <w:abstractNumId w:val="7"/>
  </w:num>
  <w:num w:numId="8">
    <w:abstractNumId w:val="3"/>
  </w:num>
  <w:num w:numId="9">
    <w:abstractNumId w:val="31"/>
  </w:num>
  <w:num w:numId="10">
    <w:abstractNumId w:val="18"/>
  </w:num>
  <w:num w:numId="11">
    <w:abstractNumId w:val="12"/>
  </w:num>
  <w:num w:numId="12">
    <w:abstractNumId w:val="0"/>
  </w:num>
  <w:num w:numId="13">
    <w:abstractNumId w:val="6"/>
  </w:num>
  <w:num w:numId="14">
    <w:abstractNumId w:val="26"/>
  </w:num>
  <w:num w:numId="15">
    <w:abstractNumId w:val="33"/>
  </w:num>
  <w:num w:numId="16">
    <w:abstractNumId w:val="19"/>
  </w:num>
  <w:num w:numId="17">
    <w:abstractNumId w:val="15"/>
  </w:num>
  <w:num w:numId="18">
    <w:abstractNumId w:val="25"/>
  </w:num>
  <w:num w:numId="19">
    <w:abstractNumId w:val="14"/>
  </w:num>
  <w:num w:numId="20">
    <w:abstractNumId w:val="17"/>
  </w:num>
  <w:num w:numId="21">
    <w:abstractNumId w:val="1"/>
  </w:num>
  <w:num w:numId="22">
    <w:abstractNumId w:val="16"/>
  </w:num>
  <w:num w:numId="23">
    <w:abstractNumId w:val="30"/>
  </w:num>
  <w:num w:numId="24">
    <w:abstractNumId w:val="11"/>
  </w:num>
  <w:num w:numId="25">
    <w:abstractNumId w:val="28"/>
  </w:num>
  <w:num w:numId="26">
    <w:abstractNumId w:val="29"/>
  </w:num>
  <w:num w:numId="27">
    <w:abstractNumId w:val="8"/>
  </w:num>
  <w:num w:numId="28">
    <w:abstractNumId w:val="23"/>
  </w:num>
  <w:num w:numId="29">
    <w:abstractNumId w:val="10"/>
  </w:num>
  <w:num w:numId="30">
    <w:abstractNumId w:val="32"/>
  </w:num>
  <w:num w:numId="31">
    <w:abstractNumId w:val="27"/>
  </w:num>
  <w:num w:numId="32">
    <w:abstractNumId w:val="20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C3"/>
    <w:rsid w:val="00017966"/>
    <w:rsid w:val="001C2374"/>
    <w:rsid w:val="003B46E0"/>
    <w:rsid w:val="004C129B"/>
    <w:rsid w:val="00560114"/>
    <w:rsid w:val="00672112"/>
    <w:rsid w:val="00701F1E"/>
    <w:rsid w:val="00782831"/>
    <w:rsid w:val="00903244"/>
    <w:rsid w:val="009969AD"/>
    <w:rsid w:val="009A1341"/>
    <w:rsid w:val="00A27665"/>
    <w:rsid w:val="00AD5050"/>
    <w:rsid w:val="00CB71C3"/>
    <w:rsid w:val="00D52816"/>
    <w:rsid w:val="00E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30AC5"/>
  <w15:chartTrackingRefBased/>
  <w15:docId w15:val="{8AFF2086-13C2-43EC-A788-9302EA4D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CB71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CB71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B71C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B71C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CB71C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CB71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B71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rsid w:val="00CB71C3"/>
    <w:rPr>
      <w:rFonts w:cs="Times New Roman"/>
      <w:color w:val="0000FF"/>
      <w:u w:val="single"/>
    </w:rPr>
  </w:style>
  <w:style w:type="paragraph" w:customStyle="1" w:styleId="11">
    <w:name w:val="Абзац списка1"/>
    <w:basedOn w:val="a0"/>
    <w:rsid w:val="00CB71C3"/>
    <w:pPr>
      <w:ind w:left="720"/>
      <w:contextualSpacing/>
      <w:jc w:val="right"/>
    </w:pPr>
    <w:rPr>
      <w:rFonts w:ascii="Calibri" w:eastAsia="Times New Roman" w:hAnsi="Calibri" w:cs="Times New Roman"/>
      <w:sz w:val="22"/>
    </w:rPr>
  </w:style>
  <w:style w:type="paragraph" w:customStyle="1" w:styleId="Style6">
    <w:name w:val="Style6"/>
    <w:basedOn w:val="a0"/>
    <w:rsid w:val="00CB71C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B71C3"/>
    <w:pPr>
      <w:suppressAutoHyphens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ConsPlusNormal">
    <w:name w:val="ConsPlusNormal"/>
    <w:rsid w:val="00CB71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ункт_пост"/>
    <w:basedOn w:val="a0"/>
    <w:rsid w:val="00CB71C3"/>
    <w:pPr>
      <w:numPr>
        <w:numId w:val="4"/>
      </w:numPr>
      <w:spacing w:before="120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6">
    <w:name w:val="Normal (Web)"/>
    <w:aliases w:val="Обычный (Web)"/>
    <w:basedOn w:val="a0"/>
    <w:link w:val="a7"/>
    <w:rsid w:val="00CB71C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grame">
    <w:name w:val="grame"/>
    <w:rsid w:val="00CB71C3"/>
    <w:rPr>
      <w:rFonts w:cs="Times New Roman"/>
    </w:rPr>
  </w:style>
  <w:style w:type="paragraph" w:styleId="a8">
    <w:name w:val="header"/>
    <w:basedOn w:val="a0"/>
    <w:link w:val="a9"/>
    <w:uiPriority w:val="99"/>
    <w:rsid w:val="00CB71C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CB7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CB71C3"/>
  </w:style>
  <w:style w:type="paragraph" w:styleId="ab">
    <w:name w:val="Balloon Text"/>
    <w:basedOn w:val="a0"/>
    <w:link w:val="ac"/>
    <w:rsid w:val="00CB71C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1"/>
    <w:link w:val="ab"/>
    <w:rsid w:val="00CB71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5">
    <w:name w:val="заголовок 5"/>
    <w:basedOn w:val="a0"/>
    <w:next w:val="a0"/>
    <w:rsid w:val="00CB71C3"/>
    <w:pPr>
      <w:keepNext/>
      <w:jc w:val="right"/>
      <w:outlineLvl w:val="4"/>
    </w:pPr>
    <w:rPr>
      <w:rFonts w:eastAsia="Times New Roman" w:cs="Times New Roman"/>
      <w:szCs w:val="20"/>
      <w:lang w:eastAsia="ru-RU"/>
    </w:rPr>
  </w:style>
  <w:style w:type="paragraph" w:styleId="ad">
    <w:name w:val="List Paragraph"/>
    <w:basedOn w:val="a0"/>
    <w:uiPriority w:val="34"/>
    <w:qFormat/>
    <w:rsid w:val="00CB71C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CB71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0"/>
    <w:link w:val="af"/>
    <w:rsid w:val="00CB71C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CB7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CB71C3"/>
    <w:rPr>
      <w:b/>
      <w:bCs/>
      <w:color w:val="106BBE"/>
    </w:rPr>
  </w:style>
  <w:style w:type="paragraph" w:customStyle="1" w:styleId="ConsPlusTitle">
    <w:name w:val="ConsPlusTitle"/>
    <w:rsid w:val="00CB71C3"/>
    <w:pPr>
      <w:autoSpaceDE w:val="0"/>
      <w:autoSpaceDN w:val="0"/>
      <w:adjustRightInd w:val="0"/>
      <w:ind w:firstLine="60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B71C3"/>
  </w:style>
  <w:style w:type="character" w:customStyle="1" w:styleId="af1">
    <w:name w:val="Цветовое выделение"/>
    <w:uiPriority w:val="99"/>
    <w:rsid w:val="00CB71C3"/>
    <w:rPr>
      <w:b/>
      <w:bCs/>
      <w:color w:val="26282F"/>
    </w:rPr>
  </w:style>
  <w:style w:type="paragraph" w:customStyle="1" w:styleId="af2">
    <w:name w:val="Внимание: криминал!!"/>
    <w:basedOn w:val="a0"/>
    <w:next w:val="a0"/>
    <w:uiPriority w:val="99"/>
    <w:rsid w:val="00CB71C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CB71C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CB71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11AAE074405599B8A9AB9B354C1EB24F6A23C70BECFD0BB421F7E51F94DED910315BB28BA2A51628634C244W9J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86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10544</Words>
  <Characters>60103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2017-03-16T07:01:00Z</cp:lastPrinted>
  <dcterms:created xsi:type="dcterms:W3CDTF">2017-03-16T11:12:00Z</dcterms:created>
  <dcterms:modified xsi:type="dcterms:W3CDTF">2017-03-16T11:12:00Z</dcterms:modified>
</cp:coreProperties>
</file>