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4F4BCB" w:rsidRPr="00B93839" w:rsidRDefault="004F4BCB" w:rsidP="004F4BCB">
      <w:pPr>
        <w:jc w:val="right"/>
        <w:rPr>
          <w:sz w:val="24"/>
        </w:rPr>
      </w:pPr>
      <w:proofErr w:type="gramStart"/>
      <w:r w:rsidRPr="00B93839">
        <w:rPr>
          <w:sz w:val="24"/>
        </w:rPr>
        <w:t>подготовлен</w:t>
      </w:r>
      <w:proofErr w:type="gramEnd"/>
      <w:r w:rsidRPr="00B93839">
        <w:rPr>
          <w:sz w:val="24"/>
        </w:rPr>
        <w:t xml:space="preserve">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B93839" w:rsidRDefault="00A8616F">
      <w:pPr>
        <w:rPr>
          <w:sz w:val="28"/>
          <w:szCs w:val="28"/>
        </w:rPr>
      </w:pPr>
      <w:r w:rsidRPr="00B93839">
        <w:rPr>
          <w:sz w:val="28"/>
          <w:szCs w:val="28"/>
        </w:rPr>
        <w:t>«_____»_______________</w:t>
      </w:r>
      <w:r w:rsidR="004F4BCB" w:rsidRPr="00B93839">
        <w:rPr>
          <w:sz w:val="28"/>
          <w:szCs w:val="28"/>
        </w:rPr>
        <w:t xml:space="preserve"> 20 ____ г.</w:t>
      </w:r>
      <w:r w:rsidRPr="00B93839">
        <w:rPr>
          <w:sz w:val="28"/>
          <w:szCs w:val="28"/>
        </w:rPr>
        <w:tab/>
      </w:r>
      <w:r w:rsidRPr="00B93839">
        <w:rPr>
          <w:sz w:val="28"/>
          <w:szCs w:val="28"/>
        </w:rPr>
        <w:tab/>
      </w:r>
      <w:r w:rsidRPr="00B93839">
        <w:rPr>
          <w:sz w:val="28"/>
          <w:szCs w:val="28"/>
        </w:rPr>
        <w:tab/>
      </w:r>
      <w:r w:rsidRPr="00B93839">
        <w:rPr>
          <w:sz w:val="28"/>
          <w:szCs w:val="28"/>
        </w:rPr>
        <w:tab/>
      </w:r>
      <w:r w:rsidRPr="00B93839">
        <w:rPr>
          <w:sz w:val="28"/>
          <w:szCs w:val="28"/>
        </w:rPr>
        <w:tab/>
        <w:t>№___________</w:t>
      </w: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327B4F">
        <w:rPr>
          <w:bCs/>
          <w:sz w:val="28"/>
        </w:rPr>
        <w:t>я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 xml:space="preserve">22.11.2010 № 6213 «Об установлении системы оплаты труда работников муниципальных учреждений города Сургута»,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315A32" w:rsidRDefault="002E4404" w:rsidP="0033786F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>порядке и условиях 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 xml:space="preserve">» </w:t>
      </w:r>
      <w:r w:rsidR="00B308A3">
        <w:rPr>
          <w:sz w:val="28"/>
          <w:szCs w:val="28"/>
        </w:rPr>
        <w:t xml:space="preserve">(с изменениями от 23.06.2017 № </w:t>
      </w:r>
      <w:proofErr w:type="gramStart"/>
      <w:r w:rsidR="00B308A3">
        <w:rPr>
          <w:sz w:val="28"/>
          <w:szCs w:val="28"/>
        </w:rPr>
        <w:t>5341</w:t>
      </w:r>
      <w:r w:rsidR="003E3636">
        <w:rPr>
          <w:sz w:val="28"/>
          <w:szCs w:val="28"/>
        </w:rPr>
        <w:t xml:space="preserve">, </w:t>
      </w:r>
      <w:r w:rsidR="00BB5AD6">
        <w:rPr>
          <w:sz w:val="28"/>
          <w:szCs w:val="28"/>
        </w:rPr>
        <w:t xml:space="preserve">  </w:t>
      </w:r>
      <w:proofErr w:type="gramEnd"/>
      <w:r w:rsidR="00BB5AD6">
        <w:rPr>
          <w:sz w:val="28"/>
          <w:szCs w:val="28"/>
        </w:rPr>
        <w:t xml:space="preserve">    </w:t>
      </w:r>
      <w:r w:rsidR="003E3636">
        <w:rPr>
          <w:sz w:val="28"/>
          <w:szCs w:val="28"/>
        </w:rPr>
        <w:t>от 12.10.2017 № 8801</w:t>
      </w:r>
      <w:r w:rsidR="00B308A3">
        <w:rPr>
          <w:sz w:val="28"/>
          <w:szCs w:val="28"/>
        </w:rPr>
        <w:t xml:space="preserve">) </w:t>
      </w:r>
      <w:r w:rsidR="00A473CC">
        <w:rPr>
          <w:sz w:val="28"/>
          <w:szCs w:val="28"/>
        </w:rPr>
        <w:t xml:space="preserve">следующие </w:t>
      </w:r>
      <w:r w:rsidR="00D050F9" w:rsidRPr="00D050F9">
        <w:rPr>
          <w:sz w:val="28"/>
          <w:szCs w:val="28"/>
        </w:rPr>
        <w:t>изменени</w:t>
      </w:r>
      <w:r w:rsidR="00A473CC">
        <w:rPr>
          <w:sz w:val="28"/>
          <w:szCs w:val="28"/>
        </w:rPr>
        <w:t>я:</w:t>
      </w:r>
    </w:p>
    <w:p w:rsidR="0033786F" w:rsidRDefault="00B0633F" w:rsidP="0033786F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3786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дополнить подпунктом 1.</w:t>
      </w:r>
      <w:r w:rsidRPr="0033786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пункта 1 следующего содержания: </w:t>
      </w:r>
    </w:p>
    <w:p w:rsidR="00B0633F" w:rsidRPr="00B0633F" w:rsidRDefault="00B0633F" w:rsidP="0033786F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786F">
        <w:rPr>
          <w:sz w:val="28"/>
          <w:szCs w:val="28"/>
        </w:rPr>
        <w:t>1.</w:t>
      </w:r>
      <w:r w:rsidR="0033786F" w:rsidRPr="0033786F">
        <w:rPr>
          <w:sz w:val="28"/>
          <w:szCs w:val="28"/>
          <w:vertAlign w:val="superscript"/>
        </w:rPr>
        <w:t>1</w:t>
      </w:r>
      <w:r w:rsidR="0033786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учреждения устанавливается п</w:t>
      </w:r>
      <w:r w:rsidRPr="00B0633F">
        <w:rPr>
          <w:sz w:val="28"/>
          <w:szCs w:val="28"/>
        </w:rPr>
        <w:t>овышающий коэффициент к минимальному должностному окладу (окладу) за квалификационную категорию:</w:t>
      </w:r>
    </w:p>
    <w:p w:rsidR="00B0633F" w:rsidRPr="00B0633F" w:rsidRDefault="00B0633F" w:rsidP="0033786F">
      <w:pPr>
        <w:pStyle w:val="ae"/>
        <w:ind w:left="0" w:firstLine="567"/>
        <w:jc w:val="both"/>
        <w:rPr>
          <w:sz w:val="28"/>
          <w:szCs w:val="28"/>
        </w:rPr>
      </w:pPr>
      <w:r w:rsidRPr="00B0633F">
        <w:rPr>
          <w:sz w:val="28"/>
          <w:szCs w:val="28"/>
        </w:rPr>
        <w:t>1) повышающий коэффициент к окладу за вторую квалификационную категорию - 0,1;</w:t>
      </w:r>
    </w:p>
    <w:p w:rsidR="00B0633F" w:rsidRPr="00B0633F" w:rsidRDefault="00B0633F" w:rsidP="00B0633F">
      <w:pPr>
        <w:pStyle w:val="ae"/>
        <w:ind w:left="0" w:firstLine="567"/>
        <w:jc w:val="both"/>
        <w:rPr>
          <w:sz w:val="28"/>
          <w:szCs w:val="28"/>
        </w:rPr>
      </w:pPr>
      <w:r w:rsidRPr="00B0633F">
        <w:rPr>
          <w:sz w:val="28"/>
          <w:szCs w:val="28"/>
        </w:rPr>
        <w:t>2) повышающий коэффициент к окладу за первую квалификационную категорию - 0,2;</w:t>
      </w:r>
    </w:p>
    <w:p w:rsidR="00B0633F" w:rsidRDefault="00B0633F" w:rsidP="00B0633F">
      <w:pPr>
        <w:pStyle w:val="ae"/>
        <w:ind w:left="0" w:firstLine="567"/>
        <w:jc w:val="both"/>
        <w:rPr>
          <w:sz w:val="28"/>
          <w:szCs w:val="28"/>
        </w:rPr>
      </w:pPr>
      <w:r w:rsidRPr="00B0633F">
        <w:rPr>
          <w:sz w:val="28"/>
          <w:szCs w:val="28"/>
        </w:rPr>
        <w:t>3) повышающий коэффициент к окладу за высшую квалификационную категорию - 0,3;</w:t>
      </w:r>
    </w:p>
    <w:p w:rsidR="00F55EF0" w:rsidRDefault="00B0633F" w:rsidP="00B0633F">
      <w:pPr>
        <w:pStyle w:val="ae"/>
        <w:ind w:left="0" w:firstLine="567"/>
        <w:jc w:val="both"/>
        <w:rPr>
          <w:sz w:val="28"/>
          <w:szCs w:val="28"/>
        </w:rPr>
      </w:pPr>
      <w:r w:rsidRPr="00B0633F">
        <w:rPr>
          <w:sz w:val="28"/>
          <w:szCs w:val="28"/>
        </w:rPr>
        <w:lastRenderedPageBreak/>
        <w:t>При установлении или присвоении квалификационной категории право на установление (изменение размера) повышающих коэффициентов возникает со дня вынесения решения аттестационной комиссией.</w:t>
      </w:r>
    </w:p>
    <w:p w:rsidR="00B0633F" w:rsidRPr="00B0633F" w:rsidRDefault="00F55EF0" w:rsidP="0033786F">
      <w:pPr>
        <w:pStyle w:val="ae"/>
        <w:ind w:left="0" w:firstLine="567"/>
        <w:jc w:val="both"/>
        <w:rPr>
          <w:sz w:val="28"/>
          <w:szCs w:val="28"/>
        </w:rPr>
      </w:pPr>
      <w:r w:rsidRPr="00F55EF0">
        <w:rPr>
          <w:sz w:val="28"/>
          <w:szCs w:val="28"/>
        </w:rPr>
        <w:t>Повышающи</w:t>
      </w:r>
      <w:r>
        <w:rPr>
          <w:sz w:val="28"/>
          <w:szCs w:val="28"/>
        </w:rPr>
        <w:t>й</w:t>
      </w:r>
      <w:r w:rsidRPr="00F55EF0">
        <w:rPr>
          <w:sz w:val="28"/>
          <w:szCs w:val="28"/>
        </w:rPr>
        <w:t xml:space="preserve"> коэффициент </w:t>
      </w:r>
      <w:r w:rsidRPr="00B0633F">
        <w:rPr>
          <w:sz w:val="28"/>
          <w:szCs w:val="28"/>
        </w:rPr>
        <w:t>за квалификационную категорию</w:t>
      </w:r>
      <w:r w:rsidRPr="00F55EF0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тся к минимальному должностному окладу (окладу)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 xml:space="preserve"> и образу</w:t>
      </w:r>
      <w:r>
        <w:rPr>
          <w:sz w:val="28"/>
          <w:szCs w:val="28"/>
        </w:rPr>
        <w:t>е</w:t>
      </w:r>
      <w:r w:rsidRPr="00F55EF0">
        <w:rPr>
          <w:sz w:val="28"/>
          <w:szCs w:val="28"/>
        </w:rPr>
        <w:t xml:space="preserve">т новый - установленный должностной оклад (оклад) </w:t>
      </w:r>
      <w:r>
        <w:rPr>
          <w:sz w:val="28"/>
          <w:szCs w:val="28"/>
        </w:rPr>
        <w:t>руководителя</w:t>
      </w:r>
      <w:r w:rsidRPr="00F55EF0">
        <w:rPr>
          <w:sz w:val="28"/>
          <w:szCs w:val="28"/>
        </w:rPr>
        <w:t>. Установленный должностной оклад (оклад) учитывается при начислении компенсационных и стимулирующих выплат</w:t>
      </w:r>
      <w:r>
        <w:rPr>
          <w:sz w:val="28"/>
          <w:szCs w:val="28"/>
        </w:rPr>
        <w:t>»</w:t>
      </w:r>
    </w:p>
    <w:p w:rsidR="00BB5AD6" w:rsidRPr="00BB5AD6" w:rsidRDefault="00BB5AD6" w:rsidP="0033786F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BB5AD6">
        <w:rPr>
          <w:sz w:val="28"/>
          <w:szCs w:val="28"/>
        </w:rPr>
        <w:t xml:space="preserve">Пункт 7 </w:t>
      </w:r>
      <w:r w:rsidR="0033786F">
        <w:rPr>
          <w:sz w:val="28"/>
          <w:szCs w:val="28"/>
        </w:rPr>
        <w:t>р</w:t>
      </w:r>
      <w:r w:rsidR="0033786F" w:rsidRPr="0033786F">
        <w:rPr>
          <w:sz w:val="28"/>
          <w:szCs w:val="28"/>
        </w:rPr>
        <w:t>аздел</w:t>
      </w:r>
      <w:r w:rsidR="0033786F">
        <w:rPr>
          <w:sz w:val="28"/>
          <w:szCs w:val="28"/>
        </w:rPr>
        <w:t>а</w:t>
      </w:r>
      <w:r w:rsidR="0033786F" w:rsidRPr="0033786F">
        <w:rPr>
          <w:sz w:val="28"/>
          <w:szCs w:val="28"/>
        </w:rPr>
        <w:t xml:space="preserve"> II </w:t>
      </w:r>
      <w:r w:rsidRPr="00BB5AD6">
        <w:rPr>
          <w:sz w:val="28"/>
          <w:szCs w:val="28"/>
        </w:rPr>
        <w:t>приложения к постановлению дополнить абзац</w:t>
      </w:r>
      <w:r w:rsidR="0033786F">
        <w:rPr>
          <w:sz w:val="28"/>
          <w:szCs w:val="28"/>
        </w:rPr>
        <w:t>ем</w:t>
      </w:r>
      <w:r w:rsidRPr="00BB5AD6">
        <w:rPr>
          <w:sz w:val="28"/>
          <w:szCs w:val="28"/>
        </w:rPr>
        <w:t xml:space="preserve"> следующего содержания:</w:t>
      </w:r>
    </w:p>
    <w:p w:rsidR="00BB5AD6" w:rsidRPr="00945A42" w:rsidRDefault="00BB5AD6" w:rsidP="0033786F">
      <w:pPr>
        <w:pStyle w:val="ae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B5AD6">
        <w:rPr>
          <w:sz w:val="28"/>
          <w:szCs w:val="28"/>
        </w:rPr>
        <w:t>«- единовременное премирование в связи</w:t>
      </w:r>
      <w:r w:rsidR="00945A42">
        <w:rPr>
          <w:sz w:val="28"/>
          <w:szCs w:val="28"/>
        </w:rPr>
        <w:t xml:space="preserve"> с юбилейными датами учреждения</w:t>
      </w:r>
      <w:r w:rsidRPr="00945A42">
        <w:rPr>
          <w:sz w:val="28"/>
          <w:szCs w:val="28"/>
        </w:rPr>
        <w:t>.»</w:t>
      </w:r>
    </w:p>
    <w:p w:rsidR="00BB5AD6" w:rsidRPr="00BB5AD6" w:rsidRDefault="00BB5AD6" w:rsidP="0033786F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BB5AD6">
        <w:rPr>
          <w:sz w:val="28"/>
          <w:szCs w:val="28"/>
        </w:rPr>
        <w:t xml:space="preserve">Пункт 7 </w:t>
      </w:r>
      <w:r w:rsidR="0033786F" w:rsidRPr="0033786F">
        <w:rPr>
          <w:sz w:val="28"/>
          <w:szCs w:val="28"/>
        </w:rPr>
        <w:t xml:space="preserve">раздела II </w:t>
      </w:r>
      <w:r w:rsidRPr="00BB5AD6">
        <w:rPr>
          <w:sz w:val="28"/>
          <w:szCs w:val="28"/>
        </w:rPr>
        <w:t xml:space="preserve">приложения к постановлению дополнить </w:t>
      </w:r>
      <w:r>
        <w:rPr>
          <w:sz w:val="28"/>
          <w:szCs w:val="28"/>
        </w:rPr>
        <w:t>подпунктом 7.4</w:t>
      </w:r>
      <w:r w:rsidRPr="00BB5AD6">
        <w:rPr>
          <w:sz w:val="28"/>
          <w:szCs w:val="28"/>
        </w:rPr>
        <w:t xml:space="preserve"> следующего содержания:</w:t>
      </w:r>
    </w:p>
    <w:p w:rsidR="00BB5AD6" w:rsidRPr="00BB5AD6" w:rsidRDefault="00BB5AD6" w:rsidP="00337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AD6">
        <w:rPr>
          <w:sz w:val="28"/>
          <w:szCs w:val="28"/>
        </w:rPr>
        <w:t>7.4. Единовременное премирование к юбилейным датам.</w:t>
      </w:r>
    </w:p>
    <w:p w:rsidR="00BB5AD6" w:rsidRPr="00BB5AD6" w:rsidRDefault="00BB5AD6" w:rsidP="00BB5AD6">
      <w:pPr>
        <w:pStyle w:val="ae"/>
        <w:ind w:left="0" w:firstLine="567"/>
        <w:jc w:val="both"/>
        <w:rPr>
          <w:sz w:val="28"/>
          <w:szCs w:val="28"/>
        </w:rPr>
      </w:pPr>
      <w:r w:rsidRPr="00BB5AD6">
        <w:rPr>
          <w:sz w:val="28"/>
          <w:szCs w:val="28"/>
        </w:rPr>
        <w:t>Руководителям учреждений производится единовременное премирование</w:t>
      </w:r>
      <w:r w:rsidR="007645F7">
        <w:rPr>
          <w:sz w:val="28"/>
          <w:szCs w:val="28"/>
        </w:rPr>
        <w:t xml:space="preserve"> </w:t>
      </w:r>
      <w:proofErr w:type="gramStart"/>
      <w:r w:rsidR="007645F7">
        <w:rPr>
          <w:sz w:val="28"/>
          <w:szCs w:val="28"/>
        </w:rPr>
        <w:t>к</w:t>
      </w:r>
      <w:r w:rsidR="00945A42">
        <w:rPr>
          <w:sz w:val="28"/>
          <w:szCs w:val="28"/>
        </w:rPr>
        <w:t> </w:t>
      </w:r>
      <w:r w:rsidR="007645F7">
        <w:rPr>
          <w:sz w:val="28"/>
          <w:szCs w:val="28"/>
        </w:rPr>
        <w:t xml:space="preserve"> юбилейным</w:t>
      </w:r>
      <w:proofErr w:type="gramEnd"/>
      <w:r w:rsidR="007645F7">
        <w:rPr>
          <w:sz w:val="28"/>
          <w:szCs w:val="28"/>
        </w:rPr>
        <w:t xml:space="preserve"> датам учреждений (</w:t>
      </w:r>
      <w:r w:rsidRPr="00BB5AD6">
        <w:rPr>
          <w:sz w:val="28"/>
          <w:szCs w:val="28"/>
        </w:rPr>
        <w:t>5, 10, 15 и далее через каждые пять лет)</w:t>
      </w:r>
      <w:r w:rsidR="00945A42">
        <w:rPr>
          <w:sz w:val="28"/>
          <w:szCs w:val="28"/>
        </w:rPr>
        <w:t xml:space="preserve"> </w:t>
      </w:r>
      <w:r w:rsidRPr="00BB5AD6">
        <w:rPr>
          <w:sz w:val="28"/>
          <w:szCs w:val="28"/>
        </w:rPr>
        <w:t>в</w:t>
      </w:r>
      <w:r w:rsidR="00945A42">
        <w:rPr>
          <w:sz w:val="28"/>
          <w:szCs w:val="28"/>
        </w:rPr>
        <w:t> </w:t>
      </w:r>
      <w:r w:rsidRPr="00BB5AD6">
        <w:rPr>
          <w:sz w:val="28"/>
          <w:szCs w:val="28"/>
        </w:rPr>
        <w:t xml:space="preserve"> размере до одного месячного фонда оплаты труда по основной занимаемой должности. Выплата производится в пределах средств, предусмотренных </w:t>
      </w:r>
      <w:proofErr w:type="gramStart"/>
      <w:r w:rsidRPr="00BB5AD6">
        <w:rPr>
          <w:sz w:val="28"/>
          <w:szCs w:val="28"/>
        </w:rPr>
        <w:t>в</w:t>
      </w:r>
      <w:r w:rsidR="00945A42">
        <w:rPr>
          <w:sz w:val="28"/>
          <w:szCs w:val="28"/>
        </w:rPr>
        <w:t> </w:t>
      </w:r>
      <w:r w:rsidRPr="00BB5AD6">
        <w:rPr>
          <w:sz w:val="28"/>
          <w:szCs w:val="28"/>
        </w:rPr>
        <w:t xml:space="preserve"> планах</w:t>
      </w:r>
      <w:proofErr w:type="gramEnd"/>
      <w:r w:rsidRPr="00BB5AD6">
        <w:rPr>
          <w:sz w:val="28"/>
          <w:szCs w:val="28"/>
        </w:rPr>
        <w:t xml:space="preserve"> финансово-хозяйственной деятельности, на оплату труда работников учреждений.</w:t>
      </w:r>
    </w:p>
    <w:p w:rsidR="00BB5AD6" w:rsidRPr="00BB5AD6" w:rsidRDefault="00BB5AD6" w:rsidP="00BB5AD6">
      <w:pPr>
        <w:pStyle w:val="ae"/>
        <w:ind w:left="0" w:firstLine="567"/>
        <w:jc w:val="both"/>
        <w:rPr>
          <w:sz w:val="28"/>
          <w:szCs w:val="28"/>
        </w:rPr>
      </w:pPr>
      <w:r w:rsidRPr="00BB5AD6">
        <w:rPr>
          <w:sz w:val="28"/>
          <w:szCs w:val="28"/>
        </w:rPr>
        <w:t xml:space="preserve">Выплата единовременного премирования осуществляется </w:t>
      </w:r>
      <w:r w:rsidR="00945A42">
        <w:rPr>
          <w:sz w:val="28"/>
          <w:szCs w:val="28"/>
        </w:rPr>
        <w:t xml:space="preserve">не позднее </w:t>
      </w:r>
      <w:proofErr w:type="gramStart"/>
      <w:r w:rsidR="00945A42">
        <w:rPr>
          <w:sz w:val="28"/>
          <w:szCs w:val="28"/>
        </w:rPr>
        <w:t>12  месяцев</w:t>
      </w:r>
      <w:proofErr w:type="gramEnd"/>
      <w:r w:rsidR="00945A42">
        <w:rPr>
          <w:sz w:val="28"/>
          <w:szCs w:val="28"/>
        </w:rPr>
        <w:t xml:space="preserve"> со дня юбилейной даты учреждения </w:t>
      </w:r>
      <w:r w:rsidR="001B7CA1">
        <w:rPr>
          <w:sz w:val="28"/>
          <w:szCs w:val="28"/>
        </w:rPr>
        <w:t>в соответствии с </w:t>
      </w:r>
      <w:r w:rsidR="00945A42">
        <w:rPr>
          <w:sz w:val="28"/>
          <w:szCs w:val="28"/>
        </w:rPr>
        <w:t>регистрационны</w:t>
      </w:r>
      <w:r w:rsidR="001B7CA1">
        <w:rPr>
          <w:sz w:val="28"/>
          <w:szCs w:val="28"/>
        </w:rPr>
        <w:t>ми</w:t>
      </w:r>
      <w:r w:rsidR="00945A42">
        <w:rPr>
          <w:sz w:val="28"/>
          <w:szCs w:val="28"/>
        </w:rPr>
        <w:t xml:space="preserve"> документ</w:t>
      </w:r>
      <w:r w:rsidR="001B7CA1">
        <w:rPr>
          <w:sz w:val="28"/>
          <w:szCs w:val="28"/>
        </w:rPr>
        <w:t>ами</w:t>
      </w:r>
      <w:r w:rsidR="00945A42">
        <w:rPr>
          <w:sz w:val="28"/>
          <w:szCs w:val="28"/>
        </w:rPr>
        <w:t xml:space="preserve"> </w:t>
      </w:r>
      <w:r w:rsidRPr="00BB5AD6">
        <w:rPr>
          <w:sz w:val="28"/>
          <w:szCs w:val="28"/>
        </w:rPr>
        <w:t>на основании распоряжения Администрации города, подготовленного специализированным учреждением.</w:t>
      </w:r>
      <w:r>
        <w:rPr>
          <w:sz w:val="28"/>
          <w:szCs w:val="28"/>
        </w:rPr>
        <w:t>»</w:t>
      </w:r>
    </w:p>
    <w:p w:rsidR="00F050DF" w:rsidRDefault="00F050DF" w:rsidP="00BB5AD6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A42">
        <w:rPr>
          <w:sz w:val="28"/>
          <w:szCs w:val="28"/>
        </w:rPr>
        <w:t>4</w:t>
      </w:r>
      <w:r>
        <w:rPr>
          <w:sz w:val="28"/>
          <w:szCs w:val="28"/>
        </w:rPr>
        <w:t>. Приложения 1, 2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комитет культуры и туризма изложить в новой редакции в соответствии с приложениями 1, 2 к настоящему постановлению.</w:t>
      </w:r>
    </w:p>
    <w:p w:rsidR="00E91598" w:rsidRPr="00C92D35" w:rsidRDefault="00E91598" w:rsidP="00E91598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C92D35">
        <w:rPr>
          <w:szCs w:val="28"/>
        </w:rPr>
        <w:t xml:space="preserve">. Управлению </w:t>
      </w:r>
      <w:r w:rsidR="00D36067">
        <w:rPr>
          <w:szCs w:val="28"/>
        </w:rPr>
        <w:t>документационного и информационного обеспечения</w:t>
      </w:r>
      <w:r w:rsidRPr="002439ED">
        <w:rPr>
          <w:szCs w:val="28"/>
        </w:rPr>
        <w:t xml:space="preserve"> </w:t>
      </w:r>
      <w:r w:rsidRPr="00C92D35">
        <w:rPr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91598" w:rsidRDefault="00E91598" w:rsidP="00E91598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C92D35">
        <w:rPr>
          <w:szCs w:val="28"/>
        </w:rPr>
        <w:t>. Настоящее постановление вступает в силу после официального опубликования</w:t>
      </w:r>
      <w:r>
        <w:rPr>
          <w:szCs w:val="28"/>
        </w:rPr>
        <w:t>.</w:t>
      </w:r>
      <w:r w:rsidRPr="00C92D35">
        <w:rPr>
          <w:szCs w:val="28"/>
        </w:rPr>
        <w:t xml:space="preserve"> </w:t>
      </w:r>
    </w:p>
    <w:p w:rsidR="000057A2" w:rsidRDefault="000057A2" w:rsidP="00E91598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4. Действие подпункт</w:t>
      </w:r>
      <w:r w:rsidR="00B43CA2">
        <w:rPr>
          <w:szCs w:val="28"/>
        </w:rPr>
        <w:t>ов 1.2. и</w:t>
      </w:r>
      <w:r>
        <w:rPr>
          <w:szCs w:val="28"/>
        </w:rPr>
        <w:t xml:space="preserve"> 1.3. пункта 1 настоящего постановления распространя</w:t>
      </w:r>
      <w:r w:rsidR="00945A42">
        <w:rPr>
          <w:szCs w:val="28"/>
        </w:rPr>
        <w:t>е</w:t>
      </w:r>
      <w:r>
        <w:rPr>
          <w:szCs w:val="28"/>
        </w:rPr>
        <w:t>тся на правоотношения, возникшие с 01.01.2018.</w:t>
      </w:r>
    </w:p>
    <w:p w:rsidR="00E91598" w:rsidRPr="00C92D35" w:rsidRDefault="000057A2" w:rsidP="00E91598">
      <w:pPr>
        <w:pStyle w:val="a8"/>
        <w:ind w:firstLine="540"/>
        <w:jc w:val="both"/>
      </w:pPr>
      <w:r>
        <w:t>5</w:t>
      </w:r>
      <w:r w:rsidR="00E91598" w:rsidRPr="00C92D35">
        <w:t>.</w:t>
      </w:r>
      <w:bookmarkStart w:id="0" w:name="sub_4"/>
      <w:r w:rsidR="00E91598" w:rsidRPr="00C92D35">
        <w:t xml:space="preserve"> Контроль за выполнением </w:t>
      </w:r>
      <w:bookmarkEnd w:id="0"/>
      <w:r w:rsidR="00D050F9">
        <w:t>постановления</w:t>
      </w:r>
      <w:r w:rsidR="00E91598" w:rsidRPr="00C92D35">
        <w:t xml:space="preserve"> оставляю за собой.</w:t>
      </w:r>
    </w:p>
    <w:p w:rsidR="00A8616F" w:rsidRDefault="00A8616F" w:rsidP="00C32A97">
      <w:pPr>
        <w:ind w:firstLine="720"/>
        <w:rPr>
          <w:sz w:val="28"/>
        </w:rPr>
      </w:pPr>
    </w:p>
    <w:p w:rsidR="00166802" w:rsidRDefault="00166802">
      <w:pPr>
        <w:rPr>
          <w:sz w:val="28"/>
        </w:rPr>
      </w:pPr>
    </w:p>
    <w:p w:rsidR="004935FB" w:rsidRDefault="004935FB">
      <w:pPr>
        <w:rPr>
          <w:sz w:val="28"/>
        </w:rPr>
      </w:pPr>
    </w:p>
    <w:p w:rsidR="00004CC4" w:rsidRDefault="003318BD" w:rsidP="00444ECC">
      <w:pPr>
        <w:pStyle w:val="21"/>
        <w:jc w:val="left"/>
        <w:rPr>
          <w:bCs/>
        </w:rPr>
      </w:pPr>
      <w:r>
        <w:rPr>
          <w:bCs/>
        </w:rPr>
        <w:t>Г</w:t>
      </w:r>
      <w:r w:rsidR="00A8616F" w:rsidRPr="00004CC4">
        <w:rPr>
          <w:bCs/>
        </w:rPr>
        <w:t>лав</w:t>
      </w:r>
      <w:r>
        <w:rPr>
          <w:bCs/>
        </w:rPr>
        <w:t>а</w:t>
      </w:r>
      <w:r w:rsidR="00C4612B">
        <w:rPr>
          <w:bCs/>
        </w:rPr>
        <w:t xml:space="preserve"> </w:t>
      </w:r>
      <w:r w:rsidR="00780DD7">
        <w:rPr>
          <w:bCs/>
        </w:rPr>
        <w:t xml:space="preserve">города </w:t>
      </w:r>
      <w:r w:rsidR="00632A87">
        <w:rPr>
          <w:bCs/>
        </w:rPr>
        <w:t xml:space="preserve">   </w:t>
      </w:r>
      <w:r w:rsidR="00004CC4">
        <w:rPr>
          <w:bCs/>
        </w:rPr>
        <w:t xml:space="preserve">          </w:t>
      </w:r>
      <w:r w:rsidR="00FF289B">
        <w:rPr>
          <w:bCs/>
        </w:rPr>
        <w:t xml:space="preserve"> </w:t>
      </w:r>
      <w:r w:rsidR="00AE7A96">
        <w:rPr>
          <w:bCs/>
        </w:rPr>
        <w:t xml:space="preserve">   </w:t>
      </w:r>
      <w:r w:rsidR="00C4612B">
        <w:rPr>
          <w:bCs/>
        </w:rPr>
        <w:t xml:space="preserve">    </w:t>
      </w:r>
      <w:r w:rsidR="00AE7A96">
        <w:rPr>
          <w:bCs/>
        </w:rPr>
        <w:t xml:space="preserve"> </w:t>
      </w:r>
      <w:r w:rsidR="00780DD7">
        <w:rPr>
          <w:bCs/>
        </w:rPr>
        <w:t xml:space="preserve">   </w:t>
      </w:r>
      <w:r w:rsidR="00AE7A96">
        <w:rPr>
          <w:bCs/>
        </w:rPr>
        <w:t xml:space="preserve">   </w:t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r w:rsidR="00632A87">
        <w:rPr>
          <w:bCs/>
        </w:rPr>
        <w:tab/>
      </w:r>
      <w:proofErr w:type="gramStart"/>
      <w:r w:rsidR="00632A87">
        <w:rPr>
          <w:bCs/>
        </w:rPr>
        <w:tab/>
        <w:t xml:space="preserve">  В.Н.</w:t>
      </w:r>
      <w:proofErr w:type="gramEnd"/>
      <w:r w:rsidR="00632A87">
        <w:rPr>
          <w:bCs/>
        </w:rPr>
        <w:t xml:space="preserve"> Шувалов</w:t>
      </w:r>
    </w:p>
    <w:p w:rsidR="004935FB" w:rsidRDefault="004935FB" w:rsidP="00444ECC">
      <w:pPr>
        <w:pStyle w:val="21"/>
        <w:jc w:val="left"/>
        <w:rPr>
          <w:bCs/>
        </w:rPr>
      </w:pPr>
    </w:p>
    <w:p w:rsidR="004935FB" w:rsidRDefault="004935FB" w:rsidP="00444ECC">
      <w:pPr>
        <w:pStyle w:val="21"/>
        <w:jc w:val="left"/>
        <w:rPr>
          <w:bCs/>
        </w:rPr>
      </w:pPr>
    </w:p>
    <w:p w:rsidR="004935FB" w:rsidRDefault="004935FB" w:rsidP="00444ECC">
      <w:pPr>
        <w:pStyle w:val="21"/>
        <w:jc w:val="left"/>
        <w:rPr>
          <w:bCs/>
        </w:rPr>
      </w:pPr>
    </w:p>
    <w:p w:rsidR="00BB5AD6" w:rsidRDefault="00BB5AD6" w:rsidP="004F2067">
      <w:pPr>
        <w:jc w:val="both"/>
      </w:pPr>
    </w:p>
    <w:p w:rsidR="00B93839" w:rsidRDefault="00B93839" w:rsidP="00B713F2">
      <w:pPr>
        <w:jc w:val="center"/>
        <w:rPr>
          <w:sz w:val="28"/>
          <w:szCs w:val="28"/>
        </w:rPr>
      </w:pPr>
    </w:p>
    <w:p w:rsidR="006A1B8E" w:rsidRDefault="00B13EC7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bookmarkStart w:id="1" w:name="sub_1100"/>
      <w:r w:rsidRPr="00B13EC7">
        <w:rPr>
          <w:bCs/>
          <w:sz w:val="28"/>
          <w:szCs w:val="28"/>
        </w:rPr>
        <w:lastRenderedPageBreak/>
        <w:t>Приложение 1</w:t>
      </w:r>
      <w:r w:rsidRPr="00B13EC7">
        <w:rPr>
          <w:bCs/>
          <w:sz w:val="28"/>
          <w:szCs w:val="28"/>
        </w:rPr>
        <w:br/>
        <w:t xml:space="preserve">к </w:t>
      </w:r>
      <w:r w:rsidR="00F050DF">
        <w:rPr>
          <w:sz w:val="28"/>
          <w:szCs w:val="28"/>
        </w:rPr>
        <w:t xml:space="preserve">постановлению </w:t>
      </w:r>
    </w:p>
    <w:p w:rsidR="00F050DF" w:rsidRDefault="00F050DF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B13EC7" w:rsidRPr="00B13EC7" w:rsidRDefault="00F050DF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>
        <w:rPr>
          <w:sz w:val="28"/>
          <w:szCs w:val="28"/>
        </w:rPr>
        <w:t>от_____________№____</w:t>
      </w:r>
      <w:r w:rsidR="00B13EC7" w:rsidRPr="00B13EC7">
        <w:rPr>
          <w:bCs/>
          <w:sz w:val="28"/>
          <w:szCs w:val="28"/>
        </w:rPr>
        <w:br/>
      </w:r>
      <w:bookmarkEnd w:id="1"/>
    </w:p>
    <w:p w:rsidR="00B13EC7" w:rsidRPr="00B13EC7" w:rsidRDefault="00B13EC7" w:rsidP="00B13E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B13EC7">
        <w:rPr>
          <w:bCs/>
          <w:sz w:val="28"/>
          <w:szCs w:val="28"/>
        </w:rPr>
        <w:t xml:space="preserve">Критерии </w:t>
      </w:r>
      <w:r w:rsidRPr="00B13EC7">
        <w:rPr>
          <w:bCs/>
          <w:sz w:val="28"/>
          <w:szCs w:val="28"/>
        </w:rPr>
        <w:br/>
        <w:t>оценки деятельности руководителей учреждений для установления коэффициента кратности при определении должностного оклада руководителей муниципальных бюджетных и автономных учреждений, куратором которых является комитет культуры и туризма</w:t>
      </w:r>
    </w:p>
    <w:p w:rsidR="00B13EC7" w:rsidRPr="00B13EC7" w:rsidRDefault="00B13EC7" w:rsidP="00B13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2551"/>
        <w:gridCol w:w="2620"/>
        <w:gridCol w:w="1491"/>
      </w:tblGrid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Показатели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для установления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кратности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Условия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3EC7">
              <w:rPr>
                <w:sz w:val="28"/>
                <w:szCs w:val="28"/>
              </w:rPr>
              <w:t>Коэффи</w:t>
            </w:r>
            <w:r w:rsidR="0073524E">
              <w:rPr>
                <w:sz w:val="28"/>
                <w:szCs w:val="28"/>
              </w:rPr>
              <w:t>-</w:t>
            </w:r>
            <w:r w:rsidRPr="00B13EC7">
              <w:rPr>
                <w:sz w:val="28"/>
                <w:szCs w:val="28"/>
              </w:rPr>
              <w:t>циент</w:t>
            </w:r>
            <w:proofErr w:type="spellEnd"/>
            <w:proofErr w:type="gramEnd"/>
            <w:r w:rsidRPr="00B13EC7">
              <w:rPr>
                <w:sz w:val="28"/>
                <w:szCs w:val="28"/>
              </w:rPr>
              <w:t xml:space="preserve"> кратности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принятый показа</w:t>
            </w:r>
            <w:r w:rsidR="0073524E">
              <w:rPr>
                <w:sz w:val="28"/>
                <w:szCs w:val="28"/>
              </w:rPr>
              <w:t>-</w:t>
            </w:r>
            <w:proofErr w:type="spellStart"/>
            <w:r w:rsidRPr="00B13EC7">
              <w:rPr>
                <w:sz w:val="28"/>
                <w:szCs w:val="28"/>
              </w:rPr>
              <w:t>тель</w:t>
            </w:r>
            <w:proofErr w:type="spellEnd"/>
          </w:p>
        </w:tc>
      </w:tr>
      <w:tr w:rsidR="0005601C" w:rsidRPr="00F32A1B" w:rsidTr="008307BD">
        <w:tc>
          <w:tcPr>
            <w:tcW w:w="31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1. Учреждения дополнительного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образования в сфере культуры</w:t>
            </w:r>
            <w:r w:rsidR="007B65B7">
              <w:rPr>
                <w:sz w:val="28"/>
                <w:szCs w:val="28"/>
              </w:rPr>
              <w:t>: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муниципальное автономное учреждение (далее - МА</w:t>
            </w:r>
            <w:r w:rsidR="00F901B9">
              <w:rPr>
                <w:sz w:val="28"/>
                <w:szCs w:val="28"/>
              </w:rPr>
              <w:t>У</w:t>
            </w:r>
            <w:r w:rsidRPr="00B13EC7">
              <w:rPr>
                <w:sz w:val="28"/>
                <w:szCs w:val="28"/>
              </w:rPr>
              <w:t>)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дополнительного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образования (далее - ДО) </w:t>
            </w: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 xml:space="preserve">Детская </w:t>
            </w:r>
            <w:r w:rsidR="007B65B7">
              <w:rPr>
                <w:sz w:val="28"/>
                <w:szCs w:val="28"/>
              </w:rPr>
              <w:t>хореографическая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>№</w:t>
            </w:r>
            <w:r w:rsidRPr="00B13EC7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>,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муниципальное бюджетное учреждение (далее -МБУ)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Детская школа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искусств </w:t>
            </w:r>
            <w:r>
              <w:rPr>
                <w:sz w:val="28"/>
                <w:szCs w:val="28"/>
              </w:rPr>
              <w:t>№</w:t>
            </w:r>
            <w:r w:rsidRPr="00B13EC7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>,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«Детская художественная школа №</w:t>
            </w:r>
            <w:r w:rsidRPr="00B13EC7">
              <w:rPr>
                <w:sz w:val="28"/>
                <w:szCs w:val="28"/>
              </w:rPr>
              <w:t> 1 имени Л.А. Горды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>,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r w:rsidRPr="00B13EC7">
              <w:rPr>
                <w:sz w:val="28"/>
                <w:szCs w:val="28"/>
              </w:rPr>
              <w:t xml:space="preserve">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B13EC7"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 xml:space="preserve">, МБУ ДО </w:t>
            </w: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 xml:space="preserve">Детская школа искусств </w:t>
            </w:r>
            <w:r>
              <w:rPr>
                <w:sz w:val="28"/>
                <w:szCs w:val="28"/>
              </w:rPr>
              <w:t>№</w:t>
            </w:r>
            <w:r w:rsidRPr="00B13EC7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>,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Детская школа искусств имени Г. Кукуевицкого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до 50 шт. ед. 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51 до 100 шт. ед.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101 до 150 шт. ед.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более 150 шт. ед.</w:t>
            </w:r>
          </w:p>
          <w:p w:rsidR="007B65B7" w:rsidRPr="00B13EC7" w:rsidRDefault="007B65B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A1B">
              <w:rPr>
                <w:sz w:val="28"/>
                <w:szCs w:val="28"/>
              </w:rPr>
              <w:t>0,3</w:t>
            </w:r>
            <w:r w:rsidR="007B65B7" w:rsidRPr="00F32A1B">
              <w:rPr>
                <w:sz w:val="28"/>
                <w:szCs w:val="28"/>
              </w:rPr>
              <w:t>00</w:t>
            </w:r>
          </w:p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A1B">
              <w:rPr>
                <w:sz w:val="28"/>
                <w:szCs w:val="28"/>
              </w:rPr>
              <w:t>0,65</w:t>
            </w:r>
            <w:r w:rsidR="007B65B7" w:rsidRPr="00F32A1B">
              <w:rPr>
                <w:sz w:val="28"/>
                <w:szCs w:val="28"/>
              </w:rPr>
              <w:t>0</w:t>
            </w:r>
          </w:p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F32A1B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A1B">
              <w:rPr>
                <w:sz w:val="28"/>
                <w:szCs w:val="28"/>
              </w:rPr>
              <w:t>0,75</w:t>
            </w:r>
            <w:r w:rsidR="007B65B7" w:rsidRPr="00F32A1B">
              <w:rPr>
                <w:sz w:val="28"/>
                <w:szCs w:val="28"/>
              </w:rPr>
              <w:t>0</w:t>
            </w:r>
          </w:p>
          <w:p w:rsidR="007B65B7" w:rsidRPr="00F32A1B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F32A1B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F32A1B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A1B">
              <w:rPr>
                <w:sz w:val="28"/>
                <w:szCs w:val="28"/>
              </w:rPr>
              <w:t>0,85</w:t>
            </w:r>
            <w:r w:rsidR="007B65B7" w:rsidRPr="00F32A1B">
              <w:rPr>
                <w:sz w:val="28"/>
                <w:szCs w:val="28"/>
              </w:rPr>
              <w:t>0</w:t>
            </w:r>
          </w:p>
        </w:tc>
      </w:tr>
      <w:tr w:rsidR="0005601C" w:rsidRPr="00B13EC7" w:rsidTr="008307BD"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обучающихся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до 200 чел. 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201 до 300 чел.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301 до 500 чел.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501 до 700 чел.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от 701 до 1000 чел.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(включительно);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свыше 1000 чел.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0,4</w:t>
            </w:r>
            <w:r w:rsidR="007B65B7">
              <w:rPr>
                <w:sz w:val="28"/>
                <w:szCs w:val="28"/>
              </w:rPr>
              <w:t>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0,5</w:t>
            </w:r>
            <w:r w:rsidR="007B65B7">
              <w:rPr>
                <w:sz w:val="28"/>
                <w:szCs w:val="28"/>
              </w:rPr>
              <w:t>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0,7</w:t>
            </w:r>
            <w:r w:rsidR="007B65B7">
              <w:rPr>
                <w:sz w:val="28"/>
                <w:szCs w:val="28"/>
              </w:rPr>
              <w:t>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0,8</w:t>
            </w:r>
            <w:r w:rsidR="007B65B7">
              <w:rPr>
                <w:sz w:val="28"/>
                <w:szCs w:val="28"/>
              </w:rPr>
              <w:t>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7B65B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2A1B">
              <w:rPr>
                <w:sz w:val="28"/>
                <w:szCs w:val="28"/>
              </w:rPr>
              <w:t>1</w:t>
            </w:r>
            <w:r w:rsidR="0005601C" w:rsidRPr="00F32A1B">
              <w:rPr>
                <w:sz w:val="28"/>
                <w:szCs w:val="28"/>
              </w:rPr>
              <w:t>,</w:t>
            </w:r>
            <w:r w:rsidRPr="00F32A1B">
              <w:rPr>
                <w:sz w:val="28"/>
                <w:szCs w:val="28"/>
              </w:rPr>
              <w:t>000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1,</w:t>
            </w:r>
            <w:r w:rsidR="007B65B7">
              <w:rPr>
                <w:sz w:val="28"/>
                <w:szCs w:val="28"/>
              </w:rPr>
              <w:t>10</w:t>
            </w:r>
            <w:r w:rsidRPr="00B13EC7">
              <w:rPr>
                <w:sz w:val="28"/>
                <w:szCs w:val="28"/>
              </w:rPr>
              <w:t>0</w:t>
            </w:r>
          </w:p>
        </w:tc>
      </w:tr>
      <w:tr w:rsidR="0005601C" w:rsidRPr="00B13EC7" w:rsidTr="008307BD"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стоящих зданий (помещений)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оборудованной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дизайн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фотостудии,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используемой</w:t>
            </w:r>
          </w:p>
          <w:p w:rsidR="0005601C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учебном</w:t>
            </w:r>
            <w:r>
              <w:rPr>
                <w:sz w:val="28"/>
                <w:szCs w:val="28"/>
              </w:rPr>
              <w:t xml:space="preserve"> </w:t>
            </w:r>
            <w:r w:rsidRPr="00B13EC7">
              <w:rPr>
                <w:sz w:val="28"/>
                <w:szCs w:val="28"/>
              </w:rPr>
              <w:t>процессе;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каждое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73524E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и использование 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в учебном процессе и для изготовления печатной продукции,</w:t>
            </w:r>
          </w:p>
          <w:p w:rsidR="0073524E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осуществления фотосъемки городских 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B13EC7">
              <w:rPr>
                <w:sz w:val="28"/>
                <w:szCs w:val="28"/>
              </w:rPr>
              <w:t xml:space="preserve">проводимых </w:t>
            </w:r>
          </w:p>
          <w:p w:rsidR="0005601C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рамках</w:t>
            </w:r>
          </w:p>
          <w:p w:rsidR="0005601C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Дополнительное образование детей</w:t>
            </w:r>
          </w:p>
          <w:p w:rsidR="0005601C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детских школах искусств</w:t>
            </w:r>
            <w:r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>;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0,050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601C" w:rsidRPr="00B13EC7" w:rsidTr="008307BD"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выставочного зала,</w:t>
            </w:r>
          </w:p>
          <w:p w:rsidR="0073524E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используемого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учебном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процессе;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A1B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A1B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A1B" w:rsidRPr="00B13EC7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работы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ресурсного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центра</w:t>
            </w:r>
            <w:r w:rsidR="007B65B7">
              <w:rPr>
                <w:sz w:val="28"/>
                <w:szCs w:val="28"/>
              </w:rPr>
              <w:t>, методической площадки</w:t>
            </w:r>
            <w:r w:rsidRPr="00B13EC7">
              <w:rPr>
                <w:sz w:val="28"/>
                <w:szCs w:val="28"/>
              </w:rPr>
              <w:t>;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образовательного процесса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 дополнительных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площадках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4E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наличие 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использование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учебном процессе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для проведения городских выставок, проводимых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рамках подпрограммы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Дополнительное образование детей в детских школах</w:t>
            </w:r>
          </w:p>
          <w:p w:rsidR="0005601C" w:rsidRPr="00B13EC7" w:rsidRDefault="00F32A1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5601C" w:rsidRPr="00B13EC7">
              <w:rPr>
                <w:sz w:val="28"/>
                <w:szCs w:val="28"/>
              </w:rPr>
              <w:t>скусств</w:t>
            </w:r>
            <w:r w:rsidR="0005601C">
              <w:rPr>
                <w:sz w:val="28"/>
                <w:szCs w:val="28"/>
              </w:rPr>
              <w:t>»</w:t>
            </w: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B13EC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B13EC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B13EC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B65B7" w:rsidRPr="00B13EC7" w:rsidRDefault="007B65B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01C" w:rsidRPr="00B13EC7" w:rsidRDefault="0005601C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2. МБУ историко-культурный центр (далее -ИКЦ)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Старый Сургут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клубных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формирований;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работы ресурсного центра;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работы туристско-информационного центра;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стоящих зданий и помещений;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долгосрочного социально-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значимого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проекта;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- </w:t>
            </w:r>
            <w:r w:rsidR="00945A42">
              <w:rPr>
                <w:sz w:val="28"/>
                <w:szCs w:val="28"/>
              </w:rPr>
              <w:t xml:space="preserve">наличие </w:t>
            </w:r>
            <w:r w:rsidRPr="00B13EC7">
              <w:rPr>
                <w:sz w:val="28"/>
                <w:szCs w:val="28"/>
              </w:rPr>
              <w:t>детской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площадки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Забава</w:t>
            </w:r>
            <w:r>
              <w:rPr>
                <w:sz w:val="28"/>
                <w:szCs w:val="28"/>
              </w:rPr>
              <w:t>»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ИКЦ «</w:t>
            </w:r>
            <w:r w:rsidRPr="00B13EC7">
              <w:rPr>
                <w:sz w:val="28"/>
                <w:szCs w:val="28"/>
              </w:rPr>
              <w:t>Старый Сургут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каждый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945A42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содержание</w:t>
            </w:r>
            <w:r w:rsidR="00B13EC7">
              <w:rPr>
                <w:sz w:val="28"/>
                <w:szCs w:val="28"/>
              </w:rPr>
              <w:t xml:space="preserve"> детской площадки «</w:t>
            </w:r>
            <w:r w:rsidR="00B13EC7" w:rsidRPr="00B13EC7">
              <w:rPr>
                <w:sz w:val="28"/>
                <w:szCs w:val="28"/>
              </w:rPr>
              <w:t>Забава</w:t>
            </w:r>
            <w:r w:rsidR="00B13EC7">
              <w:rPr>
                <w:sz w:val="28"/>
                <w:szCs w:val="28"/>
              </w:rPr>
              <w:t>»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 территории ИКЦ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Старый Сургут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0,010</w:t>
            </w:r>
          </w:p>
          <w:p w:rsidR="00F32A1B" w:rsidRPr="00B13EC7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МАУ «</w:t>
            </w:r>
            <w:r w:rsidRPr="00B13EC7">
              <w:rPr>
                <w:sz w:val="28"/>
                <w:szCs w:val="28"/>
              </w:rPr>
              <w:t>Городской культурный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клубных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формирований;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73524E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собственного муниципального проекта в сфере взаимодействия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 общественными национальными организациями города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1 штатную единицу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2A1B" w:rsidRPr="00B13EC7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0,145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МАУ «</w:t>
            </w:r>
            <w:r w:rsidRPr="00B13EC7">
              <w:rPr>
                <w:sz w:val="28"/>
                <w:szCs w:val="28"/>
              </w:rPr>
              <w:t>Городской парк культуры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отдыха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аттракционов: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B13EC7">
              <w:rPr>
                <w:sz w:val="28"/>
                <w:szCs w:val="28"/>
              </w:rPr>
              <w:t>механизиро</w:t>
            </w:r>
            <w:proofErr w:type="spellEnd"/>
            <w:r w:rsidR="0073524E">
              <w:rPr>
                <w:sz w:val="28"/>
                <w:szCs w:val="28"/>
              </w:rPr>
              <w:t>-</w:t>
            </w:r>
            <w:r w:rsidRPr="00B13EC7">
              <w:rPr>
                <w:sz w:val="28"/>
                <w:szCs w:val="28"/>
              </w:rPr>
              <w:t>ванных</w:t>
            </w:r>
            <w:proofErr w:type="gramEnd"/>
            <w:r w:rsidRPr="00B13EC7">
              <w:rPr>
                <w:sz w:val="28"/>
                <w:szCs w:val="28"/>
              </w:rPr>
              <w:t>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малых форм;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73524E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 xml:space="preserve">стоящих зданий 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помещений</w:t>
            </w:r>
            <w:r w:rsidR="00E00D8D">
              <w:rPr>
                <w:sz w:val="28"/>
                <w:szCs w:val="28"/>
              </w:rPr>
              <w:t>;</w:t>
            </w:r>
          </w:p>
          <w:p w:rsidR="00E00D8D" w:rsidRPr="00E00D8D" w:rsidRDefault="00E00D8D" w:rsidP="00E00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0D8D">
              <w:rPr>
                <w:sz w:val="28"/>
                <w:szCs w:val="28"/>
              </w:rPr>
              <w:t>наличие</w:t>
            </w:r>
          </w:p>
          <w:p w:rsidR="00E00D8D" w:rsidRPr="00B13EC7" w:rsidRDefault="00E00D8D" w:rsidP="00E00D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D8D">
              <w:rPr>
                <w:sz w:val="28"/>
                <w:szCs w:val="28"/>
              </w:rPr>
              <w:t xml:space="preserve">долгосрочного </w:t>
            </w:r>
            <w:proofErr w:type="spellStart"/>
            <w:r w:rsidRPr="00E00D8D">
              <w:rPr>
                <w:sz w:val="28"/>
                <w:szCs w:val="28"/>
              </w:rPr>
              <w:t>крупномасштаб-ного</w:t>
            </w:r>
            <w:proofErr w:type="spellEnd"/>
            <w:r w:rsidRPr="00E00D8D">
              <w:rPr>
                <w:sz w:val="28"/>
                <w:szCs w:val="28"/>
              </w:rPr>
              <w:t xml:space="preserve"> проекта;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73524E" w:rsidRDefault="0073524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24E" w:rsidRPr="00B13EC7" w:rsidRDefault="0073524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каждый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0D8D" w:rsidRPr="00B13EC7" w:rsidRDefault="00E00D8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0,010</w:t>
            </w:r>
          </w:p>
          <w:p w:rsidR="00F32A1B" w:rsidRDefault="00F32A1B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524E" w:rsidRDefault="0073524E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524E" w:rsidRPr="00B13EC7" w:rsidRDefault="0073524E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0,035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0,025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0D8D" w:rsidRDefault="00E00D8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0D8D" w:rsidRPr="00B13EC7" w:rsidRDefault="00E00D8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5. Муниципальное бюджетное учре</w:t>
            </w:r>
            <w:r w:rsidR="0005601C">
              <w:rPr>
                <w:sz w:val="28"/>
                <w:szCs w:val="28"/>
              </w:rPr>
              <w:t>ждение культуры (далее - МБУК) «</w:t>
            </w:r>
            <w:r w:rsidRPr="00B13EC7">
              <w:rPr>
                <w:sz w:val="28"/>
                <w:szCs w:val="28"/>
              </w:rPr>
              <w:t>Централизованная библиотечная система</w:t>
            </w:r>
            <w:r w:rsidR="0005601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осуществление</w:t>
            </w:r>
          </w:p>
          <w:p w:rsidR="008307BD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взаимодействия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 библиотеками города по сбору статистических данных;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73524E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стоящих зданий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помещений;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3EC7">
              <w:rPr>
                <w:sz w:val="28"/>
                <w:szCs w:val="28"/>
              </w:rPr>
              <w:t>долгосрочного</w:t>
            </w:r>
            <w:proofErr w:type="gramEnd"/>
            <w:r w:rsidRPr="00B13EC7">
              <w:rPr>
                <w:sz w:val="28"/>
                <w:szCs w:val="28"/>
              </w:rPr>
              <w:t xml:space="preserve"> </w:t>
            </w:r>
            <w:proofErr w:type="spellStart"/>
            <w:r w:rsidRPr="00B13EC7">
              <w:rPr>
                <w:sz w:val="28"/>
                <w:szCs w:val="28"/>
              </w:rPr>
              <w:t>крупномасштаб</w:t>
            </w:r>
            <w:r w:rsidR="0073524E">
              <w:rPr>
                <w:sz w:val="28"/>
                <w:szCs w:val="28"/>
              </w:rPr>
              <w:t>-</w:t>
            </w:r>
            <w:r w:rsidRPr="00B13EC7">
              <w:rPr>
                <w:sz w:val="28"/>
                <w:szCs w:val="28"/>
              </w:rPr>
              <w:t>ного</w:t>
            </w:r>
            <w:proofErr w:type="spellEnd"/>
            <w:r w:rsidRPr="00B13EC7">
              <w:rPr>
                <w:sz w:val="28"/>
                <w:szCs w:val="28"/>
              </w:rPr>
              <w:t xml:space="preserve"> проекта;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нестационарных пунктов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библиотечного обслуживания;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работы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ресурсного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центра;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работы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виртуального центра Всероссийского музея А.С. Пушкина;</w:t>
            </w:r>
          </w:p>
          <w:p w:rsidR="008307BD" w:rsidRPr="008307BD" w:rsidRDefault="008307BD" w:rsidP="00830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7BD">
              <w:rPr>
                <w:sz w:val="28"/>
                <w:szCs w:val="28"/>
              </w:rPr>
              <w:t>организация работы</w:t>
            </w:r>
          </w:p>
          <w:p w:rsidR="008307BD" w:rsidRDefault="008307BD" w:rsidP="00830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виртуального читального зала Президентской библиотеки имени Б.Н. Ельцина;</w:t>
            </w:r>
          </w:p>
          <w:p w:rsidR="0073524E" w:rsidRDefault="008307BD" w:rsidP="00830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</w:t>
            </w:r>
            <w:r>
              <w:rPr>
                <w:sz w:val="28"/>
                <w:szCs w:val="28"/>
              </w:rPr>
              <w:lastRenderedPageBreak/>
              <w:t xml:space="preserve">работы </w:t>
            </w:r>
          </w:p>
          <w:p w:rsidR="0073524E" w:rsidRDefault="008307BD" w:rsidP="00830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реализации Концепции поддержки </w:t>
            </w:r>
          </w:p>
          <w:p w:rsidR="00B13EC7" w:rsidRPr="00B13EC7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развития чтения в Ханты-Мансийском автономном округе – Югре на 2018 – 2025 годы;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сбор статистических данных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Pr="00B13EC7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07BD" w:rsidRPr="00B13EC7" w:rsidRDefault="00830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0,010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0,200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8307BD" w:rsidP="00830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7BD" w:rsidRPr="00B13EC7" w:rsidRDefault="00830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EC7" w:rsidRPr="00B13EC7" w:rsidRDefault="00B13EC7" w:rsidP="00945A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 xml:space="preserve">6. МБУК </w:t>
            </w:r>
            <w:r w:rsidR="0005601C"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Сургутский художественный</w:t>
            </w:r>
          </w:p>
          <w:p w:rsidR="00B13EC7" w:rsidRPr="00B13EC7" w:rsidRDefault="002C62E8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13EC7" w:rsidRPr="00B13EC7">
              <w:rPr>
                <w:sz w:val="28"/>
                <w:szCs w:val="28"/>
              </w:rPr>
              <w:t>узей</w:t>
            </w:r>
            <w:r w:rsidR="0005601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выставок: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в музее;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вне музея;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собственного </w:t>
            </w:r>
            <w:r w:rsidR="00945A42">
              <w:rPr>
                <w:sz w:val="28"/>
                <w:szCs w:val="28"/>
              </w:rPr>
              <w:t>«</w:t>
            </w:r>
            <w:proofErr w:type="spellStart"/>
            <w:r w:rsidR="00945A42">
              <w:rPr>
                <w:sz w:val="28"/>
                <w:szCs w:val="28"/>
              </w:rPr>
              <w:t>брэндового</w:t>
            </w:r>
            <w:proofErr w:type="spellEnd"/>
            <w:r w:rsidR="00945A42"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 xml:space="preserve"> проекта;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долгосрочного крупномасштабного проекта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0,030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1,300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7. МБУК </w:t>
            </w:r>
            <w:r w:rsidR="0005601C"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Сургутский краеведческий музей</w:t>
            </w:r>
            <w:r w:rsidR="0005601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выставок: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в музее;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вне музея;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работы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ресурсного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центра;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F32A1B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стоящих зданий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помещений;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долгосрочного социально-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значимого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проекта;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 балансе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объекта </w:t>
            </w:r>
            <w:r w:rsidRPr="00B13EC7">
              <w:rPr>
                <w:sz w:val="28"/>
                <w:szCs w:val="28"/>
              </w:rPr>
              <w:lastRenderedPageBreak/>
              <w:t>культурного наследия Ханты-Мансийского автономного округа - Югры, включенного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единый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государственный реестр объектов культурного наследия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0,030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0,500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 xml:space="preserve">8. МАУ </w:t>
            </w:r>
            <w:r w:rsidR="0005601C"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Городская дирекция культурных программ</w:t>
            </w:r>
            <w:r w:rsidR="0005601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3EC7">
              <w:rPr>
                <w:sz w:val="28"/>
                <w:szCs w:val="28"/>
              </w:rPr>
              <w:t>долгосрочного</w:t>
            </w:r>
            <w:proofErr w:type="gramEnd"/>
            <w:r w:rsidRPr="00B13EC7">
              <w:rPr>
                <w:sz w:val="28"/>
                <w:szCs w:val="28"/>
              </w:rPr>
              <w:t xml:space="preserve"> </w:t>
            </w:r>
            <w:proofErr w:type="spellStart"/>
            <w:r w:rsidRPr="00B13EC7">
              <w:rPr>
                <w:sz w:val="28"/>
                <w:szCs w:val="28"/>
              </w:rPr>
              <w:t>крупномасштаб</w:t>
            </w:r>
            <w:r w:rsidR="0073524E">
              <w:rPr>
                <w:sz w:val="28"/>
                <w:szCs w:val="28"/>
              </w:rPr>
              <w:t>-</w:t>
            </w:r>
            <w:r w:rsidRPr="00B13EC7">
              <w:rPr>
                <w:sz w:val="28"/>
                <w:szCs w:val="28"/>
              </w:rPr>
              <w:t>ного</w:t>
            </w:r>
            <w:proofErr w:type="spellEnd"/>
            <w:r w:rsidRPr="00B13EC7">
              <w:rPr>
                <w:sz w:val="28"/>
                <w:szCs w:val="28"/>
              </w:rPr>
              <w:t xml:space="preserve"> проекта</w:t>
            </w:r>
            <w:r w:rsidR="00BF17BD">
              <w:rPr>
                <w:sz w:val="28"/>
                <w:szCs w:val="28"/>
              </w:rPr>
              <w:t>;</w:t>
            </w:r>
          </w:p>
          <w:p w:rsidR="0073524E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массовых мероприятий </w:t>
            </w:r>
          </w:p>
          <w:p w:rsidR="0073524E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открытых площадках </w:t>
            </w:r>
          </w:p>
          <w:p w:rsidR="00BF17BD" w:rsidRPr="00B13EC7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сложным техническим оснащением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1 штатную единицу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7BD" w:rsidRPr="00B13EC7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73524E" w:rsidRPr="00B13EC7" w:rsidRDefault="0073524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7BD" w:rsidRPr="00B13EC7" w:rsidRDefault="00BF17BD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9. МАУ </w:t>
            </w:r>
            <w:r w:rsidR="0005601C"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Сургутская филармония</w:t>
            </w:r>
            <w:r w:rsidR="0005601C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профессиональных коллективов;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премьерных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программ;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собственного </w:t>
            </w:r>
            <w:r w:rsidR="00945A42">
              <w:rPr>
                <w:sz w:val="28"/>
                <w:szCs w:val="28"/>
              </w:rPr>
              <w:t>«</w:t>
            </w:r>
            <w:proofErr w:type="spellStart"/>
            <w:r w:rsidR="00945A42">
              <w:rPr>
                <w:sz w:val="28"/>
                <w:szCs w:val="28"/>
              </w:rPr>
              <w:t>брэндового</w:t>
            </w:r>
            <w:proofErr w:type="spellEnd"/>
            <w:r w:rsidR="00945A42">
              <w:rPr>
                <w:sz w:val="28"/>
                <w:szCs w:val="28"/>
              </w:rPr>
              <w:t>»</w:t>
            </w:r>
            <w:r w:rsidRPr="00B13EC7">
              <w:rPr>
                <w:sz w:val="28"/>
                <w:szCs w:val="28"/>
              </w:rPr>
              <w:t xml:space="preserve"> проекта;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организация работы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ресурсного центра</w:t>
            </w:r>
            <w:r w:rsidR="004B394B">
              <w:rPr>
                <w:sz w:val="28"/>
                <w:szCs w:val="28"/>
              </w:rPr>
              <w:t>;</w:t>
            </w: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394B">
              <w:rPr>
                <w:sz w:val="28"/>
                <w:szCs w:val="28"/>
              </w:rPr>
              <w:t xml:space="preserve">наличие сложного инженерно-технического объекта </w:t>
            </w:r>
            <w:r w:rsidR="00BF17BD">
              <w:rPr>
                <w:sz w:val="28"/>
                <w:szCs w:val="28"/>
              </w:rPr>
              <w:t>(</w:t>
            </w:r>
            <w:r w:rsidRPr="004B394B">
              <w:rPr>
                <w:sz w:val="28"/>
                <w:szCs w:val="28"/>
              </w:rPr>
              <w:t>сооружения</w:t>
            </w:r>
            <w:r w:rsidR="00BF17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44F7B" w:rsidRDefault="00544F7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544F7B">
              <w:rPr>
                <w:sz w:val="28"/>
                <w:szCs w:val="28"/>
              </w:rPr>
              <w:t>организация работы виртуальных залов</w:t>
            </w:r>
          </w:p>
          <w:p w:rsidR="0042341E" w:rsidRPr="00B13EC7" w:rsidRDefault="0042341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каждый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4E6E" w:rsidRPr="00B13EC7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0,010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0,700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B394B" w:rsidRDefault="004B394B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0,860</w:t>
            </w: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4E6E" w:rsidRDefault="007F4E6E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F1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4B394B" w:rsidRPr="00B13EC7" w:rsidRDefault="004B394B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10. МАУ</w:t>
            </w:r>
          </w:p>
          <w:p w:rsidR="00B13EC7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B13EC7" w:rsidRPr="00B13EC7">
              <w:rPr>
                <w:sz w:val="28"/>
                <w:szCs w:val="28"/>
              </w:rPr>
              <w:t>Многофункцио</w:t>
            </w:r>
            <w:r w:rsidR="006A1B8E">
              <w:rPr>
                <w:sz w:val="28"/>
                <w:szCs w:val="28"/>
              </w:rPr>
              <w:t>-</w:t>
            </w:r>
            <w:r w:rsidR="00B13EC7" w:rsidRPr="00B13EC7">
              <w:rPr>
                <w:sz w:val="28"/>
                <w:szCs w:val="28"/>
              </w:rPr>
              <w:t>нальный</w:t>
            </w:r>
            <w:proofErr w:type="spellEnd"/>
            <w:r w:rsidR="00B13EC7" w:rsidRPr="00B13EC7">
              <w:rPr>
                <w:sz w:val="28"/>
                <w:szCs w:val="28"/>
              </w:rPr>
              <w:t xml:space="preserve"> культурно-досуговый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выставок,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организованных учреждением;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отдельно</w:t>
            </w:r>
          </w:p>
          <w:p w:rsidR="0073524E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стоящих зданий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и помещений;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долгосрочного крупномасштабного проекта</w:t>
            </w:r>
            <w:r w:rsidR="00BF17BD">
              <w:rPr>
                <w:sz w:val="28"/>
                <w:szCs w:val="28"/>
              </w:rPr>
              <w:t>;</w:t>
            </w:r>
          </w:p>
          <w:p w:rsidR="00BF17BD" w:rsidRPr="00B13EC7" w:rsidRDefault="00BF17BD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каждое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F17BD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7BD">
              <w:rPr>
                <w:sz w:val="28"/>
                <w:szCs w:val="28"/>
              </w:rPr>
              <w:t xml:space="preserve">за каждый 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0,050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Pr="00B13EC7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</w:t>
            </w:r>
            <w:r w:rsidR="00BF17BD">
              <w:rPr>
                <w:sz w:val="28"/>
                <w:szCs w:val="28"/>
              </w:rPr>
              <w:t>1</w:t>
            </w:r>
            <w:r w:rsidRPr="00B13EC7">
              <w:rPr>
                <w:sz w:val="28"/>
                <w:szCs w:val="28"/>
              </w:rPr>
              <w:t>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F1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</w:t>
            </w:r>
            <w:r w:rsidR="00BF17BD">
              <w:rPr>
                <w:sz w:val="28"/>
                <w:szCs w:val="28"/>
              </w:rPr>
              <w:t>5</w:t>
            </w:r>
            <w:r w:rsidRPr="00B13EC7">
              <w:rPr>
                <w:sz w:val="28"/>
                <w:szCs w:val="28"/>
              </w:rPr>
              <w:t>0</w:t>
            </w:r>
          </w:p>
        </w:tc>
      </w:tr>
      <w:tr w:rsidR="00B13EC7" w:rsidRPr="00B13EC7" w:rsidTr="008307BD"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 xml:space="preserve">11. МАУ </w:t>
            </w:r>
            <w:r w:rsidR="0005601C">
              <w:rPr>
                <w:sz w:val="28"/>
                <w:szCs w:val="28"/>
              </w:rPr>
              <w:t>«</w:t>
            </w:r>
            <w:r w:rsidRPr="00B13EC7">
              <w:rPr>
                <w:sz w:val="28"/>
                <w:szCs w:val="28"/>
              </w:rPr>
              <w:t>Театр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актера и куклы</w:t>
            </w:r>
          </w:p>
          <w:p w:rsidR="00B13EC7" w:rsidRPr="00B13EC7" w:rsidRDefault="0005601C" w:rsidP="00056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3EC7" w:rsidRPr="00B13EC7">
              <w:rPr>
                <w:sz w:val="28"/>
                <w:szCs w:val="28"/>
              </w:rPr>
              <w:t>Петрушка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штатных единиц;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демонстрация спектаклей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 площадках муниципальных учреждений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в связи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 отсутствием собственной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сценической площадки;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количество премьерных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программ;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- наличие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3EC7">
              <w:rPr>
                <w:sz w:val="28"/>
                <w:szCs w:val="28"/>
              </w:rPr>
              <w:t>долгосрочного</w:t>
            </w:r>
            <w:proofErr w:type="gramEnd"/>
            <w:r w:rsidRPr="00B13EC7">
              <w:rPr>
                <w:sz w:val="28"/>
                <w:szCs w:val="28"/>
              </w:rPr>
              <w:t xml:space="preserve"> </w:t>
            </w:r>
            <w:proofErr w:type="spellStart"/>
            <w:r w:rsidRPr="00B13EC7">
              <w:rPr>
                <w:sz w:val="28"/>
                <w:szCs w:val="28"/>
              </w:rPr>
              <w:t>крупномасштаб</w:t>
            </w:r>
            <w:r w:rsidR="0073524E">
              <w:rPr>
                <w:sz w:val="28"/>
                <w:szCs w:val="28"/>
              </w:rPr>
              <w:t>-</w:t>
            </w:r>
            <w:r w:rsidRPr="00B13EC7">
              <w:rPr>
                <w:sz w:val="28"/>
                <w:szCs w:val="28"/>
              </w:rPr>
              <w:t>ного</w:t>
            </w:r>
            <w:proofErr w:type="spellEnd"/>
            <w:r w:rsidRPr="00B13EC7">
              <w:rPr>
                <w:sz w:val="28"/>
                <w:szCs w:val="28"/>
              </w:rPr>
              <w:t xml:space="preserve"> проекта</w:t>
            </w:r>
            <w:r w:rsidR="0050470F">
              <w:rPr>
                <w:sz w:val="28"/>
                <w:szCs w:val="28"/>
              </w:rPr>
              <w:t>;</w:t>
            </w:r>
          </w:p>
          <w:p w:rsidR="0073524E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0470F">
              <w:rPr>
                <w:sz w:val="28"/>
                <w:szCs w:val="28"/>
              </w:rPr>
              <w:t xml:space="preserve">аличие отдельных стоящих зданий </w:t>
            </w: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70F">
              <w:rPr>
                <w:sz w:val="28"/>
                <w:szCs w:val="28"/>
              </w:rPr>
              <w:t>и помещений</w:t>
            </w:r>
            <w:r>
              <w:rPr>
                <w:sz w:val="28"/>
                <w:szCs w:val="28"/>
              </w:rPr>
              <w:t>;</w:t>
            </w:r>
          </w:p>
          <w:p w:rsidR="0050470F" w:rsidRPr="00B13EC7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0470F">
              <w:rPr>
                <w:sz w:val="28"/>
                <w:szCs w:val="28"/>
              </w:rPr>
              <w:t xml:space="preserve">аличие долгосрочного </w:t>
            </w:r>
            <w:r w:rsidRPr="0050470F">
              <w:rPr>
                <w:sz w:val="28"/>
                <w:szCs w:val="28"/>
              </w:rPr>
              <w:lastRenderedPageBreak/>
              <w:t>социально-значимого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lastRenderedPageBreak/>
              <w:t>за 1 штатную единицу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7BBA" w:rsidRDefault="00F67BBA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за каждую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наличие</w:t>
            </w: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</w:t>
            </w:r>
            <w:r w:rsidR="007B65B7">
              <w:rPr>
                <w:sz w:val="28"/>
                <w:szCs w:val="28"/>
              </w:rPr>
              <w:t>ое</w:t>
            </w: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470F" w:rsidRPr="00B13EC7" w:rsidRDefault="0050470F" w:rsidP="00B13E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0,010</w:t>
            </w: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1,200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0,020</w:t>
            </w: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Pr="00B13EC7" w:rsidRDefault="00B13EC7" w:rsidP="00B1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3EC7" w:rsidRDefault="00B13EC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EC7">
              <w:rPr>
                <w:sz w:val="28"/>
                <w:szCs w:val="28"/>
              </w:rPr>
              <w:t>0,100</w:t>
            </w: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65B7" w:rsidRDefault="007B65B7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0470F" w:rsidRDefault="0050470F" w:rsidP="00B1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  <w:p w:rsidR="0050470F" w:rsidRPr="00B13EC7" w:rsidRDefault="0050470F" w:rsidP="005047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13EC7" w:rsidRPr="00B13EC7" w:rsidRDefault="00B13EC7" w:rsidP="00B13E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8298E" w:rsidRDefault="0028298E" w:rsidP="00AC4749">
      <w:pPr>
        <w:jc w:val="both"/>
      </w:pPr>
    </w:p>
    <w:p w:rsidR="0028298E" w:rsidRDefault="0028298E" w:rsidP="00AC4749">
      <w:pPr>
        <w:jc w:val="both"/>
      </w:pPr>
    </w:p>
    <w:p w:rsidR="006A1B8E" w:rsidRDefault="00F050DF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 w:rsidRPr="00B13EC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B13EC7">
        <w:rPr>
          <w:bCs/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постановлению </w:t>
      </w:r>
    </w:p>
    <w:p w:rsidR="00F050DF" w:rsidRDefault="00F050DF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F050DF" w:rsidRPr="00B13EC7" w:rsidRDefault="00F050DF" w:rsidP="006A1B8E">
      <w:pPr>
        <w:widowControl w:val="0"/>
        <w:autoSpaceDE w:val="0"/>
        <w:autoSpaceDN w:val="0"/>
        <w:adjustRightInd w:val="0"/>
        <w:ind w:left="6521"/>
        <w:rPr>
          <w:sz w:val="28"/>
          <w:szCs w:val="28"/>
        </w:rPr>
      </w:pPr>
      <w:r>
        <w:rPr>
          <w:sz w:val="28"/>
          <w:szCs w:val="28"/>
        </w:rPr>
        <w:t>от_____________№____</w:t>
      </w:r>
      <w:r w:rsidRPr="00B13EC7">
        <w:rPr>
          <w:bCs/>
          <w:sz w:val="28"/>
          <w:szCs w:val="28"/>
        </w:rPr>
        <w:br/>
      </w:r>
    </w:p>
    <w:p w:rsidR="0028298E" w:rsidRPr="0028298E" w:rsidRDefault="0028298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98E" w:rsidRPr="0028298E" w:rsidRDefault="0028298E" w:rsidP="0028298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28298E">
        <w:rPr>
          <w:bCs/>
          <w:color w:val="26282F"/>
          <w:sz w:val="28"/>
          <w:szCs w:val="28"/>
        </w:rPr>
        <w:t xml:space="preserve">Целевые показатели </w:t>
      </w:r>
      <w:r w:rsidRPr="0028298E">
        <w:rPr>
          <w:bCs/>
          <w:color w:val="26282F"/>
          <w:sz w:val="28"/>
          <w:szCs w:val="28"/>
        </w:rPr>
        <w:br/>
        <w:t>деятельности учреждения и критерии оценки деятельности руководителей муниципальных, бюджетных и автономных учреждений, куратором которых является комитет культуры и туризма</w:t>
      </w:r>
    </w:p>
    <w:p w:rsidR="0028298E" w:rsidRPr="0028298E" w:rsidRDefault="0028298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240"/>
        <w:gridCol w:w="980"/>
        <w:gridCol w:w="1944"/>
      </w:tblGrid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Целевые показатели деятельности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руководителя учреждения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Критерии оценки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деятельности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руководителя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учреждения,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баллах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Периодичность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отчетности/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C2DDF">
              <w:rPr>
                <w:sz w:val="26"/>
                <w:szCs w:val="26"/>
              </w:rPr>
              <w:t>подтвержда</w:t>
            </w:r>
            <w:proofErr w:type="gramEnd"/>
            <w:r w:rsidR="0073524E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ющие</w:t>
            </w:r>
            <w:proofErr w:type="spellEnd"/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документы</w:t>
            </w:r>
          </w:p>
        </w:tc>
      </w:tr>
      <w:tr w:rsidR="0028298E" w:rsidRPr="0028298E" w:rsidTr="0028298E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1. Основная деятельность учреждений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1.1. Выполнение показателей основной</w:t>
            </w:r>
          </w:p>
          <w:p w:rsidR="0073524E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деятельности учреждения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с муниципальным заданием на оказание муниципальных услуг, выполнение работ (не менее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 по каждому показателю</w:t>
            </w:r>
            <w:r w:rsidR="007645F7">
              <w:rPr>
                <w:sz w:val="26"/>
                <w:szCs w:val="26"/>
              </w:rPr>
              <w:t>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характеризующему объем и качество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оказания муниципальных услуг,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выполнение работ)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(включительно)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- 15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 xml:space="preserve">% </w:t>
            </w:r>
            <w:r w:rsidRPr="00DC2DDF"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F">
              <w:rPr>
                <w:sz w:val="26"/>
                <w:szCs w:val="26"/>
              </w:rPr>
              <w:t xml:space="preserve"> 0 баллов.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15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квартал/отчет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выполнении</w:t>
            </w:r>
          </w:p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показателей основной деятельности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учреждения</w:t>
            </w:r>
            <w:r w:rsidR="00DC2DDF">
              <w:rPr>
                <w:sz w:val="26"/>
                <w:szCs w:val="26"/>
              </w:rPr>
              <w:t xml:space="preserve"> </w:t>
            </w:r>
          </w:p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C2DDF">
              <w:rPr>
                <w:sz w:val="26"/>
                <w:szCs w:val="26"/>
              </w:rPr>
              <w:t>в</w:t>
            </w:r>
            <w:proofErr w:type="gramEnd"/>
            <w:r w:rsidRPr="00DC2DDF">
              <w:rPr>
                <w:sz w:val="26"/>
                <w:szCs w:val="26"/>
              </w:rPr>
              <w:t xml:space="preserve"> соответствии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с </w:t>
            </w:r>
            <w:proofErr w:type="spellStart"/>
            <w:r w:rsidRPr="00DC2DDF">
              <w:rPr>
                <w:sz w:val="26"/>
                <w:szCs w:val="26"/>
              </w:rPr>
              <w:t>муници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пальным</w:t>
            </w:r>
            <w:proofErr w:type="spellEnd"/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заданием </w:t>
            </w:r>
          </w:p>
          <w:p w:rsidR="0028298E" w:rsidRPr="00DC2DDF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на оказание </w:t>
            </w:r>
            <w:proofErr w:type="spellStart"/>
            <w:r w:rsidRPr="00DC2DDF">
              <w:rPr>
                <w:sz w:val="26"/>
                <w:szCs w:val="26"/>
              </w:rPr>
              <w:t>муници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пальных</w:t>
            </w:r>
            <w:proofErr w:type="spellEnd"/>
            <w:r w:rsidRPr="00DC2DDF">
              <w:rPr>
                <w:sz w:val="26"/>
                <w:szCs w:val="26"/>
              </w:rPr>
              <w:t xml:space="preserve"> услуг, выполнение работ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1.2. Укомплектованность учреждения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работниками, непосредственно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оказывающими услуги (основной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персонал)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95%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(включительно)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до 95% </w:t>
            </w:r>
            <w:r w:rsidRPr="00DC2DDF"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F">
              <w:rPr>
                <w:sz w:val="26"/>
                <w:szCs w:val="26"/>
              </w:rPr>
              <w:t xml:space="preserve"> 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замещении штатных должностей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основного персонала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1.3. Обеспечение повышения квалификации сотрудниками </w:t>
            </w:r>
            <w:r w:rsidRPr="00DC2DDF">
              <w:rPr>
                <w:sz w:val="26"/>
                <w:szCs w:val="26"/>
              </w:rPr>
              <w:lastRenderedPageBreak/>
              <w:t>учреждения: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 в курсах повышения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квалификации с периодичностью,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определенной законодательством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 соответствии с утвержденным планом-графиком;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 в семинарах, практикумах,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конференциях, тренингах, профессиональных конкурсах, иных мероприятиях, направленных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развитие профессиональных компетенций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 xml:space="preserve">- доля сотрудников </w:t>
            </w:r>
            <w:r w:rsidRPr="00DC2DDF">
              <w:rPr>
                <w:sz w:val="26"/>
                <w:szCs w:val="26"/>
              </w:rPr>
              <w:lastRenderedPageBreak/>
              <w:t>учреждения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повысивших свою квалификацию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курсах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повышения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квалификации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планом-графиком (100%) - 5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участие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сотрудников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учреждения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семинарах,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практикумах,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конференциях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так далее - 5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отсутствие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участия -0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квартал/письменная </w:t>
            </w:r>
            <w:r w:rsidRPr="00DC2DDF">
              <w:rPr>
                <w:sz w:val="26"/>
                <w:szCs w:val="26"/>
              </w:rPr>
              <w:lastRenderedPageBreak/>
              <w:t>информация (баллы начисляются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каждому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критерию)</w:t>
            </w:r>
          </w:p>
        </w:tc>
      </w:tr>
      <w:tr w:rsidR="0028298E" w:rsidRPr="0028298E" w:rsidTr="0028298E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7352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 xml:space="preserve">Максимальное количество баллов при проведении итогов </w:t>
            </w:r>
          </w:p>
          <w:p w:rsidR="0028298E" w:rsidRPr="00DC2DDF" w:rsidRDefault="0028298E" w:rsidP="007352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разделу</w:t>
            </w:r>
            <w:r w:rsidR="0073524E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1 -4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30</w:t>
            </w:r>
          </w:p>
        </w:tc>
      </w:tr>
      <w:tr w:rsidR="0028298E" w:rsidRPr="0028298E" w:rsidTr="0028298E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2" w:name="sub_1220"/>
            <w:r w:rsidRPr="00DC2DDF">
              <w:rPr>
                <w:sz w:val="26"/>
                <w:szCs w:val="26"/>
              </w:rPr>
              <w:t>2. Финансово-экономическая деятельность</w:t>
            </w:r>
            <w:bookmarkEnd w:id="2"/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2.1. Использование финансового</w:t>
            </w:r>
          </w:p>
          <w:p w:rsidR="00ED6664" w:rsidRDefault="0028298E" w:rsidP="00F32A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обеспечения на выполнение муниципального задания в отчетном периоде (не менее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 xml:space="preserve"> процентов </w:t>
            </w:r>
          </w:p>
          <w:p w:rsidR="0028298E" w:rsidRPr="00DC2DDF" w:rsidRDefault="0028298E" w:rsidP="00F32A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утвержденных плановых назначений на соответствующий период)</w:t>
            </w:r>
            <w:r w:rsidR="00F32A1B">
              <w:rPr>
                <w:sz w:val="26"/>
                <w:szCs w:val="26"/>
              </w:rPr>
              <w:t>, без учета резерва для оплаты получателями субсидии непредвиденных расходов</w:t>
            </w:r>
            <w:r w:rsidR="0042341E">
              <w:rPr>
                <w:sz w:val="26"/>
                <w:szCs w:val="26"/>
              </w:rPr>
              <w:t xml:space="preserve"> и </w:t>
            </w:r>
            <w:r w:rsidR="0042341E" w:rsidRPr="0042341E">
              <w:rPr>
                <w:sz w:val="26"/>
                <w:szCs w:val="26"/>
              </w:rPr>
              <w:t>обоснованно сложившейся экономии средств*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(включительно)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баллов;</w:t>
            </w:r>
          </w:p>
          <w:p w:rsidR="0028298E" w:rsidRPr="00DC2DDF" w:rsidRDefault="0028298E" w:rsidP="00F32A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до 9</w:t>
            </w:r>
            <w:r w:rsidR="00F32A1B">
              <w:rPr>
                <w:sz w:val="26"/>
                <w:szCs w:val="26"/>
              </w:rPr>
              <w:t>0</w:t>
            </w:r>
            <w:r w:rsidRPr="00DC2DDF">
              <w:rPr>
                <w:sz w:val="26"/>
                <w:szCs w:val="26"/>
              </w:rPr>
              <w:t>% -0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отчет</w:t>
            </w:r>
            <w:r w:rsidR="00ED6664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о расходовании средств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выполнение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DC2DDF">
              <w:rPr>
                <w:sz w:val="26"/>
                <w:szCs w:val="26"/>
              </w:rPr>
              <w:t>муниципаль</w:t>
            </w:r>
            <w:proofErr w:type="gramEnd"/>
            <w:r w:rsidR="0073524E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ного</w:t>
            </w:r>
            <w:proofErr w:type="spellEnd"/>
            <w:r w:rsidR="0073524E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задания на оказание </w:t>
            </w:r>
            <w:proofErr w:type="spellStart"/>
            <w:r w:rsidRPr="00DC2DDF">
              <w:rPr>
                <w:sz w:val="26"/>
                <w:szCs w:val="26"/>
              </w:rPr>
              <w:t>муници</w:t>
            </w:r>
            <w:proofErr w:type="spellEnd"/>
            <w:r w:rsidR="007645F7">
              <w:rPr>
                <w:sz w:val="26"/>
                <w:szCs w:val="26"/>
              </w:rPr>
              <w:t xml:space="preserve">-    </w:t>
            </w:r>
            <w:proofErr w:type="spellStart"/>
            <w:r w:rsidRPr="00DC2DDF">
              <w:rPr>
                <w:sz w:val="26"/>
                <w:szCs w:val="26"/>
              </w:rPr>
              <w:t>пальных</w:t>
            </w:r>
            <w:proofErr w:type="spellEnd"/>
            <w:r w:rsidRPr="00DC2DDF">
              <w:rPr>
                <w:sz w:val="26"/>
                <w:szCs w:val="26"/>
              </w:rPr>
              <w:t xml:space="preserve"> услуг, работ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(нарастающим итогом)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2.2. Соблюдение сроков </w:t>
            </w:r>
            <w:r w:rsidR="00A273DB">
              <w:rPr>
                <w:sz w:val="26"/>
                <w:szCs w:val="26"/>
              </w:rPr>
              <w:t xml:space="preserve">и качества </w:t>
            </w:r>
            <w:r w:rsidRPr="00DC2DDF">
              <w:rPr>
                <w:sz w:val="26"/>
                <w:szCs w:val="26"/>
              </w:rPr>
              <w:t>предоставления месячных, квартальных и годовых отчетов, планов финансово-хозяйственной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деятельности, статистической отчетности, проектов планов финансово-хозяйственной деятельности (с расчетами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обоснованиями) и иной запрашиваемой информации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соблюдение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не соблюдение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нарушении сроков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2.3. Отсутствие необоснованной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просроченной дебиторской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и кредиторской задолженности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- наличие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- отсутствие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</w:t>
            </w:r>
            <w:hyperlink w:anchor="sub_22" w:history="1">
              <w:r w:rsidRPr="0042341E">
                <w:rPr>
                  <w:sz w:val="26"/>
                  <w:szCs w:val="26"/>
                </w:rPr>
                <w:t>*</w:t>
              </w:r>
            </w:hyperlink>
            <w:r w:rsidR="0042341E" w:rsidRPr="0042341E">
              <w:rPr>
                <w:sz w:val="26"/>
                <w:szCs w:val="26"/>
              </w:rPr>
              <w:t>*</w:t>
            </w:r>
            <w:r w:rsidRPr="0042341E">
              <w:rPr>
                <w:sz w:val="26"/>
                <w:szCs w:val="26"/>
              </w:rPr>
              <w:t>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сведения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о кредиторской</w:t>
            </w:r>
          </w:p>
          <w:p w:rsidR="0028298E" w:rsidRPr="00DC2DDF" w:rsidRDefault="00DC2DDF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задолженности</w:t>
            </w:r>
            <w:r w:rsidR="0028298E" w:rsidRPr="00DC2DDF">
              <w:rPr>
                <w:sz w:val="26"/>
                <w:szCs w:val="26"/>
              </w:rPr>
              <w:t>Информация</w:t>
            </w:r>
            <w:proofErr w:type="spellEnd"/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дебиторской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задолженности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2.4. Отсутствие нарушений временного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периода по выплате заработной платы, налоговым и иным платежам в бюджет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внебюджетные фонды, расчетов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поставщиками и подрядчиками: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- заработная плата - </w:t>
            </w:r>
            <w:r w:rsidR="007645F7">
              <w:rPr>
                <w:sz w:val="26"/>
                <w:szCs w:val="26"/>
              </w:rPr>
              <w:t>один</w:t>
            </w:r>
            <w:r w:rsidRPr="00DC2DDF">
              <w:rPr>
                <w:sz w:val="26"/>
                <w:szCs w:val="26"/>
              </w:rPr>
              <w:t xml:space="preserve"> месяц</w:t>
            </w:r>
            <w:r w:rsidR="0042341E">
              <w:rPr>
                <w:sz w:val="26"/>
                <w:szCs w:val="26"/>
              </w:rPr>
              <w:t xml:space="preserve"> и более </w:t>
            </w:r>
            <w:r w:rsidRPr="00DC2DDF">
              <w:rPr>
                <w:sz w:val="26"/>
                <w:szCs w:val="26"/>
              </w:rPr>
              <w:t>с установленной локальным актом даты выплаты;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налоговые и иные платежи в бюджет</w:t>
            </w:r>
          </w:p>
          <w:p w:rsidR="0028298E" w:rsidRPr="00DC2DDF" w:rsidRDefault="007645F7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внебюджетные фонды - один</w:t>
            </w:r>
            <w:r w:rsidR="0028298E" w:rsidRPr="00DC2DDF">
              <w:rPr>
                <w:sz w:val="26"/>
                <w:szCs w:val="26"/>
              </w:rPr>
              <w:t xml:space="preserve"> месяц </w:t>
            </w:r>
            <w:r w:rsidR="0042341E">
              <w:rPr>
                <w:sz w:val="26"/>
                <w:szCs w:val="26"/>
              </w:rPr>
              <w:t xml:space="preserve">и более </w:t>
            </w:r>
            <w:r w:rsidR="0028298E" w:rsidRPr="00DC2DDF">
              <w:rPr>
                <w:sz w:val="26"/>
                <w:szCs w:val="26"/>
              </w:rPr>
              <w:t>с даты, когда платежи должны осуществляться</w:t>
            </w:r>
            <w:r w:rsidR="0042341E">
              <w:rPr>
                <w:sz w:val="26"/>
                <w:szCs w:val="26"/>
              </w:rPr>
              <w:t xml:space="preserve"> </w:t>
            </w:r>
            <w:r w:rsidR="0028298E" w:rsidRPr="00DC2DDF">
              <w:rPr>
                <w:sz w:val="26"/>
                <w:szCs w:val="26"/>
              </w:rPr>
              <w:t>согласно законодательству;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- расчеты с поставщиками </w:t>
            </w:r>
          </w:p>
          <w:p w:rsidR="0028298E" w:rsidRPr="00DC2DDF" w:rsidRDefault="0028298E" w:rsidP="004234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и подрядчиками - </w:t>
            </w:r>
            <w:r w:rsidR="007645F7">
              <w:rPr>
                <w:sz w:val="26"/>
                <w:szCs w:val="26"/>
              </w:rPr>
              <w:t>два</w:t>
            </w:r>
            <w:r w:rsidRPr="00DC2DDF">
              <w:rPr>
                <w:sz w:val="26"/>
                <w:szCs w:val="26"/>
              </w:rPr>
              <w:t xml:space="preserve"> месяца </w:t>
            </w:r>
            <w:r w:rsidR="0042341E">
              <w:rPr>
                <w:sz w:val="26"/>
                <w:szCs w:val="26"/>
              </w:rPr>
              <w:t xml:space="preserve">и более </w:t>
            </w:r>
            <w:r w:rsidRPr="00DC2DDF">
              <w:rPr>
                <w:sz w:val="26"/>
                <w:szCs w:val="26"/>
              </w:rPr>
              <w:t>с</w:t>
            </w:r>
            <w:r w:rsidR="0042341E">
              <w:rPr>
                <w:sz w:val="26"/>
                <w:szCs w:val="26"/>
              </w:rPr>
              <w:t> </w:t>
            </w:r>
            <w:r w:rsidRPr="00DC2DDF">
              <w:rPr>
                <w:sz w:val="26"/>
                <w:szCs w:val="26"/>
              </w:rPr>
              <w:t>даты, когда платежи должны осуществляться согласно условиям</w:t>
            </w:r>
            <w:r w:rsidR="00ED6664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муниципальных контрактов, договоров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наличие -0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C2DDF">
              <w:rPr>
                <w:sz w:val="26"/>
                <w:szCs w:val="26"/>
              </w:rPr>
              <w:t>заявка</w:t>
            </w:r>
            <w:proofErr w:type="gramEnd"/>
            <w:r w:rsidR="00ED6664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 xml:space="preserve">на </w:t>
            </w:r>
            <w:proofErr w:type="spellStart"/>
            <w:r w:rsidRPr="00DC2DDF">
              <w:rPr>
                <w:sz w:val="26"/>
                <w:szCs w:val="26"/>
              </w:rPr>
              <w:t>финансиро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вание</w:t>
            </w:r>
            <w:proofErr w:type="spellEnd"/>
            <w:r w:rsidRPr="00DC2DDF">
              <w:rPr>
                <w:sz w:val="26"/>
                <w:szCs w:val="26"/>
              </w:rPr>
              <w:t xml:space="preserve">, платежные поручения, </w:t>
            </w:r>
            <w:proofErr w:type="spellStart"/>
            <w:r w:rsidRPr="00DC2DDF">
              <w:rPr>
                <w:sz w:val="26"/>
                <w:szCs w:val="26"/>
              </w:rPr>
              <w:t>предостав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ляемые</w:t>
            </w:r>
            <w:proofErr w:type="spellEnd"/>
            <w:r w:rsidR="00DC2DDF">
              <w:rPr>
                <w:sz w:val="26"/>
                <w:szCs w:val="26"/>
              </w:rPr>
              <w:t xml:space="preserve"> 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к финансовому отчету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C2DDF">
              <w:rPr>
                <w:sz w:val="26"/>
                <w:szCs w:val="26"/>
              </w:rPr>
              <w:t>об</w:t>
            </w:r>
            <w:proofErr w:type="gramEnd"/>
            <w:r w:rsidRPr="00DC2DDF">
              <w:rPr>
                <w:sz w:val="26"/>
                <w:szCs w:val="26"/>
              </w:rPr>
              <w:t xml:space="preserve"> </w:t>
            </w:r>
            <w:proofErr w:type="spellStart"/>
            <w:r w:rsidRPr="00DC2DDF">
              <w:rPr>
                <w:sz w:val="26"/>
                <w:szCs w:val="26"/>
              </w:rPr>
              <w:t>использо</w:t>
            </w:r>
            <w:r w:rsidR="006A1B8E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вании</w:t>
            </w:r>
            <w:proofErr w:type="spellEnd"/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субсидии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3" w:name="sub_1225"/>
            <w:r w:rsidRPr="00DC2DDF">
              <w:rPr>
                <w:sz w:val="26"/>
                <w:szCs w:val="26"/>
              </w:rPr>
              <w:t xml:space="preserve">2.5. Выполнение плана поступлений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иной приносящей доход деятельности</w:t>
            </w:r>
            <w:bookmarkEnd w:id="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 95%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(включительно) </w:t>
            </w:r>
            <w:r w:rsidRPr="00DC2DDF"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до 95% </w:t>
            </w:r>
            <w:r w:rsidRPr="00DC2DDF">
              <w:rPr>
                <w:noProof/>
                <w:sz w:val="26"/>
                <w:szCs w:val="26"/>
              </w:rPr>
              <w:drawing>
                <wp:inline distT="0" distB="0" distL="0" distR="0">
                  <wp:extent cx="76200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I квартал/отчет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 результатах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деятельности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муниципального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учреждения</w:t>
            </w:r>
          </w:p>
          <w:p w:rsidR="007645F7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C2DDF">
              <w:rPr>
                <w:sz w:val="26"/>
                <w:szCs w:val="26"/>
              </w:rPr>
              <w:t>и</w:t>
            </w:r>
            <w:proofErr w:type="gramEnd"/>
            <w:r w:rsidRPr="00DC2DDF">
              <w:rPr>
                <w:sz w:val="26"/>
                <w:szCs w:val="26"/>
              </w:rPr>
              <w:t xml:space="preserve"> об </w:t>
            </w:r>
            <w:proofErr w:type="spellStart"/>
            <w:r w:rsidRPr="00DC2DDF">
              <w:rPr>
                <w:sz w:val="26"/>
                <w:szCs w:val="26"/>
              </w:rPr>
              <w:t>использо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вании</w:t>
            </w:r>
            <w:proofErr w:type="spellEnd"/>
            <w:r w:rsidRPr="00DC2DDF">
              <w:rPr>
                <w:sz w:val="26"/>
                <w:szCs w:val="26"/>
              </w:rPr>
              <w:t xml:space="preserve"> закреп</w:t>
            </w:r>
            <w:r w:rsidR="00ED6664">
              <w:rPr>
                <w:sz w:val="26"/>
                <w:szCs w:val="26"/>
              </w:rPr>
              <w:t>-</w:t>
            </w:r>
            <w:r w:rsidRPr="00DC2DDF">
              <w:rPr>
                <w:sz w:val="26"/>
                <w:szCs w:val="26"/>
              </w:rPr>
              <w:t>ленного за ним имущества</w:t>
            </w:r>
            <w:r w:rsidR="007645F7">
              <w:rPr>
                <w:sz w:val="26"/>
                <w:szCs w:val="26"/>
              </w:rPr>
              <w:t xml:space="preserve"> </w:t>
            </w:r>
          </w:p>
          <w:p w:rsidR="0028298E" w:rsidRPr="00DC2DDF" w:rsidRDefault="007645F7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финансовый год</w:t>
            </w:r>
          </w:p>
        </w:tc>
      </w:tr>
      <w:tr w:rsidR="0028298E" w:rsidRPr="0028298E" w:rsidTr="0028298E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28298E" w:rsidRPr="00DC2DDF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2 разделу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40</w:t>
            </w:r>
          </w:p>
        </w:tc>
      </w:tr>
      <w:tr w:rsidR="0028298E" w:rsidRPr="0028298E" w:rsidTr="0028298E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28298E" w:rsidRPr="00DC2DDF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2 разделу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2 - 4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35</w:t>
            </w:r>
          </w:p>
        </w:tc>
      </w:tr>
      <w:tr w:rsidR="0028298E" w:rsidRPr="0028298E" w:rsidTr="0028298E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 Уровень исполнительской дисциплины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3.1. Обеспечение информационной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открытости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обеспечение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регистрации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размещения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актуальной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информации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об учреждении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 федеральных, региональных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порталах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в полном объеме </w:t>
            </w:r>
            <w:r w:rsidRPr="00DC2DDF">
              <w:rPr>
                <w:sz w:val="26"/>
                <w:szCs w:val="26"/>
              </w:rPr>
              <w:lastRenderedPageBreak/>
              <w:t>в соответствии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требованиями, установленными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C2DDF">
              <w:rPr>
                <w:sz w:val="26"/>
                <w:szCs w:val="26"/>
              </w:rPr>
              <w:t>законодатель</w:t>
            </w:r>
            <w:proofErr w:type="gramEnd"/>
            <w:r w:rsidR="00ED6664">
              <w:rPr>
                <w:sz w:val="26"/>
                <w:szCs w:val="26"/>
              </w:rPr>
              <w:t>-</w:t>
            </w:r>
            <w:proofErr w:type="spellStart"/>
            <w:r w:rsidRPr="00DC2DDF">
              <w:rPr>
                <w:sz w:val="26"/>
                <w:szCs w:val="26"/>
              </w:rPr>
              <w:t>ством</w:t>
            </w:r>
            <w:proofErr w:type="spellEnd"/>
            <w:r w:rsidRPr="00DC2DDF">
              <w:rPr>
                <w:sz w:val="26"/>
                <w:szCs w:val="26"/>
              </w:rPr>
              <w:t xml:space="preserve"> - 5 баллов.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Необеспечение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- системное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сопровождение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актуализация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учреждении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официального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интернет-сайта,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том числе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размещение общей информации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в соответствии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 действующим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законодательством - 5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служебные записки (баллы начисляются по каждому критерию)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>3.2. Соблюдение требований охраны труда и пожарной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соблюдение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служебная записка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об отсутствии актов, приказов,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фиксирующих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нарушение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4" w:name="sub_1233"/>
            <w:r w:rsidRPr="00DC2DDF">
              <w:rPr>
                <w:sz w:val="26"/>
                <w:szCs w:val="26"/>
              </w:rPr>
              <w:t xml:space="preserve">3.3. Отсутствие нарушений, выявленных органами внутреннего </w:t>
            </w:r>
          </w:p>
          <w:p w:rsidR="00307E78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 внешнего</w:t>
            </w:r>
            <w:bookmarkEnd w:id="4"/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финансового контроля (Контрольно-счетной палатой, контрольно-ревизионным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управлением, главным распорядителем бюджетных средств, куратором)</w:t>
            </w:r>
            <w:r w:rsidR="00F32A1B">
              <w:rPr>
                <w:sz w:val="26"/>
                <w:szCs w:val="26"/>
              </w:rPr>
              <w:t xml:space="preserve">, </w:t>
            </w:r>
          </w:p>
          <w:p w:rsidR="0028298E" w:rsidRPr="00DC2DDF" w:rsidRDefault="00F32A1B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по итогам ведомственного контроля в сфере муниципальных закупок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отсутствие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наличие -0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квартал, предписания, акты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проверок, приказы, письменная информация</w:t>
            </w:r>
          </w:p>
        </w:tc>
      </w:tr>
      <w:tr w:rsidR="0028298E" w:rsidRPr="0028298E" w:rsidTr="0028298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3.4. Исполнение приказов комитета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культуры и туризма, запросов, писем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исполнение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 баллов;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нарушение -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0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квартал/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письменная информация,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служебные записки</w:t>
            </w:r>
          </w:p>
        </w:tc>
      </w:tr>
      <w:tr w:rsidR="0028298E" w:rsidRPr="0028298E" w:rsidTr="0028298E">
        <w:tc>
          <w:tcPr>
            <w:tcW w:w="7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Максимальное количество баллов при проведении итогов </w:t>
            </w:r>
          </w:p>
          <w:p w:rsidR="0028298E" w:rsidRPr="00DC2DDF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по 3 разделу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за 1 - 4 квартал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30</w:t>
            </w:r>
          </w:p>
        </w:tc>
      </w:tr>
      <w:tr w:rsidR="0028298E" w:rsidRPr="0028298E" w:rsidTr="0028298E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664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 xml:space="preserve">Совокупная значимость всех критериев в баллах по всем разделам за 1 квартал </w:t>
            </w:r>
          </w:p>
          <w:p w:rsidR="0028298E" w:rsidRPr="00DC2DDF" w:rsidRDefault="0028298E" w:rsidP="002829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100 баллов составляет 100% премии руководителя</w:t>
            </w:r>
          </w:p>
        </w:tc>
      </w:tr>
      <w:tr w:rsidR="0028298E" w:rsidRPr="0028298E" w:rsidTr="0028298E">
        <w:tc>
          <w:tcPr>
            <w:tcW w:w="97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6664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lastRenderedPageBreak/>
              <w:t xml:space="preserve">Совокупная значимость всех критериев в баллах по всем разделам за 2 - 4 квартал </w:t>
            </w:r>
          </w:p>
          <w:p w:rsidR="0028298E" w:rsidRPr="00DC2DDF" w:rsidRDefault="0028298E" w:rsidP="00DC2D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2DDF">
              <w:rPr>
                <w:sz w:val="26"/>
                <w:szCs w:val="26"/>
              </w:rPr>
              <w:t>95 баллов</w:t>
            </w:r>
            <w:r w:rsidR="00DC2DDF">
              <w:rPr>
                <w:sz w:val="26"/>
                <w:szCs w:val="26"/>
              </w:rPr>
              <w:t xml:space="preserve"> </w:t>
            </w:r>
            <w:r w:rsidRPr="00DC2DDF">
              <w:rPr>
                <w:sz w:val="26"/>
                <w:szCs w:val="26"/>
              </w:rPr>
              <w:t>составляет 100% премии руководителя</w:t>
            </w:r>
          </w:p>
        </w:tc>
      </w:tr>
    </w:tbl>
    <w:p w:rsidR="0028298E" w:rsidRDefault="0028298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468" w:rsidRPr="0028298E" w:rsidRDefault="00EE4468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298E" w:rsidRDefault="0028298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98E">
        <w:rPr>
          <w:sz w:val="28"/>
          <w:szCs w:val="28"/>
        </w:rPr>
        <w:t>Примечания:</w:t>
      </w:r>
    </w:p>
    <w:p w:rsidR="0042341E" w:rsidRPr="0028298E" w:rsidRDefault="0042341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2341E">
        <w:rPr>
          <w:sz w:val="28"/>
          <w:szCs w:val="28"/>
        </w:rPr>
        <w:t xml:space="preserve"> Обоснованно сложившейся экономией средств считается экономия, сложившаяся по результатам осуществления закупок товаров, работ, услуг.</w:t>
      </w:r>
    </w:p>
    <w:p w:rsidR="0028298E" w:rsidRPr="0028298E" w:rsidRDefault="0042341E" w:rsidP="002829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"/>
      <w:r>
        <w:rPr>
          <w:sz w:val="28"/>
          <w:szCs w:val="28"/>
        </w:rPr>
        <w:t>*</w:t>
      </w:r>
      <w:r w:rsidR="0028298E" w:rsidRPr="0028298E">
        <w:rPr>
          <w:sz w:val="28"/>
          <w:szCs w:val="28"/>
        </w:rPr>
        <w:t>*учитывая сроки сдачи отчетности по дебиторской и кредиторской задолженности, оцениваются данные отчета за предыдущий квартал.</w:t>
      </w:r>
    </w:p>
    <w:bookmarkEnd w:id="5"/>
    <w:p w:rsidR="0028298E" w:rsidRDefault="0028298E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120C3C" w:rsidRDefault="00120C3C" w:rsidP="00120C3C">
      <w:pPr>
        <w:pStyle w:val="21"/>
        <w:jc w:val="left"/>
        <w:rPr>
          <w:bCs/>
        </w:rPr>
      </w:pPr>
    </w:p>
    <w:p w:rsidR="00120C3C" w:rsidRDefault="00120C3C" w:rsidP="00120C3C">
      <w:pPr>
        <w:jc w:val="both"/>
      </w:pPr>
      <w:r>
        <w:t>Алёшина Оксана Андреевна</w:t>
      </w:r>
    </w:p>
    <w:p w:rsidR="00120C3C" w:rsidRPr="00B713F2" w:rsidRDefault="00120C3C" w:rsidP="00120C3C">
      <w:pPr>
        <w:jc w:val="both"/>
      </w:pPr>
      <w:proofErr w:type="gramStart"/>
      <w:r>
        <w:t>с</w:t>
      </w:r>
      <w:r w:rsidRPr="00B713F2">
        <w:t>пециалист</w:t>
      </w:r>
      <w:proofErr w:type="gramEnd"/>
      <w:r w:rsidRPr="00B713F2">
        <w:t>-эксперт планово-экономического отдела</w:t>
      </w:r>
    </w:p>
    <w:p w:rsidR="00120C3C" w:rsidRDefault="00120C3C" w:rsidP="00120C3C">
      <w:pPr>
        <w:jc w:val="both"/>
      </w:pPr>
      <w:r>
        <w:t>тел. 52 20 12</w:t>
      </w:r>
    </w:p>
    <w:p w:rsidR="00120C3C" w:rsidRDefault="00120C3C" w:rsidP="0028298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bookmarkStart w:id="6" w:name="_GoBack"/>
      <w:bookmarkEnd w:id="6"/>
    </w:p>
    <w:sectPr w:rsidR="00120C3C" w:rsidSect="00D254F8">
      <w:headerReference w:type="default" r:id="rId9"/>
      <w:pgSz w:w="11906" w:h="16838" w:code="9"/>
      <w:pgMar w:top="709" w:right="567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19" w:rsidRDefault="00765E19" w:rsidP="006A1B8E">
      <w:r>
        <w:separator/>
      </w:r>
    </w:p>
  </w:endnote>
  <w:endnote w:type="continuationSeparator" w:id="0">
    <w:p w:rsidR="00765E19" w:rsidRDefault="00765E19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19" w:rsidRDefault="00765E19" w:rsidP="006A1B8E">
      <w:r>
        <w:separator/>
      </w:r>
    </w:p>
  </w:footnote>
  <w:footnote w:type="continuationSeparator" w:id="0">
    <w:p w:rsidR="00765E19" w:rsidRDefault="00765E19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E00D8D" w:rsidRDefault="00E00D8D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3C">
          <w:rPr>
            <w:noProof/>
          </w:rPr>
          <w:t>13</w:t>
        </w:r>
        <w:r>
          <w:fldChar w:fldCharType="end"/>
        </w:r>
      </w:p>
    </w:sdtContent>
  </w:sdt>
  <w:p w:rsidR="00E00D8D" w:rsidRDefault="00E00D8D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80EDB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F2AE8"/>
    <w:rsid w:val="000F39D1"/>
    <w:rsid w:val="00101884"/>
    <w:rsid w:val="00113511"/>
    <w:rsid w:val="00114207"/>
    <w:rsid w:val="00120C3C"/>
    <w:rsid w:val="00121B9B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38B2"/>
    <w:rsid w:val="00193ECE"/>
    <w:rsid w:val="001973C6"/>
    <w:rsid w:val="00197C07"/>
    <w:rsid w:val="001A2ABB"/>
    <w:rsid w:val="001B4419"/>
    <w:rsid w:val="001B68D9"/>
    <w:rsid w:val="001B73BE"/>
    <w:rsid w:val="001B7CA1"/>
    <w:rsid w:val="001C04FD"/>
    <w:rsid w:val="001C1827"/>
    <w:rsid w:val="001C1FC5"/>
    <w:rsid w:val="001C20D3"/>
    <w:rsid w:val="001D7FA6"/>
    <w:rsid w:val="001E08ED"/>
    <w:rsid w:val="001E1E8F"/>
    <w:rsid w:val="00210D7F"/>
    <w:rsid w:val="00213823"/>
    <w:rsid w:val="0021415A"/>
    <w:rsid w:val="00220D7F"/>
    <w:rsid w:val="0022415D"/>
    <w:rsid w:val="002265E7"/>
    <w:rsid w:val="002277B6"/>
    <w:rsid w:val="002339E2"/>
    <w:rsid w:val="00235794"/>
    <w:rsid w:val="00235F5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80462"/>
    <w:rsid w:val="002806D5"/>
    <w:rsid w:val="00280C58"/>
    <w:rsid w:val="0028298E"/>
    <w:rsid w:val="002854A8"/>
    <w:rsid w:val="0028624A"/>
    <w:rsid w:val="00297E21"/>
    <w:rsid w:val="002A08E4"/>
    <w:rsid w:val="002B1942"/>
    <w:rsid w:val="002C62E8"/>
    <w:rsid w:val="002D3F76"/>
    <w:rsid w:val="002E4404"/>
    <w:rsid w:val="002F28D0"/>
    <w:rsid w:val="002F63F0"/>
    <w:rsid w:val="003017B3"/>
    <w:rsid w:val="003032AD"/>
    <w:rsid w:val="003048D7"/>
    <w:rsid w:val="00307E78"/>
    <w:rsid w:val="00315A32"/>
    <w:rsid w:val="00320A33"/>
    <w:rsid w:val="003240DC"/>
    <w:rsid w:val="00324F1E"/>
    <w:rsid w:val="00327B4F"/>
    <w:rsid w:val="00331104"/>
    <w:rsid w:val="003318BD"/>
    <w:rsid w:val="0033404F"/>
    <w:rsid w:val="0033786F"/>
    <w:rsid w:val="003403FB"/>
    <w:rsid w:val="003438D1"/>
    <w:rsid w:val="0035080A"/>
    <w:rsid w:val="003573C6"/>
    <w:rsid w:val="00367E6C"/>
    <w:rsid w:val="00372EC8"/>
    <w:rsid w:val="003959A5"/>
    <w:rsid w:val="003A2BFB"/>
    <w:rsid w:val="003A69DE"/>
    <w:rsid w:val="003A79EA"/>
    <w:rsid w:val="003B47CD"/>
    <w:rsid w:val="003C3D2A"/>
    <w:rsid w:val="003D1FE8"/>
    <w:rsid w:val="003E3636"/>
    <w:rsid w:val="003E6438"/>
    <w:rsid w:val="003F277A"/>
    <w:rsid w:val="00400A0D"/>
    <w:rsid w:val="00421556"/>
    <w:rsid w:val="0042341E"/>
    <w:rsid w:val="0042559C"/>
    <w:rsid w:val="00444ECC"/>
    <w:rsid w:val="00450974"/>
    <w:rsid w:val="00461770"/>
    <w:rsid w:val="00486926"/>
    <w:rsid w:val="004876CE"/>
    <w:rsid w:val="004935FB"/>
    <w:rsid w:val="004B0BC0"/>
    <w:rsid w:val="004B394B"/>
    <w:rsid w:val="004F2067"/>
    <w:rsid w:val="004F4BCB"/>
    <w:rsid w:val="00504485"/>
    <w:rsid w:val="0050470F"/>
    <w:rsid w:val="00513CA5"/>
    <w:rsid w:val="005326A0"/>
    <w:rsid w:val="005336C0"/>
    <w:rsid w:val="00535F13"/>
    <w:rsid w:val="00540BE5"/>
    <w:rsid w:val="00543AF2"/>
    <w:rsid w:val="00544D85"/>
    <w:rsid w:val="00544F7B"/>
    <w:rsid w:val="005515F7"/>
    <w:rsid w:val="005518FA"/>
    <w:rsid w:val="005574BA"/>
    <w:rsid w:val="00557DCC"/>
    <w:rsid w:val="00566ACB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17CD"/>
    <w:rsid w:val="00664AEF"/>
    <w:rsid w:val="00667FF3"/>
    <w:rsid w:val="006761F4"/>
    <w:rsid w:val="00683E43"/>
    <w:rsid w:val="00691ABC"/>
    <w:rsid w:val="006951ED"/>
    <w:rsid w:val="006A1B8E"/>
    <w:rsid w:val="006A35C6"/>
    <w:rsid w:val="006B1DEA"/>
    <w:rsid w:val="006B356A"/>
    <w:rsid w:val="006C3778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524E"/>
    <w:rsid w:val="007461A3"/>
    <w:rsid w:val="00746BAD"/>
    <w:rsid w:val="00751DC6"/>
    <w:rsid w:val="00754F59"/>
    <w:rsid w:val="007634DB"/>
    <w:rsid w:val="00763A4A"/>
    <w:rsid w:val="007645F7"/>
    <w:rsid w:val="00765E19"/>
    <w:rsid w:val="00766200"/>
    <w:rsid w:val="00766DEB"/>
    <w:rsid w:val="00767FC8"/>
    <w:rsid w:val="007705E6"/>
    <w:rsid w:val="00773645"/>
    <w:rsid w:val="00775F74"/>
    <w:rsid w:val="0077744A"/>
    <w:rsid w:val="00777D5D"/>
    <w:rsid w:val="007801A2"/>
    <w:rsid w:val="00780625"/>
    <w:rsid w:val="00780DD7"/>
    <w:rsid w:val="007876F7"/>
    <w:rsid w:val="0079557D"/>
    <w:rsid w:val="0079697C"/>
    <w:rsid w:val="007A1255"/>
    <w:rsid w:val="007B65B7"/>
    <w:rsid w:val="007C0DC5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9016D"/>
    <w:rsid w:val="008967A0"/>
    <w:rsid w:val="008979E3"/>
    <w:rsid w:val="00897B0E"/>
    <w:rsid w:val="008A7AD5"/>
    <w:rsid w:val="008B0B82"/>
    <w:rsid w:val="008B46D3"/>
    <w:rsid w:val="008B5470"/>
    <w:rsid w:val="008C23EA"/>
    <w:rsid w:val="008C5E5B"/>
    <w:rsid w:val="008D0F42"/>
    <w:rsid w:val="008D2847"/>
    <w:rsid w:val="008D3CAC"/>
    <w:rsid w:val="008D7390"/>
    <w:rsid w:val="008D79E8"/>
    <w:rsid w:val="008E15B2"/>
    <w:rsid w:val="008E61CD"/>
    <w:rsid w:val="008E7A3B"/>
    <w:rsid w:val="008E7F34"/>
    <w:rsid w:val="00903217"/>
    <w:rsid w:val="00904318"/>
    <w:rsid w:val="009062FC"/>
    <w:rsid w:val="00915CF2"/>
    <w:rsid w:val="00927F13"/>
    <w:rsid w:val="00937129"/>
    <w:rsid w:val="00942252"/>
    <w:rsid w:val="00945A42"/>
    <w:rsid w:val="00950DAC"/>
    <w:rsid w:val="009536C1"/>
    <w:rsid w:val="00955590"/>
    <w:rsid w:val="00957D47"/>
    <w:rsid w:val="0096376E"/>
    <w:rsid w:val="00971111"/>
    <w:rsid w:val="00971F84"/>
    <w:rsid w:val="009813EF"/>
    <w:rsid w:val="00985C6E"/>
    <w:rsid w:val="00992E27"/>
    <w:rsid w:val="009A1357"/>
    <w:rsid w:val="009A2964"/>
    <w:rsid w:val="009B7482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1326"/>
    <w:rsid w:val="00A13194"/>
    <w:rsid w:val="00A21C60"/>
    <w:rsid w:val="00A2406C"/>
    <w:rsid w:val="00A25B6F"/>
    <w:rsid w:val="00A273DB"/>
    <w:rsid w:val="00A4021E"/>
    <w:rsid w:val="00A4279C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A463E"/>
    <w:rsid w:val="00AA7A45"/>
    <w:rsid w:val="00AC0CE1"/>
    <w:rsid w:val="00AC4749"/>
    <w:rsid w:val="00AE627C"/>
    <w:rsid w:val="00AE7A96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909C5"/>
    <w:rsid w:val="00B90F05"/>
    <w:rsid w:val="00B93839"/>
    <w:rsid w:val="00B94CE9"/>
    <w:rsid w:val="00BB324F"/>
    <w:rsid w:val="00BB5AD6"/>
    <w:rsid w:val="00BB77F3"/>
    <w:rsid w:val="00BC3078"/>
    <w:rsid w:val="00BD34CF"/>
    <w:rsid w:val="00BD48E8"/>
    <w:rsid w:val="00BD5D8A"/>
    <w:rsid w:val="00BE380C"/>
    <w:rsid w:val="00BE5538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60A52"/>
    <w:rsid w:val="00C6386F"/>
    <w:rsid w:val="00C81FB7"/>
    <w:rsid w:val="00C824BB"/>
    <w:rsid w:val="00C93BF5"/>
    <w:rsid w:val="00CB17FD"/>
    <w:rsid w:val="00CB7851"/>
    <w:rsid w:val="00CC0501"/>
    <w:rsid w:val="00CC2951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42470"/>
    <w:rsid w:val="00D443D7"/>
    <w:rsid w:val="00D450DE"/>
    <w:rsid w:val="00D563B2"/>
    <w:rsid w:val="00D6039B"/>
    <w:rsid w:val="00D62338"/>
    <w:rsid w:val="00D7704D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C099A"/>
    <w:rsid w:val="00DC2DDF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37A1C"/>
    <w:rsid w:val="00E44BCD"/>
    <w:rsid w:val="00E5103C"/>
    <w:rsid w:val="00E55C71"/>
    <w:rsid w:val="00E76EBE"/>
    <w:rsid w:val="00E80EC8"/>
    <w:rsid w:val="00E8110D"/>
    <w:rsid w:val="00E853EA"/>
    <w:rsid w:val="00E91598"/>
    <w:rsid w:val="00E95B46"/>
    <w:rsid w:val="00E95C7C"/>
    <w:rsid w:val="00EA15A4"/>
    <w:rsid w:val="00EA2188"/>
    <w:rsid w:val="00EA301A"/>
    <w:rsid w:val="00EA48B4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4EDE"/>
    <w:rsid w:val="00F31500"/>
    <w:rsid w:val="00F323F9"/>
    <w:rsid w:val="00F32A1B"/>
    <w:rsid w:val="00F427D4"/>
    <w:rsid w:val="00F47B76"/>
    <w:rsid w:val="00F5265E"/>
    <w:rsid w:val="00F55EF0"/>
    <w:rsid w:val="00F64C84"/>
    <w:rsid w:val="00F67BBA"/>
    <w:rsid w:val="00F67C58"/>
    <w:rsid w:val="00F83A0C"/>
    <w:rsid w:val="00F8407F"/>
    <w:rsid w:val="00F87AF1"/>
    <w:rsid w:val="00F901B9"/>
    <w:rsid w:val="00F93503"/>
    <w:rsid w:val="00FB5404"/>
    <w:rsid w:val="00FB71C5"/>
    <w:rsid w:val="00FB7253"/>
    <w:rsid w:val="00FB7E41"/>
    <w:rsid w:val="00FC3A8B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DF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E2F1-7921-4CE7-8131-F8B65C30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3</cp:revision>
  <cp:lastPrinted>2018-06-05T13:27:00Z</cp:lastPrinted>
  <dcterms:created xsi:type="dcterms:W3CDTF">2018-07-26T10:40:00Z</dcterms:created>
  <dcterms:modified xsi:type="dcterms:W3CDTF">2018-07-26T10:40:00Z</dcterms:modified>
</cp:coreProperties>
</file>