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F5" w:rsidRDefault="00DC5057" w:rsidP="00882F54">
      <w:pPr>
        <w:ind w:left="-567" w:right="-143" w:firstLine="567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-699134</wp:posOffset>
            </wp:positionH>
            <wp:positionV relativeFrom="paragraph">
              <wp:posOffset>-596265</wp:posOffset>
            </wp:positionV>
            <wp:extent cx="1600200" cy="152707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цве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799" cy="154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205">
        <w:rPr>
          <w:sz w:val="22"/>
          <w:szCs w:val="22"/>
        </w:rPr>
        <w:t>Пресс-релиз</w:t>
      </w:r>
    </w:p>
    <w:p w:rsidR="00EE4CF5" w:rsidRDefault="00EE4CF5" w:rsidP="00EE4CF5">
      <w:pPr>
        <w:ind w:left="-567" w:right="-143" w:firstLine="567"/>
        <w:jc w:val="right"/>
        <w:rPr>
          <w:sz w:val="22"/>
          <w:szCs w:val="22"/>
        </w:rPr>
      </w:pPr>
    </w:p>
    <w:p w:rsidR="00EE4CF5" w:rsidRPr="00882F54" w:rsidRDefault="00EE4CF5" w:rsidP="00882F54">
      <w:pPr>
        <w:ind w:left="-567" w:right="-143" w:firstLine="567"/>
        <w:jc w:val="right"/>
        <w:rPr>
          <w:sz w:val="20"/>
          <w:szCs w:val="20"/>
        </w:rPr>
      </w:pPr>
      <w:r w:rsidRPr="00882F54">
        <w:rPr>
          <w:sz w:val="20"/>
          <w:szCs w:val="20"/>
        </w:rPr>
        <w:t>МБУК «Сургутский краеведческий музей»</w:t>
      </w:r>
    </w:p>
    <w:p w:rsidR="00EE4CF5" w:rsidRPr="00882F54" w:rsidRDefault="00EE4CF5" w:rsidP="00882F54">
      <w:pPr>
        <w:ind w:left="34" w:right="-143"/>
        <w:jc w:val="right"/>
        <w:rPr>
          <w:sz w:val="20"/>
          <w:szCs w:val="20"/>
        </w:rPr>
      </w:pPr>
      <w:r w:rsidRPr="00882F54">
        <w:rPr>
          <w:sz w:val="20"/>
          <w:szCs w:val="20"/>
        </w:rPr>
        <w:t>Ханты-Мансийский автономный округ-Югра,</w:t>
      </w:r>
    </w:p>
    <w:p w:rsidR="00EE4CF5" w:rsidRPr="00882F54" w:rsidRDefault="00EE4CF5" w:rsidP="00882F54">
      <w:pPr>
        <w:ind w:left="34" w:right="-143"/>
        <w:jc w:val="right"/>
        <w:rPr>
          <w:sz w:val="20"/>
          <w:szCs w:val="20"/>
        </w:rPr>
      </w:pPr>
      <w:r w:rsidRPr="00882F54">
        <w:rPr>
          <w:sz w:val="20"/>
          <w:szCs w:val="20"/>
        </w:rPr>
        <w:t>г. Сургут, ул. 30 лет Победы, д. 21/2,</w:t>
      </w:r>
    </w:p>
    <w:p w:rsidR="00EE4CF5" w:rsidRPr="00882F54" w:rsidRDefault="00EE4CF5" w:rsidP="00882F54">
      <w:pPr>
        <w:ind w:left="-567" w:right="-143" w:firstLine="567"/>
        <w:jc w:val="right"/>
        <w:rPr>
          <w:sz w:val="20"/>
          <w:szCs w:val="20"/>
        </w:rPr>
      </w:pPr>
      <w:r w:rsidRPr="00882F54">
        <w:rPr>
          <w:sz w:val="20"/>
          <w:szCs w:val="20"/>
        </w:rPr>
        <w:t>тел. для справок 23 85 66 –</w:t>
      </w:r>
    </w:p>
    <w:p w:rsidR="00EE4CF5" w:rsidRPr="00882F54" w:rsidRDefault="00EE4CF5" w:rsidP="00882F54">
      <w:pPr>
        <w:tabs>
          <w:tab w:val="left" w:pos="1395"/>
          <w:tab w:val="right" w:pos="9540"/>
        </w:tabs>
        <w:ind w:left="-567" w:right="-143" w:firstLine="567"/>
        <w:jc w:val="right"/>
        <w:rPr>
          <w:sz w:val="20"/>
          <w:szCs w:val="20"/>
        </w:rPr>
      </w:pPr>
      <w:r w:rsidRPr="00882F54">
        <w:rPr>
          <w:sz w:val="20"/>
          <w:szCs w:val="20"/>
        </w:rPr>
        <w:t>Дегтерева Мария Владимировна</w:t>
      </w:r>
    </w:p>
    <w:p w:rsidR="00EE4CF5" w:rsidRPr="00882F54" w:rsidRDefault="00EE4CF5" w:rsidP="00882F54">
      <w:pPr>
        <w:ind w:left="-567" w:right="-143" w:firstLine="567"/>
        <w:jc w:val="right"/>
        <w:rPr>
          <w:spacing w:val="10"/>
          <w:sz w:val="20"/>
          <w:szCs w:val="20"/>
        </w:rPr>
      </w:pPr>
      <w:r w:rsidRPr="00882F54">
        <w:rPr>
          <w:spacing w:val="10"/>
          <w:sz w:val="20"/>
          <w:szCs w:val="20"/>
        </w:rPr>
        <w:t xml:space="preserve">сайт: </w:t>
      </w:r>
      <w:hyperlink r:id="rId7" w:history="1">
        <w:r w:rsidRPr="00882F54">
          <w:rPr>
            <w:rStyle w:val="a3"/>
            <w:spacing w:val="10"/>
            <w:sz w:val="20"/>
            <w:szCs w:val="20"/>
            <w:lang w:val="en-US"/>
          </w:rPr>
          <w:t>www</w:t>
        </w:r>
        <w:r w:rsidRPr="00882F54">
          <w:rPr>
            <w:rStyle w:val="a3"/>
            <w:spacing w:val="10"/>
            <w:sz w:val="20"/>
            <w:szCs w:val="20"/>
          </w:rPr>
          <w:t>.</w:t>
        </w:r>
        <w:r w:rsidRPr="00882F54">
          <w:rPr>
            <w:rStyle w:val="a3"/>
            <w:spacing w:val="10"/>
            <w:sz w:val="20"/>
            <w:szCs w:val="20"/>
            <w:lang w:val="en-US"/>
          </w:rPr>
          <w:t>skmuseum</w:t>
        </w:r>
        <w:r w:rsidRPr="00882F54">
          <w:rPr>
            <w:rStyle w:val="a3"/>
            <w:spacing w:val="10"/>
            <w:sz w:val="20"/>
            <w:szCs w:val="20"/>
          </w:rPr>
          <w:t>.</w:t>
        </w:r>
        <w:r w:rsidRPr="00882F54">
          <w:rPr>
            <w:rStyle w:val="a3"/>
            <w:spacing w:val="10"/>
            <w:sz w:val="20"/>
            <w:szCs w:val="20"/>
            <w:lang w:val="en-US"/>
          </w:rPr>
          <w:t>ru</w:t>
        </w:r>
      </w:hyperlink>
    </w:p>
    <w:p w:rsidR="00450DB2" w:rsidRDefault="00450DB2" w:rsidP="0069639F">
      <w:pPr>
        <w:ind w:right="141"/>
        <w:rPr>
          <w:sz w:val="20"/>
          <w:szCs w:val="20"/>
        </w:rPr>
      </w:pPr>
    </w:p>
    <w:p w:rsidR="00450DB2" w:rsidRPr="0019237A" w:rsidRDefault="00450DB2" w:rsidP="00C65702">
      <w:pPr>
        <w:ind w:left="-142" w:right="141"/>
        <w:jc w:val="right"/>
        <w:rPr>
          <w:sz w:val="20"/>
          <w:szCs w:val="20"/>
        </w:rPr>
      </w:pPr>
    </w:p>
    <w:p w:rsidR="00D81FE0" w:rsidRPr="00882F54" w:rsidRDefault="006D1666" w:rsidP="00C65702">
      <w:pPr>
        <w:ind w:left="-142" w:right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D81FE0" w:rsidRPr="00882F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сентября</w:t>
      </w:r>
      <w:r w:rsidR="00D81FE0" w:rsidRPr="00882F54">
        <w:rPr>
          <w:b/>
          <w:sz w:val="26"/>
          <w:szCs w:val="26"/>
        </w:rPr>
        <w:t xml:space="preserve"> 2018 года в 1</w:t>
      </w:r>
      <w:r w:rsidR="00B7496A" w:rsidRPr="00882F54">
        <w:rPr>
          <w:b/>
          <w:sz w:val="26"/>
          <w:szCs w:val="26"/>
        </w:rPr>
        <w:t>6</w:t>
      </w:r>
      <w:r w:rsidR="00D81FE0" w:rsidRPr="00882F54">
        <w:rPr>
          <w:b/>
          <w:sz w:val="26"/>
          <w:szCs w:val="26"/>
        </w:rPr>
        <w:t>.00 ч.</w:t>
      </w:r>
    </w:p>
    <w:p w:rsidR="00E130B4" w:rsidRDefault="00B7496A" w:rsidP="00C65702">
      <w:pPr>
        <w:pBdr>
          <w:bottom w:val="single" w:sz="12" w:space="1" w:color="auto"/>
        </w:pBdr>
        <w:ind w:left="-142" w:right="141"/>
        <w:jc w:val="center"/>
        <w:rPr>
          <w:b/>
          <w:sz w:val="26"/>
          <w:szCs w:val="26"/>
        </w:rPr>
      </w:pPr>
      <w:r w:rsidRPr="00882F54">
        <w:rPr>
          <w:b/>
          <w:sz w:val="26"/>
          <w:szCs w:val="26"/>
        </w:rPr>
        <w:t>Открытие выставки</w:t>
      </w:r>
      <w:r w:rsidR="00B872A1" w:rsidRPr="00882F54">
        <w:rPr>
          <w:b/>
          <w:sz w:val="26"/>
          <w:szCs w:val="26"/>
        </w:rPr>
        <w:t xml:space="preserve"> </w:t>
      </w:r>
    </w:p>
    <w:p w:rsidR="00D81FE0" w:rsidRPr="00882F54" w:rsidRDefault="0050722A" w:rsidP="00C65702">
      <w:pPr>
        <w:pBdr>
          <w:bottom w:val="single" w:sz="12" w:space="1" w:color="auto"/>
        </w:pBdr>
        <w:ind w:left="-142" w:right="141"/>
        <w:jc w:val="center"/>
        <w:rPr>
          <w:rFonts w:eastAsia="Calibri"/>
          <w:b/>
          <w:sz w:val="26"/>
          <w:szCs w:val="26"/>
        </w:rPr>
      </w:pPr>
      <w:r w:rsidRPr="00882F54">
        <w:rPr>
          <w:b/>
          <w:sz w:val="26"/>
          <w:szCs w:val="26"/>
        </w:rPr>
        <w:t>«</w:t>
      </w:r>
      <w:r w:rsidR="00C728B0" w:rsidRPr="00C728B0">
        <w:rPr>
          <w:b/>
          <w:sz w:val="26"/>
          <w:szCs w:val="26"/>
        </w:rPr>
        <w:t>Комсомол - моя судьба</w:t>
      </w:r>
      <w:r w:rsidR="000B19F3">
        <w:rPr>
          <w:b/>
          <w:sz w:val="26"/>
          <w:szCs w:val="26"/>
        </w:rPr>
        <w:t>»</w:t>
      </w:r>
      <w:r w:rsidR="00C728B0" w:rsidRPr="00C728B0">
        <w:rPr>
          <w:b/>
          <w:sz w:val="26"/>
          <w:szCs w:val="26"/>
        </w:rPr>
        <w:t>. Сургут</w:t>
      </w:r>
      <w:r w:rsidR="00787DB4">
        <w:rPr>
          <w:b/>
          <w:sz w:val="26"/>
          <w:szCs w:val="26"/>
        </w:rPr>
        <w:t xml:space="preserve"> </w:t>
      </w:r>
      <w:r w:rsidR="00C728B0" w:rsidRPr="00C728B0">
        <w:rPr>
          <w:b/>
          <w:sz w:val="26"/>
          <w:szCs w:val="26"/>
        </w:rPr>
        <w:t>-</w:t>
      </w:r>
      <w:r w:rsidR="00787DB4">
        <w:rPr>
          <w:b/>
          <w:sz w:val="26"/>
          <w:szCs w:val="26"/>
        </w:rPr>
        <w:t xml:space="preserve"> </w:t>
      </w:r>
      <w:r w:rsidR="00C728B0" w:rsidRPr="00C728B0">
        <w:rPr>
          <w:b/>
          <w:sz w:val="26"/>
          <w:szCs w:val="26"/>
        </w:rPr>
        <w:t>город шести Всесоюзны</w:t>
      </w:r>
      <w:r w:rsidR="000B19F3">
        <w:rPr>
          <w:b/>
          <w:sz w:val="26"/>
          <w:szCs w:val="26"/>
        </w:rPr>
        <w:t>х ударных комсомольских строек</w:t>
      </w:r>
    </w:p>
    <w:p w:rsidR="00E9093A" w:rsidRDefault="00E9093A" w:rsidP="00C65702">
      <w:pPr>
        <w:spacing w:line="360" w:lineRule="auto"/>
        <w:ind w:left="-142" w:right="141" w:firstLine="850"/>
        <w:jc w:val="both"/>
        <w:rPr>
          <w:b/>
          <w:color w:val="000000" w:themeColor="text1"/>
          <w:u w:val="single"/>
        </w:rPr>
      </w:pPr>
    </w:p>
    <w:p w:rsidR="002861E7" w:rsidRDefault="0082230F" w:rsidP="00872851">
      <w:pPr>
        <w:spacing w:line="360" w:lineRule="auto"/>
        <w:ind w:left="-142" w:right="141" w:firstLine="850"/>
        <w:jc w:val="both"/>
      </w:pPr>
      <w:r>
        <w:rPr>
          <w:b/>
          <w:color w:val="000000" w:themeColor="text1"/>
          <w:u w:val="single"/>
        </w:rPr>
        <w:t>26</w:t>
      </w:r>
      <w:r w:rsidR="00D81FE0" w:rsidRPr="004E4758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>сентября</w:t>
      </w:r>
      <w:r w:rsidR="00D81FE0" w:rsidRPr="004E4758">
        <w:rPr>
          <w:b/>
          <w:color w:val="000000" w:themeColor="text1"/>
          <w:u w:val="single"/>
        </w:rPr>
        <w:t xml:space="preserve"> в 1</w:t>
      </w:r>
      <w:r w:rsidR="00B7496A">
        <w:rPr>
          <w:b/>
          <w:color w:val="000000" w:themeColor="text1"/>
          <w:u w:val="single"/>
        </w:rPr>
        <w:t>6</w:t>
      </w:r>
      <w:r w:rsidR="00D81FE0" w:rsidRPr="004E4758">
        <w:rPr>
          <w:b/>
          <w:color w:val="000000" w:themeColor="text1"/>
          <w:u w:val="single"/>
        </w:rPr>
        <w:t>.00 ч</w:t>
      </w:r>
      <w:r w:rsidR="00D81FE0" w:rsidRPr="004E4758">
        <w:rPr>
          <w:b/>
          <w:color w:val="000000" w:themeColor="text1"/>
        </w:rPr>
        <w:t>.</w:t>
      </w:r>
      <w:r w:rsidR="00D81FE0" w:rsidRPr="004E4758">
        <w:rPr>
          <w:color w:val="000000" w:themeColor="text1"/>
        </w:rPr>
        <w:t xml:space="preserve"> </w:t>
      </w:r>
      <w:r w:rsidR="00120BE6">
        <w:rPr>
          <w:color w:val="000000" w:themeColor="text1"/>
        </w:rPr>
        <w:t xml:space="preserve"> </w:t>
      </w:r>
      <w:r w:rsidR="00120BE6" w:rsidRPr="00120BE6">
        <w:rPr>
          <w:color w:val="000000" w:themeColor="text1"/>
        </w:rPr>
        <w:t xml:space="preserve">Сургутский краеведческий музей приглашает сургутян и гостей города на </w:t>
      </w:r>
      <w:r w:rsidR="00120BE6" w:rsidRPr="0082230F">
        <w:rPr>
          <w:color w:val="000000" w:themeColor="text1"/>
        </w:rPr>
        <w:t xml:space="preserve">открытие </w:t>
      </w:r>
      <w:r w:rsidRPr="0082230F">
        <w:rPr>
          <w:color w:val="000000" w:themeColor="text1"/>
        </w:rPr>
        <w:t>выставки</w:t>
      </w:r>
      <w:r>
        <w:rPr>
          <w:b/>
          <w:color w:val="000000" w:themeColor="text1"/>
        </w:rPr>
        <w:t xml:space="preserve"> </w:t>
      </w:r>
      <w:r w:rsidR="006D1666" w:rsidRPr="006D1666">
        <w:rPr>
          <w:b/>
          <w:color w:val="000000" w:themeColor="text1"/>
        </w:rPr>
        <w:t>«Комсомол - моя судьба</w:t>
      </w:r>
      <w:r w:rsidR="000B19F3">
        <w:rPr>
          <w:b/>
          <w:color w:val="000000" w:themeColor="text1"/>
        </w:rPr>
        <w:t>»</w:t>
      </w:r>
      <w:r w:rsidR="006D1666" w:rsidRPr="006D1666">
        <w:rPr>
          <w:b/>
          <w:color w:val="000000" w:themeColor="text1"/>
        </w:rPr>
        <w:t>. Сургут</w:t>
      </w:r>
      <w:r w:rsidR="00C36B17">
        <w:rPr>
          <w:b/>
          <w:color w:val="000000" w:themeColor="text1"/>
        </w:rPr>
        <w:t xml:space="preserve"> </w:t>
      </w:r>
      <w:r w:rsidR="006D1666" w:rsidRPr="006D1666">
        <w:rPr>
          <w:b/>
          <w:color w:val="000000" w:themeColor="text1"/>
        </w:rPr>
        <w:t>-</w:t>
      </w:r>
      <w:r w:rsidR="00C36B17">
        <w:rPr>
          <w:b/>
          <w:color w:val="000000" w:themeColor="text1"/>
        </w:rPr>
        <w:t xml:space="preserve"> </w:t>
      </w:r>
      <w:r w:rsidR="006D1666" w:rsidRPr="006D1666">
        <w:rPr>
          <w:b/>
          <w:color w:val="000000" w:themeColor="text1"/>
        </w:rPr>
        <w:t>город шести Всесоюзн</w:t>
      </w:r>
      <w:r w:rsidR="000B19F3">
        <w:rPr>
          <w:b/>
          <w:color w:val="000000" w:themeColor="text1"/>
        </w:rPr>
        <w:t>ых ударных комсомольских строек</w:t>
      </w:r>
      <w:r w:rsidR="006D1666" w:rsidRPr="006D1666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Данная </w:t>
      </w:r>
      <w:r>
        <w:t>в</w:t>
      </w:r>
      <w:r w:rsidR="0086438F" w:rsidRPr="0086438F">
        <w:t>ыс</w:t>
      </w:r>
      <w:r w:rsidR="0011027C">
        <w:t xml:space="preserve">тавка </w:t>
      </w:r>
      <w:r>
        <w:t xml:space="preserve">посвящена 100-летию ВЛКСМ </w:t>
      </w:r>
      <w:r w:rsidRPr="0082230F">
        <w:t>и отражает историю Всесоюзных ударных комсо</w:t>
      </w:r>
      <w:r>
        <w:t>мольских строек в Тюменской области.</w:t>
      </w:r>
    </w:p>
    <w:p w:rsidR="00E6729C" w:rsidRDefault="00E6729C" w:rsidP="00E6729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октября</w:t>
      </w:r>
      <w:r w:rsidRPr="00E6729C">
        <w:rPr>
          <w:rFonts w:ascii="Times New Roman" w:hAnsi="Times New Roman" w:cs="Times New Roman"/>
          <w:sz w:val="24"/>
          <w:szCs w:val="24"/>
        </w:rPr>
        <w:t xml:space="preserve"> 1918 г. на 1-ом Всероссийском съезде союзов рабочей и крестьянской</w:t>
      </w:r>
      <w:r w:rsidR="00F706BB">
        <w:rPr>
          <w:rFonts w:ascii="Times New Roman" w:hAnsi="Times New Roman" w:cs="Times New Roman"/>
          <w:sz w:val="24"/>
          <w:szCs w:val="24"/>
        </w:rPr>
        <w:t xml:space="preserve"> </w:t>
      </w:r>
      <w:r w:rsidRPr="00E6729C">
        <w:rPr>
          <w:rFonts w:ascii="Times New Roman" w:hAnsi="Times New Roman" w:cs="Times New Roman"/>
          <w:sz w:val="24"/>
          <w:szCs w:val="24"/>
        </w:rPr>
        <w:t>молод</w:t>
      </w:r>
      <w:r w:rsidR="00C36B17">
        <w:rPr>
          <w:rFonts w:ascii="Times New Roman" w:hAnsi="Times New Roman" w:cs="Times New Roman"/>
          <w:sz w:val="24"/>
          <w:szCs w:val="24"/>
        </w:rPr>
        <w:t>ё</w:t>
      </w:r>
      <w:r w:rsidRPr="00E6729C">
        <w:rPr>
          <w:rFonts w:ascii="Times New Roman" w:hAnsi="Times New Roman" w:cs="Times New Roman"/>
          <w:sz w:val="24"/>
          <w:szCs w:val="24"/>
        </w:rPr>
        <w:t xml:space="preserve">жи был создан Российский коммунистический союз молодежи. </w:t>
      </w:r>
      <w:r>
        <w:rPr>
          <w:rFonts w:ascii="Times New Roman" w:hAnsi="Times New Roman" w:cs="Times New Roman"/>
          <w:sz w:val="24"/>
          <w:szCs w:val="24"/>
        </w:rPr>
        <w:t>31 января 1920 г. первая комсомольская организация была образована в Сургуте.</w:t>
      </w:r>
      <w:r w:rsidRPr="00E67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94" w:rsidRPr="00CE7594" w:rsidRDefault="00E6729C" w:rsidP="00CE759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второй половины ХХ в., с открытием в Среднем Приобье нефтяных и газовых </w:t>
      </w:r>
      <w:r w:rsidRPr="00E6729C">
        <w:rPr>
          <w:rFonts w:ascii="Times New Roman" w:hAnsi="Times New Roman" w:cs="Times New Roman"/>
          <w:sz w:val="24"/>
          <w:szCs w:val="24"/>
        </w:rPr>
        <w:t>месторождений, со всех концов Совет</w:t>
      </w:r>
      <w:r w:rsidR="00794D26">
        <w:rPr>
          <w:rFonts w:ascii="Times New Roman" w:hAnsi="Times New Roman" w:cs="Times New Roman"/>
          <w:sz w:val="24"/>
          <w:szCs w:val="24"/>
        </w:rPr>
        <w:t>с</w:t>
      </w:r>
      <w:r w:rsidRPr="00E6729C">
        <w:rPr>
          <w:rFonts w:ascii="Times New Roman" w:hAnsi="Times New Roman" w:cs="Times New Roman"/>
          <w:sz w:val="24"/>
          <w:szCs w:val="24"/>
        </w:rPr>
        <w:t>кого Союза в Тюменскую</w:t>
      </w:r>
      <w:r w:rsidR="00F32E25">
        <w:rPr>
          <w:rFonts w:ascii="Times New Roman" w:hAnsi="Times New Roman" w:cs="Times New Roman"/>
          <w:sz w:val="24"/>
          <w:szCs w:val="24"/>
        </w:rPr>
        <w:t xml:space="preserve"> область съезжались энтузиасты</w:t>
      </w:r>
      <w:r w:rsidR="00EC6BAE">
        <w:rPr>
          <w:rFonts w:ascii="Times New Roman" w:hAnsi="Times New Roman" w:cs="Times New Roman"/>
          <w:sz w:val="24"/>
          <w:szCs w:val="24"/>
        </w:rPr>
        <w:t>, и</w:t>
      </w:r>
      <w:r w:rsidR="00F32E25">
        <w:rPr>
          <w:rFonts w:ascii="Times New Roman" w:hAnsi="Times New Roman" w:cs="Times New Roman"/>
          <w:sz w:val="24"/>
          <w:szCs w:val="24"/>
        </w:rPr>
        <w:t xml:space="preserve"> Тюменская область стала Всесоюзной комсомольской стройкой №</w:t>
      </w:r>
      <w:r w:rsidR="00F32E25" w:rsidRPr="00CE7594">
        <w:rPr>
          <w:rFonts w:ascii="Times New Roman" w:hAnsi="Times New Roman" w:cs="Times New Roman"/>
          <w:sz w:val="24"/>
          <w:szCs w:val="24"/>
        </w:rPr>
        <w:t>1.</w:t>
      </w:r>
      <w:r w:rsidR="00CE7594">
        <w:rPr>
          <w:rFonts w:ascii="Times New Roman" w:hAnsi="Times New Roman" w:cs="Times New Roman"/>
          <w:sz w:val="24"/>
          <w:szCs w:val="24"/>
        </w:rPr>
        <w:t xml:space="preserve"> </w:t>
      </w:r>
      <w:r w:rsidR="00EC6BAE">
        <w:rPr>
          <w:rFonts w:ascii="Times New Roman" w:hAnsi="Times New Roman" w:cs="Times New Roman"/>
          <w:sz w:val="24"/>
          <w:szCs w:val="24"/>
        </w:rPr>
        <w:t xml:space="preserve">Здесь было объявлено </w:t>
      </w:r>
      <w:r w:rsidR="00794D26" w:rsidRPr="00EC6BAE">
        <w:rPr>
          <w:rFonts w:ascii="Times New Roman" w:hAnsi="Times New Roman" w:cs="Times New Roman"/>
        </w:rPr>
        <w:t>шестнадцат</w:t>
      </w:r>
      <w:r w:rsidR="00EC6BAE" w:rsidRPr="00EC6BAE">
        <w:rPr>
          <w:rFonts w:ascii="Times New Roman" w:hAnsi="Times New Roman" w:cs="Times New Roman"/>
        </w:rPr>
        <w:t>ь</w:t>
      </w:r>
      <w:r w:rsidR="00794D26" w:rsidRPr="00EC6BAE">
        <w:rPr>
          <w:rFonts w:ascii="Times New Roman" w:hAnsi="Times New Roman" w:cs="Times New Roman"/>
        </w:rPr>
        <w:t xml:space="preserve"> </w:t>
      </w:r>
      <w:r w:rsidR="00EC6BAE" w:rsidRPr="00EC6BAE">
        <w:rPr>
          <w:rFonts w:ascii="Times New Roman" w:hAnsi="Times New Roman" w:cs="Times New Roman"/>
        </w:rPr>
        <w:t>комсомольских строек.</w:t>
      </w:r>
    </w:p>
    <w:p w:rsidR="00E6729C" w:rsidRPr="00CE7594" w:rsidRDefault="00E6729C" w:rsidP="00CE759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4">
        <w:rPr>
          <w:rFonts w:ascii="Times New Roman" w:hAnsi="Times New Roman" w:cs="Times New Roman"/>
        </w:rPr>
        <w:t>В 1965-1979 гг. в Сургуте было образовано шесть объектов Всесоюзной</w:t>
      </w:r>
      <w:r w:rsidR="00F32E25" w:rsidRPr="00CE7594">
        <w:rPr>
          <w:rFonts w:ascii="Times New Roman" w:hAnsi="Times New Roman" w:cs="Times New Roman"/>
        </w:rPr>
        <w:t xml:space="preserve"> ударной комсомольской стройки: </w:t>
      </w:r>
      <w:r w:rsidRPr="00CE7594">
        <w:rPr>
          <w:rFonts w:ascii="Times New Roman" w:hAnsi="Times New Roman" w:cs="Times New Roman"/>
        </w:rPr>
        <w:t xml:space="preserve">разработка нефтяных месторождений Сургутского района, строительство ГРЭС, </w:t>
      </w:r>
      <w:r w:rsidR="00794D26" w:rsidRPr="00CE7594">
        <w:rPr>
          <w:rFonts w:ascii="Times New Roman" w:hAnsi="Times New Roman" w:cs="Times New Roman"/>
        </w:rPr>
        <w:t>высоковольтной</w:t>
      </w:r>
      <w:r w:rsidRPr="00CE7594">
        <w:rPr>
          <w:rFonts w:ascii="Times New Roman" w:hAnsi="Times New Roman" w:cs="Times New Roman"/>
        </w:rPr>
        <w:t xml:space="preserve"> линии электропередач ЛЭП-500 «Сургут-Уренгой», </w:t>
      </w:r>
      <w:r w:rsidR="00F32E25" w:rsidRPr="00CE7594">
        <w:rPr>
          <w:rFonts w:ascii="Times New Roman" w:hAnsi="Times New Roman" w:cs="Times New Roman"/>
        </w:rPr>
        <w:t>строительство</w:t>
      </w:r>
      <w:r w:rsidRPr="00CE7594">
        <w:rPr>
          <w:rFonts w:ascii="Times New Roman" w:hAnsi="Times New Roman" w:cs="Times New Roman"/>
        </w:rPr>
        <w:t xml:space="preserve"> нефтепровода «Сургут-Полоцк», прокладка железной дороги «Тюмень-Уренгой», </w:t>
      </w:r>
      <w:r w:rsidRPr="00CE7594">
        <w:rPr>
          <w:rFonts w:ascii="Times New Roman" w:hAnsi="Times New Roman" w:cs="Times New Roman"/>
        </w:rPr>
        <w:lastRenderedPageBreak/>
        <w:t>строительство газопровода «Уренгой-Сургут-Челябинск».</w:t>
      </w:r>
      <w:r w:rsidR="00F32E25" w:rsidRPr="00CE7594">
        <w:rPr>
          <w:rFonts w:ascii="Times New Roman" w:hAnsi="Times New Roman" w:cs="Times New Roman"/>
        </w:rPr>
        <w:t xml:space="preserve"> Центром Всесоюзной ударной комсомольской стройки стал Сургут.</w:t>
      </w:r>
    </w:p>
    <w:p w:rsidR="00936A80" w:rsidRDefault="00F32E25" w:rsidP="00F32E25">
      <w:pPr>
        <w:spacing w:line="360" w:lineRule="auto"/>
        <w:ind w:left="-142" w:firstLine="850"/>
        <w:jc w:val="both"/>
      </w:pPr>
      <w:r>
        <w:t xml:space="preserve">На </w:t>
      </w:r>
      <w:r w:rsidR="00AE167B">
        <w:t>выставк</w:t>
      </w:r>
      <w:r>
        <w:t>е</w:t>
      </w:r>
      <w:r w:rsidR="00AE167B">
        <w:t xml:space="preserve"> </w:t>
      </w:r>
      <w:r>
        <w:t>буд</w:t>
      </w:r>
      <w:r w:rsidR="00F706BB">
        <w:t>е</w:t>
      </w:r>
      <w:r>
        <w:t>т представлен</w:t>
      </w:r>
      <w:r w:rsidR="00F706BB">
        <w:t>о</w:t>
      </w:r>
      <w:r w:rsidR="00AE167B">
        <w:t xml:space="preserve"> </w:t>
      </w:r>
      <w:r w:rsidR="00CE7594">
        <w:t xml:space="preserve">более </w:t>
      </w:r>
      <w:r w:rsidR="00CE7594" w:rsidRPr="005C4821">
        <w:t>150 предметов,</w:t>
      </w:r>
      <w:r w:rsidR="00CE7594">
        <w:t xml:space="preserve"> </w:t>
      </w:r>
      <w:r>
        <w:t>среди них: комсомольские письма, пут</w:t>
      </w:r>
      <w:r w:rsidR="00F706BB">
        <w:t>ё</w:t>
      </w:r>
      <w:r>
        <w:t>вки, уникальные фотографии, атрибутика комсомольского быта и др.</w:t>
      </w:r>
      <w:r w:rsidR="00AE167B">
        <w:t xml:space="preserve"> </w:t>
      </w:r>
    </w:p>
    <w:p w:rsidR="00CE7594" w:rsidRDefault="00CE7594" w:rsidP="00EC6BAE">
      <w:pPr>
        <w:spacing w:line="360" w:lineRule="auto"/>
        <w:jc w:val="both"/>
      </w:pPr>
    </w:p>
    <w:p w:rsidR="00CE7594" w:rsidRPr="00060376" w:rsidRDefault="00CE7594" w:rsidP="00F32E25">
      <w:pPr>
        <w:spacing w:line="360" w:lineRule="auto"/>
        <w:ind w:left="-142" w:firstLine="850"/>
        <w:jc w:val="both"/>
      </w:pPr>
    </w:p>
    <w:p w:rsidR="001A24E5" w:rsidRDefault="00D81FE0" w:rsidP="00C65702">
      <w:pPr>
        <w:spacing w:line="276" w:lineRule="auto"/>
        <w:ind w:left="-142" w:right="141"/>
        <w:jc w:val="both"/>
        <w:textAlignment w:val="baseline"/>
      </w:pPr>
      <w:r w:rsidRPr="00060376">
        <w:rPr>
          <w:rFonts w:eastAsia="Calibri"/>
          <w:b/>
          <w:bCs/>
        </w:rPr>
        <w:t>Ждём вас по адресу:</w:t>
      </w:r>
      <w:r w:rsidR="00016252">
        <w:rPr>
          <w:rFonts w:eastAsia="Calibri"/>
          <w:b/>
          <w:bCs/>
        </w:rPr>
        <w:t xml:space="preserve"> </w:t>
      </w:r>
      <w:r w:rsidR="007F3A3D">
        <w:t>ул. 30 лет Победы, 21/2, Музейный центр, I</w:t>
      </w:r>
      <w:r w:rsidR="007C65E3">
        <w:t>-й</w:t>
      </w:r>
      <w:r w:rsidR="007F3A3D">
        <w:t xml:space="preserve"> этаж</w:t>
      </w:r>
      <w:r w:rsidR="00BF26FF">
        <w:t>.</w:t>
      </w:r>
    </w:p>
    <w:p w:rsidR="00D81FE0" w:rsidRPr="001A24E5" w:rsidRDefault="00D81FE0" w:rsidP="00C65702">
      <w:pPr>
        <w:spacing w:line="276" w:lineRule="auto"/>
        <w:ind w:left="-142" w:right="141"/>
        <w:jc w:val="both"/>
        <w:textAlignment w:val="baseline"/>
      </w:pPr>
      <w:r w:rsidRPr="00060376">
        <w:rPr>
          <w:b/>
        </w:rPr>
        <w:t>Телефон для справок</w:t>
      </w:r>
      <w:r w:rsidR="0050722A">
        <w:rPr>
          <w:b/>
        </w:rPr>
        <w:t xml:space="preserve">: </w:t>
      </w:r>
      <w:r w:rsidR="007B5D33">
        <w:t>51-68-20</w:t>
      </w:r>
      <w:r w:rsidR="00F15E9B">
        <w:t>.</w:t>
      </w:r>
    </w:p>
    <w:sectPr w:rsidR="00D81FE0" w:rsidRPr="001A24E5" w:rsidSect="00450DB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40" w:rsidRDefault="00EB6B40" w:rsidP="00295884">
      <w:r>
        <w:separator/>
      </w:r>
    </w:p>
  </w:endnote>
  <w:endnote w:type="continuationSeparator" w:id="0">
    <w:p w:rsidR="00EB6B40" w:rsidRDefault="00EB6B40" w:rsidP="0029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40" w:rsidRDefault="00EB6B40" w:rsidP="00295884">
      <w:r>
        <w:separator/>
      </w:r>
    </w:p>
  </w:footnote>
  <w:footnote w:type="continuationSeparator" w:id="0">
    <w:p w:rsidR="00EB6B40" w:rsidRDefault="00EB6B40" w:rsidP="0029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76"/>
    <w:rsid w:val="00016252"/>
    <w:rsid w:val="00032ADD"/>
    <w:rsid w:val="00060376"/>
    <w:rsid w:val="000867F4"/>
    <w:rsid w:val="000A009B"/>
    <w:rsid w:val="000B19F3"/>
    <w:rsid w:val="000D7309"/>
    <w:rsid w:val="000E292D"/>
    <w:rsid w:val="0010404E"/>
    <w:rsid w:val="00104B26"/>
    <w:rsid w:val="0011027C"/>
    <w:rsid w:val="00120BE6"/>
    <w:rsid w:val="00181821"/>
    <w:rsid w:val="0018449A"/>
    <w:rsid w:val="0019237A"/>
    <w:rsid w:val="001A24E5"/>
    <w:rsid w:val="001A2CA7"/>
    <w:rsid w:val="001D0F88"/>
    <w:rsid w:val="001F1B02"/>
    <w:rsid w:val="00217F09"/>
    <w:rsid w:val="002249FA"/>
    <w:rsid w:val="00233B81"/>
    <w:rsid w:val="00244021"/>
    <w:rsid w:val="002861E7"/>
    <w:rsid w:val="00295884"/>
    <w:rsid w:val="002D3DB3"/>
    <w:rsid w:val="002F20DC"/>
    <w:rsid w:val="002F3AE4"/>
    <w:rsid w:val="0032638C"/>
    <w:rsid w:val="00340B2C"/>
    <w:rsid w:val="003676B9"/>
    <w:rsid w:val="0038144D"/>
    <w:rsid w:val="003E7E6C"/>
    <w:rsid w:val="003F1293"/>
    <w:rsid w:val="0044695E"/>
    <w:rsid w:val="00450DB2"/>
    <w:rsid w:val="004754CC"/>
    <w:rsid w:val="004A005B"/>
    <w:rsid w:val="004A32A4"/>
    <w:rsid w:val="004B71E4"/>
    <w:rsid w:val="0050722A"/>
    <w:rsid w:val="00513706"/>
    <w:rsid w:val="005144D0"/>
    <w:rsid w:val="0055307D"/>
    <w:rsid w:val="0055391B"/>
    <w:rsid w:val="005573D6"/>
    <w:rsid w:val="00561812"/>
    <w:rsid w:val="00570000"/>
    <w:rsid w:val="00585F8E"/>
    <w:rsid w:val="005924C1"/>
    <w:rsid w:val="005A6A98"/>
    <w:rsid w:val="005B0C3B"/>
    <w:rsid w:val="005B5635"/>
    <w:rsid w:val="005C4821"/>
    <w:rsid w:val="005C4C04"/>
    <w:rsid w:val="005D64C8"/>
    <w:rsid w:val="005E445A"/>
    <w:rsid w:val="006154CB"/>
    <w:rsid w:val="00652666"/>
    <w:rsid w:val="00692819"/>
    <w:rsid w:val="0069639F"/>
    <w:rsid w:val="006B144C"/>
    <w:rsid w:val="006D1666"/>
    <w:rsid w:val="007347FA"/>
    <w:rsid w:val="00735508"/>
    <w:rsid w:val="00787DB4"/>
    <w:rsid w:val="00794D26"/>
    <w:rsid w:val="007B5D33"/>
    <w:rsid w:val="007C65E3"/>
    <w:rsid w:val="007D0205"/>
    <w:rsid w:val="007E4100"/>
    <w:rsid w:val="007F3886"/>
    <w:rsid w:val="007F3A3D"/>
    <w:rsid w:val="0082230F"/>
    <w:rsid w:val="00840798"/>
    <w:rsid w:val="0086438F"/>
    <w:rsid w:val="00872851"/>
    <w:rsid w:val="00881292"/>
    <w:rsid w:val="00882F54"/>
    <w:rsid w:val="00891469"/>
    <w:rsid w:val="008F2629"/>
    <w:rsid w:val="008F4AB2"/>
    <w:rsid w:val="00936A46"/>
    <w:rsid w:val="00936A80"/>
    <w:rsid w:val="009423B9"/>
    <w:rsid w:val="009578FD"/>
    <w:rsid w:val="00991E30"/>
    <w:rsid w:val="00995954"/>
    <w:rsid w:val="009B4A8C"/>
    <w:rsid w:val="009D61F3"/>
    <w:rsid w:val="009E0D8A"/>
    <w:rsid w:val="00A83513"/>
    <w:rsid w:val="00A9566F"/>
    <w:rsid w:val="00AC63F8"/>
    <w:rsid w:val="00AE167B"/>
    <w:rsid w:val="00AE5002"/>
    <w:rsid w:val="00AF4F24"/>
    <w:rsid w:val="00AF748C"/>
    <w:rsid w:val="00B30492"/>
    <w:rsid w:val="00B52006"/>
    <w:rsid w:val="00B609F6"/>
    <w:rsid w:val="00B7132C"/>
    <w:rsid w:val="00B7496A"/>
    <w:rsid w:val="00B872A1"/>
    <w:rsid w:val="00B9217F"/>
    <w:rsid w:val="00BB4556"/>
    <w:rsid w:val="00BC1376"/>
    <w:rsid w:val="00BD5905"/>
    <w:rsid w:val="00BF26FF"/>
    <w:rsid w:val="00C25CC6"/>
    <w:rsid w:val="00C27DF4"/>
    <w:rsid w:val="00C34249"/>
    <w:rsid w:val="00C36B17"/>
    <w:rsid w:val="00C5044F"/>
    <w:rsid w:val="00C542E3"/>
    <w:rsid w:val="00C65702"/>
    <w:rsid w:val="00C728B0"/>
    <w:rsid w:val="00CA42F5"/>
    <w:rsid w:val="00CC159D"/>
    <w:rsid w:val="00CE7594"/>
    <w:rsid w:val="00CF173F"/>
    <w:rsid w:val="00CF621E"/>
    <w:rsid w:val="00D65818"/>
    <w:rsid w:val="00D81FE0"/>
    <w:rsid w:val="00D82BB6"/>
    <w:rsid w:val="00DA7ECB"/>
    <w:rsid w:val="00DC5057"/>
    <w:rsid w:val="00DE4CE3"/>
    <w:rsid w:val="00DE4FB1"/>
    <w:rsid w:val="00DF18FB"/>
    <w:rsid w:val="00DF5EE0"/>
    <w:rsid w:val="00E130B4"/>
    <w:rsid w:val="00E3771A"/>
    <w:rsid w:val="00E51F0D"/>
    <w:rsid w:val="00E6729C"/>
    <w:rsid w:val="00E70CDB"/>
    <w:rsid w:val="00E9093A"/>
    <w:rsid w:val="00E92BC7"/>
    <w:rsid w:val="00EB6B40"/>
    <w:rsid w:val="00EC07C4"/>
    <w:rsid w:val="00EC6BAE"/>
    <w:rsid w:val="00EC7633"/>
    <w:rsid w:val="00EE4CF5"/>
    <w:rsid w:val="00F15E9B"/>
    <w:rsid w:val="00F32E25"/>
    <w:rsid w:val="00F40ECA"/>
    <w:rsid w:val="00F52136"/>
    <w:rsid w:val="00F706BB"/>
    <w:rsid w:val="00F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7AD22-4B87-4456-9634-542290E3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81FE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5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5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5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5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C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0C3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E67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museu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Дегтерёва</dc:creator>
  <cp:keywords/>
  <dc:description/>
  <cp:lastModifiedBy>Куклис Анастасия Юрьевна</cp:lastModifiedBy>
  <cp:revision>2</cp:revision>
  <cp:lastPrinted>2018-08-21T06:09:00Z</cp:lastPrinted>
  <dcterms:created xsi:type="dcterms:W3CDTF">2018-09-24T05:59:00Z</dcterms:created>
  <dcterms:modified xsi:type="dcterms:W3CDTF">2018-09-24T05:59:00Z</dcterms:modified>
</cp:coreProperties>
</file>