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B" w:rsidRDefault="00C10ADB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</w:p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9C6769">
        <w:rPr>
          <w:rFonts w:cs="Times New Roman"/>
          <w:i/>
          <w:szCs w:val="28"/>
          <w:u w:val="single"/>
        </w:rPr>
        <w:t>от 15.02.2018 № 1130</w:t>
      </w:r>
      <w:r w:rsidR="009C6769" w:rsidRPr="009C6769">
        <w:rPr>
          <w:rFonts w:cs="Times New Roman"/>
          <w:i/>
          <w:szCs w:val="28"/>
          <w:u w:val="single"/>
        </w:rPr>
        <w:t xml:space="preserve"> 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</w:t>
      </w:r>
      <w:r w:rsidR="00C453D0" w:rsidRPr="009C6769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9C6769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>комитетом</w:t>
      </w:r>
      <w:r w:rsidR="0054719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867F1" w:rsidRPr="0082592A">
        <w:rPr>
          <w:rFonts w:eastAsia="Times New Roman" w:cs="Times New Roman"/>
          <w:szCs w:val="28"/>
          <w:u w:val="single"/>
          <w:lang w:eastAsia="ru-RU"/>
        </w:rPr>
        <w:t xml:space="preserve">по управлению имуществом </w:t>
      </w:r>
      <w:r w:rsidR="00547FA9" w:rsidRPr="0082592A">
        <w:rPr>
          <w:rFonts w:eastAsia="Times New Roman" w:cs="Times New Roman"/>
          <w:szCs w:val="28"/>
          <w:u w:val="single"/>
          <w:lang w:eastAsia="ru-RU"/>
        </w:rPr>
        <w:t>Администрации города</w:t>
      </w:r>
      <w:r w:rsidR="002718C8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EE33FB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EE33FB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6355B9">
        <w:rPr>
          <w:rStyle w:val="pt-a0"/>
          <w:color w:val="000000"/>
          <w:sz w:val="28"/>
          <w:szCs w:val="28"/>
        </w:rPr>
        <w:t xml:space="preserve">с </w:t>
      </w:r>
      <w:r w:rsidR="00DF3993">
        <w:rPr>
          <w:rStyle w:val="pt-a0"/>
          <w:color w:val="000000"/>
          <w:sz w:val="28"/>
          <w:szCs w:val="28"/>
        </w:rPr>
        <w:t>планом</w:t>
      </w:r>
      <w:r w:rsidR="00EE33FB" w:rsidRPr="006355B9">
        <w:rPr>
          <w:rStyle w:val="pt-a0"/>
          <w:color w:val="000000"/>
          <w:sz w:val="28"/>
          <w:szCs w:val="28"/>
        </w:rPr>
        <w:t xml:space="preserve"> проведения </w:t>
      </w:r>
      <w:r w:rsidR="00EE33FB">
        <w:rPr>
          <w:rStyle w:val="pt-a0"/>
          <w:color w:val="000000"/>
          <w:sz w:val="28"/>
          <w:szCs w:val="28"/>
        </w:rPr>
        <w:t>экспертизы</w:t>
      </w:r>
      <w:r w:rsidR="00EE33FB"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актов, утвержденного распоряжением Главы города от </w:t>
      </w:r>
      <w:r w:rsidR="00EE33FB">
        <w:rPr>
          <w:rStyle w:val="pt-a0"/>
          <w:color w:val="000000"/>
          <w:sz w:val="28"/>
          <w:szCs w:val="28"/>
        </w:rPr>
        <w:t>18.01.2019 № 2</w:t>
      </w:r>
      <w:r w:rsidR="00EE33FB" w:rsidRPr="006355B9">
        <w:rPr>
          <w:rStyle w:val="pt-a0"/>
          <w:color w:val="000000"/>
          <w:sz w:val="28"/>
          <w:szCs w:val="28"/>
        </w:rPr>
        <w:t xml:space="preserve"> </w:t>
      </w:r>
      <w:r w:rsidR="00EE33FB">
        <w:rPr>
          <w:rStyle w:val="pt-a0"/>
          <w:color w:val="000000"/>
          <w:sz w:val="28"/>
          <w:szCs w:val="28"/>
        </w:rPr>
        <w:br/>
      </w:r>
      <w:r w:rsidR="00EE33FB"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 w:rsidR="00EE33FB">
        <w:rPr>
          <w:rStyle w:val="pt-a0"/>
          <w:color w:val="000000"/>
          <w:sz w:val="28"/>
          <w:szCs w:val="28"/>
        </w:rPr>
        <w:t>9</w:t>
      </w:r>
      <w:r w:rsidR="00EE33FB" w:rsidRPr="006355B9">
        <w:rPr>
          <w:rStyle w:val="pt-a0"/>
          <w:color w:val="000000"/>
          <w:sz w:val="28"/>
          <w:szCs w:val="28"/>
        </w:rPr>
        <w:t xml:space="preserve"> год»</w:t>
      </w:r>
      <w:r w:rsidR="00EE33FB">
        <w:rPr>
          <w:rStyle w:val="pt-a0"/>
          <w:color w:val="000000"/>
          <w:sz w:val="28"/>
          <w:szCs w:val="28"/>
        </w:rPr>
        <w:t xml:space="preserve">                                     </w:t>
      </w:r>
      <w:r w:rsidR="00EE33FB" w:rsidRPr="00EE33FB">
        <w:rPr>
          <w:rStyle w:val="pt-a0"/>
          <w:color w:val="000000"/>
          <w:sz w:val="28"/>
          <w:szCs w:val="28"/>
        </w:rPr>
        <w:t>(с изменениями от 11.02.2019</w:t>
      </w:r>
      <w:r w:rsidR="00C06A42" w:rsidRPr="00EE33FB">
        <w:rPr>
          <w:rStyle w:val="pt-a0"/>
          <w:color w:val="000000"/>
          <w:sz w:val="28"/>
        </w:rPr>
        <w:t>).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82592A">
        <w:t>__</w:t>
      </w:r>
      <w:r w:rsidR="00016E6C" w:rsidRPr="0082592A">
        <w:rPr>
          <w:u w:val="single"/>
        </w:rPr>
        <w:t>_</w:t>
      </w:r>
      <w:r w:rsidR="00923277">
        <w:rPr>
          <w:u w:val="single"/>
        </w:rPr>
        <w:t>повторно</w:t>
      </w:r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82592A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B23BD8" w:rsidRPr="0082592A" w:rsidRDefault="00B23BD8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B23BD8" w:rsidRDefault="00B23BD8" w:rsidP="00B23B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проведения экспертизы действующего муниципального правового акта уполномоченным органом было подготовлено отрицательное заключение                от </w:t>
      </w:r>
      <w:r>
        <w:rPr>
          <w:rFonts w:eastAsia="Times New Roman" w:cs="Times New Roman"/>
          <w:szCs w:val="28"/>
          <w:lang w:eastAsia="ru-RU"/>
        </w:rPr>
        <w:t>23.04.2019</w:t>
      </w:r>
      <w:r>
        <w:rPr>
          <w:rFonts w:eastAsia="Times New Roman" w:cs="Times New Roman"/>
          <w:szCs w:val="28"/>
          <w:lang w:eastAsia="ru-RU"/>
        </w:rPr>
        <w:t>.</w:t>
      </w:r>
    </w:p>
    <w:p w:rsidR="0063434C" w:rsidRPr="0082592A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616CF" w:rsidRPr="0082592A" w:rsidRDefault="004A7035" w:rsidP="00C453D0">
      <w:pPr>
        <w:ind w:firstLine="567"/>
        <w:jc w:val="both"/>
      </w:pPr>
      <w:r w:rsidRPr="0082592A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2592A">
        <w:rPr>
          <w:rFonts w:eastAsia="Times New Roman" w:cs="Times New Roman"/>
          <w:szCs w:val="28"/>
          <w:lang w:eastAsia="ru-RU"/>
        </w:rPr>
        <w:t>отчета</w:t>
      </w:r>
      <w:r w:rsidRPr="0082592A">
        <w:rPr>
          <w:rFonts w:eastAsia="Times New Roman" w:cs="Times New Roman"/>
          <w:szCs w:val="28"/>
          <w:lang w:eastAsia="ru-RU"/>
        </w:rPr>
        <w:t>, ц</w:t>
      </w:r>
      <w:r w:rsidRPr="0082592A">
        <w:t>ел</w:t>
      </w:r>
      <w:r w:rsidR="000616CF" w:rsidRPr="0082592A">
        <w:t>ями</w:t>
      </w:r>
      <w:r w:rsidRPr="0082592A">
        <w:t xml:space="preserve"> правового регулирования явля</w:t>
      </w:r>
      <w:r w:rsidR="000616CF" w:rsidRPr="0082592A">
        <w:t>ю</w:t>
      </w:r>
      <w:r w:rsidRPr="0082592A">
        <w:t>тся</w:t>
      </w:r>
      <w:r w:rsidR="000616CF" w:rsidRPr="0082592A">
        <w:t>:</w:t>
      </w:r>
    </w:p>
    <w:p w:rsidR="00C453D0" w:rsidRPr="0082592A" w:rsidRDefault="00EE33FB" w:rsidP="00EE33FB">
      <w:pPr>
        <w:spacing w:after="1" w:line="220" w:lineRule="atLeast"/>
        <w:ind w:firstLine="567"/>
        <w:jc w:val="both"/>
        <w:rPr>
          <w:szCs w:val="28"/>
        </w:rPr>
      </w:pPr>
      <w:r>
        <w:t xml:space="preserve">- </w:t>
      </w:r>
      <w:r>
        <w:rPr>
          <w:rFonts w:eastAsia="Times New Roman" w:cs="Times New Roman"/>
          <w:szCs w:val="28"/>
          <w:lang w:eastAsia="ru-RU"/>
        </w:rPr>
        <w:t>соблюдение действующего законодательства</w:t>
      </w:r>
      <w:r w:rsidR="00B97674" w:rsidRPr="0082592A">
        <w:rPr>
          <w:szCs w:val="28"/>
        </w:rPr>
        <w:t>;</w:t>
      </w:r>
    </w:p>
    <w:p w:rsidR="00B97674" w:rsidRPr="0082592A" w:rsidRDefault="00B97674" w:rsidP="00C453D0">
      <w:pPr>
        <w:ind w:firstLine="567"/>
        <w:jc w:val="both"/>
        <w:rPr>
          <w:szCs w:val="28"/>
        </w:rPr>
      </w:pPr>
      <w:r w:rsidRPr="0082592A">
        <w:rPr>
          <w:szCs w:val="28"/>
        </w:rPr>
        <w:t xml:space="preserve">- </w:t>
      </w:r>
      <w:r w:rsidR="00EE33FB" w:rsidRPr="00A02076">
        <w:rPr>
          <w:rFonts w:eastAsia="Calibri" w:cs="Times New Roman"/>
          <w:szCs w:val="28"/>
          <w:lang w:eastAsia="ru-RU"/>
        </w:rPr>
        <w:t xml:space="preserve">обеспечение прозрачности, открытости, удобства процедур, связанных с оказанием имущественной поддержки </w:t>
      </w:r>
      <w:r w:rsidR="00EE33FB" w:rsidRPr="00E82BD7">
        <w:rPr>
          <w:rFonts w:eastAsia="Calibri" w:cs="Times New Roman"/>
          <w:szCs w:val="28"/>
          <w:lang w:eastAsia="ru-RU"/>
        </w:rPr>
        <w:t>путем передачи муниципального имущества на безвозмездной основе без проведения торгов</w:t>
      </w:r>
      <w:r w:rsidR="00EE33FB" w:rsidRPr="00A02076">
        <w:rPr>
          <w:rFonts w:eastAsia="Calibri" w:cs="Times New Roman"/>
          <w:szCs w:val="28"/>
          <w:lang w:eastAsia="ru-RU"/>
        </w:rPr>
        <w:t xml:space="preserve"> немуниципальным</w:t>
      </w:r>
      <w:r w:rsidR="00EE33FB" w:rsidRPr="00E82BD7">
        <w:rPr>
          <w:rFonts w:eastAsia="Calibri" w:cs="Times New Roman"/>
          <w:szCs w:val="28"/>
          <w:lang w:eastAsia="ru-RU"/>
        </w:rPr>
        <w:t xml:space="preserve"> организаци</w:t>
      </w:r>
      <w:r w:rsidR="00EE33FB">
        <w:rPr>
          <w:rFonts w:eastAsia="Calibri" w:cs="Times New Roman"/>
          <w:szCs w:val="28"/>
          <w:lang w:eastAsia="ru-RU"/>
        </w:rPr>
        <w:t>ям</w:t>
      </w:r>
      <w:r w:rsidR="00EE33FB" w:rsidRPr="00E82BD7">
        <w:rPr>
          <w:rFonts w:eastAsia="Calibri" w:cs="Times New Roman"/>
          <w:szCs w:val="28"/>
          <w:lang w:eastAsia="ru-RU"/>
        </w:rPr>
        <w:t>, в том числе субъект</w:t>
      </w:r>
      <w:r w:rsidR="00EE33FB">
        <w:rPr>
          <w:rFonts w:eastAsia="Calibri" w:cs="Times New Roman"/>
          <w:szCs w:val="28"/>
          <w:lang w:eastAsia="ru-RU"/>
        </w:rPr>
        <w:t>ам</w:t>
      </w:r>
      <w:r w:rsidR="00EE33FB" w:rsidRPr="00E82BD7">
        <w:rPr>
          <w:rFonts w:eastAsia="Calibri" w:cs="Times New Roman"/>
          <w:szCs w:val="28"/>
          <w:lang w:eastAsia="ru-RU"/>
        </w:rPr>
        <w:t xml:space="preserve"> малого и среднего предпринимательства, занимающи</w:t>
      </w:r>
      <w:r w:rsidR="00EE33FB">
        <w:rPr>
          <w:rFonts w:eastAsia="Calibri" w:cs="Times New Roman"/>
          <w:szCs w:val="28"/>
          <w:lang w:eastAsia="ru-RU"/>
        </w:rPr>
        <w:t>х</w:t>
      </w:r>
      <w:r w:rsidR="00EE33FB" w:rsidRPr="00E82BD7">
        <w:rPr>
          <w:rFonts w:eastAsia="Calibri" w:cs="Times New Roman"/>
          <w:szCs w:val="28"/>
          <w:lang w:eastAsia="ru-RU"/>
        </w:rPr>
        <w:t xml:space="preserve">ся социально значимыми видами деятельности (реализация основных общеобразовательных программ дошкольного образования, в том числе для обучающихся с ограниченными возможностями здоровья (ОВЗ), инвалидов; реализация дополнительных общеразвивающих программ) </w:t>
      </w:r>
      <w:r w:rsidR="00EE33FB">
        <w:rPr>
          <w:rFonts w:eastAsia="Calibri" w:cs="Times New Roman"/>
          <w:szCs w:val="28"/>
          <w:lang w:eastAsia="ru-RU"/>
        </w:rPr>
        <w:t xml:space="preserve">и </w:t>
      </w:r>
      <w:r w:rsidR="00EE33FB" w:rsidRPr="00E82BD7">
        <w:rPr>
          <w:rFonts w:eastAsia="Calibri" w:cs="Times New Roman"/>
          <w:szCs w:val="28"/>
          <w:lang w:eastAsia="ru-RU"/>
        </w:rPr>
        <w:t xml:space="preserve"> организац</w:t>
      </w:r>
      <w:r w:rsidR="00EE33FB">
        <w:rPr>
          <w:rFonts w:eastAsia="Calibri" w:cs="Times New Roman"/>
          <w:szCs w:val="28"/>
          <w:lang w:eastAsia="ru-RU"/>
        </w:rPr>
        <w:t>иям</w:t>
      </w:r>
      <w:r w:rsidR="00EE33FB" w:rsidRPr="00E82BD7">
        <w:rPr>
          <w:rFonts w:eastAsia="Calibri" w:cs="Times New Roman"/>
          <w:szCs w:val="28"/>
          <w:lang w:eastAsia="ru-RU"/>
        </w:rPr>
        <w:t>, образующ</w:t>
      </w:r>
      <w:r w:rsidR="00EE33FB">
        <w:rPr>
          <w:rFonts w:eastAsia="Calibri" w:cs="Times New Roman"/>
          <w:szCs w:val="28"/>
          <w:lang w:eastAsia="ru-RU"/>
        </w:rPr>
        <w:t>им</w:t>
      </w:r>
      <w:r w:rsidR="00EE33FB" w:rsidRPr="00E82BD7">
        <w:rPr>
          <w:rFonts w:eastAsia="Calibri" w:cs="Times New Roman"/>
          <w:szCs w:val="28"/>
          <w:lang w:eastAsia="ru-RU"/>
        </w:rPr>
        <w:t xml:space="preserve"> инфраструктуру поддержки субъектов малого</w:t>
      </w:r>
      <w:r w:rsidR="00EE33FB">
        <w:rPr>
          <w:rFonts w:eastAsia="Calibri" w:cs="Times New Roman"/>
          <w:szCs w:val="28"/>
          <w:lang w:eastAsia="ru-RU"/>
        </w:rPr>
        <w:t xml:space="preserve"> и среднего предпринимательства</w:t>
      </w:r>
      <w:r w:rsidRPr="0082592A">
        <w:rPr>
          <w:szCs w:val="28"/>
        </w:rPr>
        <w:t>;</w:t>
      </w:r>
    </w:p>
    <w:p w:rsidR="004A7035" w:rsidRPr="0082592A" w:rsidRDefault="00B97674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- </w:t>
      </w:r>
      <w:r w:rsidR="00EE33FB" w:rsidRPr="00A02076">
        <w:rPr>
          <w:rFonts w:eastAsia="Calibri" w:cs="Times New Roman"/>
          <w:szCs w:val="28"/>
          <w:lang w:eastAsia="ru-RU"/>
        </w:rPr>
        <w:t xml:space="preserve">создание необходимых условий для развития в городе Сургуте социально значимых видов деятельности субъектов малого и среднего предпринимательства, </w:t>
      </w:r>
      <w:r w:rsidR="00EE33FB" w:rsidRPr="00A02076">
        <w:rPr>
          <w:rFonts w:eastAsia="Calibri" w:cs="Times New Roman"/>
          <w:szCs w:val="28"/>
          <w:lang w:eastAsia="ru-RU"/>
        </w:rPr>
        <w:lastRenderedPageBreak/>
        <w:t>организаций, образующих инфраструктуру поддержки субъектов малого и среднего предпринимательства и некоммерческих организаций</w:t>
      </w:r>
      <w:r w:rsidRPr="0082592A">
        <w:rPr>
          <w:rFonts w:eastAsia="Times New Roman" w:cs="Times New Roman"/>
          <w:szCs w:val="28"/>
          <w:lang w:eastAsia="ru-RU"/>
        </w:rPr>
        <w:t>.</w:t>
      </w:r>
    </w:p>
    <w:p w:rsidR="00B97674" w:rsidRPr="0082592A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82592A" w:rsidRDefault="00C453D0" w:rsidP="002E7C0A">
      <w:pPr>
        <w:ind w:firstLine="567"/>
        <w:jc w:val="both"/>
      </w:pPr>
      <w:r w:rsidRPr="0082592A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EE33FB" w:rsidRPr="00D76916">
        <w:rPr>
          <w:rFonts w:cs="Times New Roman"/>
          <w:szCs w:val="28"/>
        </w:rPr>
        <w:t>немуниципальн</w:t>
      </w:r>
      <w:r w:rsidR="00EE33FB">
        <w:rPr>
          <w:rFonts w:cs="Times New Roman"/>
          <w:szCs w:val="28"/>
        </w:rPr>
        <w:t>ые организации</w:t>
      </w:r>
      <w:r w:rsidR="00EE33FB" w:rsidRPr="00D76916">
        <w:rPr>
          <w:rFonts w:cs="Times New Roman"/>
          <w:szCs w:val="28"/>
        </w:rPr>
        <w:t>, в том числе субъект</w:t>
      </w:r>
      <w:r w:rsidR="00EE33FB">
        <w:rPr>
          <w:rFonts w:cs="Times New Roman"/>
          <w:szCs w:val="28"/>
        </w:rPr>
        <w:t>ы</w:t>
      </w:r>
      <w:r w:rsidR="00EE33FB" w:rsidRPr="00D76916">
        <w:rPr>
          <w:rFonts w:cs="Times New Roman"/>
          <w:szCs w:val="28"/>
        </w:rPr>
        <w:t xml:space="preserve"> малого и среднего предпринимательства, занимающи</w:t>
      </w:r>
      <w:r w:rsidR="00EE33FB">
        <w:rPr>
          <w:rFonts w:cs="Times New Roman"/>
          <w:szCs w:val="28"/>
        </w:rPr>
        <w:t>е</w:t>
      </w:r>
      <w:r w:rsidR="00EE33FB" w:rsidRPr="00D76916">
        <w:rPr>
          <w:rFonts w:cs="Times New Roman"/>
          <w:szCs w:val="28"/>
        </w:rPr>
        <w:t>ся социально значимыми видами деятельности, и организаци</w:t>
      </w:r>
      <w:r w:rsidR="00EE33FB">
        <w:rPr>
          <w:rFonts w:cs="Times New Roman"/>
          <w:szCs w:val="28"/>
        </w:rPr>
        <w:t>и</w:t>
      </w:r>
      <w:r w:rsidR="00EE33FB" w:rsidRPr="00D76916">
        <w:rPr>
          <w:rFonts w:cs="Times New Roman"/>
          <w:szCs w:val="28"/>
        </w:rPr>
        <w:t>, образующ</w:t>
      </w:r>
      <w:r w:rsidR="00EE33FB">
        <w:rPr>
          <w:rFonts w:cs="Times New Roman"/>
          <w:szCs w:val="28"/>
        </w:rPr>
        <w:t>ие</w:t>
      </w:r>
      <w:r w:rsidR="00EE33FB" w:rsidRPr="00D76916">
        <w:rPr>
          <w:rFonts w:cs="Times New Roman"/>
          <w:szCs w:val="28"/>
        </w:rPr>
        <w:t xml:space="preserve"> инфраструктуру поддержки субъектов малого и среднего предпринимательства</w:t>
      </w:r>
      <w:r w:rsidR="00263817" w:rsidRPr="0082592A">
        <w:t>.</w:t>
      </w:r>
    </w:p>
    <w:p w:rsidR="00586AE0" w:rsidRPr="0082592A" w:rsidRDefault="00EE33FB" w:rsidP="00312AC9">
      <w:pPr>
        <w:ind w:firstLine="544"/>
        <w:jc w:val="both"/>
        <w:rPr>
          <w:rFonts w:cs="Times New Roman"/>
          <w:szCs w:val="28"/>
        </w:rPr>
      </w:pPr>
      <w:r>
        <w:rPr>
          <w:rFonts w:eastAsia="Times New Roman" w:cs="Times New Roman"/>
          <w:iCs/>
          <w:szCs w:val="28"/>
          <w:lang w:eastAsia="ru-RU"/>
        </w:rPr>
        <w:t>П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>отенциальны</w:t>
      </w:r>
      <w:r>
        <w:rPr>
          <w:rFonts w:eastAsia="Times New Roman" w:cs="Times New Roman"/>
          <w:iCs/>
          <w:szCs w:val="28"/>
          <w:lang w:eastAsia="ru-RU"/>
        </w:rPr>
        <w:t>ми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 xml:space="preserve"> адресат</w:t>
      </w:r>
      <w:r>
        <w:rPr>
          <w:rFonts w:eastAsia="Times New Roman" w:cs="Times New Roman"/>
          <w:iCs/>
          <w:szCs w:val="28"/>
          <w:lang w:eastAsia="ru-RU"/>
        </w:rPr>
        <w:t xml:space="preserve">ами 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 xml:space="preserve">правового регулирования </w:t>
      </w:r>
      <w:r>
        <w:rPr>
          <w:rFonts w:eastAsia="Times New Roman" w:cs="Times New Roman"/>
          <w:iCs/>
          <w:szCs w:val="28"/>
          <w:lang w:eastAsia="ru-RU"/>
        </w:rPr>
        <w:t xml:space="preserve">являются </w:t>
      </w:r>
      <w:r>
        <w:rPr>
          <w:rFonts w:cs="Times New Roman"/>
          <w:szCs w:val="28"/>
        </w:rPr>
        <w:t>47 субъектов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>.</w:t>
      </w: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и инвестиционной деятельности при применении муниципального правового акта, которые влекут следующие информационные издержки:</w:t>
      </w:r>
    </w:p>
    <w:p w:rsidR="00EE33FB" w:rsidRPr="00D72983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>
        <w:rPr>
          <w:rFonts w:eastAsia="Times New Roman" w:cs="Times New Roman"/>
          <w:szCs w:val="28"/>
          <w:lang w:eastAsia="ru-RU"/>
        </w:rPr>
        <w:t>1 918,71</w:t>
      </w:r>
      <w:r w:rsidRPr="00D72983">
        <w:rPr>
          <w:rFonts w:eastAsia="Times New Roman" w:cs="Times New Roman"/>
          <w:szCs w:val="28"/>
          <w:lang w:eastAsia="ru-RU"/>
        </w:rPr>
        <w:t xml:space="preserve"> руб. (</w:t>
      </w:r>
      <w:r>
        <w:rPr>
          <w:rFonts w:eastAsia="Times New Roman" w:cs="Times New Roman"/>
          <w:szCs w:val="28"/>
          <w:lang w:eastAsia="ru-RU"/>
        </w:rPr>
        <w:t>3</w:t>
      </w:r>
      <w:r w:rsidRPr="00D72983">
        <w:rPr>
          <w:rFonts w:cs="Times New Roman"/>
          <w:szCs w:val="28"/>
        </w:rPr>
        <w:t xml:space="preserve"> час. * 63</w:t>
      </w:r>
      <w:r>
        <w:rPr>
          <w:rFonts w:cs="Times New Roman"/>
          <w:szCs w:val="28"/>
        </w:rPr>
        <w:t>9</w:t>
      </w:r>
      <w:r w:rsidRPr="00D7298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57</w:t>
      </w:r>
      <w:r w:rsidRPr="00D72983">
        <w:rPr>
          <w:rFonts w:cs="Times New Roman"/>
          <w:szCs w:val="28"/>
        </w:rPr>
        <w:t xml:space="preserve"> руб.</w:t>
      </w:r>
      <w:r w:rsidRPr="00D72983">
        <w:rPr>
          <w:rFonts w:eastAsia="Times New Roman" w:cs="Times New Roman"/>
          <w:szCs w:val="28"/>
          <w:lang w:eastAsia="ru-RU"/>
        </w:rPr>
        <w:t>);</w:t>
      </w:r>
    </w:p>
    <w:p w:rsidR="00EE33FB" w:rsidRPr="00D72983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1 </w:t>
      </w:r>
      <w:r>
        <w:rPr>
          <w:rFonts w:eastAsia="Times New Roman" w:cs="Times New Roman"/>
          <w:szCs w:val="28"/>
          <w:lang w:eastAsia="ru-RU"/>
        </w:rPr>
        <w:t>391</w:t>
      </w:r>
      <w:r w:rsidRPr="00D72983">
        <w:rPr>
          <w:rFonts w:eastAsia="Times New Roman" w:cs="Times New Roman"/>
          <w:szCs w:val="28"/>
          <w:lang w:eastAsia="ru-RU"/>
        </w:rPr>
        <w:t xml:space="preserve"> руб. (картридж – 1000 руб. * 3; бумага А4 – </w:t>
      </w:r>
      <w:r>
        <w:rPr>
          <w:rFonts w:eastAsia="Times New Roman" w:cs="Times New Roman"/>
          <w:szCs w:val="28"/>
          <w:lang w:eastAsia="ru-RU"/>
        </w:rPr>
        <w:t>391</w:t>
      </w:r>
      <w:r w:rsidRPr="00D72983">
        <w:rPr>
          <w:rFonts w:eastAsia="Times New Roman" w:cs="Times New Roman"/>
          <w:szCs w:val="28"/>
          <w:lang w:eastAsia="ru-RU"/>
        </w:rPr>
        <w:t xml:space="preserve"> руб.);</w:t>
      </w:r>
    </w:p>
    <w:p w:rsidR="00EE33FB" w:rsidRPr="00E26368" w:rsidRDefault="00EE33FB" w:rsidP="00EE33F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>
        <w:rPr>
          <w:rFonts w:eastAsia="Times New Roman" w:cs="Times New Roman"/>
          <w:szCs w:val="28"/>
          <w:lang w:eastAsia="ru-RU"/>
        </w:rPr>
        <w:t>5</w:t>
      </w:r>
      <w:r w:rsidRPr="00D72983">
        <w:rPr>
          <w:rFonts w:eastAsia="Times New Roman" w:cs="Times New Roman"/>
          <w:szCs w:val="28"/>
          <w:lang w:eastAsia="ru-RU"/>
        </w:rPr>
        <w:t>0 руб. (</w:t>
      </w:r>
      <w:r>
        <w:rPr>
          <w:rFonts w:eastAsia="Times New Roman" w:cs="Times New Roman"/>
          <w:szCs w:val="28"/>
          <w:lang w:eastAsia="ru-RU"/>
        </w:rPr>
        <w:t>2</w:t>
      </w:r>
      <w:r w:rsidRPr="00D72983">
        <w:rPr>
          <w:rFonts w:eastAsia="Times New Roman" w:cs="Times New Roman"/>
          <w:szCs w:val="28"/>
          <w:lang w:eastAsia="ru-RU"/>
        </w:rPr>
        <w:t xml:space="preserve"> поезд</w:t>
      </w:r>
      <w:r>
        <w:rPr>
          <w:rFonts w:eastAsia="Times New Roman" w:cs="Times New Roman"/>
          <w:szCs w:val="28"/>
          <w:lang w:eastAsia="ru-RU"/>
        </w:rPr>
        <w:t>и</w:t>
      </w:r>
      <w:r w:rsidRPr="00D72983">
        <w:rPr>
          <w:rFonts w:eastAsia="Times New Roman" w:cs="Times New Roman"/>
          <w:szCs w:val="28"/>
          <w:lang w:eastAsia="ru-RU"/>
        </w:rPr>
        <w:t xml:space="preserve"> * 25 руб.).</w:t>
      </w:r>
    </w:p>
    <w:p w:rsidR="00EE33FB" w:rsidRPr="00D72983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Times New Roman" w:cs="Times New Roman"/>
          <w:szCs w:val="28"/>
          <w:lang w:eastAsia="ru-RU"/>
        </w:rPr>
        <w:t xml:space="preserve">Сумма информационных издержек на одного субъекта составит                             </w:t>
      </w:r>
      <w:r>
        <w:rPr>
          <w:rFonts w:eastAsia="Times New Roman" w:cs="Times New Roman"/>
          <w:szCs w:val="28"/>
          <w:lang w:eastAsia="ru-RU"/>
        </w:rPr>
        <w:t>3 359,71</w:t>
      </w:r>
      <w:r w:rsidRPr="00D72983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EE33FB" w:rsidRPr="00E37A91" w:rsidRDefault="00EE33FB" w:rsidP="00EE33FB">
      <w:pPr>
        <w:ind w:firstLine="567"/>
        <w:jc w:val="both"/>
        <w:rPr>
          <w:rFonts w:eastAsia="Calibri" w:cs="Times New Roman"/>
          <w:szCs w:val="28"/>
        </w:rPr>
      </w:pPr>
      <w:r w:rsidRPr="00E37A91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0A4841">
        <w:rPr>
          <w:rFonts w:eastAsia="Times New Roman" w:cs="Times New Roman"/>
          <w:szCs w:val="28"/>
          <w:lang w:eastAsia="ru-RU"/>
        </w:rPr>
        <w:t>25</w:t>
      </w:r>
      <w:r w:rsidR="00547FA9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3</w:t>
      </w:r>
      <w:r w:rsidR="00547FA9" w:rsidRPr="0082592A">
        <w:rPr>
          <w:rFonts w:eastAsia="Times New Roman" w:cs="Times New Roman"/>
          <w:szCs w:val="28"/>
          <w:lang w:eastAsia="ru-RU"/>
        </w:rPr>
        <w:t>.201</w:t>
      </w:r>
      <w:r w:rsidR="000A4841">
        <w:rPr>
          <w:rFonts w:eastAsia="Times New Roman" w:cs="Times New Roman"/>
          <w:szCs w:val="28"/>
          <w:lang w:eastAsia="ru-RU"/>
        </w:rPr>
        <w:t>9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года</w:t>
      </w:r>
      <w:r w:rsidR="000A4841">
        <w:rPr>
          <w:rFonts w:eastAsia="Times New Roman" w:cs="Times New Roman"/>
          <w:szCs w:val="28"/>
          <w:lang w:eastAsia="ru-RU"/>
        </w:rPr>
        <w:t>.</w:t>
      </w:r>
    </w:p>
    <w:p w:rsidR="00EE33FB" w:rsidRPr="00E37A91" w:rsidRDefault="00EE33FB" w:rsidP="00EE33FB">
      <w:pPr>
        <w:ind w:firstLine="567"/>
        <w:contextualSpacing/>
        <w:jc w:val="both"/>
        <w:rPr>
          <w:rFonts w:cs="Times New Roman"/>
          <w:szCs w:val="28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E37A91">
        <w:rPr>
          <w:rFonts w:cs="Times New Roman"/>
          <w:szCs w:val="28"/>
        </w:rPr>
        <w:t xml:space="preserve">субъектов предпринимательской                                           и инвестиционной деятельности при проведении </w:t>
      </w:r>
      <w:r w:rsidR="000A4841">
        <w:rPr>
          <w:rFonts w:cs="Times New Roman"/>
          <w:szCs w:val="28"/>
        </w:rPr>
        <w:t>экспертизы</w:t>
      </w:r>
      <w:r w:rsidRPr="00E37A91">
        <w:rPr>
          <w:rFonts w:cs="Times New Roman"/>
          <w:szCs w:val="28"/>
        </w:rPr>
        <w:t xml:space="preserve"> информация об </w:t>
      </w:r>
      <w:r>
        <w:rPr>
          <w:rFonts w:cs="Times New Roman"/>
          <w:szCs w:val="28"/>
        </w:rPr>
        <w:t>экспертизе действующего</w:t>
      </w:r>
      <w:r w:rsidRPr="00E37A91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Pr="00E37A91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Pr="00E37A91">
          <w:rPr>
            <w:rFonts w:cs="Times New Roman"/>
            <w:szCs w:val="28"/>
          </w:rPr>
          <w:t>http://regulation.admhmao.ru</w:t>
        </w:r>
      </w:hyperlink>
      <w:r w:rsidRPr="00E37A91">
        <w:rPr>
          <w:rFonts w:cs="Times New Roman"/>
          <w:szCs w:val="28"/>
        </w:rPr>
        <w:t>).</w:t>
      </w: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0A4841">
        <w:rPr>
          <w:rFonts w:eastAsia="Times New Roman" w:cs="Times New Roman"/>
          <w:szCs w:val="28"/>
          <w:lang w:eastAsia="ru-RU"/>
        </w:rPr>
        <w:t>25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3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0A4841">
        <w:rPr>
          <w:rFonts w:eastAsia="Times New Roman" w:cs="Times New Roman"/>
          <w:szCs w:val="28"/>
          <w:lang w:eastAsia="ru-RU"/>
        </w:rPr>
        <w:t>9</w:t>
      </w:r>
      <w:r w:rsidRPr="0082592A">
        <w:rPr>
          <w:rFonts w:eastAsia="Times New Roman" w:cs="Times New Roman"/>
          <w:szCs w:val="28"/>
          <w:lang w:eastAsia="ru-RU"/>
        </w:rPr>
        <w:t xml:space="preserve"> по </w:t>
      </w:r>
      <w:r w:rsidR="006867F1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5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  <w:r w:rsidR="00DD41CE" w:rsidRPr="0082592A">
        <w:rPr>
          <w:rFonts w:eastAsia="Times New Roman" w:cs="Times New Roman"/>
          <w:szCs w:val="28"/>
          <w:lang w:eastAsia="ru-RU"/>
        </w:rPr>
        <w:t>0</w:t>
      </w:r>
      <w:r w:rsidR="000A4841">
        <w:rPr>
          <w:rFonts w:eastAsia="Times New Roman" w:cs="Times New Roman"/>
          <w:szCs w:val="28"/>
          <w:lang w:eastAsia="ru-RU"/>
        </w:rPr>
        <w:t>4</w:t>
      </w:r>
      <w:r w:rsidR="000D767F" w:rsidRPr="0082592A">
        <w:rPr>
          <w:rFonts w:eastAsia="Times New Roman" w:cs="Times New Roman"/>
          <w:szCs w:val="28"/>
          <w:lang w:eastAsia="ru-RU"/>
        </w:rPr>
        <w:t>.201</w:t>
      </w:r>
      <w:r w:rsidR="000A4841">
        <w:rPr>
          <w:rFonts w:eastAsia="Times New Roman" w:cs="Times New Roman"/>
          <w:szCs w:val="28"/>
          <w:lang w:eastAsia="ru-RU"/>
        </w:rPr>
        <w:t>9</w:t>
      </w:r>
      <w:r w:rsidR="000D767F" w:rsidRPr="0082592A">
        <w:rPr>
          <w:rFonts w:eastAsia="Times New Roman" w:cs="Times New Roman"/>
          <w:szCs w:val="28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2592A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2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2592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2592A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</w:t>
      </w:r>
      <w:r w:rsidR="000A4841">
        <w:rPr>
          <w:rFonts w:ascii="Times New Roman" w:hAnsi="Times New Roman" w:cs="Times New Roman"/>
          <w:sz w:val="28"/>
          <w:szCs w:val="28"/>
        </w:rPr>
        <w:t>27</w:t>
      </w:r>
      <w:r w:rsidR="007A7F54" w:rsidRPr="0082592A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Союзу «Сургутская торгово-промышленная палата»;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«Европейский Лингвистический Центр</w:t>
      </w:r>
      <w:r>
        <w:rPr>
          <w:rFonts w:cs="Times New Roman"/>
        </w:rPr>
        <w:t>»;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дополнительного образования детей «Сургутская школа изучения иностранных языков</w:t>
      </w:r>
      <w:r>
        <w:rPr>
          <w:rFonts w:cs="Times New Roman"/>
        </w:rPr>
        <w:t>»;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Автономн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некоммерческ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Pr="002D7932">
        <w:rPr>
          <w:rFonts w:cs="Times New Roman"/>
        </w:rPr>
        <w:t xml:space="preserve"> «Центр тренинга и консультирования </w:t>
      </w:r>
      <w:r>
        <w:rPr>
          <w:rFonts w:cs="Times New Roman"/>
        </w:rPr>
        <w:t>В</w:t>
      </w:r>
      <w:r w:rsidRPr="002D7932">
        <w:rPr>
          <w:rFonts w:cs="Times New Roman"/>
        </w:rPr>
        <w:t>еста</w:t>
      </w:r>
      <w:r w:rsidR="009268C2">
        <w:rPr>
          <w:rFonts w:cs="Times New Roman"/>
        </w:rPr>
        <w:t>»</w:t>
      </w:r>
      <w:r>
        <w:rPr>
          <w:rFonts w:cs="Times New Roman"/>
        </w:rPr>
        <w:t>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дополнительного образования детей специализированн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детско-юношеск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спортивн</w:t>
      </w:r>
      <w:r>
        <w:rPr>
          <w:rFonts w:cs="Times New Roman"/>
        </w:rPr>
        <w:t>ой</w:t>
      </w:r>
      <w:r w:rsidRPr="002D7932">
        <w:rPr>
          <w:rFonts w:cs="Times New Roman"/>
        </w:rPr>
        <w:t xml:space="preserve"> школ</w:t>
      </w:r>
      <w:r>
        <w:rPr>
          <w:rFonts w:cs="Times New Roman"/>
        </w:rPr>
        <w:t>е</w:t>
      </w:r>
      <w:r w:rsidRPr="002D7932">
        <w:rPr>
          <w:rFonts w:cs="Times New Roman"/>
        </w:rPr>
        <w:t xml:space="preserve"> олимпийского резерва «Нефтяник»</w:t>
      </w:r>
      <w:r w:rsidRPr="008B20C8">
        <w:rPr>
          <w:rFonts w:cs="Times New Roman"/>
        </w:rPr>
        <w:t>;</w:t>
      </w:r>
    </w:p>
    <w:p w:rsidR="000A4841" w:rsidRPr="008B20C8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8B20C8">
        <w:rPr>
          <w:rFonts w:cs="Times New Roman"/>
        </w:rPr>
        <w:t xml:space="preserve"> </w:t>
      </w:r>
      <w:r w:rsidRPr="004D1C60">
        <w:rPr>
          <w:rFonts w:cs="Times New Roman"/>
        </w:rPr>
        <w:t>Негосударственно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4D1C60">
        <w:rPr>
          <w:rFonts w:cs="Times New Roman"/>
        </w:rPr>
        <w:t xml:space="preserve"> дополнительного образования детей «Экспресс-Английский»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2D7932">
        <w:rPr>
          <w:rFonts w:cs="Times New Roman"/>
        </w:rPr>
        <w:t xml:space="preserve"> дополнительного профессионального образования Центр гуманитарного образования «</w:t>
      </w:r>
      <w:proofErr w:type="spellStart"/>
      <w:r w:rsidRPr="002D7932">
        <w:rPr>
          <w:rFonts w:cs="Times New Roman"/>
        </w:rPr>
        <w:t>Лингва</w:t>
      </w:r>
      <w:proofErr w:type="spellEnd"/>
      <w:r w:rsidRPr="002D7932">
        <w:rPr>
          <w:rFonts w:cs="Times New Roman"/>
        </w:rPr>
        <w:t>»</w:t>
      </w:r>
      <w:r>
        <w:rPr>
          <w:rFonts w:cs="Times New Roman"/>
        </w:rPr>
        <w:t>;</w:t>
      </w:r>
    </w:p>
    <w:p w:rsidR="000A4841" w:rsidRPr="004D1C60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D1C60">
        <w:rPr>
          <w:rFonts w:cs="Times New Roman"/>
        </w:rPr>
        <w:t>Частно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Pr="004D1C60">
        <w:rPr>
          <w:rFonts w:cs="Times New Roman"/>
        </w:rPr>
        <w:t xml:space="preserve"> дополнительного образования «</w:t>
      </w:r>
      <w:proofErr w:type="spellStart"/>
      <w:r w:rsidRPr="004D1C60">
        <w:rPr>
          <w:rFonts w:cs="Times New Roman"/>
        </w:rPr>
        <w:t>Альма</w:t>
      </w:r>
      <w:proofErr w:type="spellEnd"/>
      <w:r w:rsidRPr="004D1C60">
        <w:rPr>
          <w:rFonts w:cs="Times New Roman"/>
        </w:rPr>
        <w:t xml:space="preserve"> Матер»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Ассоциации</w:t>
      </w:r>
      <w:r w:rsidRPr="002D7932">
        <w:rPr>
          <w:rFonts w:cs="Times New Roman"/>
        </w:rPr>
        <w:t xml:space="preserve"> Центр</w:t>
      </w:r>
      <w:r w:rsidR="008C5248">
        <w:rPr>
          <w:rFonts w:cs="Times New Roman"/>
        </w:rPr>
        <w:t>а</w:t>
      </w:r>
      <w:r w:rsidRPr="002D7932">
        <w:rPr>
          <w:rFonts w:cs="Times New Roman"/>
        </w:rPr>
        <w:t xml:space="preserve"> физического развития «Атлет»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Pr="002D7932">
        <w:rPr>
          <w:rFonts w:cs="Times New Roman"/>
        </w:rPr>
        <w:t xml:space="preserve"> с ограниченной ответственностью Малое инновационное предприятие «Центр развития талантов ребенка»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Pr="002D7932">
        <w:rPr>
          <w:rFonts w:cs="Times New Roman"/>
        </w:rPr>
        <w:t xml:space="preserve"> с ограниченной ответственностью «Английский клуб»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Pr="002D7932">
        <w:rPr>
          <w:rFonts w:cs="Times New Roman"/>
        </w:rPr>
        <w:t xml:space="preserve"> с ограниченной ответственностью «Сургутский Репетиторский Центр Школа плюс»</w:t>
      </w:r>
      <w:r>
        <w:rPr>
          <w:rFonts w:cs="Times New Roman"/>
        </w:rPr>
        <w:t>;</w:t>
      </w:r>
    </w:p>
    <w:p w:rsidR="000A4841" w:rsidRDefault="000A4841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7932">
        <w:rPr>
          <w:rFonts w:cs="Times New Roman"/>
        </w:rPr>
        <w:t>Региональн</w:t>
      </w:r>
      <w:r w:rsidR="004E0348">
        <w:rPr>
          <w:rFonts w:cs="Times New Roman"/>
        </w:rPr>
        <w:t>ой</w:t>
      </w:r>
      <w:r w:rsidRPr="002D7932">
        <w:rPr>
          <w:rFonts w:cs="Times New Roman"/>
        </w:rPr>
        <w:t xml:space="preserve"> общественн</w:t>
      </w:r>
      <w:r w:rsidR="004E0348">
        <w:rPr>
          <w:rFonts w:cs="Times New Roman"/>
        </w:rPr>
        <w:t>ой</w:t>
      </w:r>
      <w:r w:rsidRPr="002D7932">
        <w:rPr>
          <w:rFonts w:cs="Times New Roman"/>
        </w:rPr>
        <w:t xml:space="preserve"> организаци</w:t>
      </w:r>
      <w:r w:rsidR="004E0348">
        <w:rPr>
          <w:rFonts w:cs="Times New Roman"/>
        </w:rPr>
        <w:t>и</w:t>
      </w:r>
      <w:r w:rsidRPr="002D7932">
        <w:rPr>
          <w:rFonts w:cs="Times New Roman"/>
        </w:rPr>
        <w:t xml:space="preserve"> Центр изучения иностранных языков «Альбион»</w:t>
      </w:r>
      <w:r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="000A4841"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2D7932">
        <w:rPr>
          <w:rFonts w:cs="Times New Roman"/>
        </w:rPr>
        <w:t xml:space="preserve"> дополнительного образования «Центр личностного развития и международных коммуникаций»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«Наш Малыш»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«Счастливое детство»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Частно</w:t>
      </w:r>
      <w:r>
        <w:rPr>
          <w:rFonts w:cs="Times New Roman"/>
        </w:rPr>
        <w:t>му</w:t>
      </w:r>
      <w:r w:rsidR="000A4841" w:rsidRPr="002D7932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="000A4841" w:rsidRPr="002D7932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2D7932">
        <w:rPr>
          <w:rFonts w:cs="Times New Roman"/>
        </w:rPr>
        <w:t xml:space="preserve"> дополнительного образования «Центр боевых искусств «Восхождение»</w:t>
      </w:r>
      <w:r w:rsidR="000A4841">
        <w:rPr>
          <w:rFonts w:cs="Times New Roman"/>
        </w:rPr>
        <w:t xml:space="preserve">; 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</w:t>
      </w:r>
      <w:proofErr w:type="spellStart"/>
      <w:r w:rsidR="000A4841" w:rsidRPr="002D7932">
        <w:rPr>
          <w:rFonts w:cs="Times New Roman"/>
        </w:rPr>
        <w:t>ЮграСтройСервис</w:t>
      </w:r>
      <w:proofErr w:type="spellEnd"/>
      <w:r w:rsidR="000A4841" w:rsidRPr="002D7932">
        <w:rPr>
          <w:rFonts w:cs="Times New Roman"/>
        </w:rPr>
        <w:t>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ИП Петухов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Степан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Николаевич</w:t>
      </w:r>
      <w:r>
        <w:rPr>
          <w:rFonts w:cs="Times New Roman"/>
        </w:rPr>
        <w:t>у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 xml:space="preserve">ИП </w:t>
      </w:r>
      <w:proofErr w:type="spellStart"/>
      <w:r w:rsidR="000A4841" w:rsidRPr="002D7932">
        <w:rPr>
          <w:rFonts w:cs="Times New Roman"/>
        </w:rPr>
        <w:t>Будунов</w:t>
      </w:r>
      <w:r>
        <w:rPr>
          <w:rFonts w:cs="Times New Roman"/>
        </w:rPr>
        <w:t>ой</w:t>
      </w:r>
      <w:proofErr w:type="spellEnd"/>
      <w:r w:rsidR="000A4841" w:rsidRPr="002D7932">
        <w:rPr>
          <w:rFonts w:cs="Times New Roman"/>
        </w:rPr>
        <w:t xml:space="preserve"> </w:t>
      </w:r>
      <w:proofErr w:type="spellStart"/>
      <w:r w:rsidR="000A4841" w:rsidRPr="002D7932">
        <w:rPr>
          <w:rFonts w:cs="Times New Roman"/>
        </w:rPr>
        <w:t>Айзанат</w:t>
      </w:r>
      <w:proofErr w:type="spellEnd"/>
      <w:r w:rsidR="000A4841" w:rsidRPr="002D7932">
        <w:rPr>
          <w:rFonts w:cs="Times New Roman"/>
        </w:rPr>
        <w:t xml:space="preserve"> </w:t>
      </w:r>
      <w:proofErr w:type="spellStart"/>
      <w:r w:rsidR="000A4841" w:rsidRPr="002D7932">
        <w:rPr>
          <w:rFonts w:cs="Times New Roman"/>
        </w:rPr>
        <w:t>Алиевн</w:t>
      </w:r>
      <w:r>
        <w:rPr>
          <w:rFonts w:cs="Times New Roman"/>
        </w:rPr>
        <w:t>е</w:t>
      </w:r>
      <w:proofErr w:type="spellEnd"/>
      <w:r w:rsidR="000A4841" w:rsidRPr="002D7932">
        <w:rPr>
          <w:rFonts w:cs="Times New Roman"/>
        </w:rPr>
        <w:t xml:space="preserve"> «Центр развития интеллекта»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ИП Сафронов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Школа творчества Александры Сафроновой «Счастливый художник»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 xml:space="preserve">ИП </w:t>
      </w:r>
      <w:proofErr w:type="spellStart"/>
      <w:r w:rsidR="000A4841" w:rsidRPr="002D7932">
        <w:rPr>
          <w:rFonts w:cs="Times New Roman"/>
        </w:rPr>
        <w:t>Хованов</w:t>
      </w:r>
      <w:r>
        <w:rPr>
          <w:rFonts w:cs="Times New Roman"/>
        </w:rPr>
        <w:t>ой</w:t>
      </w:r>
      <w:proofErr w:type="spellEnd"/>
      <w:r w:rsidR="000A4841" w:rsidRPr="002D7932">
        <w:rPr>
          <w:rFonts w:cs="Times New Roman"/>
        </w:rPr>
        <w:t xml:space="preserve"> Ирин</w:t>
      </w:r>
      <w:r>
        <w:rPr>
          <w:rFonts w:cs="Times New Roman"/>
        </w:rPr>
        <w:t>е</w:t>
      </w:r>
      <w:r w:rsidR="000A4841" w:rsidRPr="002D7932">
        <w:rPr>
          <w:rFonts w:cs="Times New Roman"/>
        </w:rPr>
        <w:t xml:space="preserve"> Андреевн</w:t>
      </w:r>
      <w:r>
        <w:rPr>
          <w:rFonts w:cs="Times New Roman"/>
        </w:rPr>
        <w:t>е</w:t>
      </w:r>
      <w:r w:rsidR="000A4841" w:rsidRPr="002D7932">
        <w:rPr>
          <w:rFonts w:cs="Times New Roman"/>
        </w:rPr>
        <w:t xml:space="preserve"> Клуб робототехники и моделирования «</w:t>
      </w:r>
      <w:proofErr w:type="spellStart"/>
      <w:r w:rsidR="000A4841" w:rsidRPr="002D7932">
        <w:rPr>
          <w:rFonts w:cs="Times New Roman"/>
        </w:rPr>
        <w:t>Робоуникум</w:t>
      </w:r>
      <w:proofErr w:type="spellEnd"/>
      <w:r w:rsidR="000A4841" w:rsidRPr="002D7932">
        <w:rPr>
          <w:rFonts w:cs="Times New Roman"/>
        </w:rPr>
        <w:t>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2D7932">
        <w:rPr>
          <w:rFonts w:cs="Times New Roman"/>
        </w:rPr>
        <w:t>Обществ</w:t>
      </w:r>
      <w:r>
        <w:rPr>
          <w:rFonts w:cs="Times New Roman"/>
        </w:rPr>
        <w:t>у</w:t>
      </w:r>
      <w:r w:rsidR="000A4841" w:rsidRPr="002D7932">
        <w:rPr>
          <w:rFonts w:cs="Times New Roman"/>
        </w:rPr>
        <w:t xml:space="preserve"> с ограниченной ответственностью «Центр инновационных технологий»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 w:rsidRPr="002D7932">
        <w:rPr>
          <w:rFonts w:cs="Times New Roman"/>
        </w:rPr>
        <w:t>ИП Токарев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Ирин</w:t>
      </w:r>
      <w:r>
        <w:rPr>
          <w:rFonts w:cs="Times New Roman"/>
        </w:rPr>
        <w:t>е</w:t>
      </w:r>
      <w:r w:rsidR="000A4841" w:rsidRPr="002D7932">
        <w:rPr>
          <w:rFonts w:cs="Times New Roman"/>
        </w:rPr>
        <w:t xml:space="preserve"> Ивановн</w:t>
      </w:r>
      <w:r>
        <w:rPr>
          <w:rFonts w:cs="Times New Roman"/>
        </w:rPr>
        <w:t>е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A4841" w:rsidRPr="002D7932">
        <w:rPr>
          <w:rFonts w:cs="Times New Roman"/>
        </w:rPr>
        <w:t>Автономн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некоммерческ</w:t>
      </w:r>
      <w:r>
        <w:rPr>
          <w:rFonts w:cs="Times New Roman"/>
        </w:rPr>
        <w:t>ой</w:t>
      </w:r>
      <w:r w:rsidR="000A4841" w:rsidRPr="002D7932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="000A4841" w:rsidRPr="002D7932">
        <w:rPr>
          <w:rFonts w:cs="Times New Roman"/>
        </w:rPr>
        <w:t xml:space="preserve"> дополнительного профессионального образования «Институт развития компетенций»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4D1C60">
        <w:rPr>
          <w:rFonts w:cs="Times New Roman"/>
        </w:rPr>
        <w:t>Автономн</w:t>
      </w:r>
      <w:r>
        <w:rPr>
          <w:rFonts w:cs="Times New Roman"/>
        </w:rPr>
        <w:t>ой</w:t>
      </w:r>
      <w:r w:rsidR="000A4841" w:rsidRPr="004D1C60">
        <w:rPr>
          <w:rFonts w:cs="Times New Roman"/>
        </w:rPr>
        <w:t xml:space="preserve"> некоммерческ</w:t>
      </w:r>
      <w:r>
        <w:rPr>
          <w:rFonts w:cs="Times New Roman"/>
        </w:rPr>
        <w:t>ой</w:t>
      </w:r>
      <w:r w:rsidR="000A4841" w:rsidRPr="004D1C60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="000A4841" w:rsidRPr="004D1C60">
        <w:rPr>
          <w:rFonts w:cs="Times New Roman"/>
        </w:rPr>
        <w:t xml:space="preserve"> дополнительного профессионального образования и развития квалификаций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4D1C60">
        <w:rPr>
          <w:rFonts w:cs="Times New Roman"/>
        </w:rPr>
        <w:t>Частно</w:t>
      </w:r>
      <w:r>
        <w:rPr>
          <w:rFonts w:cs="Times New Roman"/>
        </w:rPr>
        <w:t>му</w:t>
      </w:r>
      <w:r w:rsidR="000A4841"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4D1C60">
        <w:rPr>
          <w:rFonts w:cs="Times New Roman"/>
        </w:rPr>
        <w:t xml:space="preserve"> дополнительного профессио</w:t>
      </w:r>
      <w:r>
        <w:rPr>
          <w:rFonts w:cs="Times New Roman"/>
        </w:rPr>
        <w:t>нального образования «Эверест»</w:t>
      </w:r>
      <w:r w:rsidR="000A4841">
        <w:rPr>
          <w:rFonts w:cs="Times New Roman"/>
        </w:rPr>
        <w:t>;</w:t>
      </w:r>
    </w:p>
    <w:p w:rsidR="000A4841" w:rsidRDefault="004E0348" w:rsidP="000A4841">
      <w:pPr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0A4841">
        <w:rPr>
          <w:rFonts w:cs="Times New Roman"/>
        </w:rPr>
        <w:t xml:space="preserve"> </w:t>
      </w:r>
      <w:r w:rsidR="000A4841" w:rsidRPr="004D1C60">
        <w:rPr>
          <w:rFonts w:cs="Times New Roman"/>
        </w:rPr>
        <w:t>Профессионально</w:t>
      </w:r>
      <w:r>
        <w:rPr>
          <w:rFonts w:cs="Times New Roman"/>
        </w:rPr>
        <w:t>му</w:t>
      </w:r>
      <w:r w:rsidR="000A4841" w:rsidRPr="004D1C60">
        <w:rPr>
          <w:rFonts w:cs="Times New Roman"/>
        </w:rPr>
        <w:t xml:space="preserve"> образовательно</w:t>
      </w:r>
      <w:r>
        <w:rPr>
          <w:rFonts w:cs="Times New Roman"/>
        </w:rPr>
        <w:t>му</w:t>
      </w:r>
      <w:r w:rsidR="000A4841" w:rsidRPr="004D1C60">
        <w:rPr>
          <w:rFonts w:cs="Times New Roman"/>
        </w:rPr>
        <w:t xml:space="preserve"> учреждени</w:t>
      </w:r>
      <w:r>
        <w:rPr>
          <w:rFonts w:cs="Times New Roman"/>
        </w:rPr>
        <w:t>ю</w:t>
      </w:r>
      <w:r w:rsidR="000A4841" w:rsidRPr="004D1C60">
        <w:rPr>
          <w:rFonts w:cs="Times New Roman"/>
        </w:rPr>
        <w:t xml:space="preserve"> «Сургутский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="000A4841">
        <w:rPr>
          <w:rFonts w:cs="Times New Roman"/>
        </w:rPr>
        <w:t>.</w:t>
      </w:r>
    </w:p>
    <w:p w:rsidR="004E0348" w:rsidRDefault="004E034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348" w:rsidRPr="008C5248" w:rsidRDefault="004E0348" w:rsidP="004E03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получены 5 отзывов               от их участников, в том числе:</w:t>
      </w:r>
    </w:p>
    <w:p w:rsidR="004E0348" w:rsidRPr="008C5248" w:rsidRDefault="004E0348" w:rsidP="004E034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>- в 2 отзывах (</w:t>
      </w:r>
      <w:r w:rsidR="008C5248" w:rsidRPr="008C5248">
        <w:rPr>
          <w:rFonts w:eastAsia="Times New Roman" w:cs="Times New Roman"/>
          <w:szCs w:val="28"/>
          <w:lang w:eastAsia="ru-RU"/>
        </w:rPr>
        <w:t>ч</w:t>
      </w:r>
      <w:r w:rsidR="008C5248" w:rsidRPr="008C5248">
        <w:rPr>
          <w:rFonts w:cs="Times New Roman"/>
          <w:sz w:val="27"/>
          <w:szCs w:val="27"/>
        </w:rPr>
        <w:t>астного учреждения дополнительного образования «Центр личностного развития и международных коммуникаций», ООО «Счастливое детство»</w:t>
      </w:r>
      <w:r w:rsidRPr="008C5248">
        <w:rPr>
          <w:rFonts w:cs="Times New Roman"/>
          <w:szCs w:val="28"/>
        </w:rPr>
        <w:t>)</w:t>
      </w:r>
      <w:r w:rsidRPr="008C5248">
        <w:rPr>
          <w:rFonts w:eastAsia="Times New Roman" w:cs="Times New Roman"/>
          <w:szCs w:val="28"/>
          <w:lang w:eastAsia="ru-RU"/>
        </w:rPr>
        <w:t xml:space="preserve"> содержалось </w:t>
      </w:r>
      <w:r w:rsidR="008C5248" w:rsidRPr="008C5248">
        <w:rPr>
          <w:rFonts w:eastAsia="Times New Roman" w:cs="Times New Roman"/>
          <w:szCs w:val="28"/>
          <w:lang w:eastAsia="ru-RU"/>
        </w:rPr>
        <w:t>2</w:t>
      </w:r>
      <w:r w:rsidRPr="008C5248">
        <w:rPr>
          <w:rFonts w:eastAsia="Times New Roman" w:cs="Times New Roman"/>
          <w:szCs w:val="28"/>
          <w:lang w:eastAsia="ru-RU"/>
        </w:rPr>
        <w:t xml:space="preserve"> замечани</w:t>
      </w:r>
      <w:r w:rsidR="008C5248" w:rsidRPr="008C5248">
        <w:rPr>
          <w:rFonts w:eastAsia="Times New Roman" w:cs="Times New Roman"/>
          <w:szCs w:val="28"/>
          <w:lang w:eastAsia="ru-RU"/>
        </w:rPr>
        <w:t>я</w:t>
      </w:r>
      <w:r w:rsidRPr="008C5248">
        <w:rPr>
          <w:rFonts w:eastAsia="Times New Roman" w:cs="Times New Roman"/>
          <w:szCs w:val="28"/>
          <w:lang w:eastAsia="ru-RU"/>
        </w:rPr>
        <w:t xml:space="preserve"> (предложени</w:t>
      </w:r>
      <w:r w:rsidR="008C5248" w:rsidRPr="008C5248">
        <w:rPr>
          <w:rFonts w:eastAsia="Times New Roman" w:cs="Times New Roman"/>
          <w:szCs w:val="28"/>
          <w:lang w:eastAsia="ru-RU"/>
        </w:rPr>
        <w:t>я</w:t>
      </w:r>
      <w:r w:rsidRPr="008C5248">
        <w:rPr>
          <w:rFonts w:eastAsia="Times New Roman" w:cs="Times New Roman"/>
          <w:szCs w:val="28"/>
          <w:lang w:eastAsia="ru-RU"/>
        </w:rPr>
        <w:t xml:space="preserve">), из них: </w:t>
      </w:r>
      <w:r w:rsidR="008C5248" w:rsidRPr="008C5248">
        <w:rPr>
          <w:rFonts w:eastAsia="Times New Roman" w:cs="Times New Roman"/>
          <w:szCs w:val="28"/>
          <w:lang w:eastAsia="ru-RU"/>
        </w:rPr>
        <w:t>1</w:t>
      </w:r>
      <w:r w:rsidRPr="008C5248">
        <w:rPr>
          <w:rFonts w:eastAsia="Times New Roman" w:cs="Times New Roman"/>
          <w:szCs w:val="28"/>
          <w:lang w:eastAsia="ru-RU"/>
        </w:rPr>
        <w:t xml:space="preserve"> предложени</w:t>
      </w:r>
      <w:r w:rsidR="008C5248" w:rsidRPr="008C5248">
        <w:rPr>
          <w:rFonts w:eastAsia="Times New Roman" w:cs="Times New Roman"/>
          <w:szCs w:val="28"/>
          <w:lang w:eastAsia="ru-RU"/>
        </w:rPr>
        <w:t>е</w:t>
      </w:r>
      <w:r w:rsidRPr="008C5248">
        <w:rPr>
          <w:rFonts w:eastAsia="Times New Roman" w:cs="Times New Roman"/>
          <w:szCs w:val="28"/>
          <w:lang w:eastAsia="ru-RU"/>
        </w:rPr>
        <w:t xml:space="preserve"> принят</w:t>
      </w:r>
      <w:r w:rsidR="008C5248" w:rsidRPr="008C5248">
        <w:rPr>
          <w:rFonts w:eastAsia="Times New Roman" w:cs="Times New Roman"/>
          <w:szCs w:val="28"/>
          <w:lang w:eastAsia="ru-RU"/>
        </w:rPr>
        <w:t>о</w:t>
      </w:r>
      <w:r w:rsidRPr="008C5248">
        <w:rPr>
          <w:rFonts w:eastAsia="Times New Roman" w:cs="Times New Roman"/>
          <w:szCs w:val="28"/>
          <w:lang w:eastAsia="ru-RU"/>
        </w:rPr>
        <w:t xml:space="preserve"> </w:t>
      </w:r>
      <w:r w:rsidR="008C5248" w:rsidRPr="008C5248">
        <w:rPr>
          <w:rFonts w:eastAsia="Times New Roman" w:cs="Times New Roman"/>
          <w:szCs w:val="28"/>
          <w:lang w:eastAsia="ru-RU"/>
        </w:rPr>
        <w:t>для внесения изменений в действующий муниципальный правовой акт</w:t>
      </w:r>
      <w:r w:rsidRPr="008C5248">
        <w:rPr>
          <w:rFonts w:eastAsia="Times New Roman" w:cs="Times New Roman"/>
          <w:szCs w:val="28"/>
          <w:lang w:eastAsia="ru-RU"/>
        </w:rPr>
        <w:t xml:space="preserve">, </w:t>
      </w:r>
      <w:r w:rsidR="008C5248" w:rsidRPr="008C5248">
        <w:rPr>
          <w:rFonts w:eastAsia="Times New Roman" w:cs="Times New Roman"/>
          <w:szCs w:val="28"/>
          <w:lang w:eastAsia="ru-RU"/>
        </w:rPr>
        <w:t>1</w:t>
      </w:r>
      <w:r w:rsidRPr="008C5248">
        <w:rPr>
          <w:rFonts w:eastAsia="Times New Roman" w:cs="Times New Roman"/>
          <w:szCs w:val="28"/>
          <w:lang w:eastAsia="ru-RU"/>
        </w:rPr>
        <w:t xml:space="preserve"> замечани</w:t>
      </w:r>
      <w:r w:rsidR="008C5248" w:rsidRPr="008C5248">
        <w:rPr>
          <w:rFonts w:eastAsia="Times New Roman" w:cs="Times New Roman"/>
          <w:szCs w:val="28"/>
          <w:lang w:eastAsia="ru-RU"/>
        </w:rPr>
        <w:t>е</w:t>
      </w:r>
      <w:r w:rsidRPr="008C5248">
        <w:rPr>
          <w:rFonts w:eastAsia="Times New Roman" w:cs="Times New Roman"/>
          <w:szCs w:val="28"/>
          <w:lang w:eastAsia="ru-RU"/>
        </w:rPr>
        <w:t xml:space="preserve"> (предложения) не принят</w:t>
      </w:r>
      <w:r w:rsidR="008C5248" w:rsidRPr="008C5248">
        <w:rPr>
          <w:rFonts w:eastAsia="Times New Roman" w:cs="Times New Roman"/>
          <w:szCs w:val="28"/>
          <w:lang w:eastAsia="ru-RU"/>
        </w:rPr>
        <w:t>о</w:t>
      </w:r>
      <w:r w:rsidRPr="008C5248">
        <w:rPr>
          <w:rFonts w:eastAsia="Times New Roman" w:cs="Times New Roman"/>
          <w:szCs w:val="28"/>
          <w:lang w:eastAsia="ru-RU"/>
        </w:rPr>
        <w:t xml:space="preserve"> по объективным причинам. </w:t>
      </w:r>
    </w:p>
    <w:p w:rsidR="004E0348" w:rsidRPr="008C5248" w:rsidRDefault="004E0348" w:rsidP="004E0348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>- в 3 отзывах (</w:t>
      </w:r>
      <w:r w:rsidR="008C5248" w:rsidRPr="008C5248">
        <w:rPr>
          <w:rFonts w:eastAsia="Times New Roman" w:cs="Times New Roman"/>
          <w:szCs w:val="28"/>
          <w:lang w:eastAsia="ru-RU"/>
        </w:rPr>
        <w:t>ч</w:t>
      </w:r>
      <w:r w:rsidRPr="008C5248">
        <w:rPr>
          <w:rFonts w:eastAsia="Times New Roman" w:cs="Times New Roman"/>
          <w:szCs w:val="28"/>
          <w:lang w:eastAsia="ru-RU"/>
        </w:rPr>
        <w:t>астно</w:t>
      </w:r>
      <w:r w:rsidR="008C5248" w:rsidRPr="008C5248">
        <w:rPr>
          <w:rFonts w:eastAsia="Times New Roman" w:cs="Times New Roman"/>
          <w:szCs w:val="28"/>
          <w:lang w:eastAsia="ru-RU"/>
        </w:rPr>
        <w:t>го</w:t>
      </w:r>
      <w:r w:rsidRPr="008C5248">
        <w:rPr>
          <w:rFonts w:eastAsia="Times New Roman" w:cs="Times New Roman"/>
          <w:szCs w:val="28"/>
          <w:lang w:eastAsia="ru-RU"/>
        </w:rPr>
        <w:t xml:space="preserve"> образовательно</w:t>
      </w:r>
      <w:r w:rsidR="008C5248" w:rsidRPr="008C5248">
        <w:rPr>
          <w:rFonts w:eastAsia="Times New Roman" w:cs="Times New Roman"/>
          <w:szCs w:val="28"/>
          <w:lang w:eastAsia="ru-RU"/>
        </w:rPr>
        <w:t>го</w:t>
      </w:r>
      <w:r w:rsidRPr="008C5248">
        <w:rPr>
          <w:rFonts w:eastAsia="Times New Roman" w:cs="Times New Roman"/>
          <w:szCs w:val="28"/>
          <w:lang w:eastAsia="ru-RU"/>
        </w:rPr>
        <w:t xml:space="preserve"> учреждени</w:t>
      </w:r>
      <w:r w:rsidR="008C5248" w:rsidRPr="008C5248">
        <w:rPr>
          <w:rFonts w:eastAsia="Times New Roman" w:cs="Times New Roman"/>
          <w:szCs w:val="28"/>
          <w:lang w:eastAsia="ru-RU"/>
        </w:rPr>
        <w:t>я</w:t>
      </w:r>
      <w:r w:rsidRPr="008C5248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8C5248">
        <w:rPr>
          <w:rFonts w:eastAsia="Times New Roman" w:cs="Times New Roman"/>
          <w:szCs w:val="28"/>
          <w:lang w:eastAsia="ru-RU"/>
        </w:rPr>
        <w:t>Евроленг</w:t>
      </w:r>
      <w:proofErr w:type="spellEnd"/>
      <w:r w:rsidRPr="008C5248">
        <w:rPr>
          <w:rFonts w:eastAsia="Times New Roman" w:cs="Times New Roman"/>
          <w:szCs w:val="28"/>
          <w:lang w:eastAsia="ru-RU"/>
        </w:rPr>
        <w:t xml:space="preserve"> Центр»</w:t>
      </w:r>
      <w:r w:rsidR="008C5248" w:rsidRPr="008C5248">
        <w:rPr>
          <w:rFonts w:eastAsia="Times New Roman" w:cs="Times New Roman"/>
          <w:szCs w:val="28"/>
          <w:lang w:eastAsia="ru-RU"/>
        </w:rPr>
        <w:t xml:space="preserve">, частного учреждения дополнительного профессионального образования Центр гуманитарного </w:t>
      </w:r>
      <w:r w:rsidR="008C5248" w:rsidRPr="008C5248">
        <w:rPr>
          <w:rFonts w:eastAsia="Times New Roman" w:cs="Times New Roman"/>
          <w:szCs w:val="28"/>
          <w:lang w:eastAsia="ru-RU"/>
        </w:rPr>
        <w:lastRenderedPageBreak/>
        <w:t>образования «</w:t>
      </w:r>
      <w:proofErr w:type="spellStart"/>
      <w:r w:rsidR="008C5248" w:rsidRPr="008C5248">
        <w:rPr>
          <w:rFonts w:eastAsia="Times New Roman" w:cs="Times New Roman"/>
          <w:szCs w:val="28"/>
          <w:lang w:eastAsia="ru-RU"/>
        </w:rPr>
        <w:t>Лингва</w:t>
      </w:r>
      <w:proofErr w:type="spellEnd"/>
      <w:r w:rsidR="008C5248" w:rsidRPr="008C5248">
        <w:rPr>
          <w:rFonts w:eastAsia="Times New Roman" w:cs="Times New Roman"/>
          <w:szCs w:val="28"/>
          <w:lang w:eastAsia="ru-RU"/>
        </w:rPr>
        <w:t>», Ассоциации Центра физического развития «Атлет»</w:t>
      </w:r>
      <w:r w:rsidRPr="008C5248">
        <w:rPr>
          <w:rFonts w:eastAsia="Times New Roman" w:cs="Times New Roman"/>
          <w:szCs w:val="28"/>
          <w:lang w:eastAsia="ru-RU"/>
        </w:rPr>
        <w:t>)</w:t>
      </w:r>
      <w:r w:rsidRPr="008C5248">
        <w:rPr>
          <w:rFonts w:cs="Times New Roman"/>
          <w:szCs w:val="28"/>
        </w:rPr>
        <w:t xml:space="preserve"> </w:t>
      </w:r>
      <w:r w:rsidRPr="008C5248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4E0348" w:rsidRPr="00AF4D8D" w:rsidRDefault="004E0348" w:rsidP="004E034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5248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участниками публичных консультаций в форме переговоров.                    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 сняты (протокол от </w:t>
      </w:r>
      <w:r w:rsidR="008C5248" w:rsidRPr="008C5248">
        <w:rPr>
          <w:rFonts w:cs="Times New Roman"/>
          <w:sz w:val="27"/>
          <w:szCs w:val="27"/>
        </w:rPr>
        <w:t>08.04.2019</w:t>
      </w:r>
      <w:r w:rsidRPr="008C5248">
        <w:rPr>
          <w:rFonts w:eastAsia="Times New Roman" w:cs="Times New Roman"/>
          <w:szCs w:val="28"/>
          <w:lang w:eastAsia="ru-RU"/>
        </w:rPr>
        <w:t>).</w:t>
      </w:r>
    </w:p>
    <w:p w:rsidR="008E151D" w:rsidRPr="0082592A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2592A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AF797B" w:rsidRPr="0082592A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477084" w:rsidRPr="0082592A">
        <w:rPr>
          <w:rFonts w:eastAsia="Times New Roman" w:cs="Times New Roman"/>
          <w:szCs w:val="28"/>
          <w:u w:val="single"/>
          <w:lang w:eastAsia="ru-RU"/>
        </w:rPr>
        <w:t>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82592A">
        <w:rPr>
          <w:rFonts w:eastAsia="Times New Roman" w:cs="Arial"/>
          <w:szCs w:val="28"/>
          <w:u w:val="single"/>
          <w:lang w:eastAsia="ru-RU"/>
        </w:rPr>
        <w:t>соответствует порядку.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2592A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2592A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2592A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82592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82592A">
        <w:rPr>
          <w:rFonts w:eastAsia="Times New Roman" w:cs="Arial"/>
          <w:szCs w:val="28"/>
          <w:u w:val="single"/>
          <w:lang w:eastAsia="ru-RU"/>
        </w:rPr>
        <w:t>.</w:t>
      </w:r>
    </w:p>
    <w:p w:rsidR="004E0348" w:rsidRPr="00771031" w:rsidRDefault="004E0348" w:rsidP="00475D1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Pr="008B20C8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4E0348">
        <w:rPr>
          <w:szCs w:val="28"/>
          <w:u w:val="single"/>
        </w:rPr>
        <w:t>достаточно.</w:t>
      </w:r>
    </w:p>
    <w:p w:rsidR="005C22A2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0D75ED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0D75ED">
        <w:rPr>
          <w:rFonts w:eastAsia="Times New Roman" w:cs="Times New Roman"/>
          <w:szCs w:val="28"/>
          <w:u w:val="single"/>
          <w:lang w:eastAsia="ru-RU"/>
        </w:rPr>
        <w:t>.</w:t>
      </w:r>
    </w:p>
    <w:p w:rsidR="005A1F1D" w:rsidRPr="00D139C8" w:rsidRDefault="005A1F1D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39C8">
        <w:rPr>
          <w:rFonts w:eastAsia="Times New Roman" w:cs="Times New Roman"/>
          <w:szCs w:val="28"/>
          <w:lang w:eastAsia="ru-RU"/>
        </w:rPr>
        <w:t xml:space="preserve">В порядке </w:t>
      </w:r>
      <w:r w:rsidR="00D139C8" w:rsidRPr="00D139C8">
        <w:t>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</w:t>
      </w:r>
      <w:r w:rsidRPr="00D139C8">
        <w:rPr>
          <w:rFonts w:eastAsia="Times New Roman" w:cs="Times New Roman"/>
          <w:szCs w:val="28"/>
          <w:lang w:eastAsia="ru-RU"/>
        </w:rPr>
        <w:t xml:space="preserve"> (далее - Порядок):</w:t>
      </w:r>
    </w:p>
    <w:p w:rsidR="00D139C8" w:rsidRPr="00D139C8" w:rsidRDefault="00E21BCD" w:rsidP="00D139C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139C8">
        <w:rPr>
          <w:rFonts w:eastAsia="Times New Roman" w:cs="Times New Roman"/>
          <w:szCs w:val="28"/>
          <w:lang w:eastAsia="ru-RU"/>
        </w:rPr>
        <w:t>3.</w:t>
      </w:r>
      <w:r w:rsidR="005A1F1D" w:rsidRPr="00D139C8">
        <w:rPr>
          <w:rFonts w:eastAsia="Times New Roman" w:cs="Times New Roman"/>
          <w:szCs w:val="28"/>
          <w:lang w:eastAsia="ru-RU"/>
        </w:rPr>
        <w:t>1</w:t>
      </w:r>
      <w:r w:rsidRPr="00D139C8">
        <w:rPr>
          <w:rFonts w:eastAsia="Times New Roman" w:cs="Times New Roman"/>
          <w:szCs w:val="28"/>
          <w:lang w:eastAsia="ru-RU"/>
        </w:rPr>
        <w:t xml:space="preserve">. </w:t>
      </w:r>
      <w:r w:rsidR="00D139C8" w:rsidRPr="00D139C8">
        <w:rPr>
          <w:rFonts w:eastAsia="Times New Roman" w:cs="Times New Roman"/>
          <w:szCs w:val="28"/>
          <w:lang w:eastAsia="ru-RU"/>
        </w:rPr>
        <w:t xml:space="preserve">В пункте 1 Раздела </w:t>
      </w:r>
      <w:r w:rsidR="00D139C8" w:rsidRPr="00D139C8">
        <w:rPr>
          <w:rFonts w:eastAsia="Times New Roman" w:cs="Times New Roman"/>
          <w:szCs w:val="28"/>
          <w:lang w:val="en-US" w:eastAsia="ru-RU"/>
        </w:rPr>
        <w:t>I</w:t>
      </w:r>
      <w:r w:rsidR="00D139C8" w:rsidRPr="00D139C8">
        <w:rPr>
          <w:rFonts w:eastAsia="Times New Roman" w:cs="Times New Roman"/>
          <w:szCs w:val="28"/>
          <w:lang w:eastAsia="ru-RU"/>
        </w:rPr>
        <w:t xml:space="preserve"> Порядка </w:t>
      </w:r>
      <w:r w:rsidR="00D139C8" w:rsidRPr="00D139C8">
        <w:rPr>
          <w:rFonts w:eastAsia="Times New Roman" w:cs="Arial"/>
          <w:szCs w:val="28"/>
          <w:lang w:eastAsia="ru-RU"/>
        </w:rPr>
        <w:t xml:space="preserve">для приведения в соответствие </w:t>
      </w:r>
      <w:r w:rsidR="005233EC" w:rsidRPr="0010524C">
        <w:rPr>
          <w:rFonts w:eastAsia="Times New Roman" w:cs="Arial"/>
          <w:szCs w:val="28"/>
          <w:lang w:eastAsia="ru-RU"/>
        </w:rPr>
        <w:t xml:space="preserve">с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</w:t>
      </w:r>
      <w:r w:rsidR="005233EC">
        <w:rPr>
          <w:rFonts w:eastAsia="Times New Roman" w:cs="Arial"/>
          <w:szCs w:val="28"/>
          <w:lang w:eastAsia="ru-RU"/>
        </w:rPr>
        <w:t xml:space="preserve">период до </w:t>
      </w:r>
      <w:r w:rsidR="005233EC" w:rsidRPr="0010524C">
        <w:rPr>
          <w:rFonts w:eastAsia="Times New Roman" w:cs="Arial"/>
          <w:szCs w:val="28"/>
          <w:lang w:eastAsia="ru-RU"/>
        </w:rPr>
        <w:t>2030 год</w:t>
      </w:r>
      <w:r w:rsidR="005233EC">
        <w:rPr>
          <w:rFonts w:eastAsia="Times New Roman" w:cs="Arial"/>
          <w:szCs w:val="28"/>
          <w:lang w:eastAsia="ru-RU"/>
        </w:rPr>
        <w:t>а</w:t>
      </w:r>
      <w:r w:rsidR="005233EC" w:rsidRPr="0010524C">
        <w:rPr>
          <w:rFonts w:eastAsia="Times New Roman" w:cs="Arial"/>
          <w:szCs w:val="28"/>
          <w:lang w:eastAsia="ru-RU"/>
        </w:rPr>
        <w:t xml:space="preserve">» </w:t>
      </w:r>
      <w:r w:rsidR="005233EC">
        <w:rPr>
          <w:rFonts w:eastAsia="Times New Roman" w:cs="Arial"/>
          <w:szCs w:val="28"/>
          <w:lang w:eastAsia="ru-RU"/>
        </w:rPr>
        <w:t xml:space="preserve">(с изменениями </w:t>
      </w:r>
      <w:r w:rsidR="005233EC" w:rsidRPr="0010524C">
        <w:rPr>
          <w:rFonts w:eastAsia="Times New Roman" w:cs="Arial"/>
          <w:szCs w:val="28"/>
          <w:lang w:eastAsia="ru-RU"/>
        </w:rPr>
        <w:t>от 25.02.2019 № 1296</w:t>
      </w:r>
      <w:r w:rsidR="005233EC">
        <w:rPr>
          <w:rFonts w:eastAsia="Times New Roman" w:cs="Arial"/>
          <w:szCs w:val="28"/>
          <w:lang w:eastAsia="ru-RU"/>
        </w:rPr>
        <w:t>)</w:t>
      </w:r>
      <w:r w:rsidR="00D139C8" w:rsidRPr="00D139C8">
        <w:rPr>
          <w:rFonts w:eastAsia="Times New Roman" w:cs="Arial"/>
          <w:szCs w:val="28"/>
          <w:lang w:eastAsia="ru-RU"/>
        </w:rPr>
        <w:t xml:space="preserve"> наименование муниципальной программы изложить в редакции «Развитие малого и среднего предпринимательства в городе Сургуте на период до 2030 года»</w:t>
      </w:r>
      <w:r w:rsidR="005A7D85">
        <w:rPr>
          <w:rFonts w:eastAsia="Times New Roman" w:cs="Arial"/>
          <w:szCs w:val="28"/>
          <w:lang w:eastAsia="ru-RU"/>
        </w:rPr>
        <w:t>.</w:t>
      </w:r>
    </w:p>
    <w:p w:rsidR="002F5E5A" w:rsidRPr="00D139C8" w:rsidRDefault="002F5E5A" w:rsidP="002F5E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39C8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</w:t>
      </w:r>
      <w:r w:rsidR="00CC26EF" w:rsidRPr="00D139C8">
        <w:rPr>
          <w:rFonts w:eastAsia="Times New Roman" w:cs="Times New Roman"/>
          <w:i/>
          <w:szCs w:val="28"/>
          <w:lang w:eastAsia="ru-RU"/>
        </w:rPr>
        <w:t>необоснованно затрудняет ведение предпринимательской и инвестиционной деятельности</w:t>
      </w:r>
      <w:r w:rsidRPr="00D139C8">
        <w:rPr>
          <w:rFonts w:eastAsia="Times New Roman" w:cs="Times New Roman"/>
          <w:i/>
          <w:szCs w:val="28"/>
          <w:lang w:eastAsia="ru-RU"/>
        </w:rPr>
        <w:t>.</w:t>
      </w:r>
    </w:p>
    <w:p w:rsidR="006A45F3" w:rsidRDefault="002F5E5A" w:rsidP="006A45F3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6A45F3">
        <w:rPr>
          <w:rFonts w:ascii="Times New Roman" w:hAnsi="Times New Roman" w:cs="Arial"/>
          <w:sz w:val="28"/>
          <w:szCs w:val="28"/>
        </w:rPr>
        <w:t>3.</w:t>
      </w:r>
      <w:r w:rsidR="00F910CD" w:rsidRPr="006A45F3">
        <w:rPr>
          <w:rFonts w:ascii="Times New Roman" w:hAnsi="Times New Roman" w:cs="Arial"/>
          <w:sz w:val="28"/>
          <w:szCs w:val="28"/>
        </w:rPr>
        <w:t>2</w:t>
      </w:r>
      <w:r w:rsidRPr="006A45F3">
        <w:rPr>
          <w:rFonts w:ascii="Times New Roman" w:hAnsi="Times New Roman" w:cs="Arial"/>
          <w:sz w:val="28"/>
          <w:szCs w:val="28"/>
        </w:rPr>
        <w:t xml:space="preserve">. </w:t>
      </w:r>
      <w:r w:rsidR="00AB13B4">
        <w:rPr>
          <w:rFonts w:ascii="Times New Roman" w:hAnsi="Times New Roman" w:cs="Arial"/>
          <w:sz w:val="28"/>
          <w:szCs w:val="28"/>
        </w:rPr>
        <w:t>Пунктом</w:t>
      </w:r>
      <w:r w:rsidR="00D139C8" w:rsidRPr="006A45F3">
        <w:rPr>
          <w:rFonts w:ascii="Times New Roman" w:hAnsi="Times New Roman" w:cs="Arial"/>
          <w:sz w:val="28"/>
          <w:szCs w:val="28"/>
        </w:rPr>
        <w:t xml:space="preserve"> 1 Раздела III Порядка</w:t>
      </w:r>
      <w:r w:rsidR="006A45F3" w:rsidRPr="006A45F3">
        <w:rPr>
          <w:rFonts w:ascii="Times New Roman" w:hAnsi="Times New Roman" w:cs="Arial"/>
          <w:sz w:val="28"/>
          <w:szCs w:val="28"/>
        </w:rPr>
        <w:t xml:space="preserve"> предусмотрено, что право на получение имущественной поддержки имеют немуниципальные организации, в том числе субъекты малого и среднего предпринимательства, занимающиеся социально значимыми видами деятельности, определенные подпунктом 4.3 раздела I настоящего порядка и соответствующие установленным требованиям.</w:t>
      </w:r>
    </w:p>
    <w:p w:rsidR="006A45F3" w:rsidRPr="003216D9" w:rsidRDefault="006A45F3" w:rsidP="006A45F3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Поскольку Разделом </w:t>
      </w:r>
      <w:r w:rsidRPr="006A45F3">
        <w:rPr>
          <w:rFonts w:ascii="Times New Roman" w:hAnsi="Times New Roman" w:cs="Arial"/>
          <w:sz w:val="28"/>
          <w:szCs w:val="28"/>
        </w:rPr>
        <w:t>V основаниями для отказа является несоответствие представленных заявителем документов требованиям, определенным порядком, н</w:t>
      </w:r>
      <w:r w:rsidR="00AB13B4">
        <w:rPr>
          <w:rFonts w:ascii="Times New Roman" w:hAnsi="Times New Roman" w:cs="Arial"/>
          <w:sz w:val="28"/>
          <w:szCs w:val="28"/>
        </w:rPr>
        <w:t>е выполнение</w:t>
      </w:r>
      <w:r w:rsidRPr="006A45F3">
        <w:rPr>
          <w:rFonts w:ascii="Times New Roman" w:hAnsi="Times New Roman" w:cs="Arial"/>
          <w:sz w:val="28"/>
          <w:szCs w:val="28"/>
        </w:rPr>
        <w:t xml:space="preserve"> услови</w:t>
      </w:r>
      <w:r w:rsidR="00AB13B4">
        <w:rPr>
          <w:rFonts w:ascii="Times New Roman" w:hAnsi="Times New Roman" w:cs="Arial"/>
          <w:sz w:val="28"/>
          <w:szCs w:val="28"/>
        </w:rPr>
        <w:t>й</w:t>
      </w:r>
      <w:r w:rsidRPr="006A45F3">
        <w:rPr>
          <w:rFonts w:ascii="Times New Roman" w:hAnsi="Times New Roman" w:cs="Arial"/>
          <w:sz w:val="28"/>
          <w:szCs w:val="28"/>
        </w:rPr>
        <w:t xml:space="preserve"> оказания поддержки, отсутствие даты, на которую заявитель должен соответствовать установленным требованием </w:t>
      </w:r>
      <w:r w:rsidR="003216D9" w:rsidRPr="003216D9">
        <w:rPr>
          <w:rFonts w:ascii="Times New Roman" w:hAnsi="Times New Roman" w:cs="Arial"/>
          <w:sz w:val="28"/>
          <w:szCs w:val="28"/>
        </w:rPr>
        <w:t xml:space="preserve">может повлечь необоснованный </w:t>
      </w:r>
      <w:r w:rsidRPr="003216D9">
        <w:rPr>
          <w:rFonts w:ascii="Times New Roman" w:hAnsi="Times New Roman" w:cs="Arial"/>
          <w:sz w:val="28"/>
          <w:szCs w:val="28"/>
        </w:rPr>
        <w:t>отказ в представлении имущественной поддержки.</w:t>
      </w:r>
    </w:p>
    <w:p w:rsidR="00AB13B4" w:rsidRDefault="00AB13B4" w:rsidP="00057914">
      <w:pPr>
        <w:pStyle w:val="ConsPlusNormal"/>
        <w:ind w:firstLine="53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целях единообразия с порядками представления субсидий субъектам малого и среднего предпринимательства, предлагаем дополнить </w:t>
      </w:r>
      <w:r w:rsidRPr="006A45F3">
        <w:rPr>
          <w:rFonts w:ascii="Times New Roman" w:hAnsi="Times New Roman" w:cs="Arial"/>
          <w:sz w:val="28"/>
          <w:szCs w:val="28"/>
        </w:rPr>
        <w:t>пункт 1 Раздела III Порядка</w:t>
      </w:r>
      <w:r>
        <w:rPr>
          <w:rFonts w:ascii="Times New Roman" w:hAnsi="Times New Roman" w:cs="Arial"/>
          <w:sz w:val="28"/>
          <w:szCs w:val="28"/>
        </w:rPr>
        <w:t xml:space="preserve"> словами «на дату подачи заявления».</w:t>
      </w:r>
    </w:p>
    <w:p w:rsidR="003216D9" w:rsidRPr="003216D9" w:rsidRDefault="003216D9" w:rsidP="00057914">
      <w:pPr>
        <w:pStyle w:val="ConsPlusNormal"/>
        <w:ind w:firstLine="539"/>
        <w:jc w:val="both"/>
        <w:rPr>
          <w:rFonts w:ascii="Times New Roman" w:hAnsi="Times New Roman" w:cs="Arial"/>
          <w:i/>
          <w:sz w:val="28"/>
          <w:szCs w:val="28"/>
        </w:rPr>
      </w:pPr>
      <w:r w:rsidRPr="003216D9">
        <w:rPr>
          <w:rFonts w:ascii="Times New Roman" w:hAnsi="Times New Roman" w:cs="Arial"/>
          <w:i/>
          <w:sz w:val="28"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:rsidR="00AB13B4" w:rsidRDefault="00AB13B4" w:rsidP="00057914">
      <w:pPr>
        <w:pStyle w:val="ConsPlusNormal"/>
        <w:ind w:firstLine="53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3.3. </w:t>
      </w:r>
      <w:r w:rsidR="005233EC">
        <w:rPr>
          <w:rFonts w:ascii="Times New Roman" w:hAnsi="Times New Roman" w:cs="Arial"/>
          <w:sz w:val="28"/>
          <w:szCs w:val="28"/>
        </w:rPr>
        <w:t xml:space="preserve">По </w:t>
      </w:r>
      <w:r w:rsidR="00057914">
        <w:rPr>
          <w:rFonts w:ascii="Times New Roman" w:hAnsi="Times New Roman" w:cs="Arial"/>
          <w:sz w:val="28"/>
          <w:szCs w:val="28"/>
        </w:rPr>
        <w:t>результатам публичных консультаций принято для внесения изменений в действующий правовой акт замечание (предложение) ч</w:t>
      </w:r>
      <w:r w:rsidR="00057914" w:rsidRPr="00057914">
        <w:rPr>
          <w:rFonts w:ascii="Times New Roman" w:hAnsi="Times New Roman" w:cs="Arial"/>
          <w:sz w:val="28"/>
          <w:szCs w:val="28"/>
        </w:rPr>
        <w:t xml:space="preserve">астного учреждения </w:t>
      </w:r>
      <w:r w:rsidR="00057914" w:rsidRPr="00057914">
        <w:rPr>
          <w:rFonts w:ascii="Times New Roman" w:hAnsi="Times New Roman" w:cs="Arial"/>
          <w:sz w:val="28"/>
          <w:szCs w:val="28"/>
        </w:rPr>
        <w:lastRenderedPageBreak/>
        <w:t>дополнительного образования «Центр личностного развития и международных коммуникаций» в части исключения из перечня документов, необходимых для получения имущественной поддержки, копии документа, подтверждающего успешное прохождение проверки Службы по контролю и надзору в сфере образования по Ханты-Мансийскому автономному округу – Югре, поскольку данная проверка может быть еще не проведена и находится в плане у контролирующего органа только через несколько лет.</w:t>
      </w:r>
    </w:p>
    <w:p w:rsidR="00057914" w:rsidRDefault="00057914" w:rsidP="00AB13B4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Пунктом 1.5 Раздела </w:t>
      </w:r>
      <w:r w:rsidRPr="006A45F3">
        <w:rPr>
          <w:rFonts w:ascii="Times New Roman" w:hAnsi="Times New Roman" w:cs="Arial"/>
          <w:sz w:val="28"/>
          <w:szCs w:val="28"/>
        </w:rPr>
        <w:t>III Порядка</w:t>
      </w:r>
      <w:r>
        <w:rPr>
          <w:rFonts w:ascii="Times New Roman" w:hAnsi="Times New Roman" w:cs="Arial"/>
          <w:sz w:val="28"/>
          <w:szCs w:val="28"/>
        </w:rPr>
        <w:t xml:space="preserve"> предусмотрено требование - и</w:t>
      </w:r>
      <w:r w:rsidRPr="00AB13B4">
        <w:rPr>
          <w:rFonts w:ascii="Times New Roman" w:hAnsi="Times New Roman" w:cs="Arial"/>
          <w:sz w:val="28"/>
          <w:szCs w:val="28"/>
        </w:rPr>
        <w:t>меющие документ, подтверждающий успешное прохождение проверки Службы по контролю и надзору в сфере образования по Ханты-Мансийскому автономному округу - Югре.</w:t>
      </w:r>
      <w:r>
        <w:rPr>
          <w:rFonts w:ascii="Times New Roman" w:hAnsi="Times New Roman" w:cs="Arial"/>
          <w:sz w:val="28"/>
          <w:szCs w:val="28"/>
        </w:rPr>
        <w:t xml:space="preserve"> Данное требование также необходимо исключить.</w:t>
      </w:r>
    </w:p>
    <w:p w:rsidR="00342100" w:rsidRPr="00342100" w:rsidRDefault="00342100" w:rsidP="0034210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42100">
        <w:rPr>
          <w:rFonts w:eastAsia="Times New Roman" w:cs="Times New Roman"/>
          <w:i/>
          <w:szCs w:val="28"/>
          <w:lang w:eastAsia="ru-RU"/>
        </w:rPr>
        <w:t>Требование излишних документов необоснованно затрудняет ведение предпринимательской и инвестиционной деятельности, а также влечет необоснованные расходы.</w:t>
      </w:r>
    </w:p>
    <w:p w:rsidR="000077B7" w:rsidRDefault="00057914" w:rsidP="000077B7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3.4. </w:t>
      </w:r>
      <w:r w:rsidR="000077B7">
        <w:rPr>
          <w:rFonts w:ascii="Times New Roman" w:hAnsi="Times New Roman" w:cs="Arial"/>
          <w:sz w:val="28"/>
          <w:szCs w:val="28"/>
        </w:rPr>
        <w:t>Пункт</w:t>
      </w:r>
      <w:r w:rsidR="00603F6B">
        <w:rPr>
          <w:rFonts w:ascii="Times New Roman" w:hAnsi="Times New Roman" w:cs="Arial"/>
          <w:sz w:val="28"/>
          <w:szCs w:val="28"/>
        </w:rPr>
        <w:t>ами</w:t>
      </w:r>
      <w:r w:rsidR="000077B7">
        <w:rPr>
          <w:rFonts w:ascii="Times New Roman" w:hAnsi="Times New Roman" w:cs="Arial"/>
          <w:sz w:val="28"/>
          <w:szCs w:val="28"/>
        </w:rPr>
        <w:t xml:space="preserve"> 1.7</w:t>
      </w:r>
      <w:r w:rsidR="00603F6B">
        <w:rPr>
          <w:rFonts w:ascii="Times New Roman" w:hAnsi="Times New Roman" w:cs="Arial"/>
          <w:sz w:val="28"/>
          <w:szCs w:val="28"/>
        </w:rPr>
        <w:t xml:space="preserve"> и </w:t>
      </w:r>
      <w:r w:rsidR="003216D9">
        <w:rPr>
          <w:rFonts w:ascii="Times New Roman" w:hAnsi="Times New Roman" w:cs="Arial"/>
          <w:sz w:val="28"/>
          <w:szCs w:val="28"/>
        </w:rPr>
        <w:t>2.3</w:t>
      </w:r>
      <w:r w:rsidR="000077B7">
        <w:rPr>
          <w:rFonts w:ascii="Times New Roman" w:hAnsi="Times New Roman" w:cs="Arial"/>
          <w:sz w:val="28"/>
          <w:szCs w:val="28"/>
        </w:rPr>
        <w:t xml:space="preserve"> Раздела </w:t>
      </w:r>
      <w:r w:rsidR="000077B7" w:rsidRPr="006A45F3">
        <w:rPr>
          <w:rFonts w:ascii="Times New Roman" w:hAnsi="Times New Roman" w:cs="Arial"/>
          <w:sz w:val="28"/>
          <w:szCs w:val="28"/>
        </w:rPr>
        <w:t>III Порядка</w:t>
      </w:r>
      <w:r w:rsidR="000077B7">
        <w:rPr>
          <w:rFonts w:ascii="Times New Roman" w:hAnsi="Times New Roman" w:cs="Arial"/>
          <w:sz w:val="28"/>
          <w:szCs w:val="28"/>
        </w:rPr>
        <w:t xml:space="preserve"> предусмотрено требование - н</w:t>
      </w:r>
      <w:r w:rsidR="000077B7" w:rsidRPr="000077B7">
        <w:rPr>
          <w:rFonts w:ascii="Times New Roman" w:hAnsi="Times New Roman" w:cs="Arial"/>
          <w:sz w:val="28"/>
          <w:szCs w:val="28"/>
        </w:rPr>
        <w:t>е находящиеся в процессе реорганизации, ликвидации, банкротства и не имеющие ограничения на осуществление хозяйственной деятельности.</w:t>
      </w:r>
    </w:p>
    <w:p w:rsidR="00AE2109" w:rsidRPr="00AE2109" w:rsidRDefault="00AE2109" w:rsidP="00AE2109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Данное требование подтверждается выпиской из </w:t>
      </w:r>
      <w:r w:rsidR="005233EC">
        <w:rPr>
          <w:rFonts w:ascii="Times New Roman" w:hAnsi="Times New Roman" w:cs="Arial"/>
          <w:sz w:val="28"/>
          <w:szCs w:val="28"/>
        </w:rPr>
        <w:t>Е</w:t>
      </w:r>
      <w:r w:rsidR="005233EC" w:rsidRPr="00AE2109">
        <w:rPr>
          <w:rFonts w:ascii="Times New Roman" w:hAnsi="Times New Roman" w:cs="Arial"/>
          <w:sz w:val="28"/>
          <w:szCs w:val="28"/>
        </w:rPr>
        <w:t xml:space="preserve">диного государственного реестра </w:t>
      </w:r>
      <w:r w:rsidR="005233EC">
        <w:rPr>
          <w:rFonts w:ascii="Times New Roman" w:hAnsi="Times New Roman" w:cs="Arial"/>
          <w:sz w:val="28"/>
          <w:szCs w:val="28"/>
        </w:rPr>
        <w:t>юридических лиц и Е</w:t>
      </w:r>
      <w:r w:rsidRPr="00AE2109">
        <w:rPr>
          <w:rFonts w:ascii="Times New Roman" w:hAnsi="Times New Roman" w:cs="Arial"/>
          <w:sz w:val="28"/>
          <w:szCs w:val="28"/>
        </w:rPr>
        <w:t>диного государственного реестра индивидуальных предпринимателей.</w:t>
      </w:r>
    </w:p>
    <w:p w:rsidR="000077B7" w:rsidRPr="00AE2109" w:rsidRDefault="00AE2109" w:rsidP="00AE2109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AE2109">
        <w:rPr>
          <w:rFonts w:ascii="Times New Roman" w:hAnsi="Times New Roman" w:cs="Arial"/>
          <w:sz w:val="28"/>
          <w:szCs w:val="28"/>
        </w:rPr>
        <w:t>Подпунктом л) пункта 2 статьи 5 Федерального закона от 08.08.2001 № 129-ФЗ «О государственной регистрации юридических лиц и индивидуальных предпринимателей» предусмотрено, что в</w:t>
      </w:r>
      <w:r w:rsidR="000077B7" w:rsidRPr="00AE2109">
        <w:rPr>
          <w:rFonts w:ascii="Times New Roman" w:hAnsi="Times New Roman" w:cs="Arial"/>
          <w:sz w:val="28"/>
          <w:szCs w:val="28"/>
        </w:rPr>
        <w:t xml:space="preserve"> едином государственном реестре индивидуальных предпринимателей содержатся сведения об индивидуальном предпринимателе</w:t>
      </w:r>
      <w:r w:rsidRPr="00AE2109">
        <w:rPr>
          <w:rFonts w:ascii="Times New Roman" w:hAnsi="Times New Roman" w:cs="Arial"/>
          <w:sz w:val="28"/>
          <w:szCs w:val="28"/>
        </w:rPr>
        <w:t xml:space="preserve"> </w:t>
      </w:r>
      <w:bookmarkStart w:id="1" w:name="sub_2811"/>
      <w:r>
        <w:rPr>
          <w:rFonts w:ascii="Times New Roman" w:hAnsi="Times New Roman" w:cs="Arial"/>
          <w:sz w:val="28"/>
          <w:szCs w:val="28"/>
        </w:rPr>
        <w:t>-</w:t>
      </w:r>
      <w:r w:rsidR="000077B7" w:rsidRPr="00AE2109">
        <w:rPr>
          <w:rFonts w:ascii="Times New Roman" w:hAnsi="Times New Roman" w:cs="Arial"/>
          <w:sz w:val="28"/>
          <w:szCs w:val="28"/>
        </w:rPr>
        <w:t xml:space="preserve"> дата и способ </w:t>
      </w:r>
      <w:r w:rsidR="000077B7" w:rsidRPr="00AE2109">
        <w:rPr>
          <w:rFonts w:ascii="Times New Roman" w:hAnsi="Times New Roman" w:cs="Arial"/>
          <w:sz w:val="28"/>
          <w:szCs w:val="28"/>
          <w:u w:val="single"/>
        </w:rPr>
        <w:t>прекращения физическим лицом деятельности в качестве индивидуального предпринимателя</w:t>
      </w:r>
      <w:r w:rsidR="000077B7" w:rsidRPr="00AE2109">
        <w:rPr>
          <w:rFonts w:ascii="Times New Roman" w:hAnsi="Times New Roman" w:cs="Arial"/>
          <w:sz w:val="28"/>
          <w:szCs w:val="28"/>
        </w:rPr>
        <w:t xml:space="preserve">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</w:t>
      </w:r>
      <w:r w:rsidR="003216D9">
        <w:rPr>
          <w:rFonts w:ascii="Times New Roman" w:hAnsi="Times New Roman" w:cs="Arial"/>
          <w:sz w:val="28"/>
          <w:szCs w:val="28"/>
        </w:rPr>
        <w:t>.</w:t>
      </w:r>
    </w:p>
    <w:bookmarkEnd w:id="1"/>
    <w:p w:rsidR="000077B7" w:rsidRPr="006A45F3" w:rsidRDefault="000077B7" w:rsidP="000077B7">
      <w:pPr>
        <w:pStyle w:val="ConsPlusNormal"/>
        <w:ind w:firstLine="53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целях единообразия с порядками представления субсидий субъектам малого и среднего предпринимательства, предлагаем пункт 1.7 изложить в редакции.</w:t>
      </w:r>
    </w:p>
    <w:p w:rsidR="006A45F3" w:rsidRDefault="006A45F3" w:rsidP="006A45F3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0077B7">
        <w:rPr>
          <w:rFonts w:ascii="Times New Roman" w:hAnsi="Times New Roman" w:cs="Arial"/>
          <w:sz w:val="28"/>
          <w:szCs w:val="28"/>
        </w:rPr>
        <w:t>«Юридические лица н</w:t>
      </w:r>
      <w:r w:rsidR="000077B7" w:rsidRPr="000077B7">
        <w:rPr>
          <w:rFonts w:ascii="Times New Roman" w:hAnsi="Times New Roman" w:cs="Arial"/>
          <w:sz w:val="28"/>
          <w:szCs w:val="28"/>
        </w:rPr>
        <w:t>е</w:t>
      </w:r>
      <w:r w:rsidR="000077B7">
        <w:rPr>
          <w:rFonts w:ascii="Times New Roman" w:hAnsi="Times New Roman" w:cs="Arial"/>
          <w:sz w:val="28"/>
          <w:szCs w:val="28"/>
        </w:rPr>
        <w:t xml:space="preserve"> должны</w:t>
      </w:r>
      <w:r w:rsidR="000077B7" w:rsidRPr="000077B7">
        <w:rPr>
          <w:rFonts w:ascii="Times New Roman" w:hAnsi="Times New Roman" w:cs="Arial"/>
          <w:sz w:val="28"/>
          <w:szCs w:val="28"/>
        </w:rPr>
        <w:t xml:space="preserve"> </w:t>
      </w:r>
      <w:r w:rsidR="004E7C55">
        <w:rPr>
          <w:rFonts w:ascii="Times New Roman" w:hAnsi="Times New Roman" w:cs="Arial"/>
          <w:sz w:val="28"/>
          <w:szCs w:val="28"/>
        </w:rPr>
        <w:t>находиться</w:t>
      </w:r>
      <w:r w:rsidR="000077B7" w:rsidRPr="000077B7">
        <w:rPr>
          <w:rFonts w:ascii="Times New Roman" w:hAnsi="Times New Roman" w:cs="Arial"/>
          <w:sz w:val="28"/>
          <w:szCs w:val="28"/>
        </w:rPr>
        <w:t xml:space="preserve"> в процессе реорганизации, ликвидации, банкротства</w:t>
      </w:r>
      <w:r w:rsidR="000077B7">
        <w:rPr>
          <w:rFonts w:ascii="Times New Roman" w:hAnsi="Times New Roman" w:cs="Arial"/>
          <w:sz w:val="28"/>
          <w:szCs w:val="28"/>
        </w:rPr>
        <w:t>, индивидуальные предприниматели не должны прекратить деятельность в качестве индивидуальных предпринимателей».</w:t>
      </w:r>
    </w:p>
    <w:p w:rsidR="003216D9" w:rsidRPr="00AE2109" w:rsidRDefault="003216D9" w:rsidP="003216D9">
      <w:pPr>
        <w:pStyle w:val="ConsPlusNormal"/>
        <w:ind w:firstLine="540"/>
        <w:jc w:val="both"/>
        <w:rPr>
          <w:rFonts w:ascii="Times New Roman" w:hAnsi="Times New Roman" w:cs="Arial"/>
          <w:i/>
          <w:sz w:val="28"/>
          <w:szCs w:val="28"/>
        </w:rPr>
      </w:pPr>
      <w:r w:rsidRPr="00AE2109">
        <w:rPr>
          <w:rFonts w:ascii="Times New Roman" w:hAnsi="Times New Roman" w:cs="Arial"/>
          <w:i/>
          <w:sz w:val="28"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2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а</w:t>
      </w:r>
      <w:r w:rsidRPr="00D20E2F">
        <w:rPr>
          <w:rFonts w:ascii="Times New Roman" w:hAnsi="Times New Roman" w:cs="Times New Roman"/>
          <w:sz w:val="28"/>
          <w:szCs w:val="28"/>
        </w:rPr>
        <w:t xml:space="preserve">бзацем 3 Раздел IV </w:t>
      </w:r>
      <w:r w:rsidR="005233E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0E2F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</w:t>
      </w:r>
      <w:r w:rsidRPr="00D20E2F">
        <w:rPr>
          <w:rFonts w:ascii="Times New Roman" w:hAnsi="Times New Roman" w:cs="Times New Roman"/>
          <w:sz w:val="28"/>
          <w:szCs w:val="28"/>
        </w:rPr>
        <w:t xml:space="preserve"> для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E2F">
        <w:rPr>
          <w:rFonts w:ascii="Times New Roman" w:hAnsi="Times New Roman" w:cs="Times New Roman"/>
          <w:sz w:val="28"/>
          <w:szCs w:val="28"/>
        </w:rPr>
        <w:t xml:space="preserve"> входит документ, подтверждающий полномочия лица на осуществление действий от имени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пунктом 1 Раздела </w:t>
      </w:r>
      <w:r w:rsidRPr="00D20E2F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право заявителя на представление письменного заявления и документов к нему почтовым отправлением.</w:t>
      </w:r>
    </w:p>
    <w:p w:rsidR="003216D9" w:rsidRDefault="00475D13" w:rsidP="003216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почтовым отправлением оригинала </w:t>
      </w:r>
      <w:r w:rsidRPr="00D20E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0E2F">
        <w:rPr>
          <w:rFonts w:ascii="Times New Roman" w:hAnsi="Times New Roman" w:cs="Times New Roman"/>
          <w:sz w:val="28"/>
          <w:szCs w:val="28"/>
        </w:rPr>
        <w:t xml:space="preserve"> </w:t>
      </w:r>
      <w:r w:rsidRPr="00D20E2F">
        <w:rPr>
          <w:rFonts w:ascii="Times New Roman" w:hAnsi="Times New Roman" w:cs="Times New Roman"/>
          <w:sz w:val="28"/>
          <w:szCs w:val="28"/>
        </w:rPr>
        <w:lastRenderedPageBreak/>
        <w:t>полномочия лица на осуществление действий от имени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является невыполнимым действием для заявителя. В случае если данным документом является нотариальная доверенность, ее оригинал должен оставаться у заявителя для совершения иных доверенных действий.</w:t>
      </w:r>
      <w:r w:rsidR="003216D9" w:rsidRPr="0032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D9" w:rsidRDefault="003216D9" w:rsidP="003216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бзац 3 Раздел IV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3216D9" w:rsidRDefault="003216D9" w:rsidP="003216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копия </w:t>
      </w:r>
      <w:r w:rsidRPr="00D20E2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20E2F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B5193">
        <w:rPr>
          <w:rFonts w:ascii="Times New Roman" w:hAnsi="Times New Roman" w:cs="Times New Roman"/>
          <w:i/>
          <w:sz w:val="28"/>
          <w:szCs w:val="28"/>
        </w:rPr>
        <w:t xml:space="preserve">Требование предоставления оригинала указанного документа является </w:t>
      </w:r>
      <w:r w:rsidR="005233EC">
        <w:rPr>
          <w:rFonts w:ascii="Times New Roman" w:hAnsi="Times New Roman" w:cs="Times New Roman"/>
          <w:i/>
          <w:sz w:val="28"/>
          <w:szCs w:val="28"/>
        </w:rPr>
        <w:t>невыполнимым</w:t>
      </w:r>
      <w:r w:rsidR="00603F6B">
        <w:rPr>
          <w:rFonts w:ascii="Times New Roman" w:hAnsi="Times New Roman" w:cs="Times New Roman"/>
          <w:i/>
          <w:sz w:val="28"/>
          <w:szCs w:val="28"/>
        </w:rPr>
        <w:t xml:space="preserve"> требованием</w:t>
      </w:r>
      <w:r w:rsidRPr="005B5193">
        <w:rPr>
          <w:rFonts w:ascii="Times New Roman" w:hAnsi="Times New Roman" w:cs="Times New Roman"/>
          <w:i/>
          <w:sz w:val="28"/>
          <w:szCs w:val="28"/>
        </w:rPr>
        <w:t xml:space="preserve"> для субъектов предпринимательской и инвестиционной деятельности.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Пунктом 3 </w:t>
      </w:r>
      <w:r w:rsidRPr="00D20E2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36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предусмотрено, что в</w:t>
      </w:r>
      <w:r w:rsidRPr="00CB0734">
        <w:rPr>
          <w:rFonts w:ascii="Times New Roman" w:hAnsi="Times New Roman" w:cs="Times New Roman"/>
          <w:sz w:val="28"/>
          <w:szCs w:val="28"/>
        </w:rPr>
        <w:t xml:space="preserve"> порядке межведомственного информационного взаимодействия комитет запрашивает сведения о наличии (отсутствии) задолженности заявителя по денежным обязательствам,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475D13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Департамента информационных технологий</w:t>
      </w:r>
      <w:r w:rsidR="00402136">
        <w:rPr>
          <w:rFonts w:ascii="Times New Roman" w:hAnsi="Times New Roman" w:cs="Times New Roman"/>
          <w:sz w:val="28"/>
          <w:szCs w:val="28"/>
        </w:rPr>
        <w:t xml:space="preserve"> ХМАО -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6B">
        <w:rPr>
          <w:rFonts w:ascii="Times New Roman" w:hAnsi="Times New Roman" w:cs="Times New Roman"/>
          <w:sz w:val="28"/>
          <w:szCs w:val="28"/>
        </w:rPr>
        <w:t xml:space="preserve">(письмо от </w:t>
      </w:r>
      <w:r w:rsidR="00603F6B" w:rsidRPr="00603F6B">
        <w:rPr>
          <w:rFonts w:ascii="Times New Roman" w:hAnsi="Times New Roman" w:cs="Times New Roman"/>
          <w:sz w:val="28"/>
          <w:szCs w:val="28"/>
        </w:rPr>
        <w:t>17.12.2018</w:t>
      </w:r>
      <w:r w:rsidRPr="00603F6B">
        <w:rPr>
          <w:rFonts w:ascii="Times New Roman" w:hAnsi="Times New Roman" w:cs="Times New Roman"/>
          <w:sz w:val="28"/>
          <w:szCs w:val="28"/>
        </w:rPr>
        <w:t xml:space="preserve"> № </w:t>
      </w:r>
      <w:r w:rsidR="00603F6B" w:rsidRPr="00603F6B">
        <w:rPr>
          <w:rFonts w:ascii="Times New Roman" w:hAnsi="Times New Roman" w:cs="Times New Roman"/>
          <w:sz w:val="28"/>
          <w:szCs w:val="28"/>
        </w:rPr>
        <w:t>08-Исх-6550</w:t>
      </w:r>
      <w:r w:rsidRPr="00603F6B">
        <w:rPr>
          <w:rFonts w:ascii="Times New Roman" w:hAnsi="Times New Roman" w:cs="Times New Roman"/>
          <w:sz w:val="28"/>
          <w:szCs w:val="28"/>
        </w:rPr>
        <w:t xml:space="preserve">) </w:t>
      </w:r>
      <w:r w:rsidRPr="00A2526C">
        <w:rPr>
          <w:rFonts w:ascii="Times New Roman" w:hAnsi="Times New Roman" w:cs="Times New Roman"/>
          <w:sz w:val="28"/>
          <w:szCs w:val="28"/>
        </w:rPr>
        <w:t>пунктом 4 статьи 7.</w:t>
      </w:r>
      <w:r w:rsidR="00603F6B">
        <w:rPr>
          <w:rFonts w:ascii="Times New Roman" w:hAnsi="Times New Roman" w:cs="Times New Roman"/>
          <w:sz w:val="28"/>
          <w:szCs w:val="28"/>
        </w:rPr>
        <w:t>1</w:t>
      </w:r>
      <w:r w:rsidRPr="00A2526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предусмотрено, что направление межведомственных запросов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услуг, </w:t>
      </w:r>
      <w:r w:rsidRPr="00A2526C">
        <w:rPr>
          <w:rFonts w:ascii="Times New Roman" w:hAnsi="Times New Roman" w:cs="Times New Roman"/>
          <w:sz w:val="28"/>
          <w:szCs w:val="28"/>
          <w:u w:val="single"/>
        </w:rPr>
        <w:t>не допускается,</w:t>
      </w:r>
      <w:r w:rsidRPr="00A2526C">
        <w:rPr>
          <w:rFonts w:ascii="Times New Roman" w:hAnsi="Times New Roman" w:cs="Times New Roman"/>
          <w:sz w:val="28"/>
          <w:szCs w:val="28"/>
        </w:rPr>
        <w:t xml:space="preserve">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475D13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не связан с предоставлением муниципальной услуги.</w:t>
      </w:r>
    </w:p>
    <w:p w:rsidR="00475D13" w:rsidRDefault="00475D13" w:rsidP="00475D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В пункте 3 </w:t>
      </w:r>
      <w:r w:rsidRPr="00D20E2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B0734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475D13" w:rsidRPr="008C2D15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26C">
        <w:rPr>
          <w:rFonts w:ascii="Times New Roman" w:hAnsi="Times New Roman" w:cs="Times New Roman"/>
          <w:i/>
          <w:sz w:val="28"/>
          <w:szCs w:val="28"/>
        </w:rPr>
        <w:t xml:space="preserve">Несоответствие действующему законодательству </w:t>
      </w:r>
      <w:r>
        <w:rPr>
          <w:rFonts w:ascii="Times New Roman" w:hAnsi="Times New Roman" w:cs="Times New Roman"/>
          <w:i/>
          <w:sz w:val="28"/>
          <w:szCs w:val="28"/>
        </w:rPr>
        <w:t>необоснованно затрудняет ведение</w:t>
      </w:r>
      <w:r w:rsidRPr="008C2D15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и инвестиционной деятельности.</w:t>
      </w:r>
    </w:p>
    <w:p w:rsidR="00475D13" w:rsidRPr="006E2DF9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DF9">
        <w:rPr>
          <w:rFonts w:ascii="Times New Roman" w:hAnsi="Times New Roman" w:cs="Times New Roman"/>
          <w:sz w:val="28"/>
          <w:szCs w:val="28"/>
        </w:rPr>
        <w:t xml:space="preserve">При этом в целях исключения </w:t>
      </w:r>
      <w:r w:rsidR="00402136">
        <w:rPr>
          <w:rFonts w:ascii="Times New Roman" w:hAnsi="Times New Roman" w:cs="Times New Roman"/>
          <w:sz w:val="28"/>
          <w:szCs w:val="28"/>
        </w:rPr>
        <w:t>запроса</w:t>
      </w:r>
      <w:r w:rsidRPr="006E2DF9">
        <w:rPr>
          <w:rFonts w:ascii="Times New Roman" w:hAnsi="Times New Roman" w:cs="Times New Roman"/>
          <w:sz w:val="28"/>
          <w:szCs w:val="28"/>
        </w:rPr>
        <w:t xml:space="preserve"> излишних документов у заявителей</w:t>
      </w:r>
      <w:r>
        <w:rPr>
          <w:rFonts w:ascii="Times New Roman" w:hAnsi="Times New Roman" w:cs="Times New Roman"/>
          <w:sz w:val="28"/>
          <w:szCs w:val="28"/>
        </w:rPr>
        <w:t xml:space="preserve">, и подтверждения требований, предусмотренных пунктами 1.1 и 1.2 Раздела </w:t>
      </w:r>
      <w:r w:rsidRPr="00FA360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FA360B">
        <w:rPr>
          <w:rFonts w:ascii="Times New Roman" w:hAnsi="Times New Roman" w:cs="Times New Roman"/>
          <w:sz w:val="28"/>
          <w:szCs w:val="28"/>
        </w:rPr>
        <w:t>арегистрированные и (или) состоящие на налоговом учете в городе Сургуте и осуществляющие свою деятельность на территории города Сургута)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60B">
        <w:rPr>
          <w:rFonts w:ascii="Times New Roman" w:hAnsi="Times New Roman" w:cs="Times New Roman"/>
          <w:sz w:val="28"/>
          <w:szCs w:val="28"/>
        </w:rPr>
        <w:t xml:space="preserve">  </w:t>
      </w:r>
      <w:r w:rsidRPr="006E2DF9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6E2DF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и Единого государственного реестра индивидуальных предпринимателей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получать, воспользовавшись </w:t>
      </w:r>
      <w:r w:rsidRPr="006E2DF9">
        <w:rPr>
          <w:rFonts w:ascii="Times New Roman" w:hAnsi="Times New Roman" w:cs="Times New Roman"/>
          <w:sz w:val="28"/>
          <w:szCs w:val="28"/>
        </w:rPr>
        <w:t xml:space="preserve">бесплатным сервисом, предусмотренным на официальном сайте Федеральной налоговой службы.  </w:t>
      </w:r>
    </w:p>
    <w:p w:rsidR="00475D13" w:rsidRPr="006E2DF9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>Сервис разработан в соответствии с пунктом 1 статьи 7 Федерального закона от 8 августа 2001 № 129-ФЗ «О государственной регистрации юридических лиц и индивидуальных предпринимателей», предусматривающим бесплатное предоставление содержащихся в ЕГРЮЛ/ЕГРИП сведений о конкретном юридическом лице/индивидуальном предпринимателе в форме электронного документа.</w:t>
      </w:r>
    </w:p>
    <w:p w:rsidR="00475D13" w:rsidRPr="006E2DF9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 xml:space="preserve">Сервис предоставляет возможность заинтересованным лицам бесплатно получить сведения из ЕГРЮЛ/ЕГРИП о конкретном юридическом </w:t>
      </w:r>
      <w:r w:rsidRPr="006E2DF9">
        <w:rPr>
          <w:rFonts w:cs="Times New Roman"/>
          <w:szCs w:val="28"/>
        </w:rPr>
        <w:lastRenderedPageBreak/>
        <w:t xml:space="preserve">лице/индивидуальном предпринимателе в виде выписки из соответствующего реестра/справки об отсутствии запрашиваемой информации в форме электронного документа, подписанного усиленной квалифицированной электронной подписью. Для получения выписки/справки сертификат ключа электронной подписи (СКП) заявителя не требуется. Предоставление выписки/справки осуществляется не позднее дня, следующего за днем регистрации запроса. Сформированную выписку/справку можно скачать в течение пяти дней. Выписка/справка формируется в формате PDF, содержащем усиленную квалифицированную электронную подпись и ее визуализацию (в том числе при распечатывании выписки/справки). </w:t>
      </w:r>
    </w:p>
    <w:p w:rsidR="00475D13" w:rsidRPr="006E2DF9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>Исходя из положений пунктов 1 и 3 статьи 6 Федерального закона от 6 апреля 2011 № 63-ФЗ «Об электронной подписи», выписка/справка об отсутствии запрашиваемой информации в электронной форме, подписанная усиленной квалифицированной электронной подписью, равнозначна выписке/справке об</w:t>
      </w:r>
      <w:r w:rsidR="006A3D7F">
        <w:rPr>
          <w:rFonts w:cs="Times New Roman"/>
          <w:szCs w:val="28"/>
        </w:rPr>
        <w:t xml:space="preserve"> </w:t>
      </w:r>
      <w:r w:rsidRPr="006E2DF9">
        <w:rPr>
          <w:rFonts w:cs="Times New Roman"/>
          <w:szCs w:val="28"/>
        </w:rPr>
        <w:t>отсутствии запрашиваемой информации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p w:rsidR="00475D13" w:rsidRDefault="00475D13" w:rsidP="00475D13">
      <w:pPr>
        <w:ind w:firstLine="567"/>
        <w:jc w:val="both"/>
        <w:rPr>
          <w:rFonts w:cs="Times New Roman"/>
          <w:szCs w:val="28"/>
        </w:rPr>
      </w:pPr>
      <w:r w:rsidRPr="006E2DF9">
        <w:rPr>
          <w:rFonts w:cs="Times New Roman"/>
          <w:szCs w:val="28"/>
        </w:rPr>
        <w:t>Для получения выписка/справка об отсутствии запрашиваемой информации в электронной форме необходимо авторизоваться на официальном сайте Федеральной налоговой службы (</w:t>
      </w:r>
      <w:hyperlink r:id="rId10" w:history="1">
        <w:r w:rsidRPr="006E2DF9">
          <w:rPr>
            <w:rStyle w:val="afff4"/>
            <w:rFonts w:cs="Times New Roman"/>
            <w:szCs w:val="28"/>
          </w:rPr>
          <w:t>https://service.nalog.ru/vyp/</w:t>
        </w:r>
      </w:hyperlink>
      <w:r w:rsidRPr="006E2DF9">
        <w:rPr>
          <w:rFonts w:cs="Times New Roman"/>
          <w:szCs w:val="28"/>
        </w:rPr>
        <w:t>).</w:t>
      </w:r>
    </w:p>
    <w:p w:rsidR="00475D13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402136">
        <w:rPr>
          <w:rFonts w:ascii="Times New Roman" w:hAnsi="Times New Roman" w:cs="Times New Roman"/>
          <w:sz w:val="28"/>
          <w:szCs w:val="28"/>
        </w:rPr>
        <w:t>В</w:t>
      </w:r>
      <w:r w:rsidRPr="006E2DF9">
        <w:rPr>
          <w:rFonts w:ascii="Times New Roman" w:hAnsi="Times New Roman" w:cs="Times New Roman"/>
          <w:sz w:val="28"/>
          <w:szCs w:val="28"/>
        </w:rPr>
        <w:t xml:space="preserve"> целях исключения </w:t>
      </w:r>
      <w:r w:rsidR="00603F6B">
        <w:rPr>
          <w:rFonts w:ascii="Times New Roman" w:hAnsi="Times New Roman" w:cs="Times New Roman"/>
          <w:sz w:val="28"/>
          <w:szCs w:val="28"/>
        </w:rPr>
        <w:t>запроса</w:t>
      </w:r>
      <w:r w:rsidRPr="006E2DF9">
        <w:rPr>
          <w:rFonts w:ascii="Times New Roman" w:hAnsi="Times New Roman" w:cs="Times New Roman"/>
          <w:sz w:val="28"/>
          <w:szCs w:val="28"/>
        </w:rPr>
        <w:t xml:space="preserve"> излишних документов у заявителей</w:t>
      </w:r>
      <w:r w:rsidR="00603F6B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требований, предусмотренных пунктами 1.2 и 2.2 Раздела </w:t>
      </w:r>
      <w:r w:rsidRPr="00FA360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593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</w:t>
      </w:r>
      <w:r w:rsidRPr="00FA36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сведений о наличии (отсутствии) задолженности заявителя по денежным обязательствам, подлежащих поступлению в бюджет муниципального образования,</w:t>
      </w:r>
      <w:r w:rsidRPr="00F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информацию, находящуюся в распоряжении комитета по управлению имуществом, а также путем направления запросов в комитет по земельным отношениям и департамент архитектуры и градостроительства</w:t>
      </w:r>
      <w:r w:rsidRPr="006E2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5D13" w:rsidRDefault="00475D13" w:rsidP="00475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следует скорректировать пункт 3 </w:t>
      </w:r>
      <w:r w:rsidRPr="00D20E2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E2F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в части запроса комитетом сведений о наличии (отсутствии) задолженности заявителя по денежным обязательствам, дополнив словами «, подлежащих поступлению в бюджет муниципального образования».</w:t>
      </w:r>
    </w:p>
    <w:p w:rsidR="00475D13" w:rsidRPr="008C2D15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15">
        <w:rPr>
          <w:rFonts w:ascii="Times New Roman" w:hAnsi="Times New Roman" w:cs="Times New Roman"/>
          <w:i/>
          <w:sz w:val="28"/>
          <w:szCs w:val="28"/>
        </w:rPr>
        <w:t xml:space="preserve">Наличие признаков непрозрачности административных процедур </w:t>
      </w:r>
      <w:r>
        <w:rPr>
          <w:rFonts w:ascii="Times New Roman" w:hAnsi="Times New Roman" w:cs="Times New Roman"/>
          <w:i/>
          <w:sz w:val="28"/>
          <w:szCs w:val="28"/>
        </w:rPr>
        <w:t>необоснованно затрудняет ведение</w:t>
      </w:r>
      <w:r w:rsidRPr="008C2D15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и инвестиционной деятельности.</w:t>
      </w:r>
    </w:p>
    <w:p w:rsidR="00475D13" w:rsidRPr="00A70D98" w:rsidRDefault="00475D13" w:rsidP="003216D9">
      <w:pPr>
        <w:ind w:firstLine="567"/>
        <w:jc w:val="both"/>
        <w:rPr>
          <w:rFonts w:eastAsia="Calibri"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3.6.3. В пункте 1 Раздела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предусмотреть предоставление заявителем самостоятельно документов, подтверждающих требования, предусмотренные пунктами 1.2 и 2.2 Раздела </w:t>
      </w:r>
      <w:r w:rsidRPr="00FA360B">
        <w:rPr>
          <w:rFonts w:cs="Times New Roman"/>
          <w:szCs w:val="28"/>
        </w:rPr>
        <w:t>III</w:t>
      </w:r>
      <w:r>
        <w:rPr>
          <w:rFonts w:cs="Times New Roman"/>
          <w:szCs w:val="28"/>
        </w:rPr>
        <w:t xml:space="preserve"> (</w:t>
      </w:r>
      <w:r w:rsidRPr="00E96593">
        <w:rPr>
          <w:rFonts w:cs="Times New Roman"/>
          <w:szCs w:val="28"/>
        </w:rPr>
        <w:t>не имеющие задолженности по налогам, сборам и иным обязательным платежам в бюджеты бюджетной системы Российской Федерации, в том числе по арендной плате за муниципальное имущество, земельные участки, подлежащей поступлению в бюджет муниципального образования</w:t>
      </w:r>
      <w:r w:rsidRPr="00FA360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A36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части сведений о наличии (отсутствии) задолженности заявителя, подлежащих поступлению </w:t>
      </w:r>
      <w:r w:rsidRPr="00E96593">
        <w:rPr>
          <w:rFonts w:cs="Times New Roman"/>
          <w:szCs w:val="28"/>
        </w:rPr>
        <w:t>в бюджеты бюджетной системы Российской Федерации</w:t>
      </w:r>
      <w:r>
        <w:rPr>
          <w:rFonts w:cs="Times New Roman"/>
          <w:szCs w:val="28"/>
        </w:rPr>
        <w:t xml:space="preserve"> (за исключением поступлений в бюджет муниципального образования)</w:t>
      </w:r>
      <w:r w:rsidR="003216D9">
        <w:rPr>
          <w:rFonts w:cs="Times New Roman"/>
          <w:szCs w:val="28"/>
        </w:rPr>
        <w:t xml:space="preserve"> из </w:t>
      </w:r>
      <w:r w:rsidRPr="00DF3993">
        <w:rPr>
          <w:rFonts w:eastAsia="Calibri" w:cs="Times New Roman"/>
          <w:szCs w:val="28"/>
        </w:rPr>
        <w:t xml:space="preserve">Инспекции Федеральной налоговой службы по городу Сургуту </w:t>
      </w:r>
      <w:r w:rsidR="003216D9" w:rsidRPr="00DF3993">
        <w:rPr>
          <w:rFonts w:eastAsia="Calibri" w:cs="Times New Roman"/>
          <w:szCs w:val="28"/>
        </w:rPr>
        <w:t>и</w:t>
      </w:r>
      <w:r w:rsidRPr="00DF3993">
        <w:rPr>
          <w:rFonts w:eastAsia="Calibri" w:cs="Times New Roman"/>
          <w:szCs w:val="28"/>
        </w:rPr>
        <w:t xml:space="preserve"> Фонда социального страхования</w:t>
      </w:r>
      <w:r w:rsidR="00DF3993" w:rsidRPr="00DF3993">
        <w:rPr>
          <w:rFonts w:eastAsia="Calibri" w:cs="Times New Roman"/>
          <w:szCs w:val="28"/>
        </w:rPr>
        <w:t>.</w:t>
      </w:r>
    </w:p>
    <w:p w:rsidR="00475D13" w:rsidRDefault="00475D13" w:rsidP="00475D13">
      <w:pPr>
        <w:ind w:firstLine="567"/>
        <w:jc w:val="both"/>
        <w:rPr>
          <w:rFonts w:eastAsia="Calibri" w:cs="Times New Roman"/>
          <w:i/>
          <w:szCs w:val="28"/>
        </w:rPr>
      </w:pPr>
      <w:r w:rsidRPr="00180B83">
        <w:rPr>
          <w:rFonts w:eastAsia="Calibri" w:cs="Times New Roman"/>
          <w:i/>
          <w:szCs w:val="28"/>
        </w:rPr>
        <w:lastRenderedPageBreak/>
        <w:t>Неоднозначная трактовка положений, в связи с несоответствием действующему законодательству является ограничением для субъектов предпринимательской и инвестиционной деятельности</w:t>
      </w:r>
      <w:r>
        <w:rPr>
          <w:rFonts w:eastAsia="Calibri" w:cs="Times New Roman"/>
          <w:i/>
          <w:szCs w:val="28"/>
        </w:rPr>
        <w:t>, поскольку может привести к отказу в предоставлении имущественной поддержки</w:t>
      </w:r>
      <w:r w:rsidRPr="00180B83">
        <w:rPr>
          <w:rFonts w:eastAsia="Calibri" w:cs="Times New Roman"/>
          <w:i/>
          <w:szCs w:val="28"/>
        </w:rPr>
        <w:t>.</w:t>
      </w:r>
    </w:p>
    <w:p w:rsidR="00475D13" w:rsidRPr="00A70D98" w:rsidRDefault="00475D13" w:rsidP="00475D1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Пунктом 10 Раздела </w:t>
      </w:r>
      <w:r w:rsidRPr="00A70D98">
        <w:rPr>
          <w:rFonts w:ascii="Times New Roman" w:eastAsia="Calibri" w:hAnsi="Times New Roman" w:cs="Times New Roman"/>
          <w:sz w:val="28"/>
          <w:szCs w:val="28"/>
        </w:rPr>
        <w:t>VI предусмотрено, что о решении, принятом комиссией, заявитель уведомляется в течение пяти календарных дней со дня принятия соответствующего решения.</w:t>
      </w:r>
    </w:p>
    <w:p w:rsidR="00475D13" w:rsidRPr="00A70D98" w:rsidRDefault="00475D13" w:rsidP="00475D1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пунктом 14 Раздела </w:t>
      </w:r>
      <w:r w:rsidRPr="00A70D98">
        <w:rPr>
          <w:rFonts w:ascii="Times New Roman" w:eastAsia="Calibri" w:hAnsi="Times New Roman" w:cs="Times New Roman"/>
          <w:sz w:val="28"/>
          <w:szCs w:val="28"/>
        </w:rPr>
        <w:t>VI предусмотрено,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A70D98">
        <w:rPr>
          <w:rFonts w:ascii="Times New Roman" w:eastAsia="Calibri" w:hAnsi="Times New Roman" w:cs="Times New Roman"/>
          <w:sz w:val="28"/>
          <w:szCs w:val="28"/>
        </w:rPr>
        <w:t xml:space="preserve">тказ в предоставлении имущественной поддержки оформляется письмом комитета в адрес заявителя, которое направляется в течение пяти рабочих дней после установления наличия основания для такого отказа, указанного в </w:t>
      </w:r>
      <w:hyperlink w:anchor="P109" w:history="1">
        <w:r w:rsidRPr="00A70D98">
          <w:rPr>
            <w:rFonts w:ascii="Times New Roman" w:eastAsia="Calibri" w:hAnsi="Times New Roman" w:cs="Times New Roman"/>
            <w:sz w:val="28"/>
            <w:szCs w:val="28"/>
          </w:rPr>
          <w:t>разделе V</w:t>
        </w:r>
      </w:hyperlink>
      <w:r w:rsidRPr="00A70D98">
        <w:rPr>
          <w:rFonts w:ascii="Times New Roman" w:eastAsia="Calibri" w:hAnsi="Times New Roman" w:cs="Times New Roman"/>
          <w:sz w:val="28"/>
          <w:szCs w:val="28"/>
        </w:rPr>
        <w:t xml:space="preserve"> порядка, и вручается лично или почтовым отправлением с уведомлением о вручении.</w:t>
      </w:r>
    </w:p>
    <w:p w:rsidR="00475D13" w:rsidRPr="004D6352" w:rsidRDefault="00475D13" w:rsidP="00475D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Поскольку пунктом 8 Раздела </w:t>
      </w:r>
      <w:r w:rsidRPr="00A70D98">
        <w:rPr>
          <w:rFonts w:ascii="Times New Roman" w:eastAsia="Calibri" w:hAnsi="Times New Roman" w:cs="Times New Roman"/>
          <w:sz w:val="28"/>
          <w:szCs w:val="28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352">
        <w:rPr>
          <w:rFonts w:ascii="Times New Roman" w:eastAsia="Calibri" w:hAnsi="Times New Roman" w:cs="Times New Roman"/>
          <w:sz w:val="28"/>
          <w:szCs w:val="28"/>
        </w:rPr>
        <w:t>отказ в предоставлении имущественной поддержки по основаниям, предусмотренным разделом V порядка, является решением комиссии, пункты 10 и 14 являются аналогичными действиями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по управлению имуществом</w:t>
      </w:r>
      <w:r w:rsidRPr="004D63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D13" w:rsidRPr="008C2D15" w:rsidRDefault="00475D13" w:rsidP="00475D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D15">
        <w:rPr>
          <w:rFonts w:ascii="Times New Roman" w:hAnsi="Times New Roman" w:cs="Times New Roman"/>
          <w:i/>
          <w:sz w:val="28"/>
          <w:szCs w:val="28"/>
        </w:rPr>
        <w:t xml:space="preserve">Наличие признаков непрозрачности административных процедур </w:t>
      </w:r>
      <w:r>
        <w:rPr>
          <w:rFonts w:ascii="Times New Roman" w:hAnsi="Times New Roman" w:cs="Times New Roman"/>
          <w:i/>
          <w:sz w:val="28"/>
          <w:szCs w:val="28"/>
        </w:rPr>
        <w:t>необоснованно затрудняет ведение</w:t>
      </w:r>
      <w:r w:rsidRPr="008C2D15">
        <w:rPr>
          <w:rFonts w:ascii="Times New Roman" w:hAnsi="Times New Roman" w:cs="Times New Roman"/>
          <w:i/>
          <w:sz w:val="28"/>
          <w:szCs w:val="28"/>
        </w:rPr>
        <w:t xml:space="preserve"> предпринимательской и инвестиционной деятельности.</w:t>
      </w:r>
    </w:p>
    <w:p w:rsidR="00EC06B7" w:rsidRPr="000D75ED" w:rsidRDefault="00EC06B7" w:rsidP="00FF236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7155" w:rsidRPr="000D75ED" w:rsidRDefault="00E33DD0" w:rsidP="00697155">
      <w:pPr>
        <w:ind w:firstLine="567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0D75ED">
        <w:rPr>
          <w:rFonts w:eastAsia="Times New Roman" w:cs="Times New Roman"/>
          <w:b/>
          <w:szCs w:val="28"/>
          <w:u w:val="single"/>
          <w:lang w:eastAsia="ru-RU"/>
        </w:rPr>
        <w:t>Вывод</w:t>
      </w:r>
      <w:r w:rsidR="00697155" w:rsidRPr="000D75ED">
        <w:rPr>
          <w:rFonts w:eastAsia="Times New Roman" w:cs="Times New Roman"/>
          <w:b/>
          <w:szCs w:val="28"/>
          <w:u w:val="single"/>
          <w:lang w:eastAsia="ru-RU"/>
        </w:rPr>
        <w:t>ы и предложения:</w:t>
      </w:r>
    </w:p>
    <w:p w:rsidR="00FD45F8" w:rsidRPr="000D75ED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DD5F44" w:rsidRPr="000D75ED" w:rsidRDefault="007A0C33" w:rsidP="004D47FE">
      <w:pPr>
        <w:ind w:firstLine="567"/>
        <w:jc w:val="both"/>
        <w:rPr>
          <w:rFonts w:cs="Times New Roman"/>
          <w:szCs w:val="28"/>
        </w:rPr>
      </w:pPr>
      <w:r w:rsidRPr="000D75ED">
        <w:rPr>
          <w:rFonts w:cs="Times New Roman"/>
          <w:szCs w:val="28"/>
        </w:rPr>
        <w:t>Д</w:t>
      </w:r>
      <w:r w:rsidR="00B655A7" w:rsidRPr="000D75ED">
        <w:rPr>
          <w:rFonts w:cs="Times New Roman"/>
          <w:szCs w:val="28"/>
        </w:rPr>
        <w:t xml:space="preserve">ействующий нормативный правовой акт </w:t>
      </w:r>
      <w:r w:rsidR="00B655A7" w:rsidRPr="000D75ED">
        <w:rPr>
          <w:rFonts w:cs="Times New Roman"/>
          <w:szCs w:val="28"/>
          <w:u w:val="single"/>
        </w:rPr>
        <w:t>требует внесения изменений</w:t>
      </w:r>
      <w:r w:rsidR="00B655A7" w:rsidRPr="000D75ED">
        <w:rPr>
          <w:rFonts w:cs="Times New Roman"/>
          <w:szCs w:val="28"/>
        </w:rPr>
        <w:t xml:space="preserve"> </w:t>
      </w:r>
      <w:r w:rsidR="00DD5F44" w:rsidRPr="000D75ED">
        <w:rPr>
          <w:rFonts w:cs="Times New Roman"/>
          <w:szCs w:val="28"/>
        </w:rPr>
        <w:br/>
      </w:r>
      <w:r w:rsidR="00B655A7" w:rsidRPr="000D75ED">
        <w:rPr>
          <w:rFonts w:cs="Times New Roman"/>
          <w:szCs w:val="28"/>
        </w:rPr>
        <w:t xml:space="preserve">в части положений, </w:t>
      </w:r>
      <w:r w:rsidR="00DD5F44" w:rsidRPr="000D75ED">
        <w:rPr>
          <w:rFonts w:cs="Times New Roman"/>
          <w:szCs w:val="28"/>
        </w:rPr>
        <w:t>необоснованно затрудняющи</w:t>
      </w:r>
      <w:r w:rsidR="003C5880" w:rsidRPr="000D75ED">
        <w:rPr>
          <w:rFonts w:cs="Times New Roman"/>
          <w:szCs w:val="28"/>
        </w:rPr>
        <w:t>х</w:t>
      </w:r>
      <w:r w:rsidR="00DD5F44" w:rsidRPr="000D75ED">
        <w:rPr>
          <w:rFonts w:cs="Times New Roman"/>
          <w:szCs w:val="28"/>
        </w:rPr>
        <w:t xml:space="preserve"> ведение предпринимательской </w:t>
      </w:r>
      <w:r w:rsidR="00267364">
        <w:rPr>
          <w:rFonts w:cs="Times New Roman"/>
          <w:szCs w:val="28"/>
        </w:rPr>
        <w:t xml:space="preserve">                     </w:t>
      </w:r>
      <w:r w:rsidR="00DD5F44" w:rsidRPr="000D75ED">
        <w:rPr>
          <w:rFonts w:cs="Times New Roman"/>
          <w:szCs w:val="28"/>
        </w:rPr>
        <w:t>и инвестиционной деятельности</w:t>
      </w:r>
      <w:r w:rsidR="00A91D7B" w:rsidRPr="000D75ED">
        <w:rPr>
          <w:rFonts w:cs="Times New Roman"/>
          <w:szCs w:val="28"/>
        </w:rPr>
        <w:t>, изложенных в пункте 3 Заключения</w:t>
      </w:r>
      <w:r w:rsidR="00DD5F44" w:rsidRPr="000D75ED">
        <w:rPr>
          <w:rFonts w:cs="Times New Roman"/>
          <w:szCs w:val="28"/>
        </w:rPr>
        <w:t>.</w:t>
      </w:r>
    </w:p>
    <w:p w:rsidR="004130B4" w:rsidRPr="000D75ED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9B22A2" w:rsidRPr="000D75ED" w:rsidRDefault="009B22A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E0348" w:rsidRDefault="00E21BCD" w:rsidP="004E0348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Н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4E0348">
        <w:rPr>
          <w:rFonts w:eastAsia="Times New Roman" w:cs="Times New Roman"/>
          <w:szCs w:val="28"/>
          <w:lang w:eastAsia="ru-RU"/>
        </w:rPr>
        <w:t>инвестиций</w:t>
      </w:r>
    </w:p>
    <w:p w:rsidR="00DD5F44" w:rsidRPr="000D75ED" w:rsidRDefault="00E22F05" w:rsidP="004E03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4E034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B93BE6" w:rsidRPr="000D75ED">
        <w:rPr>
          <w:rFonts w:eastAsia="Times New Roman" w:cs="Times New Roman"/>
          <w:szCs w:val="28"/>
          <w:lang w:eastAsia="ru-RU"/>
        </w:rPr>
        <w:t xml:space="preserve">     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  </w:t>
      </w:r>
      <w:r w:rsidR="00E21BCD" w:rsidRPr="000D75ED">
        <w:rPr>
          <w:rFonts w:eastAsia="Times New Roman" w:cs="Times New Roman"/>
          <w:szCs w:val="28"/>
          <w:lang w:eastAsia="ru-RU"/>
        </w:rPr>
        <w:t xml:space="preserve">  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 </w:t>
      </w:r>
      <w:r w:rsidR="004E0348">
        <w:rPr>
          <w:rFonts w:eastAsia="Times New Roman" w:cs="Times New Roman"/>
          <w:szCs w:val="28"/>
          <w:lang w:eastAsia="ru-RU"/>
        </w:rPr>
        <w:t xml:space="preserve">             </w:t>
      </w:r>
      <w:r w:rsidR="00DD5F44" w:rsidRPr="000D75ED">
        <w:rPr>
          <w:rFonts w:eastAsia="Times New Roman" w:cs="Times New Roman"/>
          <w:szCs w:val="28"/>
          <w:lang w:eastAsia="ru-RU"/>
        </w:rPr>
        <w:t xml:space="preserve"> 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  </w:t>
      </w:r>
      <w:r w:rsidR="004E0348">
        <w:rPr>
          <w:rFonts w:eastAsia="Times New Roman" w:cs="Times New Roman"/>
          <w:szCs w:val="28"/>
          <w:lang w:eastAsia="ru-RU"/>
        </w:rPr>
        <w:t>Е.Н. Фищук</w:t>
      </w:r>
    </w:p>
    <w:p w:rsidR="008152FB" w:rsidRPr="000D75ED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0D75E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0D75ED">
        <w:rPr>
          <w:rFonts w:eastAsia="Times New Roman" w:cs="Times New Roman"/>
          <w:szCs w:val="28"/>
          <w:lang w:eastAsia="ru-RU"/>
        </w:rPr>
        <w:t>«</w:t>
      </w:r>
      <w:r w:rsidR="004E0348">
        <w:rPr>
          <w:rFonts w:eastAsia="Times New Roman" w:cs="Times New Roman"/>
          <w:szCs w:val="28"/>
          <w:lang w:eastAsia="ru-RU"/>
        </w:rPr>
        <w:t>2</w:t>
      </w:r>
      <w:r w:rsidR="00923277">
        <w:rPr>
          <w:rFonts w:eastAsia="Times New Roman" w:cs="Times New Roman"/>
          <w:szCs w:val="28"/>
          <w:lang w:eastAsia="ru-RU"/>
        </w:rPr>
        <w:t>6</w:t>
      </w:r>
      <w:r w:rsidRPr="000D75ED">
        <w:rPr>
          <w:rFonts w:eastAsia="Times New Roman" w:cs="Times New Roman"/>
          <w:szCs w:val="28"/>
          <w:lang w:eastAsia="ru-RU"/>
        </w:rPr>
        <w:t>»</w:t>
      </w:r>
      <w:r w:rsidR="009F27A9" w:rsidRPr="000D75ED">
        <w:rPr>
          <w:rFonts w:eastAsia="Times New Roman" w:cs="Times New Roman"/>
          <w:szCs w:val="28"/>
          <w:lang w:eastAsia="ru-RU"/>
        </w:rPr>
        <w:t xml:space="preserve"> </w:t>
      </w:r>
      <w:r w:rsidR="004E0348" w:rsidRPr="004E0348">
        <w:rPr>
          <w:rFonts w:eastAsia="Times New Roman" w:cs="Times New Roman"/>
          <w:szCs w:val="28"/>
          <w:u w:val="single"/>
          <w:lang w:eastAsia="ru-RU"/>
        </w:rPr>
        <w:t>апреля</w:t>
      </w:r>
      <w:r w:rsidR="00A975C2" w:rsidRPr="000D75ED">
        <w:rPr>
          <w:rFonts w:eastAsia="Times New Roman" w:cs="Times New Roman"/>
          <w:szCs w:val="28"/>
          <w:lang w:eastAsia="ru-RU"/>
        </w:rPr>
        <w:t xml:space="preserve"> </w:t>
      </w:r>
      <w:r w:rsidRPr="000D75ED">
        <w:rPr>
          <w:rFonts w:eastAsia="Times New Roman" w:cs="Times New Roman"/>
          <w:szCs w:val="28"/>
          <w:lang w:eastAsia="ru-RU"/>
        </w:rPr>
        <w:t>201</w:t>
      </w:r>
      <w:r w:rsidR="004E0348">
        <w:rPr>
          <w:rFonts w:eastAsia="Times New Roman" w:cs="Times New Roman"/>
          <w:szCs w:val="28"/>
          <w:lang w:eastAsia="ru-RU"/>
        </w:rPr>
        <w:t>9</w:t>
      </w:r>
      <w:r w:rsidRPr="000D75ED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0D75ED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D47FE" w:rsidRPr="000D75ED" w:rsidRDefault="004D47FE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67364" w:rsidRDefault="00267364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3D7F" w:rsidRDefault="006A3D7F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16D9" w:rsidRDefault="003216D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0D75ED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p w:rsidR="00B23BD8" w:rsidRPr="00E33DD0" w:rsidRDefault="00B23BD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23BD8" w:rsidRPr="00E33DD0" w:rsidSect="006A3D7F">
      <w:headerReference w:type="default" r:id="rId11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3E" w:rsidRDefault="00B0103E" w:rsidP="006C4EC8">
      <w:r>
        <w:separator/>
      </w:r>
    </w:p>
  </w:endnote>
  <w:endnote w:type="continuationSeparator" w:id="0">
    <w:p w:rsidR="00B0103E" w:rsidRDefault="00B010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3E" w:rsidRDefault="00B0103E" w:rsidP="006C4EC8">
      <w:r>
        <w:separator/>
      </w:r>
    </w:p>
  </w:footnote>
  <w:footnote w:type="continuationSeparator" w:id="0">
    <w:p w:rsidR="00B0103E" w:rsidRDefault="00B0103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438B"/>
    <w:rsid w:val="00005131"/>
    <w:rsid w:val="000077B7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57914"/>
    <w:rsid w:val="000616CF"/>
    <w:rsid w:val="00061D6A"/>
    <w:rsid w:val="000654EC"/>
    <w:rsid w:val="0007236A"/>
    <w:rsid w:val="00081D7F"/>
    <w:rsid w:val="0009489D"/>
    <w:rsid w:val="000A4841"/>
    <w:rsid w:val="000B21C6"/>
    <w:rsid w:val="000B3E3F"/>
    <w:rsid w:val="000B4E64"/>
    <w:rsid w:val="000C4662"/>
    <w:rsid w:val="000C4842"/>
    <w:rsid w:val="000C5B84"/>
    <w:rsid w:val="000C5E3B"/>
    <w:rsid w:val="000D75ED"/>
    <w:rsid w:val="000D767F"/>
    <w:rsid w:val="0010524C"/>
    <w:rsid w:val="001054DB"/>
    <w:rsid w:val="001234F7"/>
    <w:rsid w:val="001339FE"/>
    <w:rsid w:val="001354A5"/>
    <w:rsid w:val="00146FAA"/>
    <w:rsid w:val="00165138"/>
    <w:rsid w:val="00180523"/>
    <w:rsid w:val="00190CA3"/>
    <w:rsid w:val="00192A3B"/>
    <w:rsid w:val="001A3A65"/>
    <w:rsid w:val="001A3E74"/>
    <w:rsid w:val="001A3ED4"/>
    <w:rsid w:val="001A6B75"/>
    <w:rsid w:val="001C37B9"/>
    <w:rsid w:val="001C5792"/>
    <w:rsid w:val="001C6373"/>
    <w:rsid w:val="001D0BE6"/>
    <w:rsid w:val="001D17B2"/>
    <w:rsid w:val="001E76E0"/>
    <w:rsid w:val="001F7BBF"/>
    <w:rsid w:val="002121DB"/>
    <w:rsid w:val="00215F36"/>
    <w:rsid w:val="00222159"/>
    <w:rsid w:val="00222E1D"/>
    <w:rsid w:val="002241C4"/>
    <w:rsid w:val="0023319B"/>
    <w:rsid w:val="00237D6D"/>
    <w:rsid w:val="002479FF"/>
    <w:rsid w:val="0025516F"/>
    <w:rsid w:val="002568A4"/>
    <w:rsid w:val="0025783B"/>
    <w:rsid w:val="00263817"/>
    <w:rsid w:val="002664E3"/>
    <w:rsid w:val="00267364"/>
    <w:rsid w:val="002718C8"/>
    <w:rsid w:val="00273B48"/>
    <w:rsid w:val="002749CD"/>
    <w:rsid w:val="00285EC9"/>
    <w:rsid w:val="00290EDB"/>
    <w:rsid w:val="00291652"/>
    <w:rsid w:val="00293329"/>
    <w:rsid w:val="002949E7"/>
    <w:rsid w:val="0029622A"/>
    <w:rsid w:val="002B04FB"/>
    <w:rsid w:val="002B1F6B"/>
    <w:rsid w:val="002B2E4C"/>
    <w:rsid w:val="002C047D"/>
    <w:rsid w:val="002C575D"/>
    <w:rsid w:val="002D2420"/>
    <w:rsid w:val="002D5C41"/>
    <w:rsid w:val="002E020A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212BE"/>
    <w:rsid w:val="003216D9"/>
    <w:rsid w:val="00327810"/>
    <w:rsid w:val="003300E7"/>
    <w:rsid w:val="00342100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B5E8D"/>
    <w:rsid w:val="003C1283"/>
    <w:rsid w:val="003C5880"/>
    <w:rsid w:val="003C5DE9"/>
    <w:rsid w:val="003D42B4"/>
    <w:rsid w:val="003D5088"/>
    <w:rsid w:val="003D7A23"/>
    <w:rsid w:val="003E0591"/>
    <w:rsid w:val="003E091F"/>
    <w:rsid w:val="003E2DF5"/>
    <w:rsid w:val="003E6C3C"/>
    <w:rsid w:val="003F1D2B"/>
    <w:rsid w:val="00402136"/>
    <w:rsid w:val="004123BA"/>
    <w:rsid w:val="004130B4"/>
    <w:rsid w:val="00440C03"/>
    <w:rsid w:val="0044149B"/>
    <w:rsid w:val="004556A1"/>
    <w:rsid w:val="00461FFD"/>
    <w:rsid w:val="00463642"/>
    <w:rsid w:val="00465CB7"/>
    <w:rsid w:val="0047286F"/>
    <w:rsid w:val="00473204"/>
    <w:rsid w:val="00475D13"/>
    <w:rsid w:val="004769E9"/>
    <w:rsid w:val="00477084"/>
    <w:rsid w:val="00480F1C"/>
    <w:rsid w:val="00483264"/>
    <w:rsid w:val="00487922"/>
    <w:rsid w:val="00487D67"/>
    <w:rsid w:val="0049250C"/>
    <w:rsid w:val="0049278A"/>
    <w:rsid w:val="004A4257"/>
    <w:rsid w:val="004A7035"/>
    <w:rsid w:val="004B0890"/>
    <w:rsid w:val="004B20F9"/>
    <w:rsid w:val="004B6FC8"/>
    <w:rsid w:val="004C087A"/>
    <w:rsid w:val="004C587B"/>
    <w:rsid w:val="004C6669"/>
    <w:rsid w:val="004D0711"/>
    <w:rsid w:val="004D4284"/>
    <w:rsid w:val="004D47FE"/>
    <w:rsid w:val="004D5F74"/>
    <w:rsid w:val="004E0348"/>
    <w:rsid w:val="004E5258"/>
    <w:rsid w:val="004E6A11"/>
    <w:rsid w:val="004E7C55"/>
    <w:rsid w:val="005035CA"/>
    <w:rsid w:val="00505C83"/>
    <w:rsid w:val="00510161"/>
    <w:rsid w:val="005201DC"/>
    <w:rsid w:val="00522C12"/>
    <w:rsid w:val="005233EC"/>
    <w:rsid w:val="00523969"/>
    <w:rsid w:val="00536198"/>
    <w:rsid w:val="00547198"/>
    <w:rsid w:val="00547850"/>
    <w:rsid w:val="00547FA9"/>
    <w:rsid w:val="00553DAF"/>
    <w:rsid w:val="00555A4A"/>
    <w:rsid w:val="00555BDE"/>
    <w:rsid w:val="00556041"/>
    <w:rsid w:val="00575046"/>
    <w:rsid w:val="00575A3E"/>
    <w:rsid w:val="00583ADA"/>
    <w:rsid w:val="00586AE0"/>
    <w:rsid w:val="00597C2E"/>
    <w:rsid w:val="005A1227"/>
    <w:rsid w:val="005A1F1D"/>
    <w:rsid w:val="005A7D85"/>
    <w:rsid w:val="005B4587"/>
    <w:rsid w:val="005C0BFE"/>
    <w:rsid w:val="005C22A2"/>
    <w:rsid w:val="005D416E"/>
    <w:rsid w:val="005F4C67"/>
    <w:rsid w:val="005F504E"/>
    <w:rsid w:val="005F53AB"/>
    <w:rsid w:val="00603F6B"/>
    <w:rsid w:val="006070D0"/>
    <w:rsid w:val="00620296"/>
    <w:rsid w:val="00632445"/>
    <w:rsid w:val="0063434C"/>
    <w:rsid w:val="00642D66"/>
    <w:rsid w:val="006511E0"/>
    <w:rsid w:val="0065620A"/>
    <w:rsid w:val="006631BB"/>
    <w:rsid w:val="006644E9"/>
    <w:rsid w:val="00672112"/>
    <w:rsid w:val="00685C24"/>
    <w:rsid w:val="00685DC7"/>
    <w:rsid w:val="006867F1"/>
    <w:rsid w:val="00694111"/>
    <w:rsid w:val="00696487"/>
    <w:rsid w:val="00697155"/>
    <w:rsid w:val="006A3D7F"/>
    <w:rsid w:val="006A45F3"/>
    <w:rsid w:val="006C4278"/>
    <w:rsid w:val="006C4EC8"/>
    <w:rsid w:val="006C5ECA"/>
    <w:rsid w:val="006D163E"/>
    <w:rsid w:val="006D4A75"/>
    <w:rsid w:val="006D65B0"/>
    <w:rsid w:val="006D7CFE"/>
    <w:rsid w:val="006E1283"/>
    <w:rsid w:val="006E3A1A"/>
    <w:rsid w:val="006F2446"/>
    <w:rsid w:val="006F2C16"/>
    <w:rsid w:val="00702D83"/>
    <w:rsid w:val="00710F65"/>
    <w:rsid w:val="007153C9"/>
    <w:rsid w:val="00715913"/>
    <w:rsid w:val="00723CE0"/>
    <w:rsid w:val="007306CE"/>
    <w:rsid w:val="00747332"/>
    <w:rsid w:val="00756DB3"/>
    <w:rsid w:val="007644B7"/>
    <w:rsid w:val="007704B5"/>
    <w:rsid w:val="00771031"/>
    <w:rsid w:val="00777998"/>
    <w:rsid w:val="00781957"/>
    <w:rsid w:val="0078245C"/>
    <w:rsid w:val="00793FD4"/>
    <w:rsid w:val="007A0C33"/>
    <w:rsid w:val="007A7F54"/>
    <w:rsid w:val="007B6D10"/>
    <w:rsid w:val="007D7361"/>
    <w:rsid w:val="007E5FB2"/>
    <w:rsid w:val="007F2035"/>
    <w:rsid w:val="007F504A"/>
    <w:rsid w:val="007F6016"/>
    <w:rsid w:val="007F64E9"/>
    <w:rsid w:val="00801BDA"/>
    <w:rsid w:val="008152FB"/>
    <w:rsid w:val="008213DF"/>
    <w:rsid w:val="0082592A"/>
    <w:rsid w:val="0082773B"/>
    <w:rsid w:val="00853684"/>
    <w:rsid w:val="0085466F"/>
    <w:rsid w:val="00854F16"/>
    <w:rsid w:val="00857735"/>
    <w:rsid w:val="00861DA4"/>
    <w:rsid w:val="0086616E"/>
    <w:rsid w:val="00876309"/>
    <w:rsid w:val="0088476C"/>
    <w:rsid w:val="00891FE3"/>
    <w:rsid w:val="00897A02"/>
    <w:rsid w:val="008A3BB3"/>
    <w:rsid w:val="008B0FC7"/>
    <w:rsid w:val="008B1523"/>
    <w:rsid w:val="008B3678"/>
    <w:rsid w:val="008B40D8"/>
    <w:rsid w:val="008B5D3E"/>
    <w:rsid w:val="008C5248"/>
    <w:rsid w:val="008D6DB3"/>
    <w:rsid w:val="008E151D"/>
    <w:rsid w:val="0090179D"/>
    <w:rsid w:val="00907A59"/>
    <w:rsid w:val="00915171"/>
    <w:rsid w:val="00923277"/>
    <w:rsid w:val="00925BF4"/>
    <w:rsid w:val="009268C2"/>
    <w:rsid w:val="00934F8C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77D"/>
    <w:rsid w:val="009C5B27"/>
    <w:rsid w:val="009C6769"/>
    <w:rsid w:val="009C7BA7"/>
    <w:rsid w:val="009F27A9"/>
    <w:rsid w:val="00A3115B"/>
    <w:rsid w:val="00A31801"/>
    <w:rsid w:val="00A4464F"/>
    <w:rsid w:val="00A65870"/>
    <w:rsid w:val="00A80EE1"/>
    <w:rsid w:val="00A90570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E1CAB"/>
    <w:rsid w:val="00AE2109"/>
    <w:rsid w:val="00AF3D9E"/>
    <w:rsid w:val="00AF797B"/>
    <w:rsid w:val="00B0103E"/>
    <w:rsid w:val="00B0262A"/>
    <w:rsid w:val="00B202C2"/>
    <w:rsid w:val="00B23AB0"/>
    <w:rsid w:val="00B23BD8"/>
    <w:rsid w:val="00B249AB"/>
    <w:rsid w:val="00B31FF1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5692"/>
    <w:rsid w:val="00BD6E92"/>
    <w:rsid w:val="00BF03D9"/>
    <w:rsid w:val="00BF6B58"/>
    <w:rsid w:val="00BF6F49"/>
    <w:rsid w:val="00BF7AD6"/>
    <w:rsid w:val="00C040F2"/>
    <w:rsid w:val="00C062CA"/>
    <w:rsid w:val="00C06A42"/>
    <w:rsid w:val="00C06F96"/>
    <w:rsid w:val="00C10ADB"/>
    <w:rsid w:val="00C15945"/>
    <w:rsid w:val="00C15A2B"/>
    <w:rsid w:val="00C31BC1"/>
    <w:rsid w:val="00C332F4"/>
    <w:rsid w:val="00C42782"/>
    <w:rsid w:val="00C453D0"/>
    <w:rsid w:val="00C457AB"/>
    <w:rsid w:val="00C511D1"/>
    <w:rsid w:val="00C53945"/>
    <w:rsid w:val="00C6186C"/>
    <w:rsid w:val="00C64E40"/>
    <w:rsid w:val="00C76A99"/>
    <w:rsid w:val="00C8137B"/>
    <w:rsid w:val="00C86F86"/>
    <w:rsid w:val="00C87D21"/>
    <w:rsid w:val="00C916B9"/>
    <w:rsid w:val="00C92BD5"/>
    <w:rsid w:val="00C949EC"/>
    <w:rsid w:val="00CA4592"/>
    <w:rsid w:val="00CA6F34"/>
    <w:rsid w:val="00CA7F30"/>
    <w:rsid w:val="00CC26EF"/>
    <w:rsid w:val="00CD53BE"/>
    <w:rsid w:val="00CE3C36"/>
    <w:rsid w:val="00CF2E63"/>
    <w:rsid w:val="00CF7320"/>
    <w:rsid w:val="00D02E11"/>
    <w:rsid w:val="00D04431"/>
    <w:rsid w:val="00D0488E"/>
    <w:rsid w:val="00D054F8"/>
    <w:rsid w:val="00D11718"/>
    <w:rsid w:val="00D139C8"/>
    <w:rsid w:val="00D16767"/>
    <w:rsid w:val="00D17573"/>
    <w:rsid w:val="00D201D1"/>
    <w:rsid w:val="00D21A0C"/>
    <w:rsid w:val="00D24C78"/>
    <w:rsid w:val="00D31FC5"/>
    <w:rsid w:val="00D324EC"/>
    <w:rsid w:val="00D32DB4"/>
    <w:rsid w:val="00D339AC"/>
    <w:rsid w:val="00D469A4"/>
    <w:rsid w:val="00D6287D"/>
    <w:rsid w:val="00D635C1"/>
    <w:rsid w:val="00D652DD"/>
    <w:rsid w:val="00D74794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D25C5"/>
    <w:rsid w:val="00DD40EC"/>
    <w:rsid w:val="00DD41CE"/>
    <w:rsid w:val="00DD4EF9"/>
    <w:rsid w:val="00DD5A1F"/>
    <w:rsid w:val="00DD5F44"/>
    <w:rsid w:val="00DE15EB"/>
    <w:rsid w:val="00DE6CBB"/>
    <w:rsid w:val="00DF3993"/>
    <w:rsid w:val="00E07C87"/>
    <w:rsid w:val="00E10B01"/>
    <w:rsid w:val="00E14976"/>
    <w:rsid w:val="00E21BCD"/>
    <w:rsid w:val="00E22F05"/>
    <w:rsid w:val="00E22F43"/>
    <w:rsid w:val="00E23EA5"/>
    <w:rsid w:val="00E31B0C"/>
    <w:rsid w:val="00E33DD0"/>
    <w:rsid w:val="00E35545"/>
    <w:rsid w:val="00E3576D"/>
    <w:rsid w:val="00E37B34"/>
    <w:rsid w:val="00E53F5C"/>
    <w:rsid w:val="00E5642A"/>
    <w:rsid w:val="00E65E00"/>
    <w:rsid w:val="00E66909"/>
    <w:rsid w:val="00E6731B"/>
    <w:rsid w:val="00E7415F"/>
    <w:rsid w:val="00E85F58"/>
    <w:rsid w:val="00E97B63"/>
    <w:rsid w:val="00EB2ECE"/>
    <w:rsid w:val="00EB6130"/>
    <w:rsid w:val="00EC06B7"/>
    <w:rsid w:val="00EC662C"/>
    <w:rsid w:val="00ED43AB"/>
    <w:rsid w:val="00ED6EB5"/>
    <w:rsid w:val="00EE0E26"/>
    <w:rsid w:val="00EE33FB"/>
    <w:rsid w:val="00EE5B79"/>
    <w:rsid w:val="00EF657D"/>
    <w:rsid w:val="00F06D01"/>
    <w:rsid w:val="00F12427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7656"/>
    <w:rsid w:val="00F70058"/>
    <w:rsid w:val="00F70682"/>
    <w:rsid w:val="00F822FB"/>
    <w:rsid w:val="00F910CD"/>
    <w:rsid w:val="00FA4F51"/>
    <w:rsid w:val="00FA570C"/>
    <w:rsid w:val="00FA6CF6"/>
    <w:rsid w:val="00FB46BB"/>
    <w:rsid w:val="00FD03E3"/>
    <w:rsid w:val="00FD45F8"/>
    <w:rsid w:val="00FE1BCB"/>
    <w:rsid w:val="00FE3511"/>
    <w:rsid w:val="00FE4BB1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38A"/>
  <w15:docId w15:val="{5B436989-36A2-439E-AB36-ED6AC5E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vy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D4D4-F424-43BC-9D73-C2868EE2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Ворошилова Юлия Павловна</cp:lastModifiedBy>
  <cp:revision>4</cp:revision>
  <cp:lastPrinted>2019-04-23T06:48:00Z</cp:lastPrinted>
  <dcterms:created xsi:type="dcterms:W3CDTF">2019-04-26T04:28:00Z</dcterms:created>
  <dcterms:modified xsi:type="dcterms:W3CDTF">2019-04-26T06:20:00Z</dcterms:modified>
</cp:coreProperties>
</file>