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6BA5" w:rsidRDefault="00296BA5" w:rsidP="00296BA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591C" w:rsidRDefault="00E429AE" w:rsidP="00296BA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Фототаблица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акту </w:t>
      </w:r>
      <w:r w:rsidR="00F8075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осмотра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r w:rsidR="00A80795">
        <w:rPr>
          <w:rFonts w:ascii="Times New Roman" w:eastAsia="Times New Roman" w:hAnsi="Times New Roman" w:cs="Times New Roman"/>
          <w:sz w:val="28"/>
          <w:szCs w:val="28"/>
          <w:lang w:eastAsia="ru-RU"/>
        </w:rPr>
        <w:t>01</w:t>
      </w:r>
      <w:r w:rsid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020D4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A80795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.201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244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 факта установки и эксплуатации конструкци</w:t>
      </w:r>
      <w:r w:rsidR="004F0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адресу: </w:t>
      </w:r>
      <w:r w:rsidR="00E0591C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г. Сургут,</w:t>
      </w:r>
      <w:r w:rsidR="00E0591C" w:rsidRPr="00E059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D6E28">
        <w:rPr>
          <w:rFonts w:ascii="Times New Roman" w:eastAsia="Calibri" w:hAnsi="Times New Roman" w:cs="Times New Roman"/>
          <w:sz w:val="28"/>
          <w:szCs w:val="28"/>
        </w:rPr>
        <w:t>пр. Ленина,</w:t>
      </w:r>
      <w:r w:rsidR="00277031">
        <w:rPr>
          <w:rFonts w:ascii="Times New Roman" w:eastAsia="Calibri" w:hAnsi="Times New Roman" w:cs="Times New Roman"/>
          <w:sz w:val="28"/>
          <w:szCs w:val="28"/>
        </w:rPr>
        <w:t>49</w:t>
      </w:r>
      <w:r w:rsidR="007B1DE5">
        <w:rPr>
          <w:rFonts w:ascii="Times New Roman" w:eastAsia="Calibri" w:hAnsi="Times New Roman" w:cs="Times New Roman"/>
          <w:sz w:val="28"/>
          <w:szCs w:val="28"/>
        </w:rPr>
        <w:t>/2</w:t>
      </w:r>
      <w:r w:rsidR="004D6E28">
        <w:rPr>
          <w:rFonts w:ascii="Times New Roman" w:eastAsia="Calibri" w:hAnsi="Times New Roman" w:cs="Times New Roman"/>
          <w:sz w:val="28"/>
          <w:szCs w:val="28"/>
        </w:rPr>
        <w:t>.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429AE" w:rsidRPr="00E0591C" w:rsidRDefault="00296BA5" w:rsidP="00296BA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Съемка проводилась в </w:t>
      </w:r>
      <w:r w:rsidR="007701FB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E332B9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часов </w:t>
      </w:r>
      <w:r w:rsidR="004F0839">
        <w:rPr>
          <w:rFonts w:ascii="Times New Roman" w:eastAsia="Times New Roman" w:hAnsi="Times New Roman" w:cs="Times New Roman"/>
          <w:sz w:val="28"/>
          <w:szCs w:val="28"/>
          <w:lang w:eastAsia="ru-RU"/>
        </w:rPr>
        <w:t>00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фотокамерой 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Canon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EOS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-1100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W w:w="9525" w:type="dxa"/>
        <w:tblLayout w:type="fixed"/>
        <w:tblLook w:val="01E0" w:firstRow="1" w:lastRow="1" w:firstColumn="1" w:lastColumn="1" w:noHBand="0" w:noVBand="0"/>
      </w:tblPr>
      <w:tblGrid>
        <w:gridCol w:w="426"/>
        <w:gridCol w:w="8863"/>
        <w:gridCol w:w="236"/>
      </w:tblGrid>
      <w:tr w:rsidR="00E429AE" w:rsidRPr="00E429AE" w:rsidTr="00F85C4F">
        <w:trPr>
          <w:trHeight w:val="5290"/>
        </w:trPr>
        <w:tc>
          <w:tcPr>
            <w:tcW w:w="42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8863" w:type="dxa"/>
            <w:hideMark/>
          </w:tcPr>
          <w:p w:rsidR="000A4047" w:rsidRPr="000A4047" w:rsidRDefault="000A4047" w:rsidP="000A40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29AE" w:rsidRPr="00E429AE" w:rsidRDefault="007B7386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33FDCBF7">
                  <wp:extent cx="4188460" cy="5584190"/>
                  <wp:effectExtent l="0" t="0" r="254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8460" cy="5584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</w:tr>
      <w:tr w:rsidR="00E429AE" w:rsidRPr="00E429AE" w:rsidTr="00F85C4F">
        <w:trPr>
          <w:trHeight w:val="483"/>
        </w:trPr>
        <w:tc>
          <w:tcPr>
            <w:tcW w:w="42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8863" w:type="dxa"/>
            <w:hideMark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E429AE">
              <w:rPr>
                <w:rFonts w:ascii="Times New Roman" w:eastAsia="Times New Roman" w:hAnsi="Times New Roman" w:cs="Times New Roman"/>
                <w:sz w:val="24"/>
                <w:szCs w:val="28"/>
              </w:rPr>
              <w:t>Фото №1</w:t>
            </w:r>
          </w:p>
        </w:tc>
        <w:tc>
          <w:tcPr>
            <w:tcW w:w="23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</w:tr>
    </w:tbl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Главный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специалист</w:t>
      </w:r>
      <w:proofErr w:type="gramEnd"/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отдела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административного контроля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контрольного управления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Администрации города                              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Галиуллин Р.Р.</w:t>
      </w:r>
    </w:p>
    <w:p w:rsidR="00E0591C" w:rsidRDefault="00E0591C" w:rsidP="00E0591C"/>
    <w:p w:rsidR="000A4047" w:rsidRDefault="000A4047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sectPr w:rsidR="00F933EE" w:rsidSect="006B1FF6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888"/>
    <w:rsid w:val="00045FEA"/>
    <w:rsid w:val="00095EFF"/>
    <w:rsid w:val="000A4047"/>
    <w:rsid w:val="00121084"/>
    <w:rsid w:val="00136660"/>
    <w:rsid w:val="001A0650"/>
    <w:rsid w:val="001D7888"/>
    <w:rsid w:val="001E0AC2"/>
    <w:rsid w:val="00244C13"/>
    <w:rsid w:val="00277031"/>
    <w:rsid w:val="00296BA5"/>
    <w:rsid w:val="002A6740"/>
    <w:rsid w:val="00302F16"/>
    <w:rsid w:val="003D1AE2"/>
    <w:rsid w:val="004051B8"/>
    <w:rsid w:val="004D03F3"/>
    <w:rsid w:val="004D6E28"/>
    <w:rsid w:val="004F0839"/>
    <w:rsid w:val="005020D4"/>
    <w:rsid w:val="0050489E"/>
    <w:rsid w:val="00506AD9"/>
    <w:rsid w:val="00514D6A"/>
    <w:rsid w:val="00527A23"/>
    <w:rsid w:val="00534B06"/>
    <w:rsid w:val="0059533A"/>
    <w:rsid w:val="005D5321"/>
    <w:rsid w:val="00652D03"/>
    <w:rsid w:val="006801C0"/>
    <w:rsid w:val="006B1682"/>
    <w:rsid w:val="006B1FF6"/>
    <w:rsid w:val="006B38F6"/>
    <w:rsid w:val="006D6B64"/>
    <w:rsid w:val="007521C3"/>
    <w:rsid w:val="007639F1"/>
    <w:rsid w:val="007701FB"/>
    <w:rsid w:val="00782B48"/>
    <w:rsid w:val="007B1DE5"/>
    <w:rsid w:val="007B7386"/>
    <w:rsid w:val="007C3CDA"/>
    <w:rsid w:val="008008B9"/>
    <w:rsid w:val="0082756D"/>
    <w:rsid w:val="008E180E"/>
    <w:rsid w:val="008F47AB"/>
    <w:rsid w:val="0098106D"/>
    <w:rsid w:val="00A35249"/>
    <w:rsid w:val="00A80795"/>
    <w:rsid w:val="00A83878"/>
    <w:rsid w:val="00AB0B84"/>
    <w:rsid w:val="00AF5CD5"/>
    <w:rsid w:val="00B5424E"/>
    <w:rsid w:val="00B8770A"/>
    <w:rsid w:val="00BC4B24"/>
    <w:rsid w:val="00C5010C"/>
    <w:rsid w:val="00C80A69"/>
    <w:rsid w:val="00C82888"/>
    <w:rsid w:val="00CC0783"/>
    <w:rsid w:val="00DA73F6"/>
    <w:rsid w:val="00DB652E"/>
    <w:rsid w:val="00DC028D"/>
    <w:rsid w:val="00E0591C"/>
    <w:rsid w:val="00E332B9"/>
    <w:rsid w:val="00E429AE"/>
    <w:rsid w:val="00EB133E"/>
    <w:rsid w:val="00ED5C51"/>
    <w:rsid w:val="00F13297"/>
    <w:rsid w:val="00F24928"/>
    <w:rsid w:val="00F552BC"/>
    <w:rsid w:val="00F566FA"/>
    <w:rsid w:val="00F73726"/>
    <w:rsid w:val="00F80752"/>
    <w:rsid w:val="00F85C4F"/>
    <w:rsid w:val="00F933EE"/>
    <w:rsid w:val="00FD3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9B328306-DC45-464C-B3C1-874B1F3C4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6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06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64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Бартенев Вадим Анатольевич</dc:creator>
  <cp:keywords/>
  <dc:description/>
  <cp:lastModifiedBy>Большаков Александр Анатольевич</cp:lastModifiedBy>
  <cp:revision>90</cp:revision>
  <cp:lastPrinted>2019-05-22T12:04:00Z</cp:lastPrinted>
  <dcterms:created xsi:type="dcterms:W3CDTF">2015-08-17T12:09:00Z</dcterms:created>
  <dcterms:modified xsi:type="dcterms:W3CDTF">2019-07-03T04:26:00Z</dcterms:modified>
</cp:coreProperties>
</file>