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8A" w:rsidRDefault="007A178A" w:rsidP="007A178A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7A178A" w:rsidRDefault="007A178A" w:rsidP="007A178A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7A178A" w:rsidRDefault="007A178A" w:rsidP="007A178A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7A178A" w:rsidRDefault="007A178A" w:rsidP="007A178A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7A178A" w:rsidRDefault="007A178A" w:rsidP="007A178A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7A178A" w:rsidRDefault="007A178A" w:rsidP="007A178A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7A178A" w:rsidRDefault="007A178A" w:rsidP="007A178A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7A178A" w:rsidRDefault="007A178A" w:rsidP="007A178A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7A178A" w:rsidRDefault="007A178A" w:rsidP="007A178A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7A178A" w:rsidRDefault="007A178A" w:rsidP="007A178A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7A178A" w:rsidRDefault="007A178A" w:rsidP="007A178A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7A178A" w:rsidRDefault="007A178A" w:rsidP="007A178A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 w:val="28"/>
          <w:szCs w:val="28"/>
        </w:rPr>
      </w:pPr>
    </w:p>
    <w:p w:rsidR="007A178A" w:rsidRDefault="007A178A" w:rsidP="007A178A">
      <w:pPr>
        <w:tabs>
          <w:tab w:val="left" w:pos="0"/>
          <w:tab w:val="left" w:pos="4536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5102"/>
        <w:rPr>
          <w:sz w:val="28"/>
          <w:szCs w:val="28"/>
        </w:rPr>
      </w:pPr>
      <w:r w:rsidRPr="0005180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я в некоторые </w:t>
      </w:r>
    </w:p>
    <w:p w:rsidR="007A178A" w:rsidRDefault="007A178A" w:rsidP="007A178A">
      <w:pPr>
        <w:tabs>
          <w:tab w:val="left" w:pos="0"/>
          <w:tab w:val="left" w:pos="4536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муниципальные правовые акты </w:t>
      </w:r>
    </w:p>
    <w:p w:rsidR="007A178A" w:rsidRDefault="007A178A" w:rsidP="007A178A">
      <w:pPr>
        <w:tabs>
          <w:tab w:val="left" w:pos="0"/>
          <w:tab w:val="left" w:pos="4536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и о признании утратившим силу </w:t>
      </w:r>
    </w:p>
    <w:p w:rsidR="007A178A" w:rsidRPr="00902297" w:rsidRDefault="007A178A" w:rsidP="007A178A">
      <w:pPr>
        <w:tabs>
          <w:tab w:val="left" w:pos="0"/>
          <w:tab w:val="left" w:pos="4536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5102"/>
        <w:rPr>
          <w:sz w:val="28"/>
          <w:szCs w:val="28"/>
        </w:rPr>
      </w:pPr>
      <w:r>
        <w:rPr>
          <w:sz w:val="28"/>
          <w:szCs w:val="28"/>
        </w:rPr>
        <w:t>муниципального правового акта</w:t>
      </w:r>
    </w:p>
    <w:p w:rsidR="007A178A" w:rsidRPr="0063159C" w:rsidRDefault="007A178A" w:rsidP="007A17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178A" w:rsidRPr="0063159C" w:rsidRDefault="007A178A" w:rsidP="007A17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178A" w:rsidRPr="0063159C" w:rsidRDefault="007A178A" w:rsidP="007A17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159C">
        <w:rPr>
          <w:sz w:val="28"/>
          <w:szCs w:val="28"/>
        </w:rPr>
        <w:t xml:space="preserve">В соответствии с Федеральным законом от 27.07.2010 № 210-ФЗ </w:t>
      </w:r>
      <w:r>
        <w:rPr>
          <w:sz w:val="28"/>
          <w:szCs w:val="28"/>
        </w:rPr>
        <w:t xml:space="preserve">            </w:t>
      </w:r>
      <w:r w:rsidRPr="0063159C">
        <w:rPr>
          <w:sz w:val="28"/>
          <w:szCs w:val="28"/>
        </w:rPr>
        <w:t>«Об организации предоставления государственных и муниципальных услуг», распоряжением Администрации города от 30.12.2005 № 3686 «Об утверждении Регламента Администрации города»:</w:t>
      </w:r>
    </w:p>
    <w:p w:rsidR="007A178A" w:rsidRPr="0063159C" w:rsidRDefault="007A178A" w:rsidP="007A17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159C">
        <w:rPr>
          <w:sz w:val="28"/>
          <w:szCs w:val="28"/>
        </w:rPr>
        <w:t>1. Внести изменение в следующие постановления Администрации города: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от 02.07.2012 №</w:t>
      </w:r>
      <w:r>
        <w:t xml:space="preserve"> </w:t>
      </w:r>
      <w:r w:rsidRPr="0063159C">
        <w:t>4916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</w:t>
      </w:r>
      <w:r>
        <w:t xml:space="preserve">    </w:t>
      </w:r>
      <w:r w:rsidRPr="0063159C">
        <w:t xml:space="preserve"> или нежилого помещения в жилое помещение» (с изменениями от 05.07.2013</w:t>
      </w:r>
      <w:r>
        <w:t xml:space="preserve">   </w:t>
      </w:r>
      <w:r w:rsidRPr="0063159C">
        <w:t xml:space="preserve"> №</w:t>
      </w:r>
      <w:r>
        <w:t xml:space="preserve"> </w:t>
      </w:r>
      <w:r w:rsidRPr="0063159C">
        <w:t xml:space="preserve">4748, 02.07.2014 № 4460); 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 xml:space="preserve">- от 27.06.2012 № 4837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 </w:t>
      </w:r>
      <w:r>
        <w:t xml:space="preserve">          </w:t>
      </w:r>
      <w:r w:rsidRPr="0063159C">
        <w:t>(с</w:t>
      </w:r>
      <w:r>
        <w:t xml:space="preserve"> </w:t>
      </w:r>
      <w:r w:rsidRPr="0063159C">
        <w:t>изменениями от 05.07.2013 № 4746, 02.07.2014 № 4457);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 xml:space="preserve">- от 30.07.2012 № 5739 «Об утверждении административного регламента предоставления муниципальной услуги «Выдача разрешений на строительство, </w:t>
      </w:r>
      <w:r w:rsidRPr="007A178A">
        <w:rPr>
          <w:spacing w:val="-4"/>
        </w:rPr>
        <w:t>разрешений на ввод объектов в эксплуатацию при осуществлении строительства, реконструкции объектов капитального строительства,</w:t>
      </w:r>
      <w:r w:rsidRPr="0063159C">
        <w:t xml:space="preserve"> расположенных на терри</w:t>
      </w:r>
      <w:r>
        <w:t>-</w:t>
      </w:r>
      <w:r w:rsidRPr="0063159C">
        <w:t>тории муниципального образования» (с изменениями от 22.07.2013 № 5286, 23.09.2013 № 6804, 08.04.2014 № 2320, 15.07.2014 №</w:t>
      </w:r>
      <w:r>
        <w:t xml:space="preserve"> </w:t>
      </w:r>
      <w:r w:rsidRPr="0063159C">
        <w:t>4876, 23.11.2015 № 8118);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от 04.06.2013 № 3804 «Об утверждении административного регламента предоставления муниципальной услуги «Подготовка и утверждение градо</w:t>
      </w:r>
      <w:r>
        <w:t>-</w:t>
      </w:r>
      <w:r w:rsidRPr="0063159C">
        <w:t xml:space="preserve">строительных планов земельных участков» (с изменениями от 18.08.2014 </w:t>
      </w:r>
      <w:r>
        <w:t xml:space="preserve">                   </w:t>
      </w:r>
      <w:r w:rsidRPr="0063159C">
        <w:t>№ 5709);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 xml:space="preserve">- от 23.09.2013 № 6805 «Об утверждении административного регламента предоставления муниципальной услуги «Выдача разрешений на установку </w:t>
      </w:r>
      <w:r>
        <w:t xml:space="preserve">                  </w:t>
      </w:r>
      <w:r w:rsidRPr="0063159C">
        <w:t xml:space="preserve">и эксплуатацию рекламных конструкций на соответствующей территории, </w:t>
      </w:r>
      <w:r w:rsidRPr="007A178A">
        <w:rPr>
          <w:spacing w:val="-4"/>
        </w:rPr>
        <w:t>аннулирование таких разрешений, выдача предписаний о демонтаже самовольно</w:t>
      </w:r>
      <w:r w:rsidRPr="0063159C">
        <w:t xml:space="preserve"> </w:t>
      </w:r>
      <w:r w:rsidRPr="007A178A">
        <w:rPr>
          <w:spacing w:val="-4"/>
        </w:rPr>
        <w:t>установленных рекламных конструкций» (с изменениями от 17.11.2014 № 7670</w:t>
      </w:r>
      <w:r w:rsidRPr="0063159C">
        <w:t>);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 xml:space="preserve">- от 03.07.2013 № 4649 «Об утверждении административного регламента предоставления муниципальной услуги «Присвоение объекту адресации адреса, аннулирование его адреса» (с изменениями от 23.09.2013 </w:t>
      </w:r>
      <w:hyperlink r:id="rId6" w:history="1">
        <w:r w:rsidRPr="0063159C">
          <w:t>№ 6804</w:t>
        </w:r>
      </w:hyperlink>
      <w:r w:rsidRPr="0063159C">
        <w:t xml:space="preserve">, 28.01.2014 </w:t>
      </w:r>
      <w:r>
        <w:t xml:space="preserve"> </w:t>
      </w:r>
      <w:r w:rsidRPr="0063159C">
        <w:t>№</w:t>
      </w:r>
      <w:r>
        <w:t xml:space="preserve"> </w:t>
      </w:r>
      <w:r w:rsidRPr="0063159C">
        <w:t>572, 30.06.2014 № 4369, 15.07.2015 № 4936, 22.03.2016 № 2001);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 xml:space="preserve">- от 31.01.2014 № 648 «Об утверждении административного регламента </w:t>
      </w:r>
      <w:r w:rsidRPr="007A178A">
        <w:rPr>
          <w:spacing w:val="-4"/>
        </w:rPr>
        <w:t>предоставления муниципальной услуги «Предоставление разрешения на условно</w:t>
      </w:r>
      <w:r w:rsidRPr="0063159C">
        <w:t xml:space="preserve"> разрешенный вид использования земельного участка или объекта капитального строительства» (с изменениями от 04.07.2014 № 4545);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от 31.01.2014 № 647 «Об утверждении административного регламента предоставления муниципальной услуги «Предоставление разрешения на</w:t>
      </w:r>
      <w:r>
        <w:t xml:space="preserve"> </w:t>
      </w:r>
      <w:r w:rsidRPr="0063159C">
        <w:t>откло</w:t>
      </w:r>
      <w:r>
        <w:t>-</w:t>
      </w:r>
      <w:r w:rsidRPr="0063159C">
        <w:t>нение от предельных параметров разрешенного строительства, реконструкции объектов капитального с</w:t>
      </w:r>
      <w:r>
        <w:t xml:space="preserve">троительства» (с изменениями от </w:t>
      </w:r>
      <w:r w:rsidRPr="0063159C">
        <w:t>30.06.2014 № 4365);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от 03.10.2013 № 7146 «Об утверждении административного регламента предоставления муниципальной услуги «Внесение изменений в правила земле</w:t>
      </w:r>
      <w:r>
        <w:t>-</w:t>
      </w:r>
      <w:r w:rsidRPr="0063159C">
        <w:t>пользования и застройки» (с изменениями от 04.07.2014 № 4546);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от 10.10.2012 № 7886 «Об утверждении административного регламента предоставления муниципальной услуги «Выдача разрешений на установку (монтаж) и эксплуатацию движимых объектов» (с изменениями от 28.05.2013 №</w:t>
      </w:r>
      <w:r>
        <w:t xml:space="preserve"> </w:t>
      </w:r>
      <w:r w:rsidRPr="0063159C">
        <w:t xml:space="preserve">3526, 21.10.2014 № 7162); 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от 30.08.2013 № 6272 «Об утверждении административного регламента предоставления муниципальной услуги «Предоставление сведений из информа</w:t>
      </w:r>
      <w:r>
        <w:t>-</w:t>
      </w:r>
      <w:r w:rsidRPr="007A178A">
        <w:rPr>
          <w:spacing w:val="-4"/>
        </w:rPr>
        <w:t>ционной системы обеспечения градостроительной деятельности» (с изменениями</w:t>
      </w:r>
      <w:r w:rsidRPr="0063159C">
        <w:t xml:space="preserve"> от 30.06.2014 № 4374);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от 04.08.2015 № 5384 «Об утверждении административного регламента предоставления муниципальной услуги «Предварительное согласование предо</w:t>
      </w:r>
      <w:r>
        <w:t>-</w:t>
      </w:r>
      <w:r w:rsidRPr="0063159C">
        <w:t>ставления земельного участка» (с изменениями от 03.12.2015 №</w:t>
      </w:r>
      <w:r>
        <w:t xml:space="preserve"> </w:t>
      </w:r>
      <w:r w:rsidRPr="0063159C">
        <w:t>8361);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 xml:space="preserve">- от 10.08.2015 № 5502 «Об утверждении административного регламента предоставления муниципальной услуги «Предоставление земельного участка, </w:t>
      </w:r>
      <w:r w:rsidRPr="007A178A">
        <w:rPr>
          <w:spacing w:val="-4"/>
        </w:rPr>
        <w:t>находящегося в государственной или муниципальной собственности, без торгов</w:t>
      </w:r>
      <w:r w:rsidRPr="0063159C">
        <w:t>» (с изменениями от 03.12.2015 № 8363);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от 08.06.2015 № 3886 «Об утверждении административного регламента предоставления муниципальной услуги «Предоставление земельных участков гражданам для ведения садоводства, огородничества или дачного хозяйства» (с изменениями от 02.12.2015 № 8302, 18.02.2016 № 1198);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от 17.02.2015 № 1032 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</w:t>
      </w:r>
      <w:r>
        <w:t>-</w:t>
      </w:r>
      <w:r w:rsidRPr="0063159C">
        <w:t xml:space="preserve">пальной собственности или государственная собственность на которые </w:t>
      </w:r>
      <w:r>
        <w:t xml:space="preserve">                         </w:t>
      </w:r>
      <w:r w:rsidRPr="0063159C">
        <w:t>не разграничена» (с изменениями от 06.07.2015 № 4669, 03.12.2015 № 8347, 04.02.2016 № 692);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от 19.04.2013 № 2656 «Об утверждении административного регламента предоставления муниципальной услуги «Предоставление земельных участков для строительства из земель, находящихся в муниципальной собственности</w:t>
      </w:r>
      <w:r>
        <w:t xml:space="preserve">            </w:t>
      </w:r>
      <w:r w:rsidRPr="0063159C">
        <w:t xml:space="preserve"> или государственная собственность на которые не разграничена, за исклю</w:t>
      </w:r>
      <w:r>
        <w:t>-</w:t>
      </w:r>
      <w:r w:rsidRPr="0063159C">
        <w:t xml:space="preserve">чением индивидуального жилищного строительства» (с изменениями </w:t>
      </w:r>
      <w:r>
        <w:t xml:space="preserve">                         </w:t>
      </w:r>
      <w:r w:rsidRPr="0063159C">
        <w:t xml:space="preserve">от 16.07.2013 </w:t>
      </w:r>
      <w:r>
        <w:t xml:space="preserve">№ </w:t>
      </w:r>
      <w:r w:rsidRPr="0063159C">
        <w:t xml:space="preserve">5098, 23.09.2013 № 6804, 04.07.2014 № 4553, 26.11.2014 </w:t>
      </w:r>
      <w:r>
        <w:t xml:space="preserve">                  </w:t>
      </w:r>
      <w:r w:rsidRPr="0063159C">
        <w:t xml:space="preserve">№ 7892, 03.12.2015 </w:t>
      </w:r>
      <w:r>
        <w:t>№ 8362, 12.02.2016 № 978);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от 05.10.2011 № 6594 «Об утверждении административного регламента предоставления муниципальной услуги «Выдача разрешений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в субаренду» (с изменениями от 09.04.2012 № 2320, 27.09.2012 № 7505, 05.02.2013 № 688, 20.05.2013 № 3254, 22.07.2013 №</w:t>
      </w:r>
      <w:r>
        <w:t xml:space="preserve"> </w:t>
      </w:r>
      <w:r w:rsidRPr="0063159C">
        <w:t xml:space="preserve">5285, 30.06.2014 № 4366, 03.12.2015 </w:t>
      </w:r>
      <w:r w:rsidR="00964158">
        <w:t>№ 8356</w:t>
      </w:r>
      <w:r w:rsidRPr="0063159C">
        <w:t>, 20.02.2016 № 1245);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от 09.04.2012 № 2368 «Об утверждении административного регламента предоставления муниципальной услуги «Предоставление сведений из реестра муниципального имущества» (с изменениями от 28.01.2013 № 426, 31.05.2013 № 3696, 02.07.2014 № 4468, 28.10.2015 № 7574, 14.01.2016 № 127);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 xml:space="preserve">- от 06.04.2015 № 2318 «Об утверждении административного регламента предоставления муниципальной услуги «Предоставление информации </w:t>
      </w:r>
      <w:r>
        <w:t xml:space="preserve">                           </w:t>
      </w:r>
      <w:r w:rsidRPr="0063159C">
        <w:t>об объектах недвижимого имущества, находящихся в муниципальной собст</w:t>
      </w:r>
      <w:r>
        <w:t>-</w:t>
      </w:r>
      <w:r w:rsidRPr="0063159C">
        <w:t>венности и предназначенных для сдачи в аренду»;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 xml:space="preserve">- от 29.07.2011 № 4883 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 (с изменениями от 01.06.2012 </w:t>
      </w:r>
      <w:r>
        <w:t xml:space="preserve">    </w:t>
      </w:r>
      <w:r w:rsidRPr="0063159C">
        <w:t>№</w:t>
      </w:r>
      <w:r>
        <w:t xml:space="preserve"> </w:t>
      </w:r>
      <w:r w:rsidRPr="0063159C">
        <w:t xml:space="preserve">4096, 12.02.2013 № 865, 15.07.2014 № 4877, 06.08.2015 № 5446); 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 xml:space="preserve">- от 25.12.2014 № 8857 «Об утверждении административного регламента предоставления муниципальной услуги «Предоставление информации </w:t>
      </w:r>
      <w:r>
        <w:t xml:space="preserve">                         </w:t>
      </w:r>
      <w:r w:rsidRPr="0063159C">
        <w:t>об очередности предоставления жилых помещений на условиях социального найма» (с изменениями от 25.12.2015 № 9067, 19.02.2016 № 1244);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от 20.04.2012 № 2746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</w:t>
      </w:r>
      <w:r>
        <w:t xml:space="preserve">дающихся в жилых помещениях»             (с </w:t>
      </w:r>
      <w:r w:rsidRPr="0063159C">
        <w:t xml:space="preserve">изменениями от 03.06.2013 № 3745, 27.01.2014 № 520, 07.03.2014 № 1536, 02.07.2014 № 4461, 04.08.2014 № 5356, 17.02.2015 № 1033, 03.11.2015 № 7700, 03.12.2015 № 8360); 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 xml:space="preserve">- от 30.07.2012 № 5742 «Об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 </w:t>
      </w:r>
      <w:r>
        <w:t xml:space="preserve">(с изменениями </w:t>
      </w:r>
      <w:r w:rsidRPr="0063159C">
        <w:t xml:space="preserve">от 14.11.2012 № 8769, 16.05.2013 № 3165, 16.07.2013 </w:t>
      </w:r>
      <w:r>
        <w:t xml:space="preserve">             </w:t>
      </w:r>
      <w:r w:rsidRPr="0063159C">
        <w:t xml:space="preserve">№ 5093, 23.09.2013 № 6804, 05.12.2013 № 8790, 02.07.2014 № 4466, 17.06.2015 № 4164, 06.10.2015 № 7003, 05.11.2015 № 7722); 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 xml:space="preserve">- от 20.02.2013 № 1057 «Об утверждении административного регламента предоставления муниципальной услуги «Оформление и выдача договоров социального найма» (с изменениями от 05.09.2013 № 6377, 02.07.2014 № 4463, 19.03.2015 № 1805, 25.01.2016 № 405); </w:t>
      </w:r>
    </w:p>
    <w:p w:rsidR="007A178A" w:rsidRDefault="007A178A">
      <w:pPr>
        <w:spacing w:after="200" w:line="276" w:lineRule="auto"/>
        <w:rPr>
          <w:sz w:val="28"/>
          <w:szCs w:val="28"/>
        </w:rPr>
      </w:pPr>
      <w:r>
        <w:br w:type="page"/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 xml:space="preserve">- от 17.04.2013 № 2628 «Об утверждении административного регламента предоставления муниципальной услуги «Выдача разрешения (согласия) </w:t>
      </w:r>
      <w:r w:rsidRPr="007A178A">
        <w:rPr>
          <w:spacing w:val="-4"/>
        </w:rPr>
        <w:t>нанимателю жилого помещения муниципального жилищного фонда на вселение</w:t>
      </w:r>
      <w:r w:rsidRPr="0063159C">
        <w:t xml:space="preserve"> других граждан в качестве членов семьи, проживающих совместно с нанима</w:t>
      </w:r>
      <w:r>
        <w:t>-</w:t>
      </w:r>
      <w:r w:rsidRPr="007A178A">
        <w:rPr>
          <w:spacing w:val="-4"/>
        </w:rPr>
        <w:t>телем» (с изменениями от 12.08.2013 № 5816, 04.07.2014 № 4550, 30.03.2015</w:t>
      </w:r>
      <w:r w:rsidRPr="0063159C">
        <w:t xml:space="preserve"> </w:t>
      </w:r>
      <w:r w:rsidR="00964158">
        <w:t xml:space="preserve">       </w:t>
      </w:r>
      <w:r w:rsidRPr="0063159C">
        <w:t>№ 2154, 25.01.2016 № 406);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от 16.09.2015 № 6453 «Об утверждении административного регламента предоставления муниципальной услуги «Заключение договоров купли-продажи жилых помещений, занимаемых гражданами по договорам коммерческого найма, а также договорам поднайма, заключенным в соответствии с договорами аренды» (с изменениями от 14.01.2016 № 165);</w:t>
      </w:r>
    </w:p>
    <w:p w:rsidR="007A178A" w:rsidRPr="0063159C" w:rsidRDefault="007A178A" w:rsidP="007A178A">
      <w:pPr>
        <w:pStyle w:val="ConsPlusNormal"/>
        <w:ind w:firstLine="540"/>
        <w:jc w:val="both"/>
      </w:pPr>
      <w:r w:rsidRPr="0063159C">
        <w:t xml:space="preserve">- от 21.07.2015 № 5082 «Об утверждении административного регламента </w:t>
      </w:r>
      <w:r w:rsidRPr="007A178A">
        <w:rPr>
          <w:spacing w:val="-4"/>
        </w:rPr>
        <w:t>предоставления муниципальной услуги «Прием документов, постановка на учет</w:t>
      </w:r>
      <w:r w:rsidRPr="0063159C">
        <w:t xml:space="preserve"> граждан для предоставления муниципального жилого помещения по договору коммерческого найма, договору поднайма» (с изменениями от 23.12.2015 </w:t>
      </w:r>
      <w:r>
        <w:t xml:space="preserve">                     </w:t>
      </w:r>
      <w:r w:rsidRPr="0063159C">
        <w:t>№ 8963);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 xml:space="preserve">- от 30.09.2015 № 6852 «Об утверждении административного регламента предоставления муниципальной услуги «Оформление и заключение договоров социального найма, купли-продажи, коммерческого найма на освободившиеся </w:t>
      </w:r>
      <w:r w:rsidRPr="007A178A">
        <w:rPr>
          <w:spacing w:val="-4"/>
        </w:rPr>
        <w:t>муниципальные жилые помещения в коммунальных квартирах» (с изменениями</w:t>
      </w:r>
      <w:r w:rsidRPr="0063159C">
        <w:t xml:space="preserve"> от 28.01.2016 № 505);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от 18.12.2015 № 8791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фонда»;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 xml:space="preserve">- от 24.12.2012 № 9898 «Об утверждении административного регламента предоставления муниципальной услуги «Оформление разрешения на вселение в муниципальные жилые помещения специализированного жилищного фонда» (с изменениями от 17.04.2013 № 2629, 16.07.2013 № 5094, 04.07.2014 № 4549, 23.03.2015 № 1937, 02.07.2015 № 4568, 06.11.2015 </w:t>
      </w:r>
      <w:r>
        <w:t>№ 7751);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 xml:space="preserve">- от 26.02.2013 № 1194 «Об утверждении административного регламента предоставления муниципальной услуги «Прием заявлений и документов </w:t>
      </w:r>
      <w:r>
        <w:t xml:space="preserve">                  </w:t>
      </w:r>
      <w:r w:rsidRPr="007A178A">
        <w:rPr>
          <w:spacing w:val="-4"/>
        </w:rPr>
        <w:t>для постановки граждан на учет для предоставления в собственность земельных</w:t>
      </w:r>
      <w:r w:rsidRPr="0063159C">
        <w:t xml:space="preserve"> участков для индивидуального жилищного строительства» (с изменениями </w:t>
      </w:r>
      <w:r>
        <w:t xml:space="preserve">               </w:t>
      </w:r>
      <w:r w:rsidRPr="0063159C">
        <w:t xml:space="preserve">от 28.05.2013 № 3527, 03.09.2013 № 6336, 02.10.2013 № 7071, 18.04.2014 </w:t>
      </w:r>
      <w:r>
        <w:t xml:space="preserve">                          </w:t>
      </w:r>
      <w:r w:rsidRPr="0063159C">
        <w:t>№</w:t>
      </w:r>
      <w:r>
        <w:t xml:space="preserve"> </w:t>
      </w:r>
      <w:r w:rsidRPr="0063159C">
        <w:t>2615, 02.07.2014 № 4456, 04.08.2014 № 5354, 28.12.2015 № 9139, 17.03.2016 № 1871);</w:t>
      </w:r>
      <w:r w:rsidRPr="0063159C">
        <w:rPr>
          <w:color w:val="0000FF"/>
        </w:rPr>
        <w:t xml:space="preserve"> </w:t>
      </w:r>
    </w:p>
    <w:p w:rsidR="007A178A" w:rsidRPr="0063159C" w:rsidRDefault="007A178A" w:rsidP="007A178A">
      <w:pPr>
        <w:pStyle w:val="ConsPlusNormal"/>
        <w:ind w:firstLine="540"/>
        <w:jc w:val="both"/>
      </w:pPr>
      <w:r w:rsidRPr="0063159C">
        <w:t xml:space="preserve">- от 16.09.2015 № 6457 «Об утверждении административного регламента предоставления муниципальной услуги «Предоставление жилых помещений </w:t>
      </w:r>
      <w:r w:rsidRPr="007A178A">
        <w:rPr>
          <w:spacing w:val="-4"/>
        </w:rPr>
        <w:t>муниципального жилищного фонда коммерческого использования по договорам</w:t>
      </w:r>
      <w:r w:rsidRPr="0063159C">
        <w:t xml:space="preserve"> найма» (с изменениями от 11.02.2016 № 936);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от 09.07.2015 № 4747 «Об утверждении административного регламента предоставления муниципальной услуги «Предоставление жилых помещений муниципального жилищного фонда по договорам социального найма»</w:t>
      </w:r>
      <w:r>
        <w:t xml:space="preserve">                       </w:t>
      </w:r>
      <w:r w:rsidRPr="0063159C">
        <w:t xml:space="preserve"> (с изменениями от 03.12.2015 № 8353);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 xml:space="preserve">- от 13.10.2011 № 6884 «Об утверждении административного регламента </w:t>
      </w:r>
      <w:r w:rsidRPr="007A178A">
        <w:rPr>
          <w:spacing w:val="-4"/>
        </w:rPr>
        <w:t>предоставления муниципальной услуги «Предоставление информации о порядке</w:t>
      </w:r>
      <w:r w:rsidRPr="0063159C">
        <w:t xml:space="preserve"> предоставления жилищно-коммунальных услуг населению» (с изменениями </w:t>
      </w:r>
      <w:r>
        <w:t xml:space="preserve">               </w:t>
      </w:r>
      <w:r w:rsidRPr="0063159C">
        <w:t xml:space="preserve">от 24.07.2012 № 5619, 11.02.2013 № 786, 03.12.2013 № 8733, 25.06.2015 </w:t>
      </w:r>
      <w:r>
        <w:t xml:space="preserve">                       </w:t>
      </w:r>
      <w:r w:rsidRPr="0063159C">
        <w:t>№ 4325);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 xml:space="preserve">- от 05.02.2013 № 640 «Об утверждении административного регламента предоставления муниципальной услуги «Выдача специального разрешения            на движение тяжеловесного и (или) крупногабаритного транспортного средства </w:t>
      </w:r>
      <w:r w:rsidRPr="0063159C">
        <w:rPr>
          <w:spacing w:val="-6"/>
        </w:rPr>
        <w:t>по автомобильным дорогам местного значения городского округа город Сургут</w:t>
      </w:r>
      <w:r w:rsidRPr="0063159C">
        <w:t>»</w:t>
      </w:r>
      <w:r>
        <w:t xml:space="preserve">                  </w:t>
      </w:r>
      <w:r w:rsidRPr="0063159C">
        <w:t xml:space="preserve"> (с изменениями от 04.07.2013 № 4696, 23.09.2013 № 6804, 06.02.2014 № 869, 31.07.2014 № 5319, 12.03.2015 № 1643, 29.12.2015 </w:t>
      </w:r>
      <w:r>
        <w:t>№ 9208, 11.03.2016 № 1713);</w:t>
      </w:r>
    </w:p>
    <w:p w:rsidR="007A178A" w:rsidRPr="0063159C" w:rsidRDefault="007A178A" w:rsidP="007A178A">
      <w:pPr>
        <w:pStyle w:val="ConsPlusNormal"/>
        <w:ind w:firstLine="567"/>
        <w:jc w:val="both"/>
        <w:rPr>
          <w:bCs/>
        </w:rPr>
      </w:pPr>
      <w:r w:rsidRPr="0063159C">
        <w:t xml:space="preserve">- </w:t>
      </w:r>
      <w:r w:rsidRPr="0063159C">
        <w:rPr>
          <w:bCs/>
        </w:rPr>
        <w:t xml:space="preserve">от 24.02.2012 № 1110 «Об утверждении административного регламента </w:t>
      </w:r>
      <w:r w:rsidRPr="007A178A">
        <w:rPr>
          <w:bCs/>
          <w:spacing w:val="-4"/>
        </w:rPr>
        <w:t>предоставления муниципальной услуги «Прием жалоб потребителей по вопросам</w:t>
      </w:r>
      <w:r w:rsidRPr="0063159C">
        <w:rPr>
          <w:bCs/>
        </w:rPr>
        <w:t xml:space="preserve"> защиты их прав» (с изменениями от </w:t>
      </w:r>
      <w:r w:rsidRPr="0063159C">
        <w:t xml:space="preserve">18.05.2012 № 3514, 23.04.2013 </w:t>
      </w:r>
      <w:r>
        <w:t xml:space="preserve">№ </w:t>
      </w:r>
      <w:r w:rsidRPr="0063159C">
        <w:t>2726, 06.08.2013 № 5629, 23.09.2013 № 6804, 03.12.2013 № 8731, 28.02.2014 № 1334, 09.07.2014 № 4753, 29.04.2015 № 2882, 03.02.2016 № 688)</w:t>
      </w:r>
      <w:r w:rsidRPr="0063159C">
        <w:rPr>
          <w:bCs/>
        </w:rPr>
        <w:t>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 xml:space="preserve">- </w:t>
      </w:r>
      <w:r w:rsidRPr="0063159C">
        <w:rPr>
          <w:bCs/>
        </w:rPr>
        <w:t xml:space="preserve">от 12.12.2012 № 9476 «Об утверждении административного регламента </w:t>
      </w:r>
      <w:r w:rsidRPr="007A178A">
        <w:rPr>
          <w:bCs/>
          <w:spacing w:val="-4"/>
        </w:rPr>
        <w:t>предоставления муниципальной услуги «Выдача разрешения на право органи</w:t>
      </w:r>
      <w:r>
        <w:rPr>
          <w:bCs/>
          <w:spacing w:val="-4"/>
        </w:rPr>
        <w:t>-</w:t>
      </w:r>
      <w:r w:rsidRPr="007A178A">
        <w:rPr>
          <w:bCs/>
          <w:spacing w:val="-4"/>
        </w:rPr>
        <w:t>зации</w:t>
      </w:r>
      <w:r w:rsidRPr="0063159C">
        <w:rPr>
          <w:bCs/>
        </w:rPr>
        <w:t xml:space="preserve"> розничного рынка» (с изменениями от </w:t>
      </w:r>
      <w:r w:rsidRPr="0063159C">
        <w:t xml:space="preserve">06.08.2013 № 5630, 28.05.2014 </w:t>
      </w:r>
      <w:r>
        <w:t xml:space="preserve">                  </w:t>
      </w:r>
      <w:r w:rsidRPr="0063159C">
        <w:t>№ 3571, 08.10.2014 № 6836, 29.04.2015 № 2883, 04.02.2016 № 691);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 xml:space="preserve">- от 22.08.2013 № 6060 «Об утверждении административного регламента </w:t>
      </w:r>
      <w:r w:rsidRPr="007A178A">
        <w:rPr>
          <w:spacing w:val="-4"/>
        </w:rPr>
        <w:t>предоставления муниципальной услуги «Уведомительная регистрация трудовых</w:t>
      </w:r>
      <w:r w:rsidRPr="0063159C">
        <w:t xml:space="preserve"> договоров, заключаемых между работниками и работодателями</w:t>
      </w:r>
      <w:r>
        <w:t xml:space="preserve"> – </w:t>
      </w:r>
      <w:r w:rsidRPr="0063159C">
        <w:t xml:space="preserve">физическими </w:t>
      </w:r>
      <w:r w:rsidRPr="007A178A">
        <w:rPr>
          <w:spacing w:val="-4"/>
        </w:rPr>
        <w:t>лицами, не являющимися индивидуальными предпринимателями, факта прекра</w:t>
      </w:r>
      <w:r>
        <w:rPr>
          <w:spacing w:val="-4"/>
        </w:rPr>
        <w:t>-</w:t>
      </w:r>
      <w:r w:rsidRPr="007A178A">
        <w:rPr>
          <w:spacing w:val="-4"/>
        </w:rPr>
        <w:t>щения</w:t>
      </w:r>
      <w:r w:rsidRPr="0063159C">
        <w:t xml:space="preserve"> трудовых договоров» (с изменениями от 04.07.2014 № 4543, 19.02.2016 №</w:t>
      </w:r>
      <w:r>
        <w:t xml:space="preserve"> </w:t>
      </w:r>
      <w:r w:rsidRPr="0063159C">
        <w:t>1201);</w:t>
      </w:r>
    </w:p>
    <w:p w:rsidR="007A178A" w:rsidRPr="0063159C" w:rsidRDefault="007A178A" w:rsidP="007A178A">
      <w:pPr>
        <w:pStyle w:val="ConsPlusNormal"/>
        <w:ind w:firstLine="540"/>
        <w:jc w:val="both"/>
      </w:pPr>
      <w:r w:rsidRPr="0063159C">
        <w:t>- от 17.09.2012 № 7186 «Об утверждении административного регламента предоставления муниципальной услуги «Выдача разрешения на снос</w:t>
      </w:r>
      <w:r>
        <w:t xml:space="preserve">                        </w:t>
      </w:r>
      <w:r w:rsidRPr="0063159C">
        <w:t xml:space="preserve"> или пересадку зеленых насаждений» (с изменениями от 11.01.2013 № 78, 08.05.2013 № 3052, 23.09.2013 № 6804, 11.12.2013 № 8924, 24.06.2014 № 4216, 09.09.2014 № 6216, 23.12.2014 № 8732, 20.01.2015 № 204, 01.06.2015 № 3635, 12.11.2015 №</w:t>
      </w:r>
      <w:r>
        <w:t xml:space="preserve"> </w:t>
      </w:r>
      <w:r w:rsidRPr="0063159C">
        <w:t>7884, 24.12.2015 № 9042);</w:t>
      </w:r>
      <w:r w:rsidRPr="0063159C">
        <w:rPr>
          <w:color w:val="0000FF"/>
        </w:rPr>
        <w:t xml:space="preserve"> 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от 16.08.2011 № 5315 «Об утверждении административного регламента предоставления муниципальной услуги «Предоставление информации об орга</w:t>
      </w:r>
      <w:r>
        <w:t>-</w:t>
      </w:r>
      <w:r w:rsidRPr="0063159C">
        <w:t>низации общедоступного и бесплатного дошкольного, начального общего, основного общего, среднего общего образования по основным общеобразова</w:t>
      </w:r>
      <w:r>
        <w:t>-</w:t>
      </w:r>
      <w:r w:rsidRPr="0063159C">
        <w:t>тельным программам, а также дополнительного образования в муниципальных образовательных организациях» (с изменениями от 12.03.2012 № 1511, 20.11.2012 № 8958, 08.05.2013 № 3048, 16.07.2013 № 5102, 30.06.2014 № 4368, 18.07.2014 № 4977, 13.05.2015 № 3121, 23.10.2015</w:t>
      </w:r>
      <w:r>
        <w:t xml:space="preserve"> № 7490</w:t>
      </w:r>
      <w:r w:rsidRPr="0063159C">
        <w:t>, 12.02.2016 № 980);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 xml:space="preserve">- от 12.03.2014 № 1645 «Об утверждении административного регламента предоставления муниципальной услуги «Выдача разрешения на прием детей, </w:t>
      </w:r>
      <w:r>
        <w:t xml:space="preserve">    </w:t>
      </w:r>
      <w:r w:rsidRPr="0063159C">
        <w:t xml:space="preserve">не достигших возраста 6 лет 6 месяцев, и старше 8 лет в муниципальные образовательные организации» (с изменениями от 06.10.2014 № 6794, 30.12.2014 № 9016, 03.11.2015 № 7703, 30.11.2015 № 8243); 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от 16.09.2015 № 6466 «Об утверждении административного регламента предоставления муниципальной услуги «Предоставление детям, проживающим на территории муниципального образования, путевок в организации, обеспе</w:t>
      </w:r>
      <w:r>
        <w:t>-</w:t>
      </w:r>
      <w:r w:rsidRPr="0063159C">
        <w:t>чивающие отдых и оздоровление детей» (с изменением от 22.03.2016 № 2004):</w:t>
      </w:r>
    </w:p>
    <w:p w:rsidR="007A178A" w:rsidRPr="0063159C" w:rsidRDefault="00F42E26" w:rsidP="007A178A">
      <w:pPr>
        <w:pStyle w:val="ConsPlusNormal"/>
        <w:ind w:firstLine="567"/>
        <w:jc w:val="both"/>
      </w:pPr>
      <w:r>
        <w:t>раздел 5 приложения</w:t>
      </w:r>
      <w:r w:rsidR="007A178A" w:rsidRPr="0063159C">
        <w:t xml:space="preserve"> к указанным постановлениям изложить в новой редакции согласно приложению к настоящему постановлению.</w:t>
      </w:r>
    </w:p>
    <w:p w:rsidR="007A178A" w:rsidRPr="0063159C" w:rsidRDefault="007A178A" w:rsidP="007A178A">
      <w:pPr>
        <w:tabs>
          <w:tab w:val="left" w:pos="1233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159C">
        <w:rPr>
          <w:sz w:val="28"/>
          <w:szCs w:val="28"/>
        </w:rPr>
        <w:t>2. Признать утратившими силу постановления Администрации города: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от 04.10.2012 № 7742 «Об утверждении порядка подачи и рассмотрения жалоб на решения и действия (бездействие) органов местного самоуправления городского округа город Сургут и их должностных лиц, муниципальных служащих»;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от 20.11.2012 № 8959 «О внесении изменения в постановление Админи</w:t>
      </w:r>
      <w:r>
        <w:t>-</w:t>
      </w:r>
      <w:r w:rsidRPr="0063159C">
        <w:t xml:space="preserve">страции города от 04.10.2012 № 7742 «Об утверждении порядка подачи </w:t>
      </w:r>
      <w:r>
        <w:t xml:space="preserve">                          </w:t>
      </w:r>
      <w:r w:rsidRPr="0063159C">
        <w:t>и рассмотрения жалоб на решения и действия (бездействие) органов местного самоуправления городского округа город Сургут и их должностных лиц, муниципальных служащих»;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от 07.08.2013 № 5715 «О внесении изменения в постановление Админи</w:t>
      </w:r>
      <w:r>
        <w:t>-</w:t>
      </w:r>
      <w:r w:rsidRPr="0063159C">
        <w:t xml:space="preserve">страции города от 04.10.2012 № 7742 «Об утверждении порядка подачи </w:t>
      </w:r>
      <w:r>
        <w:t xml:space="preserve">                       </w:t>
      </w:r>
      <w:r w:rsidRPr="0063159C">
        <w:t>и рассмотрения жалоб на решения и действия (бездействие) органов местного самоуправления городского округа город Сургут и их должностных лиц, муниципальных служащих»;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от 25.06.2015 № 4383 «О внесении изменения в постановление Админи</w:t>
      </w:r>
      <w:r>
        <w:t>-</w:t>
      </w:r>
      <w:r w:rsidRPr="0063159C">
        <w:t xml:space="preserve">страции города от 04.10.2012 № 7742 «Об утверждении порядка подачи </w:t>
      </w:r>
      <w:r>
        <w:t xml:space="preserve">                     </w:t>
      </w:r>
      <w:r w:rsidRPr="0063159C">
        <w:t>и рассмотрения жалоб на решения и действия (бездействие) органов местного самоуправления городского округа город Сургут и их должностных лиц, муниципальных служащих».</w:t>
      </w:r>
    </w:p>
    <w:p w:rsidR="007A178A" w:rsidRPr="0063159C" w:rsidRDefault="007A178A" w:rsidP="007A178A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159C">
        <w:rPr>
          <w:sz w:val="28"/>
          <w:szCs w:val="28"/>
        </w:rPr>
        <w:t>3. Управлению информационной политики опубликовать настоящее поста</w:t>
      </w:r>
      <w:r>
        <w:rPr>
          <w:sz w:val="28"/>
          <w:szCs w:val="28"/>
        </w:rPr>
        <w:t>-</w:t>
      </w:r>
      <w:r w:rsidRPr="0063159C">
        <w:rPr>
          <w:sz w:val="28"/>
          <w:szCs w:val="28"/>
        </w:rPr>
        <w:t>новление в средствах массовой информации и разместить на официальном портале Администрации города.</w:t>
      </w:r>
    </w:p>
    <w:p w:rsidR="007A178A" w:rsidRPr="0063159C" w:rsidRDefault="007A178A" w:rsidP="007A17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159C">
        <w:rPr>
          <w:sz w:val="28"/>
          <w:szCs w:val="28"/>
        </w:rPr>
        <w:t>4. Контроль за выполнением постановления оставляю за собой.</w:t>
      </w:r>
    </w:p>
    <w:p w:rsidR="007A178A" w:rsidRPr="0063159C" w:rsidRDefault="007A178A" w:rsidP="007A178A">
      <w:pPr>
        <w:ind w:firstLine="567"/>
        <w:jc w:val="both"/>
        <w:rPr>
          <w:sz w:val="28"/>
          <w:szCs w:val="28"/>
        </w:rPr>
      </w:pPr>
    </w:p>
    <w:p w:rsidR="007A178A" w:rsidRPr="0063159C" w:rsidRDefault="007A178A" w:rsidP="007A178A">
      <w:pPr>
        <w:ind w:firstLine="567"/>
        <w:jc w:val="both"/>
        <w:rPr>
          <w:sz w:val="28"/>
          <w:szCs w:val="28"/>
        </w:rPr>
      </w:pPr>
    </w:p>
    <w:p w:rsidR="002513CA" w:rsidRDefault="007A178A">
      <w:pPr>
        <w:rPr>
          <w:sz w:val="28"/>
          <w:szCs w:val="28"/>
        </w:rPr>
      </w:pPr>
      <w:r w:rsidRPr="0063159C">
        <w:rPr>
          <w:sz w:val="28"/>
          <w:szCs w:val="28"/>
        </w:rPr>
        <w:t>Глава города                                                                                                Д.В. Попов</w:t>
      </w:r>
    </w:p>
    <w:p w:rsidR="007A178A" w:rsidRDefault="007A178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178A" w:rsidRDefault="007A178A" w:rsidP="007A178A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A178A" w:rsidRDefault="007A178A" w:rsidP="007A178A">
      <w:pPr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7A178A" w:rsidRDefault="007A178A" w:rsidP="007A178A">
      <w:pPr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7A178A" w:rsidRDefault="007A178A" w:rsidP="007A178A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7A178A" w:rsidRDefault="007A178A" w:rsidP="007A178A">
      <w:pPr>
        <w:ind w:left="5954"/>
        <w:rPr>
          <w:sz w:val="28"/>
          <w:szCs w:val="28"/>
        </w:rPr>
      </w:pPr>
    </w:p>
    <w:p w:rsidR="007A178A" w:rsidRDefault="007A178A" w:rsidP="007A178A">
      <w:pPr>
        <w:ind w:left="5954"/>
        <w:rPr>
          <w:sz w:val="28"/>
          <w:szCs w:val="28"/>
        </w:rPr>
      </w:pPr>
    </w:p>
    <w:p w:rsidR="00964158" w:rsidRDefault="00964158" w:rsidP="007A178A">
      <w:pPr>
        <w:ind w:left="5954"/>
        <w:rPr>
          <w:sz w:val="28"/>
          <w:szCs w:val="28"/>
        </w:rPr>
      </w:pPr>
    </w:p>
    <w:p w:rsidR="007A178A" w:rsidRPr="0063159C" w:rsidRDefault="007A178A" w:rsidP="007A178A">
      <w:pPr>
        <w:ind w:firstLine="567"/>
        <w:jc w:val="both"/>
        <w:rPr>
          <w:sz w:val="28"/>
          <w:szCs w:val="28"/>
        </w:rPr>
      </w:pPr>
      <w:r w:rsidRPr="0063159C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5.1. Заявители вправе обратиться с жалобой на нарушение порядка предо</w:t>
      </w:r>
      <w:r>
        <w:t>-</w:t>
      </w:r>
      <w:r w:rsidRPr="0063159C">
        <w:t>ставления муниципальной услуги, выразившееся в неправомерных решениях</w:t>
      </w:r>
      <w:r>
        <w:t xml:space="preserve">                 </w:t>
      </w:r>
      <w:r w:rsidRPr="0063159C">
        <w:t xml:space="preserve"> и действиях (бездействии) органа, предоставляющего муниципальную услугу, </w:t>
      </w:r>
      <w:r w:rsidRPr="007A178A">
        <w:rPr>
          <w:spacing w:val="-4"/>
        </w:rPr>
        <w:t>его структурных подразделений и должностных лиц, муниципальных служащих</w:t>
      </w:r>
      <w:r w:rsidRPr="0063159C">
        <w:t xml:space="preserve"> при предоставлении муниципальной услуги (далее − жалоба).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Действие настоящего раздела административного регламента распро</w:t>
      </w:r>
      <w:r>
        <w:t>-</w:t>
      </w:r>
      <w:r w:rsidRPr="0063159C">
        <w:t>страняется на жалобы, поданные с соблюдением требований Федерального закона от 27.07.2010 № 210-ФЗ «Об организации предоставления государст</w:t>
      </w:r>
      <w:r>
        <w:t>-</w:t>
      </w:r>
      <w:r w:rsidRPr="0063159C">
        <w:t>венных и муниципальных услуг».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 xml:space="preserve">5.2. Жалоба подается в письменной форме на бумажном носителе, </w:t>
      </w:r>
      <w:r w:rsidR="00964158">
        <w:t xml:space="preserve">                            </w:t>
      </w:r>
      <w:r w:rsidRPr="0063159C">
        <w:t>в электронной форме в орган, предоставляющий муниципальную услугу, а также может быть принята при личном приеме заявителя либо через много</w:t>
      </w:r>
      <w:r w:rsidR="00964158">
        <w:t>-</w:t>
      </w:r>
      <w:r w:rsidRPr="0063159C">
        <w:t>функциональный центр предоставления государственных и муниципальных услуг.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5.3. Жалоба должна содержать: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 xml:space="preserve">- наименование органа, предоставляющего муниципальную услугу, </w:t>
      </w:r>
      <w:r>
        <w:t xml:space="preserve">фамилию, имя, отчество </w:t>
      </w:r>
      <w:r w:rsidRPr="0063159C">
        <w:t>должностного лица органа, предоставляющего муни</w:t>
      </w:r>
      <w:r>
        <w:t>-</w:t>
      </w:r>
      <w:r w:rsidRPr="0063159C">
        <w:t>ципальную услугу, либо муниципального служащего, решения и действия (бездействие) котор</w:t>
      </w:r>
      <w:r>
        <w:t>ого</w:t>
      </w:r>
      <w:r w:rsidRPr="0063159C">
        <w:t xml:space="preserve"> обжалуются;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фамилию, имя, отчество (последнее</w:t>
      </w:r>
      <w:r>
        <w:t xml:space="preserve"> – </w:t>
      </w:r>
      <w:r w:rsidRPr="0063159C">
        <w:t>при наличии), сведения о месте жительства заявителя</w:t>
      </w:r>
      <w:r>
        <w:t xml:space="preserve"> – </w:t>
      </w:r>
      <w:r w:rsidRPr="0063159C">
        <w:t xml:space="preserve">физического лица либо наименование, сведения о месте </w:t>
      </w:r>
      <w:r w:rsidRPr="007A178A">
        <w:rPr>
          <w:spacing w:val="-4"/>
        </w:rPr>
        <w:t>нахождения заявителя – юридического лица, а также номер (номера) контактного</w:t>
      </w:r>
      <w:r w:rsidRPr="0063159C">
        <w:t xml:space="preserve"> телефона, адрес (адреса) электронной почты (при наличии) и почтовый адрес, по которым должен быть направлен ответ заявителю;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 xml:space="preserve">- доводы, на основании которых заявитель не согласен с решением </w:t>
      </w:r>
      <w:r>
        <w:t xml:space="preserve">                        </w:t>
      </w:r>
      <w:r w:rsidRPr="0063159C">
        <w:t>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A178A" w:rsidRPr="0063159C" w:rsidRDefault="007A178A" w:rsidP="007A178A">
      <w:pPr>
        <w:pStyle w:val="ConsPlusNormal"/>
        <w:ind w:firstLine="567"/>
        <w:jc w:val="both"/>
      </w:pPr>
      <w:bookmarkStart w:id="0" w:name="Par6"/>
      <w:bookmarkEnd w:id="0"/>
      <w:r w:rsidRPr="0063159C">
        <w:t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 один из следующих документов: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оформленная в соответствии с законодательством Российской Федерации доверенность (для физических лиц);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5.5. Прием жалоб в письменной форме осуществляется органом, предо</w:t>
      </w:r>
      <w:r>
        <w:t>-</w:t>
      </w:r>
      <w:r w:rsidRPr="0063159C">
        <w:t>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Время приема жалоб должно совпадать со временем предоставления муниципальных услуг.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Жалоба в письменной форме может быть также направлена по почте.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В случае подачи жалобы при личном приеме заявитель представляет документ, удостоверяющий его личность</w:t>
      </w:r>
      <w:r>
        <w:t>,</w:t>
      </w:r>
      <w:r w:rsidRPr="0063159C">
        <w:t xml:space="preserve"> в соответствии с законодательством Российской Федерации.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5.6. Жалоба в электронной форме подается заявителем посредством электронной почты</w:t>
      </w:r>
      <w:r>
        <w:t>,</w:t>
      </w:r>
      <w:r w:rsidRPr="0063159C">
        <w:t xml:space="preserve"> с использованием информаци</w:t>
      </w:r>
      <w:r>
        <w:t xml:space="preserve">онно-телекоммуникационной сети </w:t>
      </w:r>
      <w:r w:rsidRPr="0063159C">
        <w:t>Интернет, официального сайта органа, предоставляющего муниципальную услугу, единого портала государственных и муниципальных услуг.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 xml:space="preserve">5.7. При подаче жалобы в электронном виде документы, указанные </w:t>
      </w:r>
      <w:r>
        <w:t xml:space="preserve">                       </w:t>
      </w:r>
      <w:r w:rsidRPr="0063159C">
        <w:t>в пункте 5.4 настоящего административного регламента, могут быть представ</w:t>
      </w:r>
      <w:r>
        <w:t>-</w:t>
      </w:r>
      <w:r w:rsidRPr="0063159C">
        <w:t>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A178A" w:rsidRPr="0063159C" w:rsidRDefault="007A178A" w:rsidP="007A178A">
      <w:pPr>
        <w:pStyle w:val="ConsPlusNormal"/>
        <w:ind w:firstLine="567"/>
        <w:jc w:val="both"/>
      </w:pPr>
      <w:bookmarkStart w:id="1" w:name="Par17"/>
      <w:bookmarkEnd w:id="1"/>
      <w:r w:rsidRPr="0063159C">
        <w:t xml:space="preserve">5.8. Жалоба рассматривается органом, предоставляющим муниципальную услугу, порядок предоставления которой был нарушен вследствие решений </w:t>
      </w:r>
      <w:r>
        <w:t xml:space="preserve">                </w:t>
      </w:r>
      <w:r w:rsidRPr="0063159C">
        <w:t xml:space="preserve">и действий (бездействия) органа, предоставляющего муниципальную услугу, его должностного лица либо муниципальных служащих. 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В случае если обжалуются решения руководителя органа, предостав</w:t>
      </w:r>
      <w:r>
        <w:t>-</w:t>
      </w:r>
      <w:r w:rsidRPr="0063159C">
        <w:t>ляющего муниципальную услугу, жалоба рассматривается заместителем главы Администрации города, курирующим соответствующую сферу</w:t>
      </w:r>
      <w:r>
        <w:t>,</w:t>
      </w:r>
      <w:r w:rsidRPr="0063159C">
        <w:t xml:space="preserve"> в порядке, предусмотренном настоящим разделом административного регламента.</w:t>
      </w:r>
    </w:p>
    <w:p w:rsidR="007A178A" w:rsidRPr="0063159C" w:rsidRDefault="007A178A" w:rsidP="007A178A">
      <w:pPr>
        <w:pStyle w:val="ConsPlusNormal"/>
        <w:ind w:firstLine="567"/>
        <w:jc w:val="both"/>
      </w:pPr>
      <w:bookmarkStart w:id="2" w:name="Par20"/>
      <w:bookmarkEnd w:id="2"/>
      <w:r w:rsidRPr="0063159C">
        <w:t>5.9. В случае если жалоба подана заявителем в орган, в компетенцию которого не входит принятие решения по жалобе в соответствии с требова</w:t>
      </w:r>
      <w:r>
        <w:t>-</w:t>
      </w:r>
      <w:r w:rsidRPr="0063159C">
        <w:t xml:space="preserve">ниями пункта 5.8 настоящего административного регламента, в течение </w:t>
      </w:r>
      <w:r>
        <w:t xml:space="preserve">       </w:t>
      </w:r>
      <w:r w:rsidRPr="0063159C">
        <w:t xml:space="preserve">трех рабочих дней со дня ее регистрации указанный орган направляет жалобу </w:t>
      </w:r>
      <w:r>
        <w:t xml:space="preserve">    </w:t>
      </w:r>
      <w:r w:rsidRPr="0063159C">
        <w:t>в уполномоченный на ее рассмотрение орган и в письменной форме инфор</w:t>
      </w:r>
      <w:r>
        <w:t>-</w:t>
      </w:r>
      <w:r w:rsidRPr="0063159C">
        <w:t>мирует заявителя о перенаправлении жалобы.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5.10. Заявитель может обратиться с жалобой в том числе в следующих случаях: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нарушени</w:t>
      </w:r>
      <w:r w:rsidR="00964158">
        <w:t>я</w:t>
      </w:r>
      <w:r w:rsidRPr="0063159C">
        <w:t xml:space="preserve"> срока регистрации запроса заявителя о предоставлении муни</w:t>
      </w:r>
      <w:r>
        <w:t>-</w:t>
      </w:r>
      <w:r w:rsidRPr="0063159C">
        <w:t>ципальной услуги;</w:t>
      </w:r>
    </w:p>
    <w:p w:rsidR="007A178A" w:rsidRPr="0063159C" w:rsidRDefault="00964158" w:rsidP="007A178A">
      <w:pPr>
        <w:pStyle w:val="ConsPlusNormal"/>
        <w:ind w:firstLine="567"/>
        <w:jc w:val="both"/>
      </w:pPr>
      <w:r>
        <w:t>- нарушения</w:t>
      </w:r>
      <w:r w:rsidR="007A178A" w:rsidRPr="0063159C">
        <w:t xml:space="preserve"> срока предоставления муниципальной услуги;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требовани</w:t>
      </w:r>
      <w:r w:rsidR="00964158">
        <w:t>я</w:t>
      </w:r>
      <w:r w:rsidRPr="0063159C">
        <w:t xml:space="preserve">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отказ</w:t>
      </w:r>
      <w:r w:rsidR="00964158">
        <w:t>а</w:t>
      </w:r>
      <w:r w:rsidRPr="0063159C">
        <w:t xml:space="preserve">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отказ</w:t>
      </w:r>
      <w:r w:rsidR="00964158">
        <w:t>а</w:t>
      </w:r>
      <w:r w:rsidRPr="0063159C">
        <w:t xml:space="preserve"> в предоставлении муниципальной услуги, если основания отказа </w:t>
      </w:r>
      <w:r>
        <w:t xml:space="preserve">             </w:t>
      </w:r>
      <w:r w:rsidRPr="0063159C">
        <w:t>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7A178A">
        <w:rPr>
          <w:spacing w:val="-4"/>
        </w:rPr>
        <w:t>- требовани</w:t>
      </w:r>
      <w:r w:rsidR="00964158">
        <w:rPr>
          <w:spacing w:val="-4"/>
        </w:rPr>
        <w:t>я</w:t>
      </w:r>
      <w:r w:rsidRPr="007A178A">
        <w:rPr>
          <w:spacing w:val="-4"/>
        </w:rPr>
        <w:t xml:space="preserve"> внесения заявителем при предоставлении муниципальной услуги</w:t>
      </w:r>
      <w:r w:rsidRPr="0063159C">
        <w:t xml:space="preserve"> платы, не предусмотренной нормативными правовыми актами Россий</w:t>
      </w:r>
      <w:r>
        <w:t>-</w:t>
      </w:r>
      <w:r w:rsidRPr="0063159C">
        <w:t>ской Федерации;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отказ</w:t>
      </w:r>
      <w:r w:rsidR="00964158">
        <w:t>а</w:t>
      </w:r>
      <w:r w:rsidRPr="0063159C">
        <w:t xml:space="preserve"> органа, предоставляющего муниципальную услугу, его должно</w:t>
      </w:r>
      <w:r>
        <w:t>-</w:t>
      </w:r>
      <w:r w:rsidRPr="0063159C">
        <w:t>стного лица в исправлении допущенных опечаток и ошибок в выданных</w:t>
      </w:r>
      <w:r>
        <w:t xml:space="preserve">                        </w:t>
      </w:r>
      <w:r w:rsidRPr="0063159C">
        <w:t xml:space="preserve"> </w:t>
      </w:r>
      <w:r w:rsidRPr="007A178A">
        <w:rPr>
          <w:spacing w:val="-4"/>
        </w:rPr>
        <w:t>в результате предоставления муниципальной услуги документах либо нарушение</w:t>
      </w:r>
      <w:r w:rsidRPr="0063159C">
        <w:t xml:space="preserve"> установленного срока таких исправлений.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 xml:space="preserve">5.11. Заявитель вправе запрашивать и получать в органе, предоставляющем </w:t>
      </w:r>
      <w:r w:rsidRPr="007A178A">
        <w:rPr>
          <w:spacing w:val="-4"/>
        </w:rPr>
        <w:t>муниципальную услугу, информацию и документы, необходимые для обосно</w:t>
      </w:r>
      <w:r>
        <w:rPr>
          <w:spacing w:val="-4"/>
        </w:rPr>
        <w:t>-</w:t>
      </w:r>
      <w:r w:rsidRPr="007A178A">
        <w:rPr>
          <w:spacing w:val="-4"/>
        </w:rPr>
        <w:t>вания и рассмотрения жалобы, если это не затрагивает права, свободы и законные</w:t>
      </w:r>
      <w:r w:rsidRPr="0063159C">
        <w:t xml:space="preserve"> интересы других лиц и если в указанных информации и документах не содер</w:t>
      </w:r>
      <w:r>
        <w:t>-</w:t>
      </w:r>
      <w:r w:rsidRPr="0063159C">
        <w:t>жатся сведения, составляющие охраняемую федеральным законом тайну.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5.12.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прием и рассмотрение жалоб в соответствии с требованиями настоящего раздела административного регламента;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 xml:space="preserve">- направление жалоб в уполномоченный на их рассмотрение орган </w:t>
      </w:r>
      <w:r>
        <w:t xml:space="preserve">                        </w:t>
      </w:r>
      <w:r w:rsidRPr="0063159C">
        <w:t>в соответствии с пунктом 5.9 настоящего административного регламента.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7A178A">
        <w:rPr>
          <w:spacing w:val="-4"/>
        </w:rPr>
        <w:t>5.13. В случае установления в ходе или по результатам рассмотрения жалобы</w:t>
      </w:r>
      <w:r w:rsidRPr="0063159C">
        <w:t xml:space="preserve"> признаков состава административного правонарушения, предусмотренного статьей 5.63 Кодекса Российской Федерации об административных право</w:t>
      </w:r>
      <w:r>
        <w:t>-</w:t>
      </w:r>
      <w:r w:rsidRPr="0063159C">
        <w:t>нарушениях, или признаков состава преступления должностное лицо, уполно</w:t>
      </w:r>
      <w:r>
        <w:t>-</w:t>
      </w:r>
      <w:r w:rsidRPr="007A178A">
        <w:rPr>
          <w:spacing w:val="-4"/>
        </w:rPr>
        <w:t>моченное на рассмотрение жалоб, незамедлительно направляет соответствующие</w:t>
      </w:r>
      <w:r w:rsidRPr="0063159C">
        <w:t xml:space="preserve"> материалы в органы прокуратуры.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5.14. Орган, предоставляющий муниципальную услугу, обеспечивает: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оснащение мест приема жалоб;</w:t>
      </w:r>
    </w:p>
    <w:p w:rsidR="007A178A" w:rsidRDefault="007A178A">
      <w:pPr>
        <w:spacing w:after="200" w:line="276" w:lineRule="auto"/>
        <w:rPr>
          <w:sz w:val="28"/>
          <w:szCs w:val="28"/>
        </w:rPr>
      </w:pPr>
      <w:r>
        <w:br w:type="page"/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информирование заявителей о порядке обжалования решений и действий (бездействия) органов местного самоуправления и их структурных подраз</w:t>
      </w:r>
      <w:r>
        <w:t>-</w:t>
      </w:r>
      <w:r w:rsidRPr="007A178A">
        <w:rPr>
          <w:spacing w:val="-4"/>
        </w:rPr>
        <w:t>делений и должностных лиц, муниципальных служащих посредством размещения</w:t>
      </w:r>
      <w:r w:rsidRPr="0063159C">
        <w:t xml:space="preserve"> информации на стендах в местах предоставления муниципальной услуги, </w:t>
      </w:r>
      <w:r>
        <w:t xml:space="preserve">                     </w:t>
      </w:r>
      <w:r w:rsidRPr="0063159C">
        <w:t>на их официальных сайтах;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7A178A">
        <w:rPr>
          <w:spacing w:val="-4"/>
        </w:rPr>
        <w:t>- консультирование заявителей о порядке обжалования решений и действий</w:t>
      </w:r>
      <w:r w:rsidRPr="0063159C">
        <w:t xml:space="preserve"> (бездействия) органа, предоставляющего муниципальную услугу, его должно</w:t>
      </w:r>
      <w:r>
        <w:t>-</w:t>
      </w:r>
      <w:r w:rsidRPr="0063159C">
        <w:t>стных лиц либо муниципальных служащих, в том числе по телефону, элект</w:t>
      </w:r>
      <w:r>
        <w:t>-</w:t>
      </w:r>
      <w:r w:rsidRPr="0063159C">
        <w:t>ронной почте, при личном приеме;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 xml:space="preserve">5.15. Жалоба, поступившая в уполномоченный на ее рассмотрение орган, подлежит регистрации не позднее следующего рабочего дня со дня </w:t>
      </w:r>
      <w:r>
        <w:t xml:space="preserve">                                 </w:t>
      </w:r>
      <w:r w:rsidRPr="0063159C">
        <w:t xml:space="preserve">ее поступления. Жалоба рассматривается в течение 15 рабочих дней со дня </w:t>
      </w:r>
      <w:r>
        <w:t xml:space="preserve">                  </w:t>
      </w:r>
      <w:r w:rsidRPr="0063159C">
        <w:t>ее регистрации.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</w:t>
      </w:r>
      <w:r>
        <w:t xml:space="preserve">                           </w:t>
      </w:r>
      <w:r w:rsidRPr="0063159C"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5.16. По результатам рассмотрения жалобы в соответствии с частью 7 статьи 11.2 Федерального закона «Об организации предоставления государст</w:t>
      </w:r>
      <w:r>
        <w:t>-</w:t>
      </w:r>
      <w:r w:rsidRPr="0063159C">
        <w:t>венных и муниципальных услуг» уполномоченный на ее рассмотрение орган принимает решение об удовлетворении жалобы либо об отказе в ее удовлет</w:t>
      </w:r>
      <w:r>
        <w:t>-</w:t>
      </w:r>
      <w:r w:rsidRPr="0063159C">
        <w:t xml:space="preserve">ворении. Указанное решение принимается в форме акта уполномоченного </w:t>
      </w:r>
      <w:r>
        <w:t xml:space="preserve">                  </w:t>
      </w:r>
      <w:r w:rsidRPr="0063159C">
        <w:t>на ее рассмотрение органа.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</w:t>
      </w:r>
      <w:r>
        <w:t xml:space="preserve">                   </w:t>
      </w:r>
      <w:r w:rsidRPr="0063159C">
        <w:t>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5.17.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5.18. В ответе по результатам рассмотрения жалобы указываются: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 xml:space="preserve">- наименование органа, предоставляющего муниципальную услугу, рассмотревшего жалобу, должность, фамилия, имя, отчество (при наличии) </w:t>
      </w:r>
      <w:r>
        <w:t xml:space="preserve">                  </w:t>
      </w:r>
      <w:r w:rsidRPr="0063159C">
        <w:t>его должностного лица, принявшего решение по жалобе;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фамилия, имя, отчество (при наличии) или наименование заявителя;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основания для принятия решения по жалобе;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принятое по жалобе решение;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в случае признания жалобы обоснованной</w:t>
      </w:r>
      <w:r>
        <w:t xml:space="preserve"> – </w:t>
      </w:r>
      <w:r w:rsidRPr="0063159C">
        <w:t>сроки устранения выяв</w:t>
      </w:r>
      <w:r>
        <w:t>-</w:t>
      </w:r>
      <w:r w:rsidRPr="0063159C">
        <w:t>ленных нарушений, в том числе срок предоставления результата муници</w:t>
      </w:r>
      <w:r>
        <w:t>-</w:t>
      </w:r>
      <w:r w:rsidRPr="0063159C">
        <w:t>пальной услуги;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сведения о порядке обжалования принятого по жалобе решения.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5.19. Ответ по результатам рассмотрения жалобы подписывается уполно</w:t>
      </w:r>
      <w:r>
        <w:t>-</w:t>
      </w:r>
      <w:r w:rsidRPr="0063159C">
        <w:t>моченным на рассмотрение жалобы должностным лицом органа, предо</w:t>
      </w:r>
      <w:r>
        <w:t>-</w:t>
      </w:r>
      <w:r w:rsidRPr="0063159C">
        <w:t>ставляющего муниципальную услугу.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По желанию заявителя ответ по результатам рассмотрения жалобы может быть представлен не позднее дня, следующего за днем принятия решения,</w:t>
      </w:r>
      <w:r>
        <w:t xml:space="preserve">                   </w:t>
      </w:r>
      <w:r w:rsidRPr="0063159C">
        <w:t xml:space="preserve"> в форме электронного документа, подписанного электронной подписью уполномоченного на рассмотрение жалобы должностного лица и (или) уполно</w:t>
      </w:r>
      <w:r>
        <w:t>-</w:t>
      </w:r>
      <w:r w:rsidRPr="0063159C">
        <w:t>моченного на рассмотрение жалобы органа, вид которой установлен законода</w:t>
      </w:r>
      <w:r>
        <w:t>-</w:t>
      </w:r>
      <w:r w:rsidRPr="0063159C">
        <w:t>тельством Российской Федерации.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5.20. Уполномоченный на рассмотрение жалобы орган отказывает в удов</w:t>
      </w:r>
      <w:r>
        <w:t>-</w:t>
      </w:r>
      <w:r w:rsidRPr="0063159C">
        <w:t>летворении жалобы в следующих случаях: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>- наличие решения по жалобе, принятого ранее в соответствии с требова</w:t>
      </w:r>
      <w:r>
        <w:t>-</w:t>
      </w:r>
      <w:r w:rsidRPr="0063159C">
        <w:t>ниями настоящего раздела административного регламента в отношении того же заявителя и по тому же предмету жалобы.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 xml:space="preserve">5.21. Уполномоченный на рассмотрение жалобы орган вправе оставить жалобу без ответа и </w:t>
      </w:r>
      <w:r w:rsidRPr="0063159C">
        <w:rPr>
          <w:bCs/>
        </w:rPr>
        <w:t>сообщить заявителю, направившему жалобу, о недопусти</w:t>
      </w:r>
      <w:r>
        <w:rPr>
          <w:bCs/>
        </w:rPr>
        <w:t>-</w:t>
      </w:r>
      <w:r w:rsidRPr="0063159C">
        <w:rPr>
          <w:bCs/>
        </w:rPr>
        <w:t xml:space="preserve">мости злоупотребления правом </w:t>
      </w:r>
      <w:r w:rsidRPr="0063159C">
        <w:t>в случае наличия в жалобе нецензурных либо оскорбительных выражений, угроз жизни, здоровью и имуществу должно</w:t>
      </w:r>
      <w:r>
        <w:t>-</w:t>
      </w:r>
      <w:r w:rsidRPr="0063159C">
        <w:t>стного лица, а также членов его семьи.</w:t>
      </w:r>
    </w:p>
    <w:p w:rsidR="007A178A" w:rsidRPr="0063159C" w:rsidRDefault="007A178A" w:rsidP="007A178A">
      <w:pPr>
        <w:pStyle w:val="ConsPlusNormal"/>
        <w:ind w:firstLine="567"/>
        <w:jc w:val="both"/>
      </w:pPr>
      <w:r>
        <w:t>5.22</w:t>
      </w:r>
      <w:r w:rsidRPr="0063159C">
        <w:t>.</w:t>
      </w:r>
      <w:r>
        <w:t xml:space="preserve"> </w:t>
      </w:r>
      <w:r w:rsidRPr="0063159C">
        <w:t xml:space="preserve">Ответ на письменную </w:t>
      </w:r>
      <w:r>
        <w:t>жалобу не дае</w:t>
      </w:r>
      <w:r w:rsidRPr="0063159C">
        <w:t>тся в следующих случаях:</w:t>
      </w:r>
    </w:p>
    <w:p w:rsidR="007A178A" w:rsidRPr="0063159C" w:rsidRDefault="007A178A" w:rsidP="007A178A">
      <w:pPr>
        <w:pStyle w:val="ConsPlusNormal"/>
        <w:ind w:firstLine="567"/>
        <w:jc w:val="both"/>
      </w:pPr>
      <w:r w:rsidRPr="0063159C">
        <w:t xml:space="preserve">- текст письменной </w:t>
      </w:r>
      <w:r>
        <w:t>жалобы не поддае</w:t>
      </w:r>
      <w:r w:rsidRPr="0063159C">
        <w:t>тся прочтению;</w:t>
      </w:r>
    </w:p>
    <w:p w:rsidR="007A178A" w:rsidRPr="007A178A" w:rsidRDefault="007A178A" w:rsidP="007A178A">
      <w:pPr>
        <w:pStyle w:val="ConsPlusNormal"/>
        <w:ind w:firstLine="567"/>
        <w:jc w:val="both"/>
      </w:pPr>
      <w:r w:rsidRPr="0063159C">
        <w:t>- в письменной жалобе не указан</w:t>
      </w:r>
      <w:r w:rsidR="00964158">
        <w:t>а</w:t>
      </w:r>
      <w:r w:rsidRPr="0063159C">
        <w:t xml:space="preserve"> фамилия гражданина, направившего жалобу</w:t>
      </w:r>
      <w:r>
        <w:t>,</w:t>
      </w:r>
      <w:r w:rsidRPr="0063159C">
        <w:t xml:space="preserve"> или почтовый адрес, по которому должен быть направлен ответ</w:t>
      </w:r>
      <w:r>
        <w:t>.</w:t>
      </w:r>
    </w:p>
    <w:sectPr w:rsidR="007A178A" w:rsidRPr="007A178A" w:rsidSect="0096415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8F9" w:rsidRDefault="003718F9" w:rsidP="00964158">
      <w:r>
        <w:separator/>
      </w:r>
    </w:p>
  </w:endnote>
  <w:endnote w:type="continuationSeparator" w:id="0">
    <w:p w:rsidR="003718F9" w:rsidRDefault="003718F9" w:rsidP="0096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8F9" w:rsidRDefault="003718F9" w:rsidP="00964158">
      <w:r>
        <w:separator/>
      </w:r>
    </w:p>
  </w:footnote>
  <w:footnote w:type="continuationSeparator" w:id="0">
    <w:p w:rsidR="003718F9" w:rsidRDefault="003718F9" w:rsidP="00964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7821"/>
      <w:docPartObj>
        <w:docPartGallery w:val="Page Numbers (Top of Page)"/>
        <w:docPartUnique/>
      </w:docPartObj>
    </w:sdtPr>
    <w:sdtEndPr/>
    <w:sdtContent>
      <w:p w:rsidR="00964158" w:rsidRDefault="00DF028F" w:rsidP="00964158">
        <w:pPr>
          <w:pStyle w:val="a3"/>
          <w:jc w:val="center"/>
        </w:pPr>
        <w:r w:rsidRPr="00964158">
          <w:rPr>
            <w:sz w:val="20"/>
            <w:szCs w:val="20"/>
          </w:rPr>
          <w:fldChar w:fldCharType="begin"/>
        </w:r>
        <w:r w:rsidR="00964158" w:rsidRPr="00964158">
          <w:rPr>
            <w:sz w:val="20"/>
            <w:szCs w:val="20"/>
          </w:rPr>
          <w:instrText xml:space="preserve"> PAGE   \* MERGEFORMAT </w:instrText>
        </w:r>
        <w:r w:rsidRPr="00964158">
          <w:rPr>
            <w:sz w:val="20"/>
            <w:szCs w:val="20"/>
          </w:rPr>
          <w:fldChar w:fldCharType="separate"/>
        </w:r>
        <w:r w:rsidR="00B02127">
          <w:rPr>
            <w:noProof/>
            <w:sz w:val="20"/>
            <w:szCs w:val="20"/>
          </w:rPr>
          <w:t>3</w:t>
        </w:r>
        <w:r w:rsidRPr="00964158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8A"/>
    <w:rsid w:val="001E287E"/>
    <w:rsid w:val="002513CA"/>
    <w:rsid w:val="003718F9"/>
    <w:rsid w:val="007A178A"/>
    <w:rsid w:val="008944EF"/>
    <w:rsid w:val="008F767F"/>
    <w:rsid w:val="00964158"/>
    <w:rsid w:val="00B02127"/>
    <w:rsid w:val="00D23659"/>
    <w:rsid w:val="00D4363C"/>
    <w:rsid w:val="00DF028F"/>
    <w:rsid w:val="00F42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ACDE9-A6C2-4336-B331-23CEA257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7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641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641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41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AD9E8BBB2A7DD6520BD394D7D8D216477CC84805E56D08554B377A39D6270E0165003EAF691B7B950C0C55L7lA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4263</Words>
  <Characters>24304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Мизхатова Елена Дмитриевна</cp:lastModifiedBy>
  <cp:revision>1</cp:revision>
  <cp:lastPrinted>2016-04-11T07:51:00Z</cp:lastPrinted>
  <dcterms:created xsi:type="dcterms:W3CDTF">2019-02-28T07:26:00Z</dcterms:created>
  <dcterms:modified xsi:type="dcterms:W3CDTF">2019-02-28T07:26:00Z</dcterms:modified>
</cp:coreProperties>
</file>