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ADCD8" w14:textId="77777777"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D473B50" w14:textId="77777777"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DF3112" w:rsidRPr="00F42583" w14:paraId="17C8D544" w14:textId="77777777" w:rsidTr="00315BD3">
        <w:trPr>
          <w:trHeight w:val="2489"/>
        </w:trPr>
        <w:tc>
          <w:tcPr>
            <w:tcW w:w="4644" w:type="dxa"/>
          </w:tcPr>
          <w:p w14:paraId="50BB34AB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14:paraId="38E05E56" w14:textId="77777777" w:rsidR="00DF3112" w:rsidRPr="00F42583" w:rsidRDefault="006B1565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3543567E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14:paraId="128FD765" w14:textId="77777777" w:rsidR="00DF3112" w:rsidRPr="00F42583" w:rsidRDefault="006B1565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5B430ACE"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14:paraId="3347027A" w14:textId="77777777" w:rsidR="00DF3112" w:rsidRPr="00F42583" w:rsidRDefault="006B1565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44925EB"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14:paraId="4636D26B" w14:textId="77777777" w:rsidR="00DF3112" w:rsidRPr="00F42583" w:rsidRDefault="006B1565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218D99C">
                <v:rect id="Прямоугольник 4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14:paraId="40333361" w14:textId="77777777"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46E848" w14:textId="77777777"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14:paraId="4649D60B" w14:textId="77777777"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19A52D34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14:paraId="70C3E91F" w14:textId="77777777"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26D3442C" w14:textId="77777777"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14:paraId="11EB13D8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65005E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7CBC0C8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5EAFA00F" w14:textId="77777777"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129C437B" w14:textId="77777777"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FD58BF8" w14:textId="77777777"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0E676B1C" w14:textId="77777777"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3084C59F" w14:textId="77777777"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709E444B" w14:textId="77777777"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02AEE1CB" w14:textId="77777777"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8D5A2" w14:textId="77777777"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75C853C2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14:paraId="21423B3F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04E79B4F" w14:textId="77777777"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14:paraId="443DDAC0" w14:textId="77777777"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</w:p>
          <w:p w14:paraId="13FDC24F" w14:textId="77777777"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14:paraId="0913F9EA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5E6735BC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14:paraId="38856230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14:paraId="70148CB3" w14:textId="77777777"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5F6690E2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7CD110A1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14:paraId="7B77EB38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</w:t>
            </w:r>
            <w:r w:rsidRPr="00F42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15BD3" w:rsidRPr="00F4258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287B190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14:paraId="6AB3C2A4" w14:textId="77777777"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0D3F0BE9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14:paraId="46B8A690" w14:textId="77777777"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4DAAFA4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4490EB70" w14:textId="77777777"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06A4FEC2" w14:textId="77777777"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14:paraId="02CE0E81" w14:textId="77777777"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360F1CEB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14:paraId="7CD523BC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14:paraId="0EAA4FD2" w14:textId="77777777"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36C4F505" w14:textId="77777777"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CF89077" w14:textId="77777777"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14:paraId="26CB024B" w14:textId="77777777"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14:paraId="5523C1A6" w14:textId="77777777"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14:paraId="57C8E54E" w14:textId="77777777"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14:paraId="5111BFAC" w14:textId="77777777"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14:paraId="30F2F743" w14:textId="77777777"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4048DA5" w14:textId="77777777"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14:paraId="6DBAD7A4" w14:textId="77777777"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755FA4"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="006242AF" w:rsidRPr="00F42583">
        <w:rPr>
          <w:rFonts w:ascii="Times New Roman" w:hAnsi="Times New Roman" w:cs="Times New Roman"/>
          <w:sz w:val="24"/>
          <w:szCs w:val="24"/>
        </w:rPr>
        <w:t>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14:paraId="33EFB394" w14:textId="77777777"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14:paraId="0DC8F821" w14:textId="77777777"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14:paraId="71E3C8C7" w14:textId="77777777"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B52F73" w:rsidRPr="00F42583">
        <w:rPr>
          <w:rFonts w:ascii="Times New Roman" w:hAnsi="Times New Roman" w:cs="Times New Roman"/>
          <w:sz w:val="28"/>
          <w:szCs w:val="24"/>
        </w:rPr>
        <w:t xml:space="preserve"> 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14:paraId="4A9A5C60" w14:textId="77777777"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="0092136E" w:rsidRPr="00F42583">
        <w:rPr>
          <w:rFonts w:ascii="Times New Roman" w:hAnsi="Times New Roman" w:cs="Times New Roman"/>
          <w:sz w:val="18"/>
          <w:szCs w:val="18"/>
        </w:rPr>
        <w:t>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14:paraId="1ED69FE0" w14:textId="77777777"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14:paraId="2AC0156A" w14:textId="77777777"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14:paraId="26025076" w14:textId="77777777"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F3112" w:rsidRPr="00F42583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14:paraId="41D58740" w14:textId="77777777"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37B2678F" w14:textId="77777777"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 w:cs="Times New Roman"/>
          <w:sz w:val="18"/>
          <w:szCs w:val="24"/>
        </w:rPr>
        <w:t>брака/расторжения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523BB376" w14:textId="77777777"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7609FE4" w14:textId="77777777"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14:paraId="30E2C87E" w14:textId="77777777"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07325B60" w14:textId="77777777"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31E81DEF" w14:textId="77777777"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30D12C2C" w14:textId="77777777"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="00197750" w:rsidRPr="00F4258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63985F5C" w14:textId="77777777"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78F4248" w14:textId="77777777"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F425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7DEEB9A4" w14:textId="77777777"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14:paraId="4A54C196" w14:textId="77777777"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0937ED2" w14:textId="77777777"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50446" w14:textId="77777777"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1BDEF" w14:textId="77777777"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F936B4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315BD3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0503EC2" w14:textId="77777777"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14:paraId="11847684" w14:textId="77777777"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14:paraId="21C357DC" w14:textId="77777777" w:rsidR="00745FCE" w:rsidRPr="009D1072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proofErr w:type="gramStart"/>
      <w:r w:rsidRPr="009D107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1 </w:t>
      </w:r>
      <w:r w:rsidR="006D58A6" w:rsidRPr="009D10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45FCE" w:rsidRPr="009D1072">
        <w:rPr>
          <w:rFonts w:ascii="Times New Roman" w:eastAsia="Times New Roman" w:hAnsi="Times New Roman" w:cs="Times New Roman"/>
          <w:sz w:val="16"/>
          <w:szCs w:val="16"/>
        </w:rPr>
        <w:t>Заполняется</w:t>
      </w:r>
      <w:proofErr w:type="gramEnd"/>
      <w:r w:rsidR="00745FCE" w:rsidRPr="009D1072">
        <w:rPr>
          <w:rFonts w:ascii="Times New Roman" w:eastAsia="Times New Roman" w:hAnsi="Times New Roman" w:cs="Times New Roman"/>
          <w:sz w:val="16"/>
          <w:szCs w:val="16"/>
        </w:rPr>
        <w:t xml:space="preserve"> при наличии</w:t>
      </w:r>
      <w:r w:rsidR="006D58A6" w:rsidRPr="009D1072">
        <w:rPr>
          <w:rFonts w:ascii="Times New Roman" w:eastAsia="Times New Roman" w:hAnsi="Times New Roman" w:cs="Times New Roman"/>
          <w:sz w:val="16"/>
          <w:szCs w:val="16"/>
        </w:rPr>
        <w:t xml:space="preserve"> сведений</w:t>
      </w:r>
      <w:r w:rsidR="00345178" w:rsidRPr="009D1072">
        <w:rPr>
          <w:rFonts w:ascii="Times New Roman" w:eastAsia="Times New Roman" w:hAnsi="Times New Roman" w:cs="Times New Roman"/>
          <w:sz w:val="16"/>
          <w:szCs w:val="16"/>
        </w:rPr>
        <w:t>.</w:t>
      </w:r>
    </w:p>
    <w:p w14:paraId="5E0E4559" w14:textId="77777777" w:rsidR="003562CE" w:rsidRPr="009D1072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9D107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="00F936B4" w:rsidRPr="009D1072">
        <w:rPr>
          <w:rFonts w:ascii="Times New Roman" w:eastAsia="Times New Roman" w:hAnsi="Times New Roman" w:cs="Times New Roman"/>
          <w:color w:val="FFFFFF" w:themeColor="background1"/>
          <w:sz w:val="16"/>
          <w:szCs w:val="16"/>
          <w:vertAlign w:val="superscript"/>
        </w:rPr>
        <w:t>°</w:t>
      </w:r>
      <w:r w:rsidRPr="009D1072">
        <w:rPr>
          <w:rFonts w:ascii="Times New Roman" w:eastAsia="Times New Roman" w:hAnsi="Times New Roman" w:cs="Times New Roman"/>
          <w:sz w:val="16"/>
          <w:szCs w:val="16"/>
        </w:rPr>
        <w:t>Указываются случаи</w:t>
      </w:r>
      <w:r w:rsidR="005B6660" w:rsidRPr="009D1072">
        <w:rPr>
          <w:rFonts w:ascii="Times New Roman" w:eastAsia="Times New Roman" w:hAnsi="Times New Roman" w:cs="Times New Roman"/>
          <w:sz w:val="16"/>
          <w:szCs w:val="16"/>
        </w:rPr>
        <w:t>,</w:t>
      </w:r>
      <w:r w:rsidR="005B6660" w:rsidRPr="009D1072">
        <w:rPr>
          <w:rFonts w:ascii="Times New Roman" w:hAnsi="Times New Roman" w:cs="Times New Roman"/>
          <w:sz w:val="16"/>
          <w:szCs w:val="16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9D1072">
        <w:rPr>
          <w:rFonts w:ascii="Times New Roman" w:hAnsi="Times New Roman" w:cs="Times New Roman"/>
          <w:sz w:val="16"/>
          <w:szCs w:val="16"/>
        </w:rPr>
        <w:t>.</w:t>
      </w:r>
      <w:bookmarkEnd w:id="0"/>
    </w:p>
    <w:sectPr w:rsidR="003562CE" w:rsidRPr="009D1072" w:rsidSect="00C47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4DD7" w14:textId="77777777" w:rsidR="006B1565" w:rsidRDefault="006B1565" w:rsidP="00314DA1">
      <w:pPr>
        <w:spacing w:after="0" w:line="240" w:lineRule="auto"/>
      </w:pPr>
      <w:r>
        <w:separator/>
      </w:r>
    </w:p>
  </w:endnote>
  <w:endnote w:type="continuationSeparator" w:id="0">
    <w:p w14:paraId="148531F4" w14:textId="77777777" w:rsidR="006B1565" w:rsidRDefault="006B1565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8198A" w14:textId="77777777" w:rsidR="00582908" w:rsidRDefault="005829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81ADD" w14:textId="77777777" w:rsidR="00582908" w:rsidRDefault="0058290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843F6" w14:textId="77777777" w:rsidR="00582908" w:rsidRDefault="005829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04F5F" w14:textId="77777777" w:rsidR="006B1565" w:rsidRDefault="006B1565" w:rsidP="00314DA1">
      <w:pPr>
        <w:spacing w:after="0" w:line="240" w:lineRule="auto"/>
      </w:pPr>
      <w:r>
        <w:separator/>
      </w:r>
    </w:p>
  </w:footnote>
  <w:footnote w:type="continuationSeparator" w:id="0">
    <w:p w14:paraId="1F1D5CBD" w14:textId="77777777" w:rsidR="006B1565" w:rsidRDefault="006B1565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D73E" w14:textId="77777777" w:rsidR="00582908" w:rsidRDefault="005829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493751266"/>
    </w:sdtPr>
    <w:sdtEndPr/>
    <w:sdtContent>
      <w:p w14:paraId="2D609EFA" w14:textId="281EDB3F" w:rsidR="00314DA1" w:rsidRPr="00A20488" w:rsidRDefault="006B1565" w:rsidP="00A204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3E80" w14:textId="77777777" w:rsidR="00582908" w:rsidRDefault="005829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10FB"/>
    <w:rsid w:val="001D4BD2"/>
    <w:rsid w:val="001F3CBA"/>
    <w:rsid w:val="00206A4A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82908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B1565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D1072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4749E"/>
    <w:rsid w:val="00C77014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077C1"/>
    <w:rsid w:val="00E40958"/>
    <w:rsid w:val="00E66D9C"/>
    <w:rsid w:val="00EC46A7"/>
    <w:rsid w:val="00EE1E2B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E03F"/>
  <w15:docId w15:val="{9D6676B3-DC47-45ED-B386-0DE0CAD9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BBAC67-AEA2-469A-85E2-BC49E557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Мелешкина Ольга Сергеевна</cp:lastModifiedBy>
  <cp:revision>17</cp:revision>
  <cp:lastPrinted>2018-09-28T09:53:00Z</cp:lastPrinted>
  <dcterms:created xsi:type="dcterms:W3CDTF">2018-05-29T09:20:00Z</dcterms:created>
  <dcterms:modified xsi:type="dcterms:W3CDTF">2018-09-28T09:53:00Z</dcterms:modified>
</cp:coreProperties>
</file>