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9" w:rsidRDefault="002914F9" w:rsidP="00B11AAB">
      <w:pPr>
        <w:jc w:val="both"/>
        <w:rPr>
          <w:sz w:val="24"/>
        </w:rPr>
      </w:pPr>
    </w:p>
    <w:p w:rsidR="006B1446" w:rsidRDefault="00D369CE" w:rsidP="0081703D">
      <w:pPr>
        <w:ind w:firstLine="6237"/>
        <w:jc w:val="both"/>
        <w:rPr>
          <w:sz w:val="24"/>
        </w:rPr>
      </w:pPr>
      <w:r>
        <w:rPr>
          <w:sz w:val="24"/>
        </w:rPr>
        <w:t xml:space="preserve">Проект (новая редакция </w:t>
      </w:r>
      <w:r w:rsidR="0081703D">
        <w:rPr>
          <w:sz w:val="24"/>
        </w:rPr>
        <w:t xml:space="preserve">от </w:t>
      </w:r>
      <w:r>
        <w:rPr>
          <w:sz w:val="24"/>
        </w:rPr>
        <w:t>18.10.2018)</w:t>
      </w:r>
    </w:p>
    <w:p w:rsidR="006B1446" w:rsidRDefault="006B1446" w:rsidP="0081703D">
      <w:pPr>
        <w:ind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81703D">
      <w:pPr>
        <w:tabs>
          <w:tab w:val="left" w:pos="6237"/>
          <w:tab w:val="left" w:pos="6521"/>
        </w:tabs>
        <w:ind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81703D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83524D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83524D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83524D">
      <w:pPr>
        <w:ind w:left="567" w:right="-1" w:firstLine="567"/>
        <w:jc w:val="both"/>
        <w:rPr>
          <w:rFonts w:eastAsia="Calibri"/>
          <w:szCs w:val="28"/>
        </w:rPr>
      </w:pPr>
    </w:p>
    <w:p w:rsidR="0083524D" w:rsidRPr="00427937" w:rsidRDefault="0083524D" w:rsidP="0083524D">
      <w:pPr>
        <w:ind w:left="567" w:right="-1" w:firstLine="567"/>
        <w:jc w:val="both"/>
        <w:rPr>
          <w:rFonts w:eastAsia="Calibri"/>
          <w:szCs w:val="28"/>
        </w:rPr>
      </w:pPr>
    </w:p>
    <w:p w:rsidR="0083524D" w:rsidRPr="001260E8" w:rsidRDefault="0083524D" w:rsidP="0083524D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>от 29.12.2017 № 479-ФЗ «Об организации предоставления государственных и муниципальных услуг</w:t>
      </w:r>
      <w:r w:rsidRPr="003C6790">
        <w:rPr>
          <w:bCs/>
          <w:szCs w:val="28"/>
        </w:rPr>
        <w:t>»</w:t>
      </w:r>
      <w:r w:rsidRPr="003C6790">
        <w:rPr>
          <w:color w:val="000000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061797">
        <w:rPr>
          <w:color w:val="000000"/>
          <w:szCs w:val="28"/>
        </w:rPr>
        <w:t>чи заявителем единого заявления»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8B3FDB" w:rsidRDefault="0083524D" w:rsidP="0083524D">
      <w:pPr>
        <w:ind w:left="567" w:right="-1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</w:t>
      </w:r>
      <w:proofErr w:type="gramEnd"/>
      <w:r w:rsidRPr="00E068C4">
        <w:rPr>
          <w:rFonts w:eastAsia="Calibri"/>
          <w:szCs w:val="28"/>
        </w:rPr>
        <w:t>Об 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>
        <w:rPr>
          <w:szCs w:val="28"/>
        </w:rPr>
        <w:t>, 21.08.2018 № 6410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83524D" w:rsidRDefault="0083524D" w:rsidP="0083524D">
      <w:pPr>
        <w:tabs>
          <w:tab w:val="left" w:pos="2127"/>
        </w:tabs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4F338C" w:rsidRDefault="004F338C" w:rsidP="009A1539">
      <w:pPr>
        <w:ind w:right="-1"/>
        <w:jc w:val="both"/>
        <w:rPr>
          <w:szCs w:val="28"/>
        </w:rPr>
      </w:pPr>
    </w:p>
    <w:p w:rsidR="00B11AAB" w:rsidRDefault="00B11AAB" w:rsidP="0083524D">
      <w:pPr>
        <w:ind w:left="567" w:right="-1" w:firstLine="709"/>
        <w:jc w:val="both"/>
        <w:rPr>
          <w:szCs w:val="28"/>
        </w:rPr>
      </w:pPr>
    </w:p>
    <w:p w:rsidR="00B11AAB" w:rsidRDefault="00B11AAB" w:rsidP="0083524D">
      <w:pPr>
        <w:ind w:left="567" w:right="-1" w:firstLine="709"/>
        <w:jc w:val="both"/>
        <w:rPr>
          <w:szCs w:val="28"/>
        </w:rPr>
      </w:pP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 w:rsidRPr="00213938">
        <w:rPr>
          <w:szCs w:val="28"/>
        </w:rPr>
        <w:t xml:space="preserve">1.1. </w:t>
      </w:r>
      <w:r>
        <w:rPr>
          <w:szCs w:val="28"/>
        </w:rPr>
        <w:t xml:space="preserve">Абзац </w:t>
      </w:r>
      <w:r w:rsidR="00591EB0">
        <w:rPr>
          <w:szCs w:val="28"/>
        </w:rPr>
        <w:t>третий</w:t>
      </w:r>
      <w:r>
        <w:rPr>
          <w:szCs w:val="28"/>
        </w:rPr>
        <w:t xml:space="preserve"> подпункта 2.2.3 пункта</w:t>
      </w:r>
      <w:r w:rsidRPr="00213938">
        <w:rPr>
          <w:szCs w:val="28"/>
        </w:rPr>
        <w:t xml:space="preserve">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83524D" w:rsidRPr="0042650C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</w:rPr>
        <w:t>Прием документов от граждан, указанных в подпункте 2.3.1.1 пункта 2.3, для предоставления муниципальной услуги осуществляется через муниципальное казенное учреждение «Многофункциональный центр предоставления государственных и муниципальных услу</w:t>
      </w:r>
      <w:r w:rsidR="00017135">
        <w:rPr>
          <w:color w:val="000000"/>
          <w:szCs w:val="28"/>
        </w:rPr>
        <w:t>г города Сургута» (далее – МФЦ</w:t>
      </w:r>
      <w:r>
        <w:rPr>
          <w:color w:val="000000"/>
          <w:szCs w:val="28"/>
        </w:rPr>
        <w:t>)</w:t>
      </w:r>
      <w:r w:rsidRPr="00EC120E">
        <w:rPr>
          <w:color w:val="000000"/>
          <w:szCs w:val="28"/>
        </w:rPr>
        <w:t>»</w:t>
      </w:r>
      <w:r w:rsidRPr="004147CC">
        <w:rPr>
          <w:color w:val="000000" w:themeColor="text1"/>
        </w:rPr>
        <w:t>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1.2</w:t>
      </w:r>
      <w:r w:rsidRPr="00213938">
        <w:rPr>
          <w:szCs w:val="28"/>
        </w:rPr>
        <w:t xml:space="preserve">. </w:t>
      </w:r>
      <w:r>
        <w:rPr>
          <w:szCs w:val="28"/>
        </w:rPr>
        <w:t>Пункт</w:t>
      </w:r>
      <w:r w:rsidRPr="00213938">
        <w:rPr>
          <w:szCs w:val="28"/>
        </w:rPr>
        <w:t xml:space="preserve"> </w:t>
      </w:r>
      <w:r>
        <w:rPr>
          <w:szCs w:val="28"/>
        </w:rPr>
        <w:t>3.1.</w:t>
      </w:r>
      <w:r w:rsidRPr="00213938">
        <w:rPr>
          <w:szCs w:val="28"/>
        </w:rPr>
        <w:t xml:space="preserve"> раздела </w:t>
      </w:r>
      <w:r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«Граждане, получатели муниципальной услуги с заявлением о получении муниципальной услуги обращаются в МФЦ.</w:t>
      </w:r>
    </w:p>
    <w:p w:rsidR="0083524D" w:rsidRPr="00625687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 xml:space="preserve">При подаче заявления в МФЦ специалистами МФЦ заявителю выдается расписка в приеме документов по форме, приведенной в </w:t>
      </w:r>
      <w:hyperlink w:anchor="sub_1600" w:history="1">
        <w:r w:rsidRPr="00E16EBA">
          <w:rPr>
            <w:rFonts w:ascii="Times New Roman CYR" w:eastAsiaTheme="minorEastAsia" w:hAnsi="Times New Roman CYR"/>
            <w:color w:val="000000" w:themeColor="text1"/>
            <w:szCs w:val="28"/>
          </w:rPr>
          <w:t>приложении 6</w:t>
        </w:r>
      </w:hyperlink>
      <w:r w:rsidRPr="00723816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к настоящему административному регламенту, с указа</w:t>
      </w:r>
      <w:r w:rsidRPr="00723816">
        <w:rPr>
          <w:rFonts w:ascii="Times New Roman CYR" w:eastAsiaTheme="minorEastAsia" w:hAnsi="Times New Roman CYR" w:cs="Times New Roman CYR"/>
          <w:szCs w:val="28"/>
        </w:rPr>
        <w:t>нием перечня представленных заявителем документов, а также с указанием перечня документов, подлежащих представлению заявителем, если такие документы (сведения</w:t>
      </w:r>
      <w:r w:rsidRPr="00723816">
        <w:rPr>
          <w:rFonts w:ascii="Times New Roman CYR" w:eastAsiaTheme="minorEastAsia" w:hAnsi="Times New Roman CYR" w:cs="Times New Roman CYR"/>
          <w:color w:val="000000" w:themeColor="text1"/>
          <w:szCs w:val="28"/>
        </w:rPr>
        <w:t>) им не представлены.</w:t>
      </w:r>
    </w:p>
    <w:p w:rsidR="0083524D" w:rsidRPr="00AC02C4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Основанием для начала административной процедуры по приему заявления и документов по муниципальной услуге является обращение заявителя (его законного представителя) 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в МФЦ, </w:t>
      </w: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в соответствии с </w:t>
      </w:r>
      <w:hyperlink w:anchor="sub_271" w:history="1">
        <w:r w:rsidRPr="00625687">
          <w:rPr>
            <w:rFonts w:ascii="Times New Roman CYR" w:eastAsiaTheme="minorEastAsia" w:hAnsi="Times New Roman CYR"/>
            <w:color w:val="000000" w:themeColor="text1"/>
            <w:szCs w:val="28"/>
          </w:rPr>
          <w:t>подпунктом 2.7.1 пункта 2.7 раздела 2</w:t>
        </w:r>
      </w:hyperlink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настоящего административного регламента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>,</w:t>
      </w:r>
      <w:r w:rsidRPr="00625687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>либо путем подачи комплек</w:t>
      </w:r>
      <w:r w:rsidR="0026057B">
        <w:rPr>
          <w:rFonts w:ascii="Times New Roman CYR" w:eastAsiaTheme="minorEastAsia" w:hAnsi="Times New Roman CYR" w:cs="Times New Roman CYR"/>
          <w:color w:val="000000" w:themeColor="text1"/>
          <w:szCs w:val="28"/>
        </w:rPr>
        <w:t>сного запроса, в соответствии</w:t>
      </w:r>
      <w:r w:rsidR="0017224A">
        <w:rPr>
          <w:szCs w:val="28"/>
        </w:rPr>
        <w:t xml:space="preserve"> со статьей 15.1 Федерального закона</w:t>
      </w:r>
      <w:r>
        <w:rPr>
          <w:szCs w:val="28"/>
        </w:rPr>
        <w:t xml:space="preserve"> от 27.07.2010 № 210-ФЗ</w:t>
      </w:r>
      <w:r w:rsidR="0017224A">
        <w:rPr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Прием документов в МФЦ осуществляется в соответствии с регламентом деятельности МФЦ.</w:t>
      </w:r>
      <w:bookmarkStart w:id="0" w:name="_GoBack"/>
      <w:bookmarkEnd w:id="0"/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Должностным лицом, ответственным за регистрацию заявления в управлении, является специалист управления.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Максимальный срок выполнения данной административной процедуры - один рабочий день с момента представления из МФЦ заявления в уполномоченный орган - управление.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 в управлении.</w:t>
      </w:r>
    </w:p>
    <w:p w:rsidR="0083524D" w:rsidRPr="00723816" w:rsidRDefault="0083524D" w:rsidP="0083524D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723816">
        <w:rPr>
          <w:rFonts w:ascii="Times New Roman CYR" w:eastAsiaTheme="minorEastAsia" w:hAnsi="Times New Roman CYR" w:cs="Times New Roman CYR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заявлений граждан в управлении</w:t>
      </w:r>
      <w:r>
        <w:rPr>
          <w:rFonts w:ascii="Times New Roman CYR" w:eastAsiaTheme="minorEastAsia" w:hAnsi="Times New Roman CYR" w:cs="Times New Roman CYR"/>
          <w:szCs w:val="28"/>
        </w:rPr>
        <w:t>».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1.3</w:t>
      </w:r>
      <w:r w:rsidRPr="00213938">
        <w:rPr>
          <w:szCs w:val="28"/>
        </w:rPr>
        <w:t xml:space="preserve">. </w:t>
      </w:r>
      <w:r>
        <w:rPr>
          <w:szCs w:val="28"/>
        </w:rPr>
        <w:t>Пункт</w:t>
      </w:r>
      <w:r w:rsidRPr="00213938">
        <w:rPr>
          <w:szCs w:val="28"/>
        </w:rPr>
        <w:t xml:space="preserve"> </w:t>
      </w:r>
      <w:r>
        <w:rPr>
          <w:szCs w:val="28"/>
        </w:rPr>
        <w:t>5.16.</w:t>
      </w:r>
      <w:r w:rsidRPr="00213938">
        <w:rPr>
          <w:szCs w:val="28"/>
        </w:rPr>
        <w:t xml:space="preserve"> раздела </w:t>
      </w:r>
      <w:r>
        <w:rPr>
          <w:szCs w:val="28"/>
        </w:rPr>
        <w:t>5</w:t>
      </w:r>
      <w:r w:rsidRPr="00213938">
        <w:rPr>
          <w:szCs w:val="28"/>
        </w:rPr>
        <w:t xml:space="preserve"> изложить в следующей редакции:</w:t>
      </w:r>
    </w:p>
    <w:p w:rsidR="00B11AAB" w:rsidRDefault="0083524D" w:rsidP="00B11AAB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«5.16. </w:t>
      </w:r>
      <w:r w:rsidRPr="00EC120E">
        <w:rPr>
          <w:color w:val="000000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color w:val="000000"/>
          <w:szCs w:val="28"/>
        </w:rPr>
        <w:t>работник, уполномоченные</w:t>
      </w:r>
      <w:r w:rsidRPr="00EC120E">
        <w:rPr>
          <w:color w:val="000000"/>
          <w:szCs w:val="28"/>
        </w:rPr>
        <w:t xml:space="preserve"> на рассмотрение жалоб, незамедлительно </w:t>
      </w:r>
      <w:r>
        <w:rPr>
          <w:color w:val="000000"/>
          <w:szCs w:val="28"/>
        </w:rPr>
        <w:t>направляют</w:t>
      </w:r>
      <w:r w:rsidRPr="00EC120E">
        <w:rPr>
          <w:color w:val="000000"/>
          <w:szCs w:val="28"/>
        </w:rPr>
        <w:t xml:space="preserve"> соответствующие материалы в органы прокуратуры»</w:t>
      </w:r>
      <w:r w:rsidRPr="004147CC">
        <w:rPr>
          <w:color w:val="000000" w:themeColor="text1"/>
        </w:rPr>
        <w:t>.</w:t>
      </w:r>
    </w:p>
    <w:p w:rsidR="00B11AAB" w:rsidRDefault="00B11AAB" w:rsidP="00B11AAB">
      <w:pPr>
        <w:ind w:left="567" w:right="-1" w:firstLine="709"/>
        <w:jc w:val="both"/>
        <w:rPr>
          <w:szCs w:val="28"/>
        </w:rPr>
      </w:pPr>
    </w:p>
    <w:p w:rsidR="00B11AAB" w:rsidRDefault="00B11AAB" w:rsidP="00B11AAB">
      <w:pPr>
        <w:ind w:left="567" w:right="-1" w:firstLine="709"/>
        <w:jc w:val="both"/>
        <w:rPr>
          <w:szCs w:val="28"/>
        </w:rPr>
      </w:pPr>
    </w:p>
    <w:p w:rsidR="004F338C" w:rsidRDefault="0083524D" w:rsidP="00B11AAB">
      <w:pPr>
        <w:ind w:left="567" w:right="-1" w:firstLine="709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официального</w:t>
      </w:r>
      <w:r w:rsidR="00B11AAB">
        <w:rPr>
          <w:szCs w:val="28"/>
        </w:rPr>
        <w:t xml:space="preserve"> </w:t>
      </w:r>
      <w:r>
        <w:rPr>
          <w:szCs w:val="28"/>
        </w:rPr>
        <w:t>опубликования.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83524D" w:rsidRPr="001A3478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83524D" w:rsidRDefault="0083524D" w:rsidP="0083524D">
      <w:pPr>
        <w:ind w:left="567" w:right="-1"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</w:p>
    <w:p w:rsidR="0083524D" w:rsidRDefault="0083524D" w:rsidP="0083524D">
      <w:pPr>
        <w:ind w:left="567" w:right="-1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В.Н. Шувалов</w:t>
      </w:r>
    </w:p>
    <w:p w:rsidR="0083524D" w:rsidRPr="00BA7140" w:rsidRDefault="0083524D" w:rsidP="0083524D">
      <w:pPr>
        <w:ind w:left="567" w:right="-1"/>
        <w:jc w:val="both"/>
        <w:rPr>
          <w:rFonts w:eastAsia="Calibri"/>
          <w:color w:val="FF0000"/>
          <w:szCs w:val="28"/>
        </w:rPr>
      </w:pPr>
    </w:p>
    <w:p w:rsidR="0083524D" w:rsidRPr="00C25016" w:rsidRDefault="0083524D" w:rsidP="0083524D">
      <w:pPr>
        <w:ind w:right="-1"/>
        <w:jc w:val="both"/>
        <w:rPr>
          <w:vanish/>
          <w:specVanish/>
        </w:rPr>
      </w:pPr>
    </w:p>
    <w:p w:rsidR="0083524D" w:rsidRDefault="0083524D" w:rsidP="0083524D">
      <w:pPr>
        <w:ind w:right="-1"/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9A1539" w:rsidRDefault="009A1539" w:rsidP="0083524D">
      <w:pPr>
        <w:jc w:val="both"/>
        <w:rPr>
          <w:szCs w:val="28"/>
        </w:rPr>
      </w:pPr>
    </w:p>
    <w:p w:rsidR="009A1539" w:rsidRDefault="009A1539" w:rsidP="0083524D">
      <w:pPr>
        <w:jc w:val="both"/>
        <w:rPr>
          <w:szCs w:val="28"/>
        </w:rPr>
      </w:pPr>
    </w:p>
    <w:p w:rsidR="0083524D" w:rsidRDefault="0083524D" w:rsidP="0083524D">
      <w:pPr>
        <w:ind w:firstLine="708"/>
        <w:jc w:val="both"/>
        <w:rPr>
          <w:szCs w:val="28"/>
        </w:rPr>
      </w:pPr>
      <w:r w:rsidRPr="005F3F45">
        <w:rPr>
          <w:szCs w:val="28"/>
        </w:rPr>
        <w:t xml:space="preserve">СОГЛАСОВАНО      </w:t>
      </w:r>
    </w:p>
    <w:p w:rsidR="0083524D" w:rsidRPr="005F3F45" w:rsidRDefault="0083524D" w:rsidP="0083524D">
      <w:pPr>
        <w:ind w:right="140"/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3524D" w:rsidRPr="005F3F45" w:rsidTr="00FE78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83524D" w:rsidRDefault="0083524D" w:rsidP="00FE78C3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83524D" w:rsidRPr="005F3F45" w:rsidRDefault="0083524D" w:rsidP="00FE78C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FE78C3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документационного и информационного обеспечения</w:t>
            </w:r>
          </w:p>
          <w:p w:rsidR="0083524D" w:rsidRPr="005F3F45" w:rsidRDefault="0083524D" w:rsidP="00FE78C3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83524D" w:rsidRDefault="0083524D" w:rsidP="00FE78C3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83524D" w:rsidRDefault="0083524D" w:rsidP="00FE78C3">
            <w:pPr>
              <w:rPr>
                <w:szCs w:val="28"/>
              </w:rPr>
            </w:pPr>
          </w:p>
          <w:p w:rsidR="0083524D" w:rsidRPr="005F3F45" w:rsidRDefault="0083524D" w:rsidP="00FE78C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3524D" w:rsidRPr="005F3F45" w:rsidRDefault="0083524D" w:rsidP="00FE78C3">
            <w:r w:rsidRPr="005F3F45">
              <w:t>и муниципальных услуг в городе Сургут»</w:t>
            </w:r>
          </w:p>
          <w:p w:rsidR="0083524D" w:rsidRPr="005F3F45" w:rsidRDefault="0083524D" w:rsidP="00FE78C3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FE78C3">
            <w:r>
              <w:t xml:space="preserve">Начальник отдела социально – экономического прогнозирования </w:t>
            </w:r>
          </w:p>
          <w:p w:rsidR="0083524D" w:rsidRPr="005F3F45" w:rsidRDefault="0083524D" w:rsidP="00FE78C3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83524D" w:rsidRPr="005F3F45" w:rsidRDefault="0083524D" w:rsidP="00FE78C3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FE78C3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83524D" w:rsidRPr="005F3F45" w:rsidRDefault="0083524D" w:rsidP="0083524D">
      <w:pPr>
        <w:jc w:val="both"/>
        <w:rPr>
          <w:sz w:val="24"/>
        </w:rPr>
      </w:pPr>
    </w:p>
    <w:p w:rsidR="0083524D" w:rsidRPr="005F3F45" w:rsidRDefault="0083524D" w:rsidP="0083524D">
      <w:pPr>
        <w:jc w:val="both"/>
        <w:rPr>
          <w:sz w:val="24"/>
        </w:rPr>
      </w:pPr>
    </w:p>
    <w:p w:rsidR="0083524D" w:rsidRPr="005F3F45" w:rsidRDefault="0083524D" w:rsidP="0083524D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83524D" w:rsidRPr="005F3F45" w:rsidRDefault="0083524D" w:rsidP="0083524D">
      <w:pPr>
        <w:ind w:left="426"/>
        <w:jc w:val="both"/>
        <w:rPr>
          <w:sz w:val="24"/>
          <w:szCs w:val="28"/>
        </w:rPr>
      </w:pPr>
    </w:p>
    <w:p w:rsidR="0083524D" w:rsidRPr="005F3F45" w:rsidRDefault="0083524D" w:rsidP="0083524D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83524D" w:rsidRPr="005F3F45" w:rsidRDefault="0083524D" w:rsidP="0083524D">
      <w:pPr>
        <w:rPr>
          <w:sz w:val="24"/>
        </w:rPr>
      </w:pPr>
      <w:r>
        <w:rPr>
          <w:sz w:val="24"/>
        </w:rPr>
        <w:t>Управление документационного и информационного МКУ «Наш город»</w:t>
      </w:r>
    </w:p>
    <w:p w:rsidR="0083524D" w:rsidRPr="005F3F45" w:rsidRDefault="0083524D" w:rsidP="0083524D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3524D" w:rsidRPr="005F3F45" w:rsidRDefault="0083524D" w:rsidP="0083524D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83524D" w:rsidRPr="005F3F45" w:rsidRDefault="0083524D" w:rsidP="0083524D">
      <w:pPr>
        <w:ind w:left="426"/>
        <w:jc w:val="both"/>
        <w:rPr>
          <w:sz w:val="24"/>
        </w:rPr>
      </w:pPr>
    </w:p>
    <w:p w:rsidR="0083524D" w:rsidRDefault="0083524D" w:rsidP="0083524D">
      <w:pPr>
        <w:jc w:val="both"/>
        <w:rPr>
          <w:sz w:val="24"/>
        </w:rPr>
      </w:pPr>
    </w:p>
    <w:p w:rsidR="0083524D" w:rsidRDefault="0083524D" w:rsidP="0083524D">
      <w:pPr>
        <w:jc w:val="both"/>
        <w:rPr>
          <w:sz w:val="24"/>
        </w:rPr>
      </w:pPr>
    </w:p>
    <w:p w:rsidR="0083524D" w:rsidRDefault="0083524D" w:rsidP="0083524D">
      <w:pPr>
        <w:jc w:val="both"/>
        <w:rPr>
          <w:sz w:val="24"/>
        </w:rPr>
      </w:pPr>
    </w:p>
    <w:p w:rsidR="004F338C" w:rsidRDefault="004F338C" w:rsidP="0083524D">
      <w:pPr>
        <w:jc w:val="both"/>
        <w:rPr>
          <w:sz w:val="24"/>
        </w:rPr>
      </w:pPr>
    </w:p>
    <w:p w:rsidR="009A1539" w:rsidRDefault="009A1539" w:rsidP="0083524D">
      <w:pPr>
        <w:jc w:val="both"/>
        <w:rPr>
          <w:sz w:val="24"/>
        </w:rPr>
      </w:pPr>
    </w:p>
    <w:p w:rsidR="0083524D" w:rsidRDefault="0083524D" w:rsidP="0083524D">
      <w:pPr>
        <w:jc w:val="both"/>
        <w:rPr>
          <w:sz w:val="24"/>
        </w:rPr>
      </w:pPr>
    </w:p>
    <w:p w:rsidR="009A1539" w:rsidRDefault="009A1539" w:rsidP="0083524D">
      <w:pPr>
        <w:jc w:val="both"/>
        <w:rPr>
          <w:sz w:val="24"/>
        </w:rPr>
      </w:pPr>
    </w:p>
    <w:p w:rsidR="0083524D" w:rsidRPr="005F3F45" w:rsidRDefault="0083524D" w:rsidP="0083524D">
      <w:pPr>
        <w:jc w:val="both"/>
        <w:rPr>
          <w:sz w:val="24"/>
        </w:rPr>
      </w:pPr>
    </w:p>
    <w:p w:rsidR="0083524D" w:rsidRPr="00B05637" w:rsidRDefault="0083524D" w:rsidP="0083524D">
      <w:pPr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83524D" w:rsidRPr="00B05637" w:rsidRDefault="0083524D" w:rsidP="0083524D">
      <w:pPr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тел.(3462)52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C25016" w:rsidRDefault="0083524D" w:rsidP="0083524D">
      <w:pPr>
        <w:jc w:val="both"/>
        <w:rPr>
          <w:sz w:val="20"/>
          <w:szCs w:val="20"/>
        </w:rPr>
      </w:pPr>
      <w:r>
        <w:rPr>
          <w:sz w:val="20"/>
          <w:szCs w:val="20"/>
        </w:rPr>
        <w:t>18.10</w:t>
      </w:r>
      <w:r w:rsidRPr="00B05637">
        <w:rPr>
          <w:sz w:val="20"/>
          <w:szCs w:val="20"/>
        </w:rPr>
        <w:t>.2018</w:t>
      </w:r>
    </w:p>
    <w:sectPr w:rsidR="00621B34" w:rsidRPr="00C25016" w:rsidSect="009A1539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9658B"/>
    <w:rsid w:val="000D17E8"/>
    <w:rsid w:val="000E2559"/>
    <w:rsid w:val="000F25EB"/>
    <w:rsid w:val="000F3405"/>
    <w:rsid w:val="00112160"/>
    <w:rsid w:val="001630B4"/>
    <w:rsid w:val="0017224A"/>
    <w:rsid w:val="001A2998"/>
    <w:rsid w:val="001A3EEB"/>
    <w:rsid w:val="001D0DBD"/>
    <w:rsid w:val="001E16E3"/>
    <w:rsid w:val="00216C73"/>
    <w:rsid w:val="002219F4"/>
    <w:rsid w:val="002232F8"/>
    <w:rsid w:val="00235FE7"/>
    <w:rsid w:val="0026057B"/>
    <w:rsid w:val="0026257C"/>
    <w:rsid w:val="00263469"/>
    <w:rsid w:val="002914F9"/>
    <w:rsid w:val="0029448A"/>
    <w:rsid w:val="00297FA3"/>
    <w:rsid w:val="002A5D64"/>
    <w:rsid w:val="002A664E"/>
    <w:rsid w:val="002A7894"/>
    <w:rsid w:val="002B3C5F"/>
    <w:rsid w:val="002D6728"/>
    <w:rsid w:val="002E34EC"/>
    <w:rsid w:val="00307EC9"/>
    <w:rsid w:val="003140CC"/>
    <w:rsid w:val="003265AE"/>
    <w:rsid w:val="0034774B"/>
    <w:rsid w:val="003527BB"/>
    <w:rsid w:val="00356533"/>
    <w:rsid w:val="00361D10"/>
    <w:rsid w:val="003802E3"/>
    <w:rsid w:val="00383005"/>
    <w:rsid w:val="00383AFC"/>
    <w:rsid w:val="00394591"/>
    <w:rsid w:val="003C6790"/>
    <w:rsid w:val="004009A5"/>
    <w:rsid w:val="0040674F"/>
    <w:rsid w:val="00410E28"/>
    <w:rsid w:val="004147CC"/>
    <w:rsid w:val="0042650C"/>
    <w:rsid w:val="00440B37"/>
    <w:rsid w:val="004554BA"/>
    <w:rsid w:val="00456D45"/>
    <w:rsid w:val="00461676"/>
    <w:rsid w:val="00464DD2"/>
    <w:rsid w:val="00466164"/>
    <w:rsid w:val="00472C6F"/>
    <w:rsid w:val="00492054"/>
    <w:rsid w:val="004B0F16"/>
    <w:rsid w:val="004F338C"/>
    <w:rsid w:val="004F3A2C"/>
    <w:rsid w:val="00503F17"/>
    <w:rsid w:val="00511482"/>
    <w:rsid w:val="0053410F"/>
    <w:rsid w:val="00542C9F"/>
    <w:rsid w:val="005817EF"/>
    <w:rsid w:val="00591EB0"/>
    <w:rsid w:val="005D50CB"/>
    <w:rsid w:val="005E2A89"/>
    <w:rsid w:val="00601EA5"/>
    <w:rsid w:val="00621B34"/>
    <w:rsid w:val="0063233A"/>
    <w:rsid w:val="00636812"/>
    <w:rsid w:val="00644506"/>
    <w:rsid w:val="006609E4"/>
    <w:rsid w:val="00676281"/>
    <w:rsid w:val="006820FE"/>
    <w:rsid w:val="006B1446"/>
    <w:rsid w:val="006C3347"/>
    <w:rsid w:val="006C36E8"/>
    <w:rsid w:val="00713AC1"/>
    <w:rsid w:val="00775A8C"/>
    <w:rsid w:val="00790C0F"/>
    <w:rsid w:val="007A6117"/>
    <w:rsid w:val="007A77D4"/>
    <w:rsid w:val="007B7066"/>
    <w:rsid w:val="007D1EB4"/>
    <w:rsid w:val="007E4BAE"/>
    <w:rsid w:val="0081703D"/>
    <w:rsid w:val="0083524D"/>
    <w:rsid w:val="0084060D"/>
    <w:rsid w:val="00877421"/>
    <w:rsid w:val="008B3FDB"/>
    <w:rsid w:val="009405FC"/>
    <w:rsid w:val="009419F1"/>
    <w:rsid w:val="0096701C"/>
    <w:rsid w:val="00977B95"/>
    <w:rsid w:val="009A1539"/>
    <w:rsid w:val="009C0175"/>
    <w:rsid w:val="009C308C"/>
    <w:rsid w:val="009E4091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5394B"/>
    <w:rsid w:val="00C659C9"/>
    <w:rsid w:val="00C71C45"/>
    <w:rsid w:val="00C76D0A"/>
    <w:rsid w:val="00CD7A31"/>
    <w:rsid w:val="00CF16D2"/>
    <w:rsid w:val="00CF7374"/>
    <w:rsid w:val="00D00EE2"/>
    <w:rsid w:val="00D16635"/>
    <w:rsid w:val="00D369CE"/>
    <w:rsid w:val="00D7794C"/>
    <w:rsid w:val="00D84434"/>
    <w:rsid w:val="00DA18C1"/>
    <w:rsid w:val="00DC2E8F"/>
    <w:rsid w:val="00DD0C41"/>
    <w:rsid w:val="00DD2252"/>
    <w:rsid w:val="00DE1F3B"/>
    <w:rsid w:val="00DF40BE"/>
    <w:rsid w:val="00DF525B"/>
    <w:rsid w:val="00E16285"/>
    <w:rsid w:val="00E201F6"/>
    <w:rsid w:val="00E21779"/>
    <w:rsid w:val="00E47CF8"/>
    <w:rsid w:val="00E5250B"/>
    <w:rsid w:val="00E53485"/>
    <w:rsid w:val="00E718D5"/>
    <w:rsid w:val="00E9193A"/>
    <w:rsid w:val="00EB066B"/>
    <w:rsid w:val="00EC715A"/>
    <w:rsid w:val="00EE122F"/>
    <w:rsid w:val="00F013BB"/>
    <w:rsid w:val="00F84124"/>
    <w:rsid w:val="00F92C11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96C2-DFF0-4C4E-B135-22811681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297</cp:revision>
  <cp:lastPrinted>2018-10-18T07:54:00Z</cp:lastPrinted>
  <dcterms:created xsi:type="dcterms:W3CDTF">2018-09-12T08:12:00Z</dcterms:created>
  <dcterms:modified xsi:type="dcterms:W3CDTF">2018-11-08T04:49:00Z</dcterms:modified>
</cp:coreProperties>
</file>