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65" w:rsidRDefault="009A646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A6465" w:rsidRDefault="009A6465" w:rsidP="00656C1A">
      <w:pPr>
        <w:spacing w:line="120" w:lineRule="atLeast"/>
        <w:jc w:val="center"/>
        <w:rPr>
          <w:sz w:val="24"/>
          <w:szCs w:val="24"/>
        </w:rPr>
      </w:pPr>
    </w:p>
    <w:p w:rsidR="009A6465" w:rsidRPr="00852378" w:rsidRDefault="009A6465" w:rsidP="00656C1A">
      <w:pPr>
        <w:spacing w:line="120" w:lineRule="atLeast"/>
        <w:jc w:val="center"/>
        <w:rPr>
          <w:sz w:val="10"/>
          <w:szCs w:val="10"/>
        </w:rPr>
      </w:pPr>
    </w:p>
    <w:p w:rsidR="009A6465" w:rsidRDefault="009A6465" w:rsidP="00656C1A">
      <w:pPr>
        <w:spacing w:line="120" w:lineRule="atLeast"/>
        <w:jc w:val="center"/>
        <w:rPr>
          <w:sz w:val="10"/>
          <w:szCs w:val="24"/>
        </w:rPr>
      </w:pPr>
    </w:p>
    <w:p w:rsidR="009A6465" w:rsidRPr="005541F0" w:rsidRDefault="009A64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A6465" w:rsidRPr="005541F0" w:rsidRDefault="009A64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A6465" w:rsidRPr="005649E4" w:rsidRDefault="009A6465" w:rsidP="00656C1A">
      <w:pPr>
        <w:spacing w:line="120" w:lineRule="atLeast"/>
        <w:jc w:val="center"/>
        <w:rPr>
          <w:sz w:val="18"/>
          <w:szCs w:val="24"/>
        </w:rPr>
      </w:pPr>
    </w:p>
    <w:p w:rsidR="009A6465" w:rsidRPr="00656C1A" w:rsidRDefault="009A646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A6465" w:rsidRPr="005541F0" w:rsidRDefault="009A6465" w:rsidP="00656C1A">
      <w:pPr>
        <w:spacing w:line="120" w:lineRule="atLeast"/>
        <w:jc w:val="center"/>
        <w:rPr>
          <w:sz w:val="18"/>
          <w:szCs w:val="24"/>
        </w:rPr>
      </w:pPr>
    </w:p>
    <w:p w:rsidR="009A6465" w:rsidRPr="005541F0" w:rsidRDefault="009A6465" w:rsidP="00656C1A">
      <w:pPr>
        <w:spacing w:line="120" w:lineRule="atLeast"/>
        <w:jc w:val="center"/>
        <w:rPr>
          <w:sz w:val="20"/>
          <w:szCs w:val="24"/>
        </w:rPr>
      </w:pPr>
    </w:p>
    <w:p w:rsidR="009A6465" w:rsidRPr="00656C1A" w:rsidRDefault="009A646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A6465" w:rsidRDefault="009A6465" w:rsidP="00656C1A">
      <w:pPr>
        <w:spacing w:line="120" w:lineRule="atLeast"/>
        <w:jc w:val="center"/>
        <w:rPr>
          <w:sz w:val="30"/>
          <w:szCs w:val="24"/>
        </w:rPr>
      </w:pPr>
    </w:p>
    <w:p w:rsidR="009A6465" w:rsidRPr="00656C1A" w:rsidRDefault="009A646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A646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A6465" w:rsidRPr="00F8214F" w:rsidRDefault="009A64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A6465" w:rsidRPr="00F8214F" w:rsidRDefault="0045691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A6465" w:rsidRPr="00F8214F" w:rsidRDefault="009A646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A6465" w:rsidRPr="00F8214F" w:rsidRDefault="0045691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9A6465" w:rsidRPr="00A63FB0" w:rsidRDefault="009A646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A6465" w:rsidRPr="00A3761A" w:rsidRDefault="0045691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A6465" w:rsidRPr="00F8214F" w:rsidRDefault="009A646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A6465" w:rsidRPr="00F8214F" w:rsidRDefault="009A646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A6465" w:rsidRPr="00AB4194" w:rsidRDefault="009A64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A6465" w:rsidRPr="00F8214F" w:rsidRDefault="0045691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5483</w:t>
            </w:r>
          </w:p>
        </w:tc>
      </w:tr>
    </w:tbl>
    <w:p w:rsidR="009A6465" w:rsidRPr="00C725A6" w:rsidRDefault="009A6465" w:rsidP="00C725A6">
      <w:pPr>
        <w:rPr>
          <w:rFonts w:cs="Times New Roman"/>
          <w:szCs w:val="28"/>
        </w:rPr>
      </w:pPr>
    </w:p>
    <w:p w:rsidR="009A6465" w:rsidRPr="009A6465" w:rsidRDefault="009A6465" w:rsidP="009A6465">
      <w:pPr>
        <w:rPr>
          <w:rFonts w:eastAsia="Times New Roman" w:cs="Times New Roman"/>
          <w:szCs w:val="28"/>
          <w:lang w:eastAsia="ru-RU"/>
        </w:rPr>
      </w:pPr>
      <w:r w:rsidRPr="009A6465">
        <w:rPr>
          <w:rFonts w:eastAsia="Times New Roman" w:cs="Times New Roman"/>
          <w:szCs w:val="28"/>
          <w:lang w:eastAsia="ru-RU"/>
        </w:rPr>
        <w:t xml:space="preserve">Об утверждении </w:t>
      </w:r>
    </w:p>
    <w:p w:rsidR="009A6465" w:rsidRDefault="009A6465" w:rsidP="009A6465">
      <w:pPr>
        <w:rPr>
          <w:rFonts w:eastAsia="Times New Roman" w:cs="Times New Roman"/>
          <w:szCs w:val="28"/>
          <w:lang w:eastAsia="ru-RU"/>
        </w:rPr>
      </w:pPr>
      <w:r w:rsidRPr="009A6465">
        <w:rPr>
          <w:rFonts w:eastAsia="Times New Roman" w:cs="Times New Roman"/>
          <w:szCs w:val="28"/>
          <w:lang w:eastAsia="ru-RU"/>
        </w:rPr>
        <w:t xml:space="preserve">мест массового отдыха </w:t>
      </w:r>
    </w:p>
    <w:p w:rsidR="009A6465" w:rsidRDefault="009A6465" w:rsidP="009A6465">
      <w:pPr>
        <w:rPr>
          <w:rFonts w:eastAsia="Times New Roman" w:cs="Times New Roman"/>
          <w:szCs w:val="28"/>
          <w:lang w:eastAsia="ru-RU"/>
        </w:rPr>
      </w:pPr>
      <w:r w:rsidRPr="009A6465">
        <w:rPr>
          <w:rFonts w:eastAsia="Times New Roman" w:cs="Times New Roman"/>
          <w:szCs w:val="28"/>
          <w:lang w:eastAsia="ru-RU"/>
        </w:rPr>
        <w:t>населения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6465">
        <w:rPr>
          <w:rFonts w:eastAsia="Times New Roman" w:cs="Times New Roman"/>
          <w:szCs w:val="28"/>
          <w:lang w:eastAsia="ru-RU"/>
        </w:rPr>
        <w:t xml:space="preserve">на водных объектах </w:t>
      </w:r>
    </w:p>
    <w:p w:rsidR="009A6465" w:rsidRPr="009A6465" w:rsidRDefault="009A6465" w:rsidP="009A6465">
      <w:pPr>
        <w:rPr>
          <w:rFonts w:eastAsia="Times New Roman" w:cs="Times New Roman"/>
          <w:szCs w:val="28"/>
          <w:lang w:eastAsia="ru-RU"/>
        </w:rPr>
      </w:pPr>
      <w:r w:rsidRPr="009A6465">
        <w:rPr>
          <w:rFonts w:eastAsia="Times New Roman" w:cs="Times New Roman"/>
          <w:szCs w:val="28"/>
          <w:lang w:eastAsia="ru-RU"/>
        </w:rPr>
        <w:t xml:space="preserve">и </w:t>
      </w:r>
      <w:r w:rsidR="004C2C76">
        <w:rPr>
          <w:rFonts w:eastAsia="Times New Roman" w:cs="Times New Roman"/>
          <w:szCs w:val="28"/>
          <w:lang w:eastAsia="ru-RU"/>
        </w:rPr>
        <w:t xml:space="preserve">о </w:t>
      </w:r>
      <w:r w:rsidRPr="009A6465">
        <w:rPr>
          <w:rFonts w:eastAsia="Times New Roman" w:cs="Times New Roman"/>
          <w:szCs w:val="28"/>
          <w:lang w:eastAsia="ru-RU"/>
        </w:rPr>
        <w:t>запрете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6465">
        <w:rPr>
          <w:rFonts w:eastAsia="Times New Roman" w:cs="Times New Roman"/>
          <w:szCs w:val="28"/>
          <w:lang w:eastAsia="ru-RU"/>
        </w:rPr>
        <w:t>купания в водо</w:t>
      </w:r>
      <w:r>
        <w:rPr>
          <w:rFonts w:eastAsia="Times New Roman" w:cs="Times New Roman"/>
          <w:szCs w:val="28"/>
          <w:lang w:eastAsia="ru-RU"/>
        </w:rPr>
        <w:t>е</w:t>
      </w:r>
      <w:r w:rsidRPr="009A6465">
        <w:rPr>
          <w:rFonts w:eastAsia="Times New Roman" w:cs="Times New Roman"/>
          <w:szCs w:val="28"/>
          <w:lang w:eastAsia="ru-RU"/>
        </w:rPr>
        <w:t>мах,</w:t>
      </w:r>
    </w:p>
    <w:p w:rsidR="009A6465" w:rsidRPr="009A6465" w:rsidRDefault="009A6465" w:rsidP="009A6465">
      <w:pPr>
        <w:rPr>
          <w:rFonts w:eastAsia="Times New Roman" w:cs="Times New Roman"/>
          <w:szCs w:val="28"/>
          <w:lang w:eastAsia="ru-RU"/>
        </w:rPr>
      </w:pPr>
      <w:r w:rsidRPr="009A6465">
        <w:rPr>
          <w:rFonts w:eastAsia="Times New Roman" w:cs="Times New Roman"/>
          <w:szCs w:val="28"/>
          <w:lang w:eastAsia="ru-RU"/>
        </w:rPr>
        <w:t>расположенных в муниципальном</w:t>
      </w:r>
    </w:p>
    <w:p w:rsidR="009A6465" w:rsidRDefault="009A6465" w:rsidP="009A6465">
      <w:pPr>
        <w:tabs>
          <w:tab w:val="left" w:pos="5103"/>
        </w:tabs>
        <w:rPr>
          <w:rFonts w:eastAsia="Times New Roman" w:cs="Times New Roman"/>
          <w:szCs w:val="28"/>
          <w:lang w:eastAsia="ru-RU"/>
        </w:rPr>
      </w:pPr>
      <w:r w:rsidRPr="009A6465">
        <w:rPr>
          <w:rFonts w:eastAsia="Times New Roman" w:cs="Times New Roman"/>
          <w:szCs w:val="28"/>
          <w:lang w:eastAsia="ru-RU"/>
        </w:rPr>
        <w:t xml:space="preserve">образовании городской округ </w:t>
      </w:r>
    </w:p>
    <w:p w:rsidR="009A6465" w:rsidRPr="009A6465" w:rsidRDefault="009A6465" w:rsidP="009A6465">
      <w:pPr>
        <w:tabs>
          <w:tab w:val="left" w:pos="5103"/>
        </w:tabs>
        <w:rPr>
          <w:rFonts w:eastAsia="Times New Roman" w:cs="Times New Roman"/>
          <w:szCs w:val="28"/>
          <w:lang w:eastAsia="ru-RU"/>
        </w:rPr>
      </w:pPr>
      <w:r w:rsidRPr="009A6465">
        <w:rPr>
          <w:rFonts w:eastAsia="Times New Roman" w:cs="Times New Roman"/>
          <w:szCs w:val="28"/>
          <w:lang w:eastAsia="ru-RU"/>
        </w:rPr>
        <w:t>город Сургут</w:t>
      </w:r>
    </w:p>
    <w:p w:rsidR="009A6465" w:rsidRPr="009A6465" w:rsidRDefault="009A6465" w:rsidP="009A6465">
      <w:pPr>
        <w:rPr>
          <w:rFonts w:eastAsia="Times New Roman" w:cs="Times New Roman"/>
          <w:szCs w:val="28"/>
          <w:lang w:eastAsia="ru-RU"/>
        </w:rPr>
      </w:pPr>
    </w:p>
    <w:p w:rsidR="009A6465" w:rsidRPr="009A6465" w:rsidRDefault="009A6465" w:rsidP="009A6465">
      <w:pPr>
        <w:jc w:val="both"/>
        <w:rPr>
          <w:rFonts w:eastAsia="Times New Roman" w:cs="Times New Roman"/>
          <w:szCs w:val="28"/>
          <w:lang w:eastAsia="ru-RU"/>
        </w:rPr>
      </w:pPr>
    </w:p>
    <w:p w:rsidR="009A6465" w:rsidRPr="009A6465" w:rsidRDefault="009A6465" w:rsidP="009A6465">
      <w:pPr>
        <w:tabs>
          <w:tab w:val="left" w:pos="567"/>
        </w:tabs>
        <w:ind w:firstLine="709"/>
        <w:jc w:val="both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 w:rsidRPr="009A6465">
        <w:rPr>
          <w:rFonts w:eastAsia="Times New Roman" w:cs="Times New Roman"/>
          <w:szCs w:val="28"/>
          <w:lang w:eastAsia="ru-RU"/>
        </w:rPr>
        <w:t>В</w:t>
      </w:r>
      <w:r w:rsidRPr="009A6465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соответствии со ст.6 Водного кодекса Российской Федерации, </w:t>
      </w:r>
      <w:r w:rsidR="004C2C76">
        <w:rPr>
          <w:rFonts w:eastAsia="Calibri" w:cs="Times New Roman"/>
          <w:bCs/>
          <w:color w:val="000000"/>
          <w:kern w:val="32"/>
          <w:szCs w:val="28"/>
          <w:lang w:eastAsia="ru-RU"/>
        </w:rPr>
        <w:t>ф</w:t>
      </w:r>
      <w:r w:rsidRPr="009A6465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едеральными законами от 06.10.2003 № 131-ФЗ «Об </w:t>
      </w:r>
      <w:r w:rsidR="004C2C76">
        <w:rPr>
          <w:rFonts w:eastAsia="Calibri" w:cs="Times New Roman"/>
          <w:bCs/>
          <w:color w:val="000000"/>
          <w:kern w:val="32"/>
          <w:szCs w:val="28"/>
          <w:lang w:eastAsia="ru-RU"/>
        </w:rPr>
        <w:t>о</w:t>
      </w:r>
      <w:r w:rsidRPr="009A6465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бщих принципах организации местного самоуправления в Российской Федерации», от 30.03.1999 № 52-ФЗ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  </w:t>
      </w:r>
      <w:r w:rsidRPr="009A6465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«О санитарно-эпидемиологическом благополучии населения», постановлением Правительства Ханты-Мансийского автономного округа – Югры от 09.10.2007 № 241-п «Об утверждении Правил охраны жизни людей на водных объектах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    </w:t>
      </w:r>
      <w:r w:rsidRPr="009A6465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в Ханты-Мансийском автономном округе – Югре», Уставом муниципального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</w:t>
      </w:r>
      <w:r w:rsidRPr="009A6465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образования городской округ город Сургут, постановлением Администрации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</w:t>
      </w:r>
      <w:r w:rsidRPr="009A6465">
        <w:rPr>
          <w:rFonts w:eastAsia="Calibri" w:cs="Times New Roman"/>
          <w:bCs/>
          <w:color w:val="000000"/>
          <w:kern w:val="32"/>
          <w:szCs w:val="28"/>
          <w:lang w:eastAsia="ru-RU"/>
        </w:rPr>
        <w:t>города от 14.08.2009 № 3155 «Об утверждении правил использования водных объектов общего пользования для личных и бытовых нужд на территории муниципального образования городской округ город Сургут»:</w:t>
      </w:r>
    </w:p>
    <w:p w:rsidR="009A6465" w:rsidRPr="009A6465" w:rsidRDefault="009A6465" w:rsidP="009A6465">
      <w:pPr>
        <w:ind w:firstLine="709"/>
        <w:contextualSpacing/>
        <w:jc w:val="both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1. </w:t>
      </w:r>
      <w:r w:rsidRPr="009A6465">
        <w:rPr>
          <w:rFonts w:eastAsia="Calibri" w:cs="Times New Roman"/>
          <w:bCs/>
          <w:color w:val="000000"/>
          <w:kern w:val="32"/>
          <w:szCs w:val="28"/>
          <w:lang w:eastAsia="ru-RU"/>
        </w:rPr>
        <w:t>Утвердить</w:t>
      </w:r>
      <w:r w:rsidR="004C2C76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п</w:t>
      </w:r>
      <w:r w:rsidRPr="009A6465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еречень мест массового отдыха населения на водных </w:t>
      </w:r>
      <w:r w:rsidR="004C2C76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      </w:t>
      </w:r>
      <w:r w:rsidRPr="009A6465">
        <w:rPr>
          <w:rFonts w:eastAsia="Calibri" w:cs="Times New Roman"/>
          <w:bCs/>
          <w:color w:val="000000"/>
          <w:kern w:val="32"/>
          <w:szCs w:val="28"/>
          <w:lang w:eastAsia="ru-RU"/>
        </w:rPr>
        <w:t>объектах:</w:t>
      </w:r>
    </w:p>
    <w:p w:rsidR="009A6465" w:rsidRPr="009A6465" w:rsidRDefault="009A6465" w:rsidP="009A6465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9A6465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- </w:t>
      </w:r>
      <w:r w:rsidRPr="009A6465">
        <w:rPr>
          <w:rFonts w:cs="Times New Roman"/>
          <w:szCs w:val="28"/>
        </w:rPr>
        <w:t>водо</w:t>
      </w:r>
      <w:r>
        <w:rPr>
          <w:rFonts w:cs="Times New Roman"/>
          <w:szCs w:val="28"/>
        </w:rPr>
        <w:t>ем</w:t>
      </w:r>
      <w:r w:rsidRPr="009A6465">
        <w:rPr>
          <w:rFonts w:cs="Times New Roman"/>
          <w:szCs w:val="28"/>
        </w:rPr>
        <w:t xml:space="preserve"> реки Сайм</w:t>
      </w:r>
      <w:r w:rsidR="004C2C76">
        <w:rPr>
          <w:rFonts w:cs="Times New Roman"/>
          <w:szCs w:val="28"/>
        </w:rPr>
        <w:t>ы</w:t>
      </w:r>
      <w:r w:rsidRPr="009A6465">
        <w:rPr>
          <w:rFonts w:cs="Times New Roman"/>
          <w:szCs w:val="28"/>
        </w:rPr>
        <w:t xml:space="preserve"> в районе парка «За Саймой»;</w:t>
      </w:r>
    </w:p>
    <w:p w:rsidR="009A6465" w:rsidRPr="009A6465" w:rsidRDefault="009A6465" w:rsidP="009A6465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9A6465">
        <w:rPr>
          <w:rFonts w:eastAsia="Calibri" w:cs="Times New Roman"/>
          <w:bCs/>
          <w:color w:val="000000"/>
          <w:kern w:val="32"/>
          <w:szCs w:val="28"/>
          <w:lang w:eastAsia="ru-RU"/>
        </w:rPr>
        <w:t>-</w:t>
      </w:r>
      <w:r w:rsidRPr="009A6465">
        <w:rPr>
          <w:rFonts w:cs="Times New Roman"/>
          <w:szCs w:val="28"/>
        </w:rPr>
        <w:t xml:space="preserve"> водоем </w:t>
      </w:r>
      <w:r w:rsidRPr="009A6465">
        <w:rPr>
          <w:rFonts w:eastAsiaTheme="minorEastAsia" w:cs="Times New Roman"/>
          <w:kern w:val="24"/>
          <w:szCs w:val="28"/>
        </w:rPr>
        <w:t>реки Ч</w:t>
      </w:r>
      <w:r>
        <w:rPr>
          <w:rFonts w:eastAsiaTheme="minorEastAsia" w:cs="Times New Roman"/>
          <w:kern w:val="24"/>
          <w:szCs w:val="28"/>
        </w:rPr>
        <w:t>е</w:t>
      </w:r>
      <w:r w:rsidRPr="009A6465">
        <w:rPr>
          <w:rFonts w:eastAsiaTheme="minorEastAsia" w:cs="Times New Roman"/>
          <w:kern w:val="24"/>
          <w:szCs w:val="28"/>
        </w:rPr>
        <w:t>рн</w:t>
      </w:r>
      <w:r w:rsidR="004C2C76">
        <w:rPr>
          <w:rFonts w:eastAsiaTheme="minorEastAsia" w:cs="Times New Roman"/>
          <w:kern w:val="24"/>
          <w:szCs w:val="28"/>
        </w:rPr>
        <w:t>ой</w:t>
      </w:r>
      <w:r w:rsidRPr="009A6465">
        <w:rPr>
          <w:rFonts w:eastAsiaTheme="minorEastAsia" w:cs="Times New Roman"/>
          <w:kern w:val="24"/>
          <w:szCs w:val="28"/>
        </w:rPr>
        <w:t xml:space="preserve">, расположенный по улице </w:t>
      </w:r>
      <w:proofErr w:type="spellStart"/>
      <w:r w:rsidRPr="009A6465">
        <w:rPr>
          <w:rFonts w:eastAsiaTheme="minorEastAsia" w:cs="Times New Roman"/>
          <w:kern w:val="24"/>
          <w:szCs w:val="28"/>
        </w:rPr>
        <w:t>Аэрофлотск</w:t>
      </w:r>
      <w:r w:rsidR="004C2C76">
        <w:rPr>
          <w:rFonts w:eastAsiaTheme="minorEastAsia" w:cs="Times New Roman"/>
          <w:kern w:val="24"/>
          <w:szCs w:val="28"/>
        </w:rPr>
        <w:t>ой</w:t>
      </w:r>
      <w:proofErr w:type="spellEnd"/>
      <w:r w:rsidRPr="009A6465">
        <w:rPr>
          <w:rFonts w:eastAsiaTheme="minorEastAsia" w:cs="Times New Roman"/>
          <w:kern w:val="24"/>
          <w:szCs w:val="28"/>
        </w:rPr>
        <w:t xml:space="preserve">, в районе </w:t>
      </w:r>
      <w:r w:rsidR="004C2C76">
        <w:rPr>
          <w:rFonts w:eastAsiaTheme="minorEastAsia" w:cs="Times New Roman"/>
          <w:kern w:val="24"/>
          <w:szCs w:val="28"/>
        </w:rPr>
        <w:t>некоммерческого садового товарищества</w:t>
      </w:r>
      <w:r w:rsidRPr="009A6465">
        <w:rPr>
          <w:rFonts w:eastAsiaTheme="minorEastAsia" w:cs="Times New Roman"/>
          <w:kern w:val="24"/>
          <w:szCs w:val="28"/>
        </w:rPr>
        <w:t xml:space="preserve"> «Рассвет-60»</w:t>
      </w:r>
      <w:r w:rsidRPr="009A6465">
        <w:rPr>
          <w:rFonts w:cs="Times New Roman"/>
          <w:szCs w:val="28"/>
        </w:rPr>
        <w:t>.</w:t>
      </w:r>
    </w:p>
    <w:p w:rsidR="009A6465" w:rsidRPr="009A6465" w:rsidRDefault="009A6465" w:rsidP="009A6465">
      <w:pPr>
        <w:tabs>
          <w:tab w:val="left" w:pos="567"/>
          <w:tab w:val="left" w:pos="5103"/>
        </w:tabs>
        <w:ind w:firstLine="709"/>
        <w:jc w:val="both"/>
        <w:rPr>
          <w:rFonts w:cs="Times New Roman"/>
          <w:szCs w:val="28"/>
        </w:rPr>
      </w:pPr>
      <w:r w:rsidRPr="009A6465">
        <w:rPr>
          <w:rFonts w:cs="Times New Roman"/>
          <w:szCs w:val="28"/>
        </w:rPr>
        <w:t>2. В связи с несоответствием водных объектов общего пользования, расположенных на территории муниципального образования</w:t>
      </w:r>
      <w:r w:rsidRPr="009A6465">
        <w:rPr>
          <w:rFonts w:eastAsia="Times New Roman" w:cs="Times New Roman"/>
          <w:szCs w:val="28"/>
          <w:lang w:eastAsia="ru-RU"/>
        </w:rPr>
        <w:t xml:space="preserve"> городской округ город Сургут</w:t>
      </w:r>
      <w:r w:rsidR="004C2C76">
        <w:rPr>
          <w:rFonts w:eastAsia="Times New Roman" w:cs="Times New Roman"/>
          <w:szCs w:val="28"/>
          <w:lang w:eastAsia="ru-RU"/>
        </w:rPr>
        <w:t>,</w:t>
      </w:r>
      <w:r w:rsidRPr="009A6465">
        <w:rPr>
          <w:rFonts w:eastAsia="Times New Roman" w:cs="Times New Roman"/>
          <w:szCs w:val="28"/>
          <w:lang w:eastAsia="ru-RU"/>
        </w:rPr>
        <w:t xml:space="preserve"> </w:t>
      </w:r>
      <w:r w:rsidRPr="009A6465">
        <w:rPr>
          <w:rFonts w:cs="Times New Roman"/>
          <w:szCs w:val="28"/>
        </w:rPr>
        <w:t>(реки, ручьи, каналы, озера, пруды, обводн</w:t>
      </w:r>
      <w:r>
        <w:rPr>
          <w:rFonts w:cs="Times New Roman"/>
          <w:szCs w:val="28"/>
        </w:rPr>
        <w:t>е</w:t>
      </w:r>
      <w:r w:rsidRPr="009A6465">
        <w:rPr>
          <w:rFonts w:cs="Times New Roman"/>
          <w:szCs w:val="28"/>
        </w:rPr>
        <w:t>нные карьеры, водохранилища) (далее – водоемы) санитарно-эпидемиологическим требованиям и представляющи</w:t>
      </w:r>
      <w:r w:rsidR="004C2C76">
        <w:rPr>
          <w:rFonts w:cs="Times New Roman"/>
          <w:szCs w:val="28"/>
        </w:rPr>
        <w:t>х</w:t>
      </w:r>
      <w:r w:rsidRPr="009A6465">
        <w:rPr>
          <w:rFonts w:cs="Times New Roman"/>
          <w:szCs w:val="28"/>
        </w:rPr>
        <w:t xml:space="preserve"> опасность для здоровья населения, установить запрет на купание </w:t>
      </w:r>
      <w:r w:rsidR="004C2C76">
        <w:rPr>
          <w:rFonts w:cs="Times New Roman"/>
          <w:szCs w:val="28"/>
        </w:rPr>
        <w:t xml:space="preserve">   </w:t>
      </w:r>
      <w:r w:rsidRPr="009A6465">
        <w:rPr>
          <w:rFonts w:cs="Times New Roman"/>
          <w:szCs w:val="28"/>
        </w:rPr>
        <w:t>во всех водо</w:t>
      </w:r>
      <w:r>
        <w:rPr>
          <w:rFonts w:cs="Times New Roman"/>
          <w:szCs w:val="28"/>
        </w:rPr>
        <w:t>е</w:t>
      </w:r>
      <w:r w:rsidRPr="009A6465">
        <w:rPr>
          <w:rFonts w:cs="Times New Roman"/>
          <w:szCs w:val="28"/>
        </w:rPr>
        <w:t>мах.</w:t>
      </w:r>
    </w:p>
    <w:p w:rsidR="009A6465" w:rsidRPr="009A6465" w:rsidRDefault="009A6465" w:rsidP="009A6465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</w:p>
    <w:p w:rsidR="009A6465" w:rsidRPr="009A6465" w:rsidRDefault="009A6465" w:rsidP="009A6465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5" w:name="sub_2"/>
      <w:r w:rsidRPr="009A6465">
        <w:rPr>
          <w:rFonts w:eastAsia="Times New Roman" w:cs="Times New Roman"/>
          <w:szCs w:val="28"/>
          <w:lang w:eastAsia="ru-RU"/>
        </w:rPr>
        <w:lastRenderedPageBreak/>
        <w:t xml:space="preserve">3. Управлению </w:t>
      </w:r>
      <w:r w:rsidRPr="009A6465">
        <w:rPr>
          <w:rFonts w:eastAsia="Calibri"/>
          <w:bCs/>
          <w:color w:val="000000"/>
          <w:kern w:val="32"/>
          <w:szCs w:val="28"/>
        </w:rPr>
        <w:t xml:space="preserve">документационного и информационного обеспечения </w:t>
      </w:r>
      <w:r w:rsidRPr="009A6465">
        <w:rPr>
          <w:rFonts w:eastAsia="Times New Roman" w:cs="Times New Roman"/>
          <w:szCs w:val="28"/>
          <w:lang w:eastAsia="ru-RU"/>
        </w:rPr>
        <w:t xml:space="preserve">опубликовать настоящее постановление в средствах массовой информации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9A6465">
        <w:rPr>
          <w:rFonts w:eastAsia="Times New Roman" w:cs="Times New Roman"/>
          <w:szCs w:val="28"/>
          <w:lang w:eastAsia="ru-RU"/>
        </w:rPr>
        <w:t>и разместить на официальном портале Администрации города.</w:t>
      </w:r>
    </w:p>
    <w:bookmarkEnd w:id="5"/>
    <w:p w:rsidR="009A6465" w:rsidRPr="009A6465" w:rsidRDefault="009A6465" w:rsidP="009A646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A6465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города Меркулова Р.Е.</w:t>
      </w:r>
    </w:p>
    <w:p w:rsidR="009A6465" w:rsidRPr="009A6465" w:rsidRDefault="009A6465" w:rsidP="009A6465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9A6465" w:rsidRPr="009A6465" w:rsidRDefault="009A6465" w:rsidP="009A6465">
      <w:pPr>
        <w:jc w:val="both"/>
        <w:rPr>
          <w:rFonts w:eastAsia="Times New Roman" w:cs="Times New Roman"/>
          <w:szCs w:val="28"/>
          <w:lang w:eastAsia="ru-RU"/>
        </w:rPr>
      </w:pPr>
    </w:p>
    <w:p w:rsidR="009A6465" w:rsidRPr="009A6465" w:rsidRDefault="009A6465" w:rsidP="009A6465">
      <w:pPr>
        <w:jc w:val="both"/>
        <w:rPr>
          <w:rFonts w:eastAsia="Times New Roman" w:cs="Times New Roman"/>
          <w:szCs w:val="28"/>
          <w:lang w:eastAsia="ru-RU"/>
        </w:rPr>
      </w:pPr>
    </w:p>
    <w:p w:rsidR="00226A5C" w:rsidRDefault="009A6465" w:rsidP="009A6465">
      <w:pPr>
        <w:rPr>
          <w:rFonts w:eastAsia="Times New Roman" w:cs="Times New Roman"/>
          <w:szCs w:val="28"/>
          <w:lang w:eastAsia="ru-RU"/>
        </w:rPr>
      </w:pPr>
      <w:r w:rsidRPr="009A6465">
        <w:rPr>
          <w:rFonts w:eastAsia="Times New Roman" w:cs="Times New Roman"/>
          <w:szCs w:val="28"/>
          <w:lang w:eastAsia="ru-RU"/>
        </w:rPr>
        <w:t xml:space="preserve">Глава города                         </w:t>
      </w:r>
      <w:r w:rsidR="00BC4EF8">
        <w:rPr>
          <w:rFonts w:eastAsia="Times New Roman" w:cs="Times New Roman"/>
          <w:szCs w:val="28"/>
          <w:lang w:eastAsia="ru-RU"/>
        </w:rPr>
        <w:t xml:space="preserve"> </w:t>
      </w:r>
      <w:r w:rsidRPr="009A6465"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9A6465">
        <w:rPr>
          <w:rFonts w:eastAsia="Times New Roman" w:cs="Times New Roman"/>
          <w:szCs w:val="28"/>
          <w:lang w:eastAsia="ru-RU"/>
        </w:rPr>
        <w:t>В.Н. Шувалов</w:t>
      </w:r>
    </w:p>
    <w:sectPr w:rsidR="00226A5C" w:rsidSect="009A646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082" w:rsidRDefault="00523082">
      <w:r>
        <w:separator/>
      </w:r>
    </w:p>
  </w:endnote>
  <w:endnote w:type="continuationSeparator" w:id="0">
    <w:p w:rsidR="00523082" w:rsidRDefault="0052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082" w:rsidRDefault="00523082">
      <w:r>
        <w:separator/>
      </w:r>
    </w:p>
  </w:footnote>
  <w:footnote w:type="continuationSeparator" w:id="0">
    <w:p w:rsidR="00523082" w:rsidRDefault="0052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938B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7288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A646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A646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A646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230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849DA"/>
    <w:multiLevelType w:val="multilevel"/>
    <w:tmpl w:val="616004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65"/>
    <w:rsid w:val="00226A5C"/>
    <w:rsid w:val="00456913"/>
    <w:rsid w:val="004938BB"/>
    <w:rsid w:val="004C2C76"/>
    <w:rsid w:val="00523082"/>
    <w:rsid w:val="00557F50"/>
    <w:rsid w:val="00594753"/>
    <w:rsid w:val="008B6028"/>
    <w:rsid w:val="00972880"/>
    <w:rsid w:val="009A6465"/>
    <w:rsid w:val="00BC4EF8"/>
    <w:rsid w:val="00EF3EDC"/>
    <w:rsid w:val="00F8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4C3DF-DF07-49EC-A51F-8D4EE3FB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A64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6465"/>
    <w:rPr>
      <w:rFonts w:ascii="Times New Roman" w:hAnsi="Times New Roman"/>
      <w:sz w:val="28"/>
    </w:rPr>
  </w:style>
  <w:style w:type="character" w:styleId="a6">
    <w:name w:val="page number"/>
    <w:basedOn w:val="a0"/>
    <w:rsid w:val="009A6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Нуянзина Мария Валерьевна</cp:lastModifiedBy>
  <cp:revision>2</cp:revision>
  <cp:lastPrinted>2018-07-18T10:19:00Z</cp:lastPrinted>
  <dcterms:created xsi:type="dcterms:W3CDTF">2018-10-05T11:38:00Z</dcterms:created>
  <dcterms:modified xsi:type="dcterms:W3CDTF">2018-10-05T11:38:00Z</dcterms:modified>
</cp:coreProperties>
</file>