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0D4D6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FA3B29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143329">
        <w:rPr>
          <w:rFonts w:ascii="Times New Roman" w:hAnsi="Times New Roman" w:cs="Times New Roman"/>
          <w:i/>
          <w:sz w:val="28"/>
          <w:szCs w:val="28"/>
        </w:rPr>
        <w:t>проект постановления Администрации города «</w:t>
      </w:r>
      <w:r w:rsidR="00280CDC" w:rsidRPr="00280CDC"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от 08.09.2016 № 6722 «О порядке предоставления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143329">
        <w:rPr>
          <w:rFonts w:ascii="Times New Roman" w:hAnsi="Times New Roman" w:cs="Times New Roman"/>
          <w:i/>
          <w:sz w:val="28"/>
          <w:szCs w:val="28"/>
        </w:rPr>
        <w:t>»</w:t>
      </w:r>
      <w:r w:rsidR="00EB61EB" w:rsidRPr="00143329">
        <w:rPr>
          <w:rFonts w:ascii="Times New Roman" w:hAnsi="Times New Roman" w:cs="Times New Roman"/>
          <w:i/>
          <w:sz w:val="28"/>
          <w:szCs w:val="28"/>
        </w:rPr>
        <w:t xml:space="preserve"> (далее – проект)</w:t>
      </w:r>
      <w:r w:rsidRPr="00143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143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ОРВ проекта </w:t>
      </w:r>
      <w:r w:rsidR="000D4D62" w:rsidRPr="0014332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0D4D6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</w:t>
      </w:r>
      <w:r w:rsidR="000D4D62" w:rsidRPr="0014332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департаментом городского хозяйства Администрации города</w:t>
      </w:r>
      <w:r w:rsidR="000D4D62" w:rsidRPr="00143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7"/>
      <w:bookmarkEnd w:id="0"/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направлен разработчиком для подготовки настоящего заключения </w:t>
      </w:r>
      <w:r w:rsidR="00E453D8" w:rsidRPr="00E453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143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321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(впервые/повторно)</w:t>
      </w:r>
    </w:p>
    <w:p w:rsidR="000D4D62" w:rsidRPr="008F59A4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ED" w:rsidRPr="00733B38" w:rsidRDefault="00F861ED" w:rsidP="00F861ED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38">
        <w:rPr>
          <w:rFonts w:ascii="Times New Roman" w:hAnsi="Times New Roman" w:cs="Times New Roman"/>
          <w:sz w:val="28"/>
          <w:szCs w:val="28"/>
        </w:rPr>
        <w:t>1) В Положение по организации работ, утвержденное постановлением Администрации города от 18.07.2016 № 5360, которое в настоящее время проходит процедуру публичных консультаций в рамках оценки ОРВ, вносятся изменения. Основанием для внесения изменений в Положение является вступление в силу постановления Администрации города от 02.02.2018 № 819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инвалиды». Проект (в редакции от 24.04.2018) дополн</w:t>
      </w:r>
      <w:r w:rsidR="002C5CD2">
        <w:rPr>
          <w:rFonts w:ascii="Times New Roman" w:hAnsi="Times New Roman" w:cs="Times New Roman"/>
          <w:sz w:val="28"/>
          <w:szCs w:val="28"/>
        </w:rPr>
        <w:t>ен</w:t>
      </w:r>
      <w:r w:rsidRPr="00733B38">
        <w:rPr>
          <w:rFonts w:ascii="Times New Roman" w:hAnsi="Times New Roman" w:cs="Times New Roman"/>
          <w:sz w:val="28"/>
          <w:szCs w:val="28"/>
        </w:rPr>
        <w:t>:</w:t>
      </w:r>
    </w:p>
    <w:p w:rsidR="00F861ED" w:rsidRPr="00733B38" w:rsidRDefault="00F861ED" w:rsidP="00F861ED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38">
        <w:rPr>
          <w:rFonts w:ascii="Times New Roman" w:hAnsi="Times New Roman" w:cs="Times New Roman"/>
          <w:sz w:val="28"/>
          <w:szCs w:val="28"/>
        </w:rPr>
        <w:t xml:space="preserve">- пунктом 1.1 проекта пункт 1 раздела </w:t>
      </w:r>
      <w:r w:rsidRPr="00733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3B38">
        <w:rPr>
          <w:rFonts w:ascii="Times New Roman" w:hAnsi="Times New Roman" w:cs="Times New Roman"/>
          <w:sz w:val="28"/>
          <w:szCs w:val="28"/>
        </w:rPr>
        <w:t xml:space="preserve"> об основаниях для разработки Порядка изложен в новой редакции: дополнен «постановлением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приказом Департамента социального развития Ханты-Мансийского автономного округа – Югры от 26.04.2017 № 6-нп «О Порядке создания и работы межведомственной комиссии Ханты-Мансийского автономного округа – Югры и муниципальных комиссий по обследованию жилых помещений инвалидов и общего имущества в много-квартирных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постановлением Администрации города от 02.02.2018 № 819 «О создании муниципальной комиссии по обследованию жилых помещений инвалидов </w:t>
      </w:r>
      <w:r w:rsidR="00E06F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33B38">
        <w:rPr>
          <w:rFonts w:ascii="Times New Roman" w:hAnsi="Times New Roman" w:cs="Times New Roman"/>
          <w:sz w:val="28"/>
          <w:szCs w:val="28"/>
        </w:rPr>
        <w:t xml:space="preserve">и общего имущества в многоквартирных домах, в которых проживают инвалиды»; муниципальная программа «Доступная среда города Сургута на 2014-2020 годы» (отменена с 01.01.2018 постановлением Администрации города </w:t>
      </w:r>
      <w:r w:rsidRPr="00733B38">
        <w:rPr>
          <w:rFonts w:ascii="Times New Roman" w:hAnsi="Times New Roman" w:cs="Times New Roman"/>
          <w:sz w:val="28"/>
          <w:szCs w:val="28"/>
        </w:rPr>
        <w:lastRenderedPageBreak/>
        <w:t>от 02.11.2017 № 2017) заменена на «Комфортное проживание в городе Сургуте на 2014-2030 годы»;</w:t>
      </w:r>
    </w:p>
    <w:p w:rsidR="00F861ED" w:rsidRPr="00733B38" w:rsidRDefault="00F861ED" w:rsidP="00F861ED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38">
        <w:rPr>
          <w:rFonts w:ascii="Times New Roman" w:hAnsi="Times New Roman" w:cs="Times New Roman"/>
          <w:sz w:val="28"/>
          <w:szCs w:val="28"/>
        </w:rPr>
        <w:t xml:space="preserve">- пунктом 1.3 проекта пункт 2 раздела </w:t>
      </w:r>
      <w:r w:rsidRPr="00733B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33B38">
        <w:rPr>
          <w:rFonts w:ascii="Times New Roman" w:hAnsi="Times New Roman" w:cs="Times New Roman"/>
          <w:sz w:val="28"/>
          <w:szCs w:val="28"/>
        </w:rPr>
        <w:t xml:space="preserve"> об используемых в Порядке понятиях дополняется понятием «комиссия – муниципальная комиссия по обследованию жилых помещений инвалидов и общего имущества в многоквартирных домах…»;</w:t>
      </w:r>
    </w:p>
    <w:p w:rsidR="00F861ED" w:rsidRPr="00884063" w:rsidRDefault="00F861ED" w:rsidP="00884063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38">
        <w:rPr>
          <w:rFonts w:ascii="Times New Roman" w:hAnsi="Times New Roman" w:cs="Times New Roman"/>
          <w:sz w:val="28"/>
          <w:szCs w:val="28"/>
        </w:rPr>
        <w:t>-</w:t>
      </w:r>
      <w:r w:rsidR="00733B38" w:rsidRPr="00733B38">
        <w:rPr>
          <w:rFonts w:ascii="Times New Roman" w:hAnsi="Times New Roman" w:cs="Times New Roman"/>
          <w:sz w:val="28"/>
          <w:szCs w:val="28"/>
        </w:rPr>
        <w:t xml:space="preserve"> пунктами 1.4, 1.5 проекта</w:t>
      </w:r>
      <w:r w:rsidRPr="00733B38">
        <w:rPr>
          <w:rFonts w:ascii="Times New Roman" w:hAnsi="Times New Roman" w:cs="Times New Roman"/>
          <w:sz w:val="28"/>
          <w:szCs w:val="28"/>
        </w:rPr>
        <w:t xml:space="preserve"> изменяется порядок</w:t>
      </w:r>
      <w:r w:rsidR="00733B38" w:rsidRPr="00733B38">
        <w:rPr>
          <w:rFonts w:ascii="Times New Roman" w:hAnsi="Times New Roman" w:cs="Times New Roman"/>
          <w:sz w:val="28"/>
          <w:szCs w:val="28"/>
        </w:rPr>
        <w:t xml:space="preserve"> утверждения адресного перечня</w:t>
      </w:r>
      <w:r w:rsidRPr="00733B38">
        <w:rPr>
          <w:rFonts w:ascii="Times New Roman" w:hAnsi="Times New Roman" w:cs="Times New Roman"/>
          <w:sz w:val="28"/>
          <w:szCs w:val="28"/>
        </w:rPr>
        <w:t>:</w:t>
      </w:r>
      <w:r w:rsidR="00884063">
        <w:rPr>
          <w:rFonts w:ascii="Times New Roman" w:hAnsi="Times New Roman" w:cs="Times New Roman"/>
          <w:sz w:val="28"/>
          <w:szCs w:val="28"/>
        </w:rPr>
        <w:t xml:space="preserve"> </w:t>
      </w:r>
      <w:r w:rsidRPr="00884063">
        <w:rPr>
          <w:rFonts w:ascii="Times New Roman" w:hAnsi="Times New Roman" w:cs="Times New Roman"/>
          <w:sz w:val="28"/>
          <w:szCs w:val="28"/>
        </w:rPr>
        <w:t>департамент составляет и утверждает адресный перечень на основании представленных комиссией заключений, а не заявок получателей субсидии, как пред</w:t>
      </w:r>
      <w:r w:rsidR="00884063" w:rsidRPr="00884063">
        <w:rPr>
          <w:rFonts w:ascii="Times New Roman" w:hAnsi="Times New Roman" w:cs="Times New Roman"/>
          <w:sz w:val="28"/>
          <w:szCs w:val="28"/>
        </w:rPr>
        <w:t>усмотрено действующим Порядком</w:t>
      </w:r>
      <w:r w:rsidRPr="00884063">
        <w:rPr>
          <w:rFonts w:ascii="Times New Roman" w:hAnsi="Times New Roman" w:cs="Times New Roman"/>
          <w:sz w:val="28"/>
          <w:szCs w:val="28"/>
        </w:rPr>
        <w:t>; срок утверждения адресного перечня, доведения его до сведения получателей субсидии меняется в 2018</w:t>
      </w:r>
      <w:r w:rsidR="00884063" w:rsidRPr="00884063">
        <w:rPr>
          <w:rFonts w:ascii="Times New Roman" w:hAnsi="Times New Roman" w:cs="Times New Roman"/>
          <w:sz w:val="28"/>
          <w:szCs w:val="28"/>
        </w:rPr>
        <w:t xml:space="preserve"> году с 31 марта на 01 августа</w:t>
      </w:r>
      <w:r w:rsidR="00E06F20">
        <w:rPr>
          <w:rFonts w:ascii="Times New Roman" w:hAnsi="Times New Roman" w:cs="Times New Roman"/>
          <w:sz w:val="28"/>
          <w:szCs w:val="28"/>
        </w:rPr>
        <w:t>;</w:t>
      </w:r>
    </w:p>
    <w:p w:rsidR="00F861ED" w:rsidRPr="00884063" w:rsidRDefault="00884063" w:rsidP="00F861ED">
      <w:pPr>
        <w:pStyle w:val="a3"/>
        <w:spacing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20">
        <w:rPr>
          <w:rFonts w:ascii="Times New Roman" w:hAnsi="Times New Roman" w:cs="Times New Roman"/>
          <w:sz w:val="28"/>
          <w:szCs w:val="28"/>
        </w:rPr>
        <w:t>- абзацем 6 пункта 1.5 проекта с</w:t>
      </w:r>
      <w:r w:rsidR="00F861ED" w:rsidRPr="00E06F20">
        <w:rPr>
          <w:rFonts w:ascii="Times New Roman" w:hAnsi="Times New Roman" w:cs="Times New Roman"/>
          <w:sz w:val="28"/>
          <w:szCs w:val="28"/>
        </w:rPr>
        <w:t>рок представления получателями субсидии документов после получения адресного перечня в 2018 году меняется с 20 мая на 20 августа. Так же сокращается перечень представляемых документов – акт обследования входной группы и/или фасада многоквартирного дома, подписанного представителями департамента архитектуры и градостроительства,</w:t>
      </w:r>
      <w:r w:rsidRPr="00E06F20">
        <w:rPr>
          <w:rFonts w:ascii="Times New Roman" w:hAnsi="Times New Roman" w:cs="Times New Roman"/>
          <w:sz w:val="28"/>
          <w:szCs w:val="28"/>
        </w:rPr>
        <w:t xml:space="preserve"> управляющей организацией, МКУ «</w:t>
      </w:r>
      <w:r w:rsidR="00F861ED" w:rsidRPr="00E06F20">
        <w:rPr>
          <w:rFonts w:ascii="Times New Roman" w:hAnsi="Times New Roman" w:cs="Times New Roman"/>
          <w:sz w:val="28"/>
          <w:szCs w:val="28"/>
        </w:rPr>
        <w:t>КГХ</w:t>
      </w:r>
      <w:r w:rsidRPr="00E06F20">
        <w:rPr>
          <w:rFonts w:ascii="Times New Roman" w:hAnsi="Times New Roman" w:cs="Times New Roman"/>
          <w:sz w:val="28"/>
          <w:szCs w:val="28"/>
        </w:rPr>
        <w:t>»</w:t>
      </w:r>
      <w:r w:rsidR="00F861ED" w:rsidRPr="00E06F20">
        <w:rPr>
          <w:rFonts w:ascii="Times New Roman" w:hAnsi="Times New Roman" w:cs="Times New Roman"/>
          <w:sz w:val="28"/>
          <w:szCs w:val="28"/>
        </w:rPr>
        <w:t>, представителем совета многоквартирного дома, не требуется</w:t>
      </w:r>
      <w:r w:rsidR="00E06F20">
        <w:rPr>
          <w:rFonts w:ascii="Times New Roman" w:hAnsi="Times New Roman" w:cs="Times New Roman"/>
          <w:sz w:val="28"/>
          <w:szCs w:val="28"/>
        </w:rPr>
        <w:t>;</w:t>
      </w:r>
    </w:p>
    <w:p w:rsidR="00F861ED" w:rsidRPr="00E06F20" w:rsidRDefault="00884063" w:rsidP="00F861ED">
      <w:pPr>
        <w:pStyle w:val="a3"/>
        <w:spacing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20">
        <w:rPr>
          <w:rFonts w:ascii="Times New Roman" w:hAnsi="Times New Roman" w:cs="Times New Roman"/>
          <w:sz w:val="28"/>
          <w:szCs w:val="28"/>
        </w:rPr>
        <w:t>-</w:t>
      </w:r>
      <w:r w:rsidR="00F861ED" w:rsidRPr="00E06F20">
        <w:rPr>
          <w:rFonts w:ascii="Times New Roman" w:hAnsi="Times New Roman" w:cs="Times New Roman"/>
          <w:sz w:val="28"/>
          <w:szCs w:val="28"/>
        </w:rPr>
        <w:t xml:space="preserve"> </w:t>
      </w:r>
      <w:r w:rsidRPr="00E06F20">
        <w:rPr>
          <w:rFonts w:ascii="Times New Roman" w:hAnsi="Times New Roman" w:cs="Times New Roman"/>
          <w:sz w:val="28"/>
          <w:szCs w:val="28"/>
        </w:rPr>
        <w:t>пунктом 1.6 проекта и</w:t>
      </w:r>
      <w:r w:rsidR="00F861ED" w:rsidRPr="00E06F20">
        <w:rPr>
          <w:rFonts w:ascii="Times New Roman" w:hAnsi="Times New Roman" w:cs="Times New Roman"/>
          <w:sz w:val="28"/>
          <w:szCs w:val="28"/>
        </w:rPr>
        <w:t>зменяется срок выбора исполнителя работ получателем субсидии</w:t>
      </w:r>
      <w:r w:rsidRPr="00E06F20">
        <w:rPr>
          <w:rFonts w:ascii="Times New Roman" w:hAnsi="Times New Roman" w:cs="Times New Roman"/>
          <w:sz w:val="28"/>
          <w:szCs w:val="28"/>
        </w:rPr>
        <w:t xml:space="preserve"> </w:t>
      </w:r>
      <w:r w:rsidR="00F861ED" w:rsidRPr="00E06F20">
        <w:rPr>
          <w:rFonts w:ascii="Times New Roman" w:hAnsi="Times New Roman" w:cs="Times New Roman"/>
          <w:sz w:val="28"/>
          <w:szCs w:val="28"/>
        </w:rPr>
        <w:t>в 2018 году с 15 июня на 01 сентября.</w:t>
      </w:r>
    </w:p>
    <w:p w:rsidR="002930F1" w:rsidRPr="00733B38" w:rsidRDefault="00733B38" w:rsidP="00733B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EB61EB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0EF8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61EB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A87064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EF8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1.9, </w:t>
      </w:r>
      <w:r w:rsidR="00280EF8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1, 1.12, 1.13,  </w:t>
      </w:r>
      <w:r w:rsidR="00280EF8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1EB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80EF8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7B2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дополнение Порядка для приведения его в соответствие с Бюджетным кодексом РФ, типовой формой соглашения о представлении субсидии, утвержденной приказом ДФ от 31.01.2017 № 15</w:t>
      </w:r>
      <w:r w:rsidR="000D4D62"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16.10.2017).</w:t>
      </w:r>
    </w:p>
    <w:p w:rsidR="00951AA2" w:rsidRPr="00E06F20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20">
        <w:rPr>
          <w:rFonts w:ascii="Times New Roman" w:hAnsi="Times New Roman" w:cs="Times New Roman"/>
          <w:sz w:val="28"/>
          <w:szCs w:val="28"/>
        </w:rPr>
        <w:t>С 01.01.2018 вступают в силу изменения в ст.78 БК РФ (в редакции от 28.12.2017 № 2017), устанавливающие обязательное условие предоставления субсидии, включаемое в соглашения о предоставлении субсидии и (или) в нормативные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63025" w:rsidRPr="00E06F20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20">
        <w:rPr>
          <w:rFonts w:ascii="Times New Roman" w:hAnsi="Times New Roman" w:cs="Times New Roman"/>
          <w:sz w:val="28"/>
          <w:szCs w:val="28"/>
        </w:rPr>
        <w:t xml:space="preserve">В типовые формы соглашений данное условие включено приказом департамента финансов от 16.10.2017 № 08-ПО-259/17 «О внесении изменений в приказ департамента финансов от 31.01.2017 № 15 «Об утверждении типовых форм соглашений (договоров) о предоставлении субсидии из бюджета </w:t>
      </w:r>
      <w:r w:rsidRPr="00E06F20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город Сургут». </w:t>
      </w:r>
    </w:p>
    <w:p w:rsidR="00951AA2" w:rsidRPr="00E06F20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F20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63025" w:rsidRPr="00E06F20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E06F20">
        <w:rPr>
          <w:rFonts w:ascii="Times New Roman" w:hAnsi="Times New Roman" w:cs="Times New Roman"/>
          <w:sz w:val="28"/>
          <w:szCs w:val="28"/>
        </w:rPr>
        <w:t>(разработчиком МПА)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соглашения, а также уведомления ими организаций, с которыми заключены (будут заключаться) договор</w:t>
      </w:r>
      <w:r w:rsidR="000D533A">
        <w:rPr>
          <w:rFonts w:ascii="Times New Roman" w:hAnsi="Times New Roman" w:cs="Times New Roman"/>
          <w:sz w:val="28"/>
          <w:szCs w:val="28"/>
        </w:rPr>
        <w:t>ы</w:t>
      </w:r>
      <w:r w:rsidRPr="00E06F20">
        <w:rPr>
          <w:rFonts w:ascii="Times New Roman" w:hAnsi="Times New Roman" w:cs="Times New Roman"/>
          <w:sz w:val="28"/>
          <w:szCs w:val="28"/>
        </w:rPr>
        <w:t xml:space="preserve"> в целях исполнения обязательств по соглашениям о предоставлении субсидии.</w:t>
      </w:r>
    </w:p>
    <w:p w:rsidR="003B37D2" w:rsidRPr="00E06F20" w:rsidRDefault="00E06F20" w:rsidP="00E06F2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</w:t>
      </w:r>
      <w:r w:rsidR="00EC1DB0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51AA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C1DB0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F1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7BF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3B7BF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1FE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</w:t>
      </w:r>
      <w:r w:rsidR="00951AA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</w:t>
      </w:r>
      <w:r w:rsidR="00951AA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951AA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37B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</w:t>
      </w:r>
      <w:r w:rsidR="000D4D6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3B37D2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A345F1" w:rsidRPr="00733B38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</w:t>
      </w:r>
      <w:r w:rsidRPr="00733B38">
        <w:rPr>
          <w:rFonts w:ascii="Times New Roman" w:hAnsi="Times New Roman" w:cs="Times New Roman"/>
          <w:sz w:val="28"/>
          <w:szCs w:val="28"/>
        </w:rPr>
        <w:t>сключается требование</w:t>
      </w:r>
      <w:r w:rsidRPr="00E06F20">
        <w:rPr>
          <w:rFonts w:ascii="Times New Roman" w:hAnsi="Times New Roman" w:cs="Times New Roman"/>
          <w:sz w:val="28"/>
          <w:szCs w:val="28"/>
        </w:rPr>
        <w:t xml:space="preserve">, которому должен соответствовать получатель субсидии на первое число месяца, в котором </w:t>
      </w:r>
      <w:r w:rsidR="00E06F20" w:rsidRPr="00E06F20">
        <w:rPr>
          <w:rFonts w:ascii="Times New Roman" w:hAnsi="Times New Roman" w:cs="Times New Roman"/>
          <w:sz w:val="28"/>
          <w:szCs w:val="28"/>
        </w:rPr>
        <w:t>представлены документы при первичном обращении</w:t>
      </w:r>
      <w:r w:rsidRPr="00E06F20">
        <w:rPr>
          <w:rFonts w:ascii="Times New Roman" w:hAnsi="Times New Roman" w:cs="Times New Roman"/>
          <w:sz w:val="28"/>
          <w:szCs w:val="28"/>
        </w:rPr>
        <w:t xml:space="preserve">: отсутствие </w:t>
      </w:r>
      <w:r w:rsidRPr="00733B38">
        <w:rPr>
          <w:rFonts w:ascii="Times New Roman" w:hAnsi="Times New Roman" w:cs="Times New Roman"/>
          <w:sz w:val="28"/>
          <w:szCs w:val="28"/>
        </w:rPr>
        <w:t>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бюджета;</w:t>
      </w:r>
    </w:p>
    <w:p w:rsidR="00951AA2" w:rsidRPr="00733B38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B38">
        <w:rPr>
          <w:rFonts w:ascii="Times New Roman" w:hAnsi="Times New Roman" w:cs="Times New Roman"/>
          <w:sz w:val="28"/>
          <w:szCs w:val="28"/>
        </w:rPr>
        <w:tab/>
        <w:t>- исключается основание для отказа в предоставлении субсидии – отсутствие оплаты по графику погашения просроченной задолженности перед местным бюджетом.</w:t>
      </w:r>
    </w:p>
    <w:p w:rsidR="00733B38" w:rsidRPr="00E06F20" w:rsidRDefault="00E06F20" w:rsidP="00E06F2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733B38" w:rsidRPr="00E06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1.8 проекта, в пункте 8 раздела II слова «повторно письменно обращается в департамент» заменены словами «письменно направляет исправленные документы в департамент».</w:t>
      </w:r>
    </w:p>
    <w:p w:rsidR="00733B38" w:rsidRPr="00280CDC" w:rsidRDefault="00733B38" w:rsidP="00733B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процессе проведения ОРВ данный пункт дополнен словами «Повторное направление исправленных документов является новым обращением», а также исключен срок на устранение замечаний для повторного обращения. 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 вариантом правового регулирования в части повторного представления исправленных документов в департамент городского хозяйства (пункт 1.</w:t>
      </w:r>
      <w:r w:rsidR="00280C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8 раздела </w:t>
      </w:r>
      <w:r w:rsidRPr="001433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4332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информирование получателя субсидии о наличии замечаний, для их последующего устранения. Но поскольку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трактоваться как необоснованные действия. Предлагаемый вариант правового регулирования не противоречит установленным нормам.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280CDC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CDC">
        <w:rPr>
          <w:rFonts w:ascii="Times New Roman" w:hAnsi="Times New Roman" w:cs="Times New Roman"/>
          <w:sz w:val="28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280CDC" w:rsidRPr="00280CDC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много-квартирном доме и (или) на </w:t>
      </w:r>
      <w:r w:rsidR="00280CDC" w:rsidRPr="00280CDC">
        <w:rPr>
          <w:rFonts w:ascii="Times New Roman" w:hAnsi="Times New Roman" w:cs="Times New Roman"/>
          <w:sz w:val="28"/>
          <w:szCs w:val="28"/>
        </w:rPr>
        <w:lastRenderedPageBreak/>
        <w:t>основании открытого конкурса по отбору организаций для управления многоквартирными домами, проведенного в рамках ЖК РФ, и выполняющие работы по устройству оборудования для беспрепятственного доступа в жилые дома на основании включения многоквартирного дома в утвержденный адресный перечень</w:t>
      </w:r>
      <w:r w:rsidR="00550E1F" w:rsidRPr="00280CDC">
        <w:rPr>
          <w:rFonts w:ascii="Times New Roman" w:hAnsi="Times New Roman" w:cs="Times New Roman"/>
          <w:sz w:val="28"/>
          <w:szCs w:val="28"/>
        </w:rPr>
        <w:t>.</w:t>
      </w:r>
    </w:p>
    <w:p w:rsidR="00550E1F" w:rsidRDefault="000D4D62" w:rsidP="00280C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329">
        <w:rPr>
          <w:rFonts w:ascii="Times New Roman" w:hAnsi="Times New Roman" w:cs="Times New Roman"/>
          <w:sz w:val="28"/>
          <w:szCs w:val="28"/>
        </w:rPr>
        <w:t>Потенциальным</w:t>
      </w:r>
      <w:r w:rsidR="000D533A">
        <w:rPr>
          <w:rFonts w:ascii="Times New Roman" w:hAnsi="Times New Roman" w:cs="Times New Roman"/>
          <w:sz w:val="28"/>
          <w:szCs w:val="28"/>
        </w:rPr>
        <w:t>и</w:t>
      </w:r>
      <w:r w:rsidRPr="00143329">
        <w:rPr>
          <w:rFonts w:ascii="Times New Roman" w:hAnsi="Times New Roman" w:cs="Times New Roman"/>
          <w:sz w:val="28"/>
          <w:szCs w:val="28"/>
        </w:rPr>
        <w:t xml:space="preserve"> адресат</w:t>
      </w:r>
      <w:r w:rsidR="000D533A">
        <w:rPr>
          <w:rFonts w:ascii="Times New Roman" w:hAnsi="Times New Roman" w:cs="Times New Roman"/>
          <w:sz w:val="28"/>
          <w:szCs w:val="28"/>
        </w:rPr>
        <w:t>ами</w:t>
      </w:r>
      <w:r w:rsidRPr="0014332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является </w:t>
      </w:r>
      <w:r w:rsidR="00280CDC" w:rsidRPr="00280CDC">
        <w:rPr>
          <w:rFonts w:ascii="Times New Roman" w:hAnsi="Times New Roman" w:cs="Times New Roman"/>
          <w:sz w:val="28"/>
          <w:szCs w:val="28"/>
        </w:rPr>
        <w:t>60 субъектов (30 управляющих компаний и 30 товариществ собственников жилья), при условии их включения в адресный перечень.</w:t>
      </w:r>
    </w:p>
    <w:p w:rsidR="00FF1B3B" w:rsidRDefault="00280CDC" w:rsidP="00FF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B3B">
        <w:rPr>
          <w:rFonts w:ascii="Times New Roman" w:hAnsi="Times New Roman" w:cs="Times New Roman"/>
          <w:sz w:val="28"/>
          <w:szCs w:val="28"/>
        </w:rPr>
        <w:t xml:space="preserve">Исходя из представленных сведений в отчете об ОРВ, получателями субсидии </w:t>
      </w:r>
      <w:r w:rsidR="00FF1B3B" w:rsidRPr="00FF1B3B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затрат на устройство оборудования для беспрепятственного доступа в многоквартирные дома людей </w:t>
      </w:r>
      <w:r w:rsidR="00FF1B3B" w:rsidRPr="00FF1B3B">
        <w:rPr>
          <w:rFonts w:ascii="Times New Roman" w:hAnsi="Times New Roman" w:cs="Times New Roman"/>
          <w:sz w:val="28"/>
          <w:szCs w:val="28"/>
        </w:rPr>
        <w:br/>
        <w:t xml:space="preserve">с ограниченным возможностями </w:t>
      </w:r>
      <w:r w:rsidR="00FF1B3B" w:rsidRPr="007867AB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7867AB">
        <w:rPr>
          <w:rFonts w:ascii="Times New Roman" w:hAnsi="Times New Roman" w:cs="Times New Roman"/>
          <w:sz w:val="28"/>
          <w:szCs w:val="28"/>
        </w:rPr>
        <w:t xml:space="preserve">в 2018 году будут являться </w:t>
      </w:r>
      <w:r w:rsidR="00482D4B" w:rsidRPr="007867A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867AB">
        <w:rPr>
          <w:rFonts w:ascii="Times New Roman" w:hAnsi="Times New Roman" w:cs="Times New Roman"/>
          <w:sz w:val="28"/>
          <w:szCs w:val="28"/>
        </w:rPr>
        <w:t xml:space="preserve">4 организации с учетом объема бюджетных ассигнований, предусмотренного </w:t>
      </w:r>
      <w:r w:rsidRPr="00FF1B3B">
        <w:rPr>
          <w:rFonts w:ascii="Times New Roman" w:hAnsi="Times New Roman" w:cs="Times New Roman"/>
          <w:sz w:val="28"/>
          <w:szCs w:val="28"/>
        </w:rPr>
        <w:t>р</w:t>
      </w:r>
      <w:r w:rsidR="000D4D62" w:rsidRPr="00FF1B3B">
        <w:rPr>
          <w:rFonts w:ascii="Times New Roman" w:hAnsi="Times New Roman" w:cs="Times New Roman"/>
          <w:sz w:val="28"/>
          <w:szCs w:val="28"/>
        </w:rPr>
        <w:t xml:space="preserve">ешением о бюджете города </w:t>
      </w:r>
      <w:r w:rsidR="00FF1B3B" w:rsidRPr="00FF1B3B">
        <w:rPr>
          <w:rFonts w:ascii="Times New Roman" w:hAnsi="Times New Roman" w:cs="Times New Roman"/>
          <w:sz w:val="28"/>
          <w:szCs w:val="28"/>
        </w:rPr>
        <w:t>в сумме 2 856 967,89 руб</w:t>
      </w:r>
      <w:r w:rsidR="00482D4B">
        <w:rPr>
          <w:rFonts w:ascii="Times New Roman" w:hAnsi="Times New Roman" w:cs="Times New Roman"/>
          <w:sz w:val="28"/>
          <w:szCs w:val="28"/>
        </w:rPr>
        <w:t>лей</w:t>
      </w:r>
      <w:r w:rsidR="00FF1B3B" w:rsidRPr="00FF1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4CF" w:rsidRPr="00FF1B3B" w:rsidRDefault="000834CF" w:rsidP="00FF1B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61F" w:rsidRPr="00FD561F" w:rsidRDefault="000D4D62" w:rsidP="00FD561F">
      <w:pPr>
        <w:pStyle w:val="a3"/>
        <w:spacing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4B">
        <w:rPr>
          <w:rFonts w:ascii="Times New Roman" w:hAnsi="Times New Roman" w:cs="Times New Roman"/>
          <w:sz w:val="28"/>
          <w:szCs w:val="28"/>
        </w:rPr>
        <w:t>Правовым регулированием изменяются</w:t>
      </w:r>
      <w:r w:rsidR="00FD561F">
        <w:rPr>
          <w:rFonts w:ascii="Times New Roman" w:hAnsi="Times New Roman" w:cs="Times New Roman"/>
          <w:sz w:val="28"/>
          <w:szCs w:val="28"/>
        </w:rPr>
        <w:t xml:space="preserve"> (отменяются)</w:t>
      </w:r>
      <w:r w:rsidRPr="00482D4B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FD561F">
        <w:rPr>
          <w:rFonts w:ascii="Times New Roman" w:hAnsi="Times New Roman" w:cs="Times New Roman"/>
          <w:sz w:val="28"/>
          <w:szCs w:val="28"/>
        </w:rPr>
        <w:t xml:space="preserve"> </w:t>
      </w:r>
      <w:r w:rsidRPr="00FD561F">
        <w:rPr>
          <w:rFonts w:ascii="Times New Roman" w:hAnsi="Times New Roman" w:cs="Times New Roman"/>
          <w:sz w:val="28"/>
          <w:szCs w:val="28"/>
        </w:rPr>
        <w:t>предусмотренные обязанности в части</w:t>
      </w:r>
      <w:r w:rsidR="00FD561F" w:rsidRPr="00FD561F">
        <w:rPr>
          <w:rFonts w:ascii="Times New Roman" w:hAnsi="Times New Roman" w:cs="Times New Roman"/>
          <w:sz w:val="28"/>
          <w:szCs w:val="28"/>
        </w:rPr>
        <w:t>:</w:t>
      </w:r>
    </w:p>
    <w:p w:rsidR="00FD561F" w:rsidRPr="00FD561F" w:rsidRDefault="00FD561F" w:rsidP="00FD561F">
      <w:pPr>
        <w:pStyle w:val="a3"/>
        <w:spacing w:line="1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1F">
        <w:rPr>
          <w:rFonts w:ascii="Times New Roman" w:hAnsi="Times New Roman" w:cs="Times New Roman"/>
          <w:sz w:val="28"/>
          <w:szCs w:val="28"/>
        </w:rPr>
        <w:t>-</w:t>
      </w:r>
      <w:r w:rsidR="000D4D62" w:rsidRPr="00FD561F">
        <w:rPr>
          <w:rFonts w:ascii="Times New Roman" w:hAnsi="Times New Roman" w:cs="Times New Roman"/>
          <w:sz w:val="28"/>
          <w:szCs w:val="28"/>
        </w:rPr>
        <w:t xml:space="preserve"> </w:t>
      </w:r>
      <w:r w:rsidR="00884063" w:rsidRPr="00FD561F">
        <w:rPr>
          <w:rFonts w:ascii="Times New Roman" w:hAnsi="Times New Roman" w:cs="Times New Roman"/>
          <w:sz w:val="28"/>
          <w:szCs w:val="28"/>
        </w:rPr>
        <w:t>исключения необходимости подачи заявок</w:t>
      </w:r>
      <w:r w:rsidRPr="00FD561F">
        <w:rPr>
          <w:rFonts w:ascii="Times New Roman" w:hAnsi="Times New Roman" w:cs="Times New Roman"/>
          <w:sz w:val="28"/>
          <w:szCs w:val="28"/>
        </w:rPr>
        <w:t xml:space="preserve"> получателем субсидии;</w:t>
      </w:r>
    </w:p>
    <w:p w:rsidR="00FD561F" w:rsidRPr="00FD561F" w:rsidRDefault="00FD561F" w:rsidP="00FD561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1F">
        <w:rPr>
          <w:rFonts w:ascii="Times New Roman" w:hAnsi="Times New Roman" w:cs="Times New Roman"/>
          <w:sz w:val="28"/>
          <w:szCs w:val="28"/>
        </w:rPr>
        <w:t>- исключения необходимости представления акта обследования входной группы и/или фасада многоквартирного дома, подписанного представителями департамента архитектуры и градостроительства, управляющей организацией, МКУ «КГХ», представителем совета многоквартирного дома;</w:t>
      </w:r>
    </w:p>
    <w:p w:rsidR="00FD561F" w:rsidRPr="00FD561F" w:rsidRDefault="00884063" w:rsidP="00FD5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61F">
        <w:rPr>
          <w:rFonts w:ascii="Times New Roman" w:hAnsi="Times New Roman" w:cs="Times New Roman"/>
          <w:sz w:val="28"/>
          <w:szCs w:val="28"/>
        </w:rPr>
        <w:t xml:space="preserve"> </w:t>
      </w:r>
      <w:r w:rsidR="00FD561F" w:rsidRPr="00FD561F">
        <w:rPr>
          <w:rFonts w:ascii="Times New Roman" w:hAnsi="Times New Roman" w:cs="Times New Roman"/>
          <w:sz w:val="28"/>
          <w:szCs w:val="28"/>
        </w:rPr>
        <w:t>-</w:t>
      </w:r>
      <w:r w:rsidRPr="00FD561F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D561F" w:rsidRPr="00FD561F">
        <w:rPr>
          <w:rFonts w:ascii="Times New Roman" w:hAnsi="Times New Roman" w:cs="Times New Roman"/>
          <w:sz w:val="28"/>
          <w:szCs w:val="28"/>
        </w:rPr>
        <w:t>я</w:t>
      </w:r>
      <w:r w:rsidRPr="00FD561F">
        <w:rPr>
          <w:rFonts w:ascii="Times New Roman" w:hAnsi="Times New Roman" w:cs="Times New Roman"/>
          <w:sz w:val="28"/>
          <w:szCs w:val="28"/>
        </w:rPr>
        <w:t xml:space="preserve"> </w:t>
      </w:r>
      <w:r w:rsidR="000D4D62" w:rsidRPr="00FD561F">
        <w:rPr>
          <w:rFonts w:ascii="Times New Roman" w:hAnsi="Times New Roman" w:cs="Times New Roman"/>
          <w:sz w:val="28"/>
          <w:szCs w:val="28"/>
        </w:rPr>
        <w:t>только исправленных документов вместо полного пакета</w:t>
      </w:r>
      <w:r w:rsidRPr="00FD561F">
        <w:rPr>
          <w:rFonts w:ascii="Times New Roman" w:hAnsi="Times New Roman" w:cs="Times New Roman"/>
          <w:sz w:val="28"/>
          <w:szCs w:val="28"/>
        </w:rPr>
        <w:t xml:space="preserve"> при повторном обращении</w:t>
      </w:r>
      <w:r w:rsidR="000D4D62" w:rsidRPr="00FD561F">
        <w:rPr>
          <w:rFonts w:ascii="Times New Roman" w:hAnsi="Times New Roman" w:cs="Times New Roman"/>
          <w:sz w:val="28"/>
          <w:szCs w:val="28"/>
        </w:rPr>
        <w:t xml:space="preserve">, предусмотренного действующим Порядком. </w:t>
      </w:r>
    </w:p>
    <w:p w:rsidR="00482D4B" w:rsidRPr="00482D4B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4B">
        <w:rPr>
          <w:rFonts w:ascii="Times New Roman" w:hAnsi="Times New Roman" w:cs="Times New Roman"/>
          <w:sz w:val="28"/>
          <w:szCs w:val="28"/>
        </w:rPr>
        <w:t xml:space="preserve">Данные изменения влекут снижение расходов на оплату труда </w:t>
      </w:r>
      <w:r w:rsidR="00FD561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82D4B">
        <w:rPr>
          <w:rFonts w:ascii="Times New Roman" w:hAnsi="Times New Roman" w:cs="Times New Roman"/>
          <w:sz w:val="28"/>
          <w:szCs w:val="28"/>
        </w:rPr>
        <w:t xml:space="preserve">на </w:t>
      </w:r>
      <w:r w:rsidR="000834CF" w:rsidRPr="00482D4B">
        <w:rPr>
          <w:rFonts w:ascii="Times New Roman" w:hAnsi="Times New Roman" w:cs="Times New Roman"/>
          <w:sz w:val="28"/>
          <w:szCs w:val="28"/>
        </w:rPr>
        <w:t>10</w:t>
      </w:r>
      <w:r w:rsidR="000834CF" w:rsidRPr="00482D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834CF" w:rsidRPr="00482D4B">
        <w:rPr>
          <w:rFonts w:ascii="Times New Roman" w:hAnsi="Times New Roman" w:cs="Times New Roman"/>
          <w:sz w:val="28"/>
          <w:szCs w:val="28"/>
        </w:rPr>
        <w:t>956,88</w:t>
      </w:r>
      <w:r w:rsidRPr="00482D4B">
        <w:rPr>
          <w:rFonts w:ascii="Times New Roman" w:hAnsi="Times New Roman" w:cs="Times New Roman"/>
          <w:sz w:val="28"/>
          <w:szCs w:val="28"/>
        </w:rPr>
        <w:t xml:space="preserve"> </w:t>
      </w:r>
      <w:r w:rsidRPr="007867AB">
        <w:rPr>
          <w:rFonts w:ascii="Times New Roman" w:hAnsi="Times New Roman" w:cs="Times New Roman"/>
          <w:sz w:val="28"/>
          <w:szCs w:val="28"/>
        </w:rPr>
        <w:t>руб</w:t>
      </w:r>
      <w:r w:rsidR="00482D4B" w:rsidRPr="007867AB">
        <w:rPr>
          <w:rFonts w:ascii="Times New Roman" w:hAnsi="Times New Roman" w:cs="Times New Roman"/>
          <w:sz w:val="28"/>
          <w:szCs w:val="28"/>
        </w:rPr>
        <w:t>лей</w:t>
      </w:r>
      <w:r w:rsidRPr="007867AB">
        <w:rPr>
          <w:rFonts w:ascii="Times New Roman" w:hAnsi="Times New Roman" w:cs="Times New Roman"/>
          <w:sz w:val="28"/>
          <w:szCs w:val="28"/>
        </w:rPr>
        <w:t xml:space="preserve"> (</w:t>
      </w:r>
      <w:r w:rsidR="00550E1F" w:rsidRPr="007867AB">
        <w:rPr>
          <w:rFonts w:ascii="Times New Roman" w:hAnsi="Times New Roman" w:cs="Times New Roman"/>
          <w:sz w:val="28"/>
          <w:szCs w:val="28"/>
        </w:rPr>
        <w:t xml:space="preserve">на </w:t>
      </w:r>
      <w:r w:rsidR="00482D4B" w:rsidRPr="007867AB">
        <w:rPr>
          <w:rFonts w:ascii="Times New Roman" w:hAnsi="Times New Roman" w:cs="Times New Roman"/>
          <w:sz w:val="28"/>
          <w:szCs w:val="28"/>
        </w:rPr>
        <w:t xml:space="preserve">4-х </w:t>
      </w:r>
      <w:r w:rsidR="00550E1F" w:rsidRPr="007867AB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="00143329" w:rsidRPr="007867AB">
        <w:rPr>
          <w:rFonts w:ascii="Times New Roman" w:hAnsi="Times New Roman" w:cs="Times New Roman"/>
          <w:sz w:val="28"/>
          <w:szCs w:val="28"/>
        </w:rPr>
        <w:t xml:space="preserve">на </w:t>
      </w:r>
      <w:r w:rsidR="00482D4B" w:rsidRPr="007867AB">
        <w:rPr>
          <w:rFonts w:ascii="Times New Roman" w:hAnsi="Times New Roman" w:cs="Times New Roman"/>
          <w:sz w:val="28"/>
          <w:szCs w:val="28"/>
        </w:rPr>
        <w:t>43 827,52</w:t>
      </w:r>
      <w:r w:rsidR="00550E1F" w:rsidRPr="007867AB">
        <w:rPr>
          <w:rFonts w:ascii="Times New Roman" w:hAnsi="Times New Roman" w:cs="Times New Roman"/>
          <w:sz w:val="28"/>
          <w:szCs w:val="28"/>
        </w:rPr>
        <w:t xml:space="preserve"> руб.</w:t>
      </w:r>
      <w:r w:rsidRPr="007867AB">
        <w:rPr>
          <w:rFonts w:ascii="Times New Roman" w:hAnsi="Times New Roman" w:cs="Times New Roman"/>
          <w:sz w:val="28"/>
          <w:szCs w:val="28"/>
        </w:rPr>
        <w:t>) за счет</w:t>
      </w:r>
      <w:r w:rsidR="00482D4B" w:rsidRPr="00482D4B">
        <w:rPr>
          <w:rFonts w:ascii="Times New Roman" w:hAnsi="Times New Roman" w:cs="Times New Roman"/>
          <w:sz w:val="28"/>
          <w:szCs w:val="28"/>
        </w:rPr>
        <w:t>:</w:t>
      </w:r>
    </w:p>
    <w:p w:rsidR="00482D4B" w:rsidRPr="00482D4B" w:rsidRDefault="00482D4B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4B">
        <w:rPr>
          <w:rFonts w:ascii="Times New Roman" w:hAnsi="Times New Roman" w:cs="Times New Roman"/>
          <w:sz w:val="28"/>
          <w:szCs w:val="28"/>
        </w:rPr>
        <w:t>-</w:t>
      </w:r>
      <w:r w:rsidR="000D4D62" w:rsidRPr="00482D4B">
        <w:rPr>
          <w:rFonts w:ascii="Times New Roman" w:hAnsi="Times New Roman" w:cs="Times New Roman"/>
          <w:sz w:val="28"/>
          <w:szCs w:val="28"/>
        </w:rPr>
        <w:t xml:space="preserve"> снижения затрат рабочего времени</w:t>
      </w:r>
      <w:r w:rsidRPr="00482D4B">
        <w:rPr>
          <w:rFonts w:ascii="Times New Roman" w:hAnsi="Times New Roman" w:cs="Times New Roman"/>
          <w:sz w:val="28"/>
          <w:szCs w:val="28"/>
        </w:rPr>
        <w:t xml:space="preserve"> </w:t>
      </w:r>
      <w:r w:rsidR="000D4D62" w:rsidRPr="00482D4B">
        <w:rPr>
          <w:rFonts w:ascii="Times New Roman" w:hAnsi="Times New Roman" w:cs="Times New Roman"/>
          <w:sz w:val="28"/>
          <w:szCs w:val="28"/>
        </w:rPr>
        <w:t xml:space="preserve">на </w:t>
      </w:r>
      <w:r w:rsidRPr="00482D4B">
        <w:rPr>
          <w:rFonts w:ascii="Times New Roman" w:hAnsi="Times New Roman" w:cs="Times New Roman"/>
          <w:sz w:val="28"/>
          <w:szCs w:val="28"/>
        </w:rPr>
        <w:t>18,2</w:t>
      </w:r>
      <w:r w:rsidR="000D4D62" w:rsidRPr="00482D4B">
        <w:rPr>
          <w:rFonts w:ascii="Times New Roman" w:hAnsi="Times New Roman" w:cs="Times New Roman"/>
          <w:sz w:val="28"/>
          <w:szCs w:val="28"/>
        </w:rPr>
        <w:t xml:space="preserve"> ч</w:t>
      </w:r>
      <w:r w:rsidRPr="00482D4B">
        <w:rPr>
          <w:rFonts w:ascii="Times New Roman" w:hAnsi="Times New Roman" w:cs="Times New Roman"/>
          <w:sz w:val="28"/>
          <w:szCs w:val="28"/>
        </w:rPr>
        <w:t>аса на сумму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D4B">
        <w:rPr>
          <w:rFonts w:ascii="Times New Roman" w:hAnsi="Times New Roman" w:cs="Times New Roman"/>
          <w:sz w:val="28"/>
          <w:szCs w:val="28"/>
        </w:rPr>
        <w:t>520,88 рублей;</w:t>
      </w:r>
    </w:p>
    <w:p w:rsidR="000D4D62" w:rsidRPr="00482D4B" w:rsidRDefault="00482D4B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4B">
        <w:rPr>
          <w:rFonts w:ascii="Times New Roman" w:hAnsi="Times New Roman" w:cs="Times New Roman"/>
          <w:sz w:val="28"/>
          <w:szCs w:val="28"/>
        </w:rPr>
        <w:t>- снижения расходов на приобретение расходных материалов (бумага А4, картридж) на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D4B">
        <w:rPr>
          <w:rFonts w:ascii="Times New Roman" w:hAnsi="Times New Roman" w:cs="Times New Roman"/>
          <w:sz w:val="28"/>
          <w:szCs w:val="28"/>
        </w:rPr>
        <w:t>436 рублей.</w:t>
      </w:r>
    </w:p>
    <w:p w:rsidR="00FD561F" w:rsidRDefault="00FD561F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проведены публичные консультации по проекту муниципального правового акта в период с «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«</w:t>
      </w:r>
      <w:r w:rsidR="006F3CB6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2018 года.</w:t>
      </w:r>
    </w:p>
    <w:p w:rsidR="00FD561F" w:rsidRDefault="00FD561F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557B43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 были направлены:</w:t>
      </w:r>
    </w:p>
    <w:p w:rsidR="00557B43" w:rsidRPr="00557B43" w:rsidRDefault="00557B43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Обществу с ограниченной ответственностью «Управляющая компания ДЕЗ Центрального жилого района»;</w:t>
      </w:r>
    </w:p>
    <w:p w:rsidR="00557B43" w:rsidRPr="00557B43" w:rsidRDefault="00557B43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Обществу с ограниченной ответственностью «Управляющая компания ДЕЗ Восточного жилого района»;</w:t>
      </w:r>
    </w:p>
    <w:p w:rsidR="00557B43" w:rsidRPr="00557B43" w:rsidRDefault="00557B43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Обществу с ограниченной ответственностью «Управляющая компания «Сервис-3»;</w:t>
      </w:r>
    </w:p>
    <w:p w:rsidR="00557B43" w:rsidRPr="00557B43" w:rsidRDefault="00557B43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Союзу «Сургутская торгово-промышленная палата».</w:t>
      </w:r>
    </w:p>
    <w:p w:rsidR="00557B43" w:rsidRPr="00551FC4" w:rsidRDefault="000D4D62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публичных консультаций получены </w:t>
      </w:r>
      <w:r w:rsidR="00557B43"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               от их участников</w:t>
      </w:r>
      <w:r w:rsidR="00557B43"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B3E" w:rsidRPr="00551FC4" w:rsidRDefault="00041B3E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557B43"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отзыве ООО «УК ДЕЗ Центрального жилого района» представлено                            2 замечания (предложения), из которых одно принято, одно отклонено </w:t>
      </w:r>
      <w:r w:rsidR="00551FC4"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обоснованным причинам; </w:t>
      </w:r>
    </w:p>
    <w:p w:rsidR="000D4D62" w:rsidRDefault="00041B3E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3 отзывах </w:t>
      </w:r>
      <w:r w:rsidR="000D4D62" w:rsidRPr="00551F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(или) предложения отсутствуют.</w:t>
      </w:r>
    </w:p>
    <w:p w:rsidR="007867AB" w:rsidRPr="00551FC4" w:rsidRDefault="007867AB" w:rsidP="00557B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участника публичных консультаций направлено письмо-уведомление о принятии/отклонении замечаний (предложений).</w:t>
      </w:r>
    </w:p>
    <w:p w:rsidR="000D4D62" w:rsidRPr="00041B3E" w:rsidRDefault="000D4D62" w:rsidP="000D4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Процедуры ОРВ, предусмотренные порядком, соблюдены.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водный отчет об ОРВ: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2.1. Форма отчета соответствует порядку.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2.2. Информация, содержащаяся в отчете об ОРВ, достаточна.</w:t>
      </w:r>
    </w:p>
    <w:p w:rsidR="000D4D62" w:rsidRPr="00143329" w:rsidRDefault="000D4D62" w:rsidP="000D4D62">
      <w:pPr>
        <w:autoSpaceDE w:val="0"/>
        <w:autoSpaceDN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143329">
        <w:rPr>
          <w:rFonts w:ascii="Times New Roman" w:hAnsi="Times New Roman"/>
          <w:sz w:val="28"/>
          <w:szCs w:val="28"/>
        </w:rPr>
        <w:t xml:space="preserve">Осуществлен расчет </w:t>
      </w:r>
      <w:r w:rsidRPr="00143329">
        <w:rPr>
          <w:rFonts w:ascii="Times New Roman" w:hAnsi="Times New Roman"/>
          <w:color w:val="000000"/>
          <w:sz w:val="28"/>
          <w:szCs w:val="28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проекте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433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0D4D62" w:rsidRPr="000D4D62" w:rsidRDefault="000D4D62" w:rsidP="000D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 утвердить проект правового акта в представленной редакции.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5558D" w:rsidRPr="00A614EF" w:rsidRDefault="000D4D6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    </w:t>
      </w:r>
      <w:r w:rsid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0D4D6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0CD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4D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533A" w:rsidRDefault="000D533A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041B3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16"/>
    <w:multiLevelType w:val="multilevel"/>
    <w:tmpl w:val="34A2AC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EE5660F"/>
    <w:multiLevelType w:val="hybridMultilevel"/>
    <w:tmpl w:val="C396DAC6"/>
    <w:lvl w:ilvl="0" w:tplc="382C6F5E">
      <w:start w:val="2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809711F"/>
    <w:multiLevelType w:val="multilevel"/>
    <w:tmpl w:val="022A6FAA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3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6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7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5880045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34E67"/>
    <w:rsid w:val="00041B3E"/>
    <w:rsid w:val="0007630E"/>
    <w:rsid w:val="000834CF"/>
    <w:rsid w:val="0009550A"/>
    <w:rsid w:val="000A0143"/>
    <w:rsid w:val="000A62BF"/>
    <w:rsid w:val="000D4D62"/>
    <w:rsid w:val="000D533A"/>
    <w:rsid w:val="00100EB2"/>
    <w:rsid w:val="00143329"/>
    <w:rsid w:val="001437B2"/>
    <w:rsid w:val="00145AF3"/>
    <w:rsid w:val="0015052E"/>
    <w:rsid w:val="001825C2"/>
    <w:rsid w:val="001A3A4F"/>
    <w:rsid w:val="001A41CD"/>
    <w:rsid w:val="001B2343"/>
    <w:rsid w:val="001C20E8"/>
    <w:rsid w:val="001C4308"/>
    <w:rsid w:val="001C469C"/>
    <w:rsid w:val="001E1D06"/>
    <w:rsid w:val="002068F3"/>
    <w:rsid w:val="00216AD0"/>
    <w:rsid w:val="0023016D"/>
    <w:rsid w:val="00230252"/>
    <w:rsid w:val="0023608C"/>
    <w:rsid w:val="002371B7"/>
    <w:rsid w:val="00244D90"/>
    <w:rsid w:val="00257C15"/>
    <w:rsid w:val="00260817"/>
    <w:rsid w:val="00271E7C"/>
    <w:rsid w:val="00280CDC"/>
    <w:rsid w:val="00280EF8"/>
    <w:rsid w:val="002930F1"/>
    <w:rsid w:val="002A1AB2"/>
    <w:rsid w:val="002B3B06"/>
    <w:rsid w:val="002B4663"/>
    <w:rsid w:val="002C267A"/>
    <w:rsid w:val="002C5CD2"/>
    <w:rsid w:val="002D418A"/>
    <w:rsid w:val="002D7592"/>
    <w:rsid w:val="00303219"/>
    <w:rsid w:val="00315E57"/>
    <w:rsid w:val="00317BD4"/>
    <w:rsid w:val="00331E40"/>
    <w:rsid w:val="00333CC1"/>
    <w:rsid w:val="00373C87"/>
    <w:rsid w:val="00381210"/>
    <w:rsid w:val="003A08C0"/>
    <w:rsid w:val="003B29ED"/>
    <w:rsid w:val="003B3353"/>
    <w:rsid w:val="003B37D2"/>
    <w:rsid w:val="003B7BF2"/>
    <w:rsid w:val="003C18E4"/>
    <w:rsid w:val="003C1C52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67425"/>
    <w:rsid w:val="00471A79"/>
    <w:rsid w:val="00482D4B"/>
    <w:rsid w:val="00490489"/>
    <w:rsid w:val="00495033"/>
    <w:rsid w:val="004B48FE"/>
    <w:rsid w:val="004C3A76"/>
    <w:rsid w:val="004D517B"/>
    <w:rsid w:val="004E3820"/>
    <w:rsid w:val="004F22A1"/>
    <w:rsid w:val="00500502"/>
    <w:rsid w:val="00525E8B"/>
    <w:rsid w:val="00550E1F"/>
    <w:rsid w:val="00551FC4"/>
    <w:rsid w:val="00552591"/>
    <w:rsid w:val="00557B43"/>
    <w:rsid w:val="00561788"/>
    <w:rsid w:val="00583062"/>
    <w:rsid w:val="00590D09"/>
    <w:rsid w:val="00595CD5"/>
    <w:rsid w:val="005A0571"/>
    <w:rsid w:val="005A0D64"/>
    <w:rsid w:val="005D4A22"/>
    <w:rsid w:val="005D7C85"/>
    <w:rsid w:val="005F0E2F"/>
    <w:rsid w:val="00614AEB"/>
    <w:rsid w:val="00617735"/>
    <w:rsid w:val="00653DB5"/>
    <w:rsid w:val="0065626A"/>
    <w:rsid w:val="00666D1F"/>
    <w:rsid w:val="0067352B"/>
    <w:rsid w:val="0069233A"/>
    <w:rsid w:val="00697CB9"/>
    <w:rsid w:val="006A1BBF"/>
    <w:rsid w:val="006B65BD"/>
    <w:rsid w:val="006C5367"/>
    <w:rsid w:val="006C5A1E"/>
    <w:rsid w:val="006D4074"/>
    <w:rsid w:val="006F29C9"/>
    <w:rsid w:val="006F3CB6"/>
    <w:rsid w:val="00715137"/>
    <w:rsid w:val="00733B38"/>
    <w:rsid w:val="0075558D"/>
    <w:rsid w:val="007703D3"/>
    <w:rsid w:val="00771B1C"/>
    <w:rsid w:val="00773F96"/>
    <w:rsid w:val="00782549"/>
    <w:rsid w:val="007860A4"/>
    <w:rsid w:val="007867AB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3025"/>
    <w:rsid w:val="00884063"/>
    <w:rsid w:val="008A5822"/>
    <w:rsid w:val="008B0F96"/>
    <w:rsid w:val="008B2C24"/>
    <w:rsid w:val="008B3263"/>
    <w:rsid w:val="008B3749"/>
    <w:rsid w:val="008E2352"/>
    <w:rsid w:val="008F59A4"/>
    <w:rsid w:val="00905863"/>
    <w:rsid w:val="00932CC8"/>
    <w:rsid w:val="00936C71"/>
    <w:rsid w:val="0095155C"/>
    <w:rsid w:val="00951AA2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037B"/>
    <w:rsid w:val="009F268F"/>
    <w:rsid w:val="00A024F3"/>
    <w:rsid w:val="00A06517"/>
    <w:rsid w:val="00A102D2"/>
    <w:rsid w:val="00A11D5C"/>
    <w:rsid w:val="00A238BE"/>
    <w:rsid w:val="00A345F1"/>
    <w:rsid w:val="00A34933"/>
    <w:rsid w:val="00A54490"/>
    <w:rsid w:val="00A560B5"/>
    <w:rsid w:val="00A70CBE"/>
    <w:rsid w:val="00A765FA"/>
    <w:rsid w:val="00A80EDD"/>
    <w:rsid w:val="00A87064"/>
    <w:rsid w:val="00A96588"/>
    <w:rsid w:val="00AE2CE3"/>
    <w:rsid w:val="00AE3A90"/>
    <w:rsid w:val="00AE777E"/>
    <w:rsid w:val="00B001FE"/>
    <w:rsid w:val="00B03278"/>
    <w:rsid w:val="00B11609"/>
    <w:rsid w:val="00B253E7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122FC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E73FF"/>
    <w:rsid w:val="00CF1BED"/>
    <w:rsid w:val="00D0133B"/>
    <w:rsid w:val="00D03634"/>
    <w:rsid w:val="00D1236F"/>
    <w:rsid w:val="00D24954"/>
    <w:rsid w:val="00D47183"/>
    <w:rsid w:val="00D5222E"/>
    <w:rsid w:val="00D730FA"/>
    <w:rsid w:val="00D95AC5"/>
    <w:rsid w:val="00DA138C"/>
    <w:rsid w:val="00DC13A0"/>
    <w:rsid w:val="00DC1409"/>
    <w:rsid w:val="00DC5ED8"/>
    <w:rsid w:val="00DD109F"/>
    <w:rsid w:val="00E000DD"/>
    <w:rsid w:val="00E06F20"/>
    <w:rsid w:val="00E3022F"/>
    <w:rsid w:val="00E33ECD"/>
    <w:rsid w:val="00E453D8"/>
    <w:rsid w:val="00EA57F6"/>
    <w:rsid w:val="00EB02C9"/>
    <w:rsid w:val="00EB1715"/>
    <w:rsid w:val="00EB61EB"/>
    <w:rsid w:val="00EC1DB0"/>
    <w:rsid w:val="00ED773A"/>
    <w:rsid w:val="00EF08FD"/>
    <w:rsid w:val="00F01D9F"/>
    <w:rsid w:val="00F258FE"/>
    <w:rsid w:val="00F42FC9"/>
    <w:rsid w:val="00F61BE5"/>
    <w:rsid w:val="00F75E7F"/>
    <w:rsid w:val="00F861ED"/>
    <w:rsid w:val="00F90D6E"/>
    <w:rsid w:val="00F954A9"/>
    <w:rsid w:val="00F96EE8"/>
    <w:rsid w:val="00FA2AC1"/>
    <w:rsid w:val="00FA3B29"/>
    <w:rsid w:val="00FA5751"/>
    <w:rsid w:val="00FD561F"/>
    <w:rsid w:val="00FE1F60"/>
    <w:rsid w:val="00FF1B3B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F2A3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870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87064"/>
    <w:rPr>
      <w:i/>
      <w:iCs/>
    </w:rPr>
  </w:style>
  <w:style w:type="table" w:styleId="aa">
    <w:name w:val="Table Grid"/>
    <w:basedOn w:val="a1"/>
    <w:rsid w:val="009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72F1-D31C-4E97-AFF8-8E9797E0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12</cp:revision>
  <cp:lastPrinted>2018-05-15T11:21:00Z</cp:lastPrinted>
  <dcterms:created xsi:type="dcterms:W3CDTF">2018-05-15T07:04:00Z</dcterms:created>
  <dcterms:modified xsi:type="dcterms:W3CDTF">2018-05-16T06:49:00Z</dcterms:modified>
</cp:coreProperties>
</file>