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0" w:rsidRDefault="00682D10" w:rsidP="00613EB0">
      <w:pPr>
        <w:spacing w:after="0" w:line="240" w:lineRule="auto"/>
        <w:contextualSpacing/>
        <w:jc w:val="center"/>
        <w:rPr>
          <w:sz w:val="28"/>
          <w:szCs w:val="28"/>
        </w:rPr>
      </w:pPr>
      <w:r w:rsidRPr="00B535E9">
        <w:rPr>
          <w:sz w:val="28"/>
          <w:szCs w:val="28"/>
        </w:rPr>
        <w:t>ПОЛОЖЕНИЕ</w:t>
      </w:r>
    </w:p>
    <w:p w:rsidR="00682D10" w:rsidRPr="00613EB0" w:rsidRDefault="00682D10" w:rsidP="00613EB0">
      <w:pPr>
        <w:spacing w:after="0" w:line="240" w:lineRule="auto"/>
        <w:contextualSpacing/>
        <w:jc w:val="center"/>
        <w:rPr>
          <w:szCs w:val="28"/>
        </w:rPr>
      </w:pPr>
      <w:r w:rsidRPr="00613EB0">
        <w:rPr>
          <w:szCs w:val="28"/>
        </w:rPr>
        <w:t>О ФОТОКОНКУРСЕ</w:t>
      </w:r>
      <w:r w:rsidR="00613EB0" w:rsidRPr="00613EB0">
        <w:rPr>
          <w:szCs w:val="28"/>
        </w:rPr>
        <w:t xml:space="preserve"> </w:t>
      </w:r>
      <w:r w:rsidRPr="00613EB0">
        <w:rPr>
          <w:szCs w:val="28"/>
        </w:rPr>
        <w:t>«РОССИЯ МНОГОЛИКАЯ»</w:t>
      </w:r>
    </w:p>
    <w:p w:rsidR="00682D10" w:rsidRDefault="00682D10" w:rsidP="006C00B6">
      <w:pPr>
        <w:spacing w:after="0" w:line="240" w:lineRule="auto"/>
        <w:jc w:val="both"/>
        <w:rPr>
          <w:sz w:val="28"/>
          <w:szCs w:val="28"/>
        </w:rPr>
      </w:pPr>
    </w:p>
    <w:p w:rsidR="00682D10" w:rsidRPr="002C2A94" w:rsidRDefault="00682D1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Общее положения</w:t>
      </w:r>
    </w:p>
    <w:p w:rsidR="001604CF" w:rsidRDefault="001604CF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 xml:space="preserve">Настоящее Положение определяет </w:t>
      </w:r>
      <w:r w:rsidR="001576C4">
        <w:t>порядок организации и проведения фотоконкурса «Россия многоликая» (далее – Фотоконкурс).</w:t>
      </w:r>
      <w:r w:rsidR="00682D10" w:rsidRPr="00613EB0">
        <w:t xml:space="preserve"> </w:t>
      </w:r>
    </w:p>
    <w:p w:rsidR="00682D10" w:rsidRPr="00613EB0" w:rsidRDefault="001576C4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Фотоконкурс</w:t>
      </w:r>
      <w:r w:rsidR="00682D10" w:rsidRPr="00613EB0">
        <w:t xml:space="preserve"> проводится с целью привлечения внимания к вопросу межэтнических отношений и национального единства народов Российской Федерации</w:t>
      </w:r>
      <w:r w:rsidR="00613EB0" w:rsidRPr="00613EB0">
        <w:t xml:space="preserve"> в городе Сургуте</w:t>
      </w:r>
      <w:r w:rsidR="00682D10" w:rsidRPr="00613EB0">
        <w:t>.</w:t>
      </w:r>
    </w:p>
    <w:p w:rsidR="00613EB0" w:rsidRPr="00613EB0" w:rsidRDefault="00682D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Учредител</w:t>
      </w:r>
      <w:r w:rsidR="00613EB0" w:rsidRPr="00613EB0">
        <w:t>е</w:t>
      </w:r>
      <w:r w:rsidRPr="00613EB0">
        <w:t xml:space="preserve">м </w:t>
      </w:r>
      <w:r w:rsidR="001576C4">
        <w:t>Ф</w:t>
      </w:r>
      <w:r w:rsidRPr="00613EB0">
        <w:t>отоконкурса явля</w:t>
      </w:r>
      <w:r w:rsidR="00613EB0" w:rsidRPr="00613EB0">
        <w:t>е</w:t>
      </w:r>
      <w:r w:rsidRPr="00613EB0">
        <w:t xml:space="preserve">тся </w:t>
      </w:r>
      <w:r w:rsidR="00613EB0" w:rsidRPr="00613EB0">
        <w:t>м</w:t>
      </w:r>
      <w:r w:rsidRPr="00613EB0">
        <w:t>униципальное бюджетное учреждение культуры «Сургутский краеведческий музей» (далее</w:t>
      </w:r>
      <w:r w:rsidR="00613EB0" w:rsidRPr="00613EB0">
        <w:t xml:space="preserve"> </w:t>
      </w:r>
      <w:r w:rsidRPr="00613EB0">
        <w:t>-</w:t>
      </w:r>
      <w:r w:rsidR="00613EB0" w:rsidRPr="00613EB0">
        <w:t xml:space="preserve"> </w:t>
      </w:r>
      <w:r w:rsidRPr="00613EB0">
        <w:t xml:space="preserve">МБУК «СКМ») </w:t>
      </w:r>
      <w:r w:rsidR="00613EB0" w:rsidRPr="00613EB0">
        <w:t xml:space="preserve">при поддержке </w:t>
      </w:r>
      <w:r w:rsidR="001A5690">
        <w:t>К</w:t>
      </w:r>
      <w:r w:rsidR="00613EB0" w:rsidRPr="00613EB0">
        <w:t>омитета культур</w:t>
      </w:r>
      <w:r w:rsidR="001A5690">
        <w:t>ы</w:t>
      </w:r>
      <w:r w:rsidR="00613EB0" w:rsidRPr="00613EB0">
        <w:t xml:space="preserve"> и туризм</w:t>
      </w:r>
      <w:r w:rsidR="001A5690">
        <w:t>а</w:t>
      </w:r>
      <w:r w:rsidR="00613EB0" w:rsidRPr="00613EB0">
        <w:t xml:space="preserve"> Администрации города Сургута</w:t>
      </w:r>
    </w:p>
    <w:p w:rsidR="00682D10" w:rsidRPr="00613EB0" w:rsidRDefault="00613EB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proofErr w:type="spellStart"/>
      <w:r w:rsidRPr="00613EB0">
        <w:t>Соорганизаторами</w:t>
      </w:r>
      <w:proofErr w:type="spellEnd"/>
      <w:r w:rsidRPr="00613EB0">
        <w:t xml:space="preserve"> фотоконкурса являются: </w:t>
      </w:r>
      <w:r w:rsidR="00682D10" w:rsidRPr="00613EB0">
        <w:t>Региональное отделение Союза фотохудожников России в Ханты-Мансийском автономном округе – Югре, Союз фотохудожников России.</w:t>
      </w:r>
    </w:p>
    <w:p w:rsidR="00682D10" w:rsidRPr="00613EB0" w:rsidRDefault="00682D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Задача</w:t>
      </w:r>
      <w:r w:rsidR="00D92EC9">
        <w:t>ми</w:t>
      </w:r>
      <w:r w:rsidRPr="00613EB0">
        <w:t xml:space="preserve"> кон</w:t>
      </w:r>
      <w:r w:rsidR="00674CA4" w:rsidRPr="00613EB0">
        <w:t>курса являются: популяризация темы</w:t>
      </w:r>
      <w:r w:rsidRPr="00613EB0">
        <w:t xml:space="preserve"> многонациональности и поликультурности </w:t>
      </w:r>
      <w:r w:rsidR="00674CA4" w:rsidRPr="00613EB0">
        <w:t>России посредством фотографии; развитие</w:t>
      </w:r>
      <w:r w:rsidRPr="00613EB0">
        <w:t xml:space="preserve"> отечественно</w:t>
      </w:r>
      <w:r w:rsidR="00674CA4" w:rsidRPr="00613EB0">
        <w:t>го</w:t>
      </w:r>
      <w:r w:rsidRPr="00613EB0">
        <w:t xml:space="preserve"> фотоискусств</w:t>
      </w:r>
      <w:r w:rsidR="00674CA4" w:rsidRPr="00613EB0">
        <w:t>а</w:t>
      </w:r>
      <w:r w:rsidRPr="00613EB0">
        <w:t>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3E3A70" w:rsidRPr="002C2A94" w:rsidRDefault="003E3A7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Сроки и место проведения</w:t>
      </w:r>
    </w:p>
    <w:p w:rsidR="00D92EC9" w:rsidRDefault="00682D10" w:rsidP="00811D6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r w:rsidR="003E3A70" w:rsidRPr="00613EB0">
        <w:t xml:space="preserve">Заявки на участие в конкурсе и фотоработы принимаются в электронном виде с 1 декабря </w:t>
      </w:r>
      <w:r w:rsidR="00D92EC9" w:rsidRPr="00613EB0">
        <w:t>2018</w:t>
      </w:r>
      <w:r w:rsidR="00D92EC9">
        <w:t xml:space="preserve"> </w:t>
      </w:r>
      <w:r w:rsidR="003E3A70" w:rsidRPr="00613EB0">
        <w:t>до 1 марта 2019 года</w:t>
      </w:r>
      <w:r w:rsidR="00D92EC9">
        <w:t xml:space="preserve"> включительно.</w:t>
      </w:r>
    </w:p>
    <w:p w:rsidR="003E3A70" w:rsidRPr="00034C18" w:rsidRDefault="003E3A70" w:rsidP="00034C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r w:rsidR="00D92EC9" w:rsidRPr="00613EB0">
        <w:t>Заявки и фо</w:t>
      </w:r>
      <w:bookmarkStart w:id="0" w:name="_GoBack"/>
      <w:bookmarkEnd w:id="0"/>
      <w:r w:rsidR="00D92EC9" w:rsidRPr="00613EB0">
        <w:t xml:space="preserve">тоработы принимаются </w:t>
      </w:r>
      <w:r w:rsidR="00D92EC9">
        <w:t>на электронную почту</w:t>
      </w:r>
      <w:r w:rsidRPr="00613EB0">
        <w:t xml:space="preserve">: </w:t>
      </w:r>
      <w:hyperlink r:id="rId5" w:history="1">
        <w:r w:rsidR="002C547B">
          <w:rPr>
            <w:rStyle w:val="a7"/>
            <w:rFonts w:eastAsia="Times New Roman"/>
          </w:rPr>
          <w:t>like.skm@gmail.com</w:t>
        </w:r>
      </w:hyperlink>
      <w:r w:rsidR="00D92EC9">
        <w:t>,</w:t>
      </w:r>
      <w:r w:rsidRPr="00613EB0">
        <w:t xml:space="preserve"> </w:t>
      </w:r>
      <w:r w:rsidR="00D92EC9">
        <w:t xml:space="preserve">с обязательным </w:t>
      </w:r>
      <w:r w:rsidR="003F2810" w:rsidRPr="00613EB0">
        <w:t>указание</w:t>
      </w:r>
      <w:r w:rsidR="00D92EC9">
        <w:t>м</w:t>
      </w:r>
      <w:r w:rsidR="003F2810" w:rsidRPr="00613EB0">
        <w:t xml:space="preserve"> темы</w:t>
      </w:r>
      <w:r w:rsidRPr="00613EB0">
        <w:t xml:space="preserve"> письма «Россия многолик</w:t>
      </w:r>
      <w:r w:rsidR="00034C18">
        <w:t xml:space="preserve">ая». </w:t>
      </w:r>
    </w:p>
    <w:p w:rsidR="00C27D0F" w:rsidRDefault="003E3A7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r w:rsidR="00C27D0F">
        <w:t>Подведение итогов конкурса, награждение финалистов конкурса состоится на о</w:t>
      </w:r>
      <w:r w:rsidRPr="00613EB0">
        <w:t>ткрыти</w:t>
      </w:r>
      <w:r w:rsidR="00C27D0F">
        <w:t>и</w:t>
      </w:r>
      <w:r w:rsidRPr="00613EB0">
        <w:t xml:space="preserve"> выставки «Россия многоликая»</w:t>
      </w:r>
      <w:r w:rsidR="00C27D0F">
        <w:t>.</w:t>
      </w:r>
    </w:p>
    <w:p w:rsidR="00BC12CE" w:rsidRPr="00613EB0" w:rsidRDefault="00C27D0F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О</w:t>
      </w:r>
      <w:r w:rsidRPr="00613EB0">
        <w:t>ткрыти</w:t>
      </w:r>
      <w:r>
        <w:t>е</w:t>
      </w:r>
      <w:r w:rsidRPr="00613EB0">
        <w:t xml:space="preserve"> выставки</w:t>
      </w:r>
      <w:r w:rsidR="003E3A70" w:rsidRPr="00613EB0">
        <w:t xml:space="preserve"> </w:t>
      </w:r>
      <w:r>
        <w:t xml:space="preserve">состоится </w:t>
      </w:r>
      <w:r w:rsidR="005D2A19">
        <w:t>5</w:t>
      </w:r>
      <w:r w:rsidR="003E3A70" w:rsidRPr="00613EB0">
        <w:t xml:space="preserve"> июня 2019 г.</w:t>
      </w:r>
      <w:r w:rsidRPr="00C27D0F">
        <w:t xml:space="preserve"> </w:t>
      </w:r>
      <w:r>
        <w:t xml:space="preserve">в Музейном центре </w:t>
      </w:r>
      <w:r w:rsidRPr="00613EB0">
        <w:t>г. Сургут</w:t>
      </w:r>
      <w:r>
        <w:t>а.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BC12CE" w:rsidRPr="002C2A94" w:rsidRDefault="00BC12CE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 xml:space="preserve">Требования к участию в </w:t>
      </w:r>
      <w:r w:rsidR="00A402FA">
        <w:rPr>
          <w:b/>
        </w:rPr>
        <w:t>Ф</w:t>
      </w:r>
      <w:r w:rsidRPr="002C2A94">
        <w:rPr>
          <w:b/>
        </w:rPr>
        <w:t>отоконкурсе</w:t>
      </w:r>
    </w:p>
    <w:p w:rsidR="003F2810" w:rsidRPr="00613EB0" w:rsidRDefault="00BC12CE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Участником фотоконкурса может стать любой автор (</w:t>
      </w:r>
      <w:r w:rsidR="003F2810" w:rsidRPr="00613EB0">
        <w:t>правообладатель</w:t>
      </w:r>
      <w:r w:rsidRPr="00613EB0">
        <w:t>)</w:t>
      </w:r>
      <w:r w:rsidR="003F2810" w:rsidRPr="00613EB0">
        <w:t xml:space="preserve"> фотографий, предоставляемых на конкурс в возрасте от</w:t>
      </w:r>
      <w:r w:rsidRPr="00613EB0">
        <w:t xml:space="preserve"> 14 лет</w:t>
      </w:r>
      <w:r w:rsidR="003F2810" w:rsidRPr="00613EB0">
        <w:t>.</w:t>
      </w:r>
    </w:p>
    <w:p w:rsidR="003F2810" w:rsidRPr="00613EB0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Конкурс ориентирован на фотографию, представляющую все аспекты жизни </w:t>
      </w:r>
      <w:r w:rsidR="00284433" w:rsidRPr="003139A2">
        <w:t xml:space="preserve">акцентирующие национальные особенности </w:t>
      </w:r>
      <w:r w:rsidRPr="003139A2">
        <w:t>– труд и повседневную жизнь, праздники,</w:t>
      </w:r>
      <w:r w:rsidRPr="00613EB0">
        <w:t xml:space="preserve"> отдых, семейные ценности, национальны</w:t>
      </w:r>
      <w:r w:rsidR="00284433">
        <w:t>е</w:t>
      </w:r>
      <w:r w:rsidRPr="00613EB0">
        <w:t xml:space="preserve"> обыча</w:t>
      </w:r>
      <w:r w:rsidR="00284433">
        <w:t>и</w:t>
      </w:r>
      <w:r w:rsidRPr="00613EB0">
        <w:t>, культуру, традиции.</w:t>
      </w:r>
    </w:p>
    <w:p w:rsidR="003F2810" w:rsidRPr="00613EB0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Конкурс не предполагает ограничений по технике исполнения фотографий. Каждый автор может представить не более 10 фоторабот,</w:t>
      </w:r>
      <w:r w:rsidR="00C02CDA" w:rsidRPr="00613EB0">
        <w:t xml:space="preserve"> в том числе не более 2-х серий (до 10 работ)</w:t>
      </w:r>
      <w:r w:rsidR="00D92EC9">
        <w:t>.</w:t>
      </w:r>
    </w:p>
    <w:p w:rsidR="003F2810" w:rsidRPr="00613EB0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В конкурсе выставляются только авторские работы. Оргкомитет имеет право запросить исходник работы, предоставленной на конкурс (оригинал фотографии без обработки и эффектов) в случае возникновения спорных вопросов.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3F2810" w:rsidRPr="002C2A94" w:rsidRDefault="003F281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Номинации Фотоконкурса</w:t>
      </w:r>
    </w:p>
    <w:p w:rsidR="003F2810" w:rsidRPr="00613EB0" w:rsidRDefault="00A402FA" w:rsidP="00A402F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 xml:space="preserve"> </w:t>
      </w:r>
      <w:r w:rsidR="003F2810" w:rsidRPr="00613EB0">
        <w:t>Фотоконкурс включает следующие номинации:</w:t>
      </w:r>
    </w:p>
    <w:p w:rsidR="003F2810" w:rsidRPr="00613EB0" w:rsidRDefault="00A402FA" w:rsidP="00A402FA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3F2810" w:rsidRPr="00613EB0">
        <w:t>Материнство и де</w:t>
      </w:r>
      <w:r w:rsidR="00613EB0">
        <w:t>т</w:t>
      </w:r>
      <w:r w:rsidR="003F2810" w:rsidRPr="00613EB0">
        <w:t>ство.</w:t>
      </w:r>
    </w:p>
    <w:p w:rsidR="003F2810" w:rsidRPr="00613EB0" w:rsidRDefault="00A402FA" w:rsidP="00A402FA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3F2810" w:rsidRPr="00613EB0">
        <w:t>Отцы и деды.</w:t>
      </w:r>
    </w:p>
    <w:p w:rsidR="003F2810" w:rsidRDefault="00A402FA" w:rsidP="00A402FA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3F2810" w:rsidRPr="00613EB0">
        <w:t>Обряды и ремесла.</w:t>
      </w:r>
    </w:p>
    <w:p w:rsidR="00D92F7A" w:rsidRPr="00613EB0" w:rsidRDefault="00A402FA" w:rsidP="00034C18">
      <w:pPr>
        <w:spacing w:after="0" w:line="240" w:lineRule="auto"/>
        <w:ind w:firstLine="709"/>
        <w:jc w:val="both"/>
      </w:pPr>
      <w:r>
        <w:t xml:space="preserve">4.2. </w:t>
      </w:r>
      <w:r w:rsidR="00D92F7A" w:rsidRPr="00613EB0">
        <w:t xml:space="preserve">В </w:t>
      </w:r>
      <w:r w:rsidR="00D92F7A">
        <w:t>Ф</w:t>
      </w:r>
      <w:r w:rsidR="00D92F7A" w:rsidRPr="00613EB0">
        <w:t xml:space="preserve">отоконкурсе предусмотрено по три места в каждой из номинаций с присуждением </w:t>
      </w:r>
      <w:r w:rsidR="00034C18">
        <w:t>премий, ценных призов.</w:t>
      </w:r>
    </w:p>
    <w:p w:rsidR="00B02A2C" w:rsidRDefault="00B02A2C">
      <w:r>
        <w:br w:type="page"/>
      </w:r>
    </w:p>
    <w:p w:rsidR="006C00B6" w:rsidRPr="00613EB0" w:rsidRDefault="006C00B6" w:rsidP="00613EB0">
      <w:pPr>
        <w:spacing w:after="0" w:line="240" w:lineRule="auto"/>
        <w:jc w:val="both"/>
      </w:pPr>
    </w:p>
    <w:p w:rsidR="003F2810" w:rsidRPr="003139A2" w:rsidRDefault="003F281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3139A2">
        <w:rPr>
          <w:b/>
        </w:rPr>
        <w:t>Технические требования</w:t>
      </w:r>
      <w:r w:rsidR="00C27D0F" w:rsidRPr="003139A2">
        <w:rPr>
          <w:b/>
        </w:rPr>
        <w:t xml:space="preserve"> к работам</w:t>
      </w:r>
    </w:p>
    <w:p w:rsidR="003F2810" w:rsidRPr="003139A2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3139A2">
        <w:t xml:space="preserve">Конкурсные работы (фотографии) </w:t>
      </w:r>
      <w:r w:rsidR="00613EB0" w:rsidRPr="003139A2">
        <w:t>п</w:t>
      </w:r>
      <w:r w:rsidRPr="003139A2">
        <w:t>редставл</w:t>
      </w:r>
      <w:r w:rsidR="00613EB0" w:rsidRPr="003139A2">
        <w:t xml:space="preserve">яются </w:t>
      </w:r>
      <w:r w:rsidRPr="003139A2">
        <w:t>в формате JPEG, в качестве пригодном для печати выставочных фотографий</w:t>
      </w:r>
      <w:r w:rsidR="002C2A94" w:rsidRPr="003139A2">
        <w:t>.</w:t>
      </w:r>
      <w:r w:rsidRPr="003139A2">
        <w:t xml:space="preserve"> </w:t>
      </w:r>
      <w:r w:rsidR="002C2A94" w:rsidRPr="003139A2">
        <w:t>Р</w:t>
      </w:r>
      <w:r w:rsidRPr="003139A2">
        <w:t>азмер</w:t>
      </w:r>
      <w:r w:rsidR="002C2A94" w:rsidRPr="003139A2">
        <w:t xml:space="preserve"> фотографии должен быть</w:t>
      </w:r>
      <w:r w:rsidR="00F64E8B" w:rsidRPr="003139A2">
        <w:t xml:space="preserve"> не менее</w:t>
      </w:r>
      <w:r w:rsidRPr="003139A2">
        <w:t xml:space="preserve"> 30х40</w:t>
      </w:r>
      <w:r w:rsidR="00C02CDA" w:rsidRPr="003139A2">
        <w:t xml:space="preserve"> см</w:t>
      </w:r>
      <w:r w:rsidR="002C2A94" w:rsidRPr="003139A2">
        <w:t>;</w:t>
      </w:r>
      <w:r w:rsidR="00C02CDA" w:rsidRPr="003139A2">
        <w:t xml:space="preserve"> </w:t>
      </w:r>
      <w:r w:rsidRPr="003139A2">
        <w:t>разрешение</w:t>
      </w:r>
      <w:r w:rsidR="00613EB0" w:rsidRPr="003139A2">
        <w:t xml:space="preserve"> не менее </w:t>
      </w:r>
      <w:r w:rsidRPr="003139A2">
        <w:t xml:space="preserve">300 </w:t>
      </w:r>
      <w:proofErr w:type="spellStart"/>
      <w:r w:rsidRPr="003139A2">
        <w:t>dpi</w:t>
      </w:r>
      <w:proofErr w:type="spellEnd"/>
      <w:r w:rsidRPr="003139A2">
        <w:t>.</w:t>
      </w:r>
    </w:p>
    <w:p w:rsidR="003F2810" w:rsidRPr="003139A2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3139A2">
        <w:t>Фотографии должны сопровождаться текстовой информацией</w:t>
      </w:r>
      <w:r w:rsidR="003171EB" w:rsidRPr="003139A2">
        <w:t xml:space="preserve"> (</w:t>
      </w:r>
      <w:r w:rsidRPr="003139A2">
        <w:t>аннотацией</w:t>
      </w:r>
      <w:r w:rsidR="003171EB" w:rsidRPr="003139A2">
        <w:t>)</w:t>
      </w:r>
      <w:r w:rsidRPr="003139A2">
        <w:t xml:space="preserve"> содержащей сведения о снимке (название, место, изображенные участники, событие).</w:t>
      </w:r>
    </w:p>
    <w:p w:rsidR="003171EB" w:rsidRPr="003139A2" w:rsidRDefault="003171EB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3139A2">
        <w:t>Файлы, содержащие фотографии, именуются Фамилией участника и названием работы через нижнее подчеркивание; файлы, содержащие текстовую информацию, именуются Фамилией участника.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0E4A39" w:rsidRPr="002C2A94" w:rsidRDefault="000E4A39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Допуск к участию в Фотоконкурсе</w:t>
      </w:r>
    </w:p>
    <w:p w:rsidR="000E4A39" w:rsidRDefault="000E4A39" w:rsidP="003171EB">
      <w:pPr>
        <w:spacing w:after="0" w:line="240" w:lineRule="auto"/>
        <w:ind w:firstLine="709"/>
        <w:jc w:val="both"/>
      </w:pPr>
      <w:r w:rsidRPr="00613EB0">
        <w:t>6.1.</w:t>
      </w:r>
      <w:r w:rsidR="003171EB">
        <w:t xml:space="preserve"> </w:t>
      </w:r>
      <w:r w:rsidRPr="00613EB0">
        <w:t>Необходимы</w:t>
      </w:r>
      <w:r w:rsidR="005D7F9B" w:rsidRPr="00613EB0">
        <w:t xml:space="preserve">м условием допуска к участию в </w:t>
      </w:r>
      <w:r w:rsidR="002C2A94">
        <w:t>Ф</w:t>
      </w:r>
      <w:r w:rsidRPr="00613EB0">
        <w:t xml:space="preserve">отоконкурсе является </w:t>
      </w:r>
      <w:r w:rsidR="002C2A94">
        <w:t xml:space="preserve">подача </w:t>
      </w:r>
      <w:r w:rsidRPr="00613EB0">
        <w:t>заявки,</w:t>
      </w:r>
      <w:r w:rsidR="004F30E5" w:rsidRPr="004F30E5">
        <w:t xml:space="preserve"> </w:t>
      </w:r>
      <w:r w:rsidR="004F30E5">
        <w:t>в том числе</w:t>
      </w:r>
      <w:r w:rsidR="002C2A94">
        <w:t xml:space="preserve"> </w:t>
      </w:r>
      <w:r w:rsidR="004F30E5" w:rsidRPr="00613EB0">
        <w:t>согласие (разрешение) на использование МБУК «СКМ» фотографий</w:t>
      </w:r>
      <w:r w:rsidR="004F30E5">
        <w:t>,</w:t>
      </w:r>
      <w:r w:rsidR="004F30E5" w:rsidRPr="00613EB0">
        <w:t xml:space="preserve"> представленных для участия в конкурсе</w:t>
      </w:r>
      <w:r w:rsidR="004F30E5">
        <w:t xml:space="preserve">, </w:t>
      </w:r>
      <w:r w:rsidR="002C2A94">
        <w:t>подписанное</w:t>
      </w:r>
      <w:r w:rsidRPr="00613EB0">
        <w:t xml:space="preserve"> </w:t>
      </w:r>
      <w:r w:rsidR="006C00B6" w:rsidRPr="00613EB0">
        <w:t xml:space="preserve">согласие на </w:t>
      </w:r>
      <w:r w:rsidR="002C2A94">
        <w:t>обработку</w:t>
      </w:r>
      <w:r w:rsidR="006C00B6" w:rsidRPr="00613EB0">
        <w:t xml:space="preserve"> персональных данных, </w:t>
      </w:r>
      <w:r w:rsidRPr="00613EB0">
        <w:t>принятие условий и правил проведения Фотоконкурса.</w:t>
      </w:r>
    </w:p>
    <w:p w:rsidR="004F30E5" w:rsidRPr="003139A2" w:rsidRDefault="004F30E5" w:rsidP="003171EB">
      <w:pPr>
        <w:spacing w:after="0" w:line="240" w:lineRule="auto"/>
        <w:ind w:firstLine="709"/>
        <w:jc w:val="both"/>
      </w:pPr>
      <w:r>
        <w:t xml:space="preserve">6.2. </w:t>
      </w:r>
      <w:r w:rsidRPr="003139A2">
        <w:t xml:space="preserve">Заявка, согласие на обработку персональных данных подписанные участником конкурса направляются в сканированном виде на адрес электронной почты </w:t>
      </w:r>
      <w:hyperlink r:id="rId6" w:history="1">
        <w:r w:rsidR="002C547B">
          <w:rPr>
            <w:rStyle w:val="a7"/>
            <w:rFonts w:eastAsia="Times New Roman"/>
          </w:rPr>
          <w:t>like.skm@gmail.com</w:t>
        </w:r>
      </w:hyperlink>
      <w:r w:rsidR="002C547B">
        <w:rPr>
          <w:rFonts w:eastAsia="Times New Roman"/>
        </w:rPr>
        <w:t xml:space="preserve"> </w:t>
      </w:r>
      <w:r w:rsidRPr="003139A2">
        <w:t>с пометкой «Россия многоликая»</w:t>
      </w:r>
      <w:r w:rsidR="003139A2">
        <w:t>, с указанием фамилии участника</w:t>
      </w:r>
      <w:r w:rsidRPr="003139A2">
        <w:t>.</w:t>
      </w:r>
    </w:p>
    <w:p w:rsidR="003F2810" w:rsidRPr="00613EB0" w:rsidRDefault="005D7F9B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>.</w:t>
      </w:r>
      <w:r w:rsidR="003171EB">
        <w:t xml:space="preserve"> Не принимаются к участию </w:t>
      </w:r>
      <w:r w:rsidRPr="00613EB0">
        <w:t xml:space="preserve">в </w:t>
      </w:r>
      <w:r w:rsidR="002C2A94">
        <w:t>Ф</w:t>
      </w:r>
      <w:r w:rsidR="000E4A39" w:rsidRPr="00613EB0">
        <w:t xml:space="preserve">отоконкурсе </w:t>
      </w:r>
      <w:r w:rsidR="003171EB">
        <w:t>работы, не соответствующие</w:t>
      </w:r>
      <w:r w:rsidR="000E4A39" w:rsidRPr="00613EB0">
        <w:t xml:space="preserve"> требовани</w:t>
      </w:r>
      <w:r w:rsidR="003171EB">
        <w:t>ям</w:t>
      </w:r>
      <w:r w:rsidR="000E4A39" w:rsidRPr="00613EB0">
        <w:t>, установленных настоящим Положением</w:t>
      </w:r>
      <w:r w:rsidR="003171EB">
        <w:t>, а также</w:t>
      </w:r>
      <w:r w:rsidR="000E4A39" w:rsidRPr="00613EB0">
        <w:t>:</w:t>
      </w:r>
    </w:p>
    <w:p w:rsidR="000E4A39" w:rsidRPr="00613EB0" w:rsidRDefault="000E4A39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>.1</w:t>
      </w:r>
      <w:proofErr w:type="gramStart"/>
      <w:r w:rsidRPr="00613EB0">
        <w:t xml:space="preserve">. </w:t>
      </w:r>
      <w:r w:rsidR="003171EB">
        <w:t>имеющие</w:t>
      </w:r>
      <w:proofErr w:type="gramEnd"/>
      <w:r w:rsidR="003171EB">
        <w:t xml:space="preserve"> </w:t>
      </w:r>
      <w:r w:rsidRPr="00613EB0">
        <w:t>низкое художественное или техническое качество фотографий;</w:t>
      </w:r>
    </w:p>
    <w:p w:rsidR="000E4A39" w:rsidRPr="00613EB0" w:rsidRDefault="000E4A39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>.2</w:t>
      </w:r>
      <w:proofErr w:type="gramStart"/>
      <w:r w:rsidRPr="00613EB0">
        <w:t>.</w:t>
      </w:r>
      <w:r w:rsidR="003171EB">
        <w:t xml:space="preserve"> </w:t>
      </w:r>
      <w:r w:rsidRPr="00613EB0">
        <w:t>несоответств</w:t>
      </w:r>
      <w:r w:rsidR="003171EB">
        <w:t>ующие</w:t>
      </w:r>
      <w:proofErr w:type="gramEnd"/>
      <w:r w:rsidRPr="00613EB0">
        <w:t xml:space="preserve"> тематике и условиям конкурса «Россия многоликая»</w:t>
      </w:r>
      <w:r w:rsidR="00C34B06" w:rsidRPr="00613EB0">
        <w:t>;</w:t>
      </w:r>
    </w:p>
    <w:p w:rsidR="006C00B6" w:rsidRPr="00613EB0" w:rsidRDefault="000E4A39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>.3</w:t>
      </w:r>
      <w:proofErr w:type="gramStart"/>
      <w:r w:rsidRPr="00613EB0">
        <w:t>.</w:t>
      </w:r>
      <w:r w:rsidR="003171EB">
        <w:t xml:space="preserve"> </w:t>
      </w:r>
      <w:r w:rsidRPr="00613EB0">
        <w:t>фотографии</w:t>
      </w:r>
      <w:proofErr w:type="gramEnd"/>
      <w:r w:rsidR="003171EB">
        <w:t>,</w:t>
      </w:r>
      <w:r w:rsidRPr="00613EB0">
        <w:t xml:space="preserve"> в которых можно распознать элементы насилия, расовой или религиозной непримиримости</w:t>
      </w:r>
      <w:r w:rsidR="003171EB">
        <w:t xml:space="preserve">, </w:t>
      </w:r>
      <w:r w:rsidR="003171EB" w:rsidRPr="003139A2">
        <w:t>содержащие иные элементы или признаки экстремизма</w:t>
      </w:r>
      <w:r w:rsidRPr="003139A2">
        <w:t>.</w:t>
      </w:r>
    </w:p>
    <w:p w:rsidR="003139A2" w:rsidRDefault="003139A2" w:rsidP="00613EB0">
      <w:pPr>
        <w:spacing w:after="0" w:line="240" w:lineRule="auto"/>
        <w:jc w:val="center"/>
        <w:rPr>
          <w:rStyle w:val="a5"/>
          <w:rFonts w:ascii="Arial" w:hAnsi="Arial" w:cs="Arial"/>
          <w:b/>
          <w:bCs/>
          <w:color w:val="333333"/>
          <w:sz w:val="18"/>
          <w:szCs w:val="18"/>
          <w:shd w:val="clear" w:color="auto" w:fill="FEFEFE"/>
        </w:rPr>
      </w:pPr>
    </w:p>
    <w:p w:rsidR="008510D9" w:rsidRPr="002C2A94" w:rsidRDefault="008510D9" w:rsidP="00613EB0">
      <w:pPr>
        <w:spacing w:after="0" w:line="240" w:lineRule="auto"/>
        <w:jc w:val="center"/>
        <w:rPr>
          <w:b/>
        </w:rPr>
      </w:pPr>
      <w:r w:rsidRPr="002C2A94">
        <w:rPr>
          <w:b/>
        </w:rPr>
        <w:t>7.</w:t>
      </w:r>
      <w:r w:rsidR="003171EB" w:rsidRPr="002C2A94">
        <w:rPr>
          <w:b/>
        </w:rPr>
        <w:t xml:space="preserve"> </w:t>
      </w:r>
      <w:r w:rsidR="004F30E5">
        <w:rPr>
          <w:b/>
        </w:rPr>
        <w:t>Состав жюри. Критерии оценки работ</w:t>
      </w:r>
    </w:p>
    <w:p w:rsidR="008510D9" w:rsidRPr="00613EB0" w:rsidRDefault="008510D9" w:rsidP="003171EB">
      <w:pPr>
        <w:spacing w:after="0" w:line="240" w:lineRule="auto"/>
        <w:ind w:firstLine="709"/>
        <w:jc w:val="both"/>
      </w:pPr>
      <w:r w:rsidRPr="00613EB0">
        <w:t>7.1.</w:t>
      </w:r>
      <w:r w:rsidR="00C62E92">
        <w:t xml:space="preserve"> </w:t>
      </w:r>
      <w:r w:rsidRPr="00613EB0">
        <w:t>О</w:t>
      </w:r>
      <w:r w:rsidR="005D7F9B" w:rsidRPr="00613EB0">
        <w:t>ценка работ, представленных на ф</w:t>
      </w:r>
      <w:r w:rsidRPr="00613EB0">
        <w:t xml:space="preserve">отоконкурс, осуществляется членами </w:t>
      </w:r>
      <w:r w:rsidR="004F30E5">
        <w:t>жюри</w:t>
      </w:r>
      <w:r w:rsidRPr="00613EB0">
        <w:t xml:space="preserve">: 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613EB0">
        <w:t>Председатель жюри</w:t>
      </w:r>
      <w:r w:rsidRPr="00D309E1">
        <w:t>: Заика А.В.</w:t>
      </w:r>
      <w:r w:rsidR="00C62E92" w:rsidRPr="00D309E1">
        <w:t xml:space="preserve"> – член Союза Фотохудожников России, </w:t>
      </w:r>
      <w:r w:rsidR="001604CF" w:rsidRPr="00D309E1">
        <w:t xml:space="preserve">заведующий отделом «Студия </w:t>
      </w:r>
      <w:proofErr w:type="spellStart"/>
      <w:r w:rsidR="001604CF" w:rsidRPr="00D309E1">
        <w:t>фотодизайна</w:t>
      </w:r>
      <w:proofErr w:type="spellEnd"/>
      <w:r w:rsidR="001604CF" w:rsidRPr="00D309E1">
        <w:t>» МБУК «СКМ»;</w:t>
      </w:r>
    </w:p>
    <w:p w:rsidR="00C62E92" w:rsidRPr="00D309E1" w:rsidRDefault="008510D9" w:rsidP="003171EB">
      <w:pPr>
        <w:spacing w:after="0" w:line="240" w:lineRule="auto"/>
        <w:ind w:firstLine="709"/>
        <w:jc w:val="both"/>
      </w:pPr>
      <w:r w:rsidRPr="00D309E1">
        <w:t xml:space="preserve">Члены жюри: </w:t>
      </w:r>
      <w:proofErr w:type="spellStart"/>
      <w:r w:rsidR="00C62E92" w:rsidRPr="00D309E1">
        <w:t>Скрипин</w:t>
      </w:r>
      <w:proofErr w:type="spellEnd"/>
      <w:r w:rsidR="00C62E92" w:rsidRPr="00D309E1">
        <w:t xml:space="preserve"> А.В. – </w:t>
      </w:r>
      <w:r w:rsidR="00BA6FC4" w:rsidRPr="00D309E1">
        <w:t>председатель РО Союза фотохудожников России в ХМАО-Югре,</w:t>
      </w:r>
      <w:r w:rsidR="00D309E1" w:rsidRPr="00D309E1">
        <w:t xml:space="preserve"> </w:t>
      </w:r>
      <w:r w:rsidR="001604CF" w:rsidRPr="00D309E1">
        <w:t>Селя</w:t>
      </w:r>
      <w:r w:rsidR="004F30E5" w:rsidRPr="00D309E1">
        <w:t>нина М.Ю. – директор МБУК «СКМ»;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Секретарь</w:t>
      </w:r>
      <w:r w:rsidR="001604CF" w:rsidRPr="00D309E1">
        <w:t xml:space="preserve"> жюри</w:t>
      </w:r>
      <w:r w:rsidRPr="00D309E1">
        <w:t xml:space="preserve">: </w:t>
      </w:r>
      <w:proofErr w:type="spellStart"/>
      <w:r w:rsidRPr="00D309E1">
        <w:t>Минязев</w:t>
      </w:r>
      <w:proofErr w:type="spellEnd"/>
      <w:r w:rsidRPr="00D309E1">
        <w:t xml:space="preserve"> Д.</w:t>
      </w:r>
      <w:r w:rsidR="00CF13C6" w:rsidRPr="00D309E1">
        <w:t>И.</w:t>
      </w:r>
      <w:r w:rsidR="001604CF" w:rsidRPr="00D309E1">
        <w:t xml:space="preserve"> – редактор электронных баз данных МБУК «СКМ».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7.2. Критерии оценки: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 xml:space="preserve">- соответствие </w:t>
      </w:r>
      <w:r w:rsidR="00EE5F81" w:rsidRPr="00D309E1">
        <w:t xml:space="preserve">заявленной </w:t>
      </w:r>
      <w:r w:rsidRPr="00D309E1">
        <w:t>теме конкурса;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общее восприятие;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художественный уровень произведения;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оригинальность идеи и содержание работы;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техника и качество исполнения.</w:t>
      </w:r>
    </w:p>
    <w:p w:rsidR="00A402FA" w:rsidRPr="00D309E1" w:rsidRDefault="00EE5F81" w:rsidP="00EE5F81">
      <w:pPr>
        <w:spacing w:after="0" w:line="240" w:lineRule="auto"/>
        <w:ind w:firstLine="709"/>
        <w:jc w:val="both"/>
      </w:pPr>
      <w:r w:rsidRPr="00D309E1">
        <w:t>7.</w:t>
      </w:r>
      <w:r w:rsidR="004F30E5" w:rsidRPr="00D309E1">
        <w:t>3</w:t>
      </w:r>
      <w:r w:rsidRPr="00D309E1">
        <w:t xml:space="preserve">. </w:t>
      </w:r>
      <w:r w:rsidR="00A402FA" w:rsidRPr="00D309E1">
        <w:t>Если в какой-либо номинации заявлен только один участник, то эта номинация, по решению жюри конкурса, может быть исключена из конкурса.</w:t>
      </w:r>
    </w:p>
    <w:p w:rsidR="00EE5F81" w:rsidRDefault="00A402FA" w:rsidP="00EE5F81">
      <w:pPr>
        <w:spacing w:after="0" w:line="240" w:lineRule="auto"/>
        <w:ind w:firstLine="709"/>
        <w:jc w:val="both"/>
      </w:pPr>
      <w:r w:rsidRPr="00D309E1">
        <w:t xml:space="preserve">7.4. </w:t>
      </w:r>
      <w:r w:rsidR="008510D9" w:rsidRPr="00D309E1">
        <w:t xml:space="preserve">Жюри конкурса </w:t>
      </w:r>
      <w:r w:rsidRPr="00D309E1">
        <w:t>имеет</w:t>
      </w:r>
      <w:r w:rsidR="008510D9" w:rsidRPr="00D309E1">
        <w:t xml:space="preserve"> прав</w:t>
      </w:r>
      <w:r w:rsidRPr="00D309E1">
        <w:t>о</w:t>
      </w:r>
      <w:r w:rsidR="008510D9" w:rsidRPr="00D309E1">
        <w:t xml:space="preserve"> учредить внеконкурсные номинации с присуждением номинантам специальных</w:t>
      </w:r>
      <w:r w:rsidR="008510D9" w:rsidRPr="00613EB0">
        <w:t xml:space="preserve"> дипломов и призов. </w:t>
      </w:r>
    </w:p>
    <w:p w:rsidR="00BC12CE" w:rsidRDefault="00EE5F81" w:rsidP="00EE5F81">
      <w:pPr>
        <w:spacing w:after="0" w:line="240" w:lineRule="auto"/>
        <w:ind w:firstLine="709"/>
        <w:jc w:val="both"/>
      </w:pPr>
      <w:r>
        <w:t>7.</w:t>
      </w:r>
      <w:r w:rsidR="00A402FA">
        <w:t>5</w:t>
      </w:r>
      <w:r>
        <w:t xml:space="preserve">. </w:t>
      </w:r>
      <w:r w:rsidR="008510D9" w:rsidRPr="00613EB0">
        <w:t>Решение жюри окончательно, пересмотру и обжалованию не подлежит.</w:t>
      </w:r>
    </w:p>
    <w:p w:rsidR="00D309E1" w:rsidRDefault="00D309E1" w:rsidP="00EE5F81">
      <w:pPr>
        <w:spacing w:after="0" w:line="240" w:lineRule="auto"/>
        <w:ind w:firstLine="709"/>
        <w:jc w:val="both"/>
      </w:pPr>
    </w:p>
    <w:p w:rsidR="00D309E1" w:rsidRDefault="00D309E1">
      <w:r>
        <w:br w:type="page"/>
      </w:r>
    </w:p>
    <w:p w:rsidR="00D309E1" w:rsidRPr="00906A32" w:rsidRDefault="00D309E1" w:rsidP="00D309E1">
      <w:pPr>
        <w:spacing w:after="0" w:line="240" w:lineRule="auto"/>
        <w:jc w:val="right"/>
        <w:rPr>
          <w:szCs w:val="28"/>
        </w:rPr>
      </w:pPr>
      <w:r w:rsidRPr="00906A32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906A32">
        <w:rPr>
          <w:szCs w:val="28"/>
        </w:rPr>
        <w:t>1</w:t>
      </w:r>
    </w:p>
    <w:p w:rsidR="00D309E1" w:rsidRPr="00906A32" w:rsidRDefault="00D309E1" w:rsidP="00D309E1">
      <w:pPr>
        <w:spacing w:after="0" w:line="240" w:lineRule="auto"/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 w:rsidRPr="00906A32">
        <w:rPr>
          <w:szCs w:val="28"/>
        </w:rPr>
        <w:t xml:space="preserve"> Положению о </w:t>
      </w:r>
      <w:r>
        <w:rPr>
          <w:szCs w:val="28"/>
        </w:rPr>
        <w:t>фото</w:t>
      </w:r>
      <w:r w:rsidRPr="00906A32">
        <w:rPr>
          <w:szCs w:val="28"/>
        </w:rPr>
        <w:t>конкурс</w:t>
      </w:r>
      <w:r>
        <w:rPr>
          <w:szCs w:val="28"/>
        </w:rPr>
        <w:t>е</w:t>
      </w:r>
      <w:r w:rsidRPr="00906A32">
        <w:rPr>
          <w:szCs w:val="28"/>
        </w:rPr>
        <w:t xml:space="preserve"> </w:t>
      </w:r>
    </w:p>
    <w:p w:rsidR="00D309E1" w:rsidRPr="00906A32" w:rsidRDefault="00D309E1" w:rsidP="00D309E1">
      <w:pPr>
        <w:spacing w:after="0" w:line="240" w:lineRule="auto"/>
        <w:jc w:val="right"/>
        <w:rPr>
          <w:szCs w:val="28"/>
        </w:rPr>
      </w:pPr>
      <w:r w:rsidRPr="00906A32">
        <w:rPr>
          <w:szCs w:val="28"/>
        </w:rPr>
        <w:t>«Россия многоликая»</w:t>
      </w:r>
    </w:p>
    <w:p w:rsidR="00D309E1" w:rsidRDefault="00D309E1" w:rsidP="00D309E1">
      <w:pPr>
        <w:jc w:val="right"/>
        <w:rPr>
          <w:sz w:val="28"/>
          <w:szCs w:val="28"/>
        </w:rPr>
      </w:pPr>
    </w:p>
    <w:p w:rsidR="00D309E1" w:rsidRPr="00906A32" w:rsidRDefault="00D309E1" w:rsidP="00D309E1">
      <w:pPr>
        <w:jc w:val="center"/>
        <w:rPr>
          <w:sz w:val="28"/>
          <w:szCs w:val="28"/>
        </w:rPr>
      </w:pPr>
      <w:r w:rsidRPr="00906A32">
        <w:rPr>
          <w:sz w:val="28"/>
          <w:szCs w:val="28"/>
        </w:rPr>
        <w:t>Заявка</w:t>
      </w:r>
    </w:p>
    <w:p w:rsidR="00D309E1" w:rsidRDefault="00D309E1" w:rsidP="00D309E1">
      <w:pPr>
        <w:jc w:val="center"/>
        <w:rPr>
          <w:sz w:val="28"/>
          <w:szCs w:val="28"/>
        </w:rPr>
      </w:pPr>
      <w:proofErr w:type="gramStart"/>
      <w:r w:rsidRPr="00906A32">
        <w:rPr>
          <w:sz w:val="28"/>
          <w:szCs w:val="28"/>
        </w:rPr>
        <w:t>на</w:t>
      </w:r>
      <w:proofErr w:type="gramEnd"/>
      <w:r w:rsidRPr="00906A32">
        <w:rPr>
          <w:sz w:val="28"/>
          <w:szCs w:val="28"/>
        </w:rPr>
        <w:t xml:space="preserve"> участие в Фотоконкурсе «Россия многоликая»</w:t>
      </w:r>
    </w:p>
    <w:p w:rsidR="00D309E1" w:rsidRPr="00906A32" w:rsidRDefault="00D309E1" w:rsidP="00D309E1">
      <w:pPr>
        <w:jc w:val="center"/>
        <w:rPr>
          <w:sz w:val="28"/>
          <w:szCs w:val="28"/>
        </w:rPr>
      </w:pP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(полностью): _________________________________</w:t>
      </w:r>
    </w:p>
    <w:p w:rsidR="00D309E1" w:rsidRDefault="00D309E1" w:rsidP="00D30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 деятельности: 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>: _____________________________________________________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Предоставляемые работы: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3796"/>
        <w:gridCol w:w="4345"/>
      </w:tblGrid>
      <w:tr w:rsidR="00D309E1" w:rsidTr="005901B9">
        <w:tc>
          <w:tcPr>
            <w:tcW w:w="409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38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</w:tr>
      <w:tr w:rsidR="00D309E1" w:rsidTr="005901B9">
        <w:tc>
          <w:tcPr>
            <w:tcW w:w="409" w:type="dxa"/>
          </w:tcPr>
          <w:p w:rsidR="00D309E1" w:rsidRPr="002318D6" w:rsidRDefault="00D309E1" w:rsidP="0059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309E1" w:rsidTr="005901B9">
        <w:tc>
          <w:tcPr>
            <w:tcW w:w="409" w:type="dxa"/>
          </w:tcPr>
          <w:p w:rsidR="00D309E1" w:rsidRPr="002318D6" w:rsidRDefault="00D309E1" w:rsidP="005901B9">
            <w:pPr>
              <w:jc w:val="both"/>
              <w:rPr>
                <w:sz w:val="28"/>
                <w:szCs w:val="28"/>
              </w:rPr>
            </w:pPr>
            <w:r w:rsidRPr="002318D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309E1" w:rsidRDefault="00D309E1" w:rsidP="00D309E1">
      <w:pPr>
        <w:pStyle w:val="a3"/>
        <w:jc w:val="both"/>
        <w:rPr>
          <w:sz w:val="28"/>
          <w:szCs w:val="28"/>
        </w:rPr>
      </w:pPr>
    </w:p>
    <w:p w:rsidR="00D309E1" w:rsidRPr="00906A32" w:rsidRDefault="00D309E1" w:rsidP="00D309E1">
      <w:pPr>
        <w:rPr>
          <w:sz w:val="28"/>
          <w:szCs w:val="28"/>
        </w:rPr>
      </w:pPr>
      <w:r w:rsidRPr="00906A32">
        <w:rPr>
          <w:sz w:val="28"/>
          <w:szCs w:val="28"/>
        </w:rPr>
        <w:t>Я, ________________________________________________________________</w:t>
      </w:r>
    </w:p>
    <w:p w:rsidR="00D309E1" w:rsidRPr="00906A32" w:rsidRDefault="00D309E1" w:rsidP="00D309E1">
      <w:pPr>
        <w:spacing w:after="0" w:line="240" w:lineRule="auto"/>
        <w:jc w:val="both"/>
        <w:rPr>
          <w:sz w:val="28"/>
          <w:szCs w:val="28"/>
          <w:highlight w:val="yellow"/>
        </w:rPr>
      </w:pPr>
      <w:proofErr w:type="gramStart"/>
      <w:r w:rsidRPr="00906A32">
        <w:rPr>
          <w:sz w:val="28"/>
          <w:szCs w:val="28"/>
        </w:rPr>
        <w:t>даю</w:t>
      </w:r>
      <w:proofErr w:type="gramEnd"/>
      <w:r w:rsidRPr="00906A32">
        <w:rPr>
          <w:sz w:val="28"/>
          <w:szCs w:val="28"/>
        </w:rPr>
        <w:t xml:space="preserve"> своё согласие (разрешение) муниципальному бюджетному учреждению культуры «Сургутский краеведческий музей» на использование представленных для участия в конкурсе фотографий.</w:t>
      </w:r>
    </w:p>
    <w:p w:rsidR="00D309E1" w:rsidRDefault="00D309E1" w:rsidP="00D309E1">
      <w:pPr>
        <w:jc w:val="both"/>
        <w:rPr>
          <w:sz w:val="28"/>
          <w:szCs w:val="28"/>
        </w:rPr>
      </w:pPr>
    </w:p>
    <w:p w:rsidR="00D309E1" w:rsidRDefault="00D309E1" w:rsidP="00D309E1">
      <w:pPr>
        <w:jc w:val="both"/>
        <w:rPr>
          <w:sz w:val="28"/>
          <w:szCs w:val="28"/>
        </w:rPr>
      </w:pPr>
    </w:p>
    <w:p w:rsidR="00D309E1" w:rsidRDefault="00D309E1" w:rsidP="00D309E1">
      <w:pPr>
        <w:jc w:val="both"/>
        <w:rPr>
          <w:sz w:val="28"/>
          <w:szCs w:val="28"/>
        </w:rPr>
      </w:pPr>
    </w:p>
    <w:p w:rsidR="00D309E1" w:rsidRPr="002318D6" w:rsidRDefault="00D309E1" w:rsidP="00D309E1">
      <w:pPr>
        <w:jc w:val="both"/>
        <w:rPr>
          <w:sz w:val="28"/>
          <w:szCs w:val="28"/>
        </w:rPr>
      </w:pPr>
      <w:r w:rsidRPr="00E63708">
        <w:rPr>
          <w:sz w:val="28"/>
          <w:szCs w:val="28"/>
        </w:rPr>
        <w:t>П</w:t>
      </w:r>
      <w:r>
        <w:rPr>
          <w:sz w:val="28"/>
          <w:szCs w:val="28"/>
        </w:rPr>
        <w:t>одпись_________</w:t>
      </w:r>
      <w:r w:rsidRPr="00E63708">
        <w:rPr>
          <w:sz w:val="28"/>
          <w:szCs w:val="28"/>
        </w:rPr>
        <w:t>________</w:t>
      </w:r>
      <w:r>
        <w:rPr>
          <w:sz w:val="28"/>
          <w:szCs w:val="28"/>
        </w:rPr>
        <w:t xml:space="preserve">   Фамилия И.О._____________________________</w:t>
      </w:r>
    </w:p>
    <w:p w:rsidR="00D309E1" w:rsidRPr="002318D6" w:rsidRDefault="00D309E1" w:rsidP="00D309E1">
      <w:pPr>
        <w:jc w:val="both"/>
        <w:rPr>
          <w:sz w:val="28"/>
          <w:szCs w:val="28"/>
        </w:rPr>
      </w:pPr>
    </w:p>
    <w:p w:rsidR="00D309E1" w:rsidRPr="00896B45" w:rsidRDefault="00D309E1" w:rsidP="00D309E1">
      <w:pPr>
        <w:pStyle w:val="a3"/>
        <w:jc w:val="both"/>
        <w:rPr>
          <w:sz w:val="28"/>
          <w:szCs w:val="28"/>
        </w:rPr>
      </w:pPr>
    </w:p>
    <w:p w:rsidR="000064D9" w:rsidRDefault="000064D9">
      <w:r>
        <w:br w:type="page"/>
      </w:r>
    </w:p>
    <w:p w:rsidR="000064D9" w:rsidRPr="00906A32" w:rsidRDefault="000064D9" w:rsidP="000064D9">
      <w:pPr>
        <w:spacing w:after="0" w:line="240" w:lineRule="auto"/>
        <w:jc w:val="right"/>
        <w:rPr>
          <w:szCs w:val="28"/>
        </w:rPr>
      </w:pPr>
      <w:r w:rsidRPr="00906A32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0064D9" w:rsidRPr="00906A32" w:rsidRDefault="000064D9" w:rsidP="000064D9">
      <w:pPr>
        <w:spacing w:after="0" w:line="240" w:lineRule="auto"/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 w:rsidRPr="00906A32">
        <w:rPr>
          <w:szCs w:val="28"/>
        </w:rPr>
        <w:t xml:space="preserve"> Положению о </w:t>
      </w:r>
      <w:r>
        <w:rPr>
          <w:szCs w:val="28"/>
        </w:rPr>
        <w:t>фото</w:t>
      </w:r>
      <w:r w:rsidRPr="00906A32">
        <w:rPr>
          <w:szCs w:val="28"/>
        </w:rPr>
        <w:t>конкурс</w:t>
      </w:r>
      <w:r>
        <w:rPr>
          <w:szCs w:val="28"/>
        </w:rPr>
        <w:t>е</w:t>
      </w:r>
      <w:r w:rsidRPr="00906A32">
        <w:rPr>
          <w:szCs w:val="28"/>
        </w:rPr>
        <w:t xml:space="preserve"> </w:t>
      </w:r>
    </w:p>
    <w:p w:rsidR="000064D9" w:rsidRDefault="000064D9" w:rsidP="000064D9">
      <w:pPr>
        <w:jc w:val="right"/>
        <w:rPr>
          <w:sz w:val="28"/>
          <w:szCs w:val="28"/>
        </w:rPr>
      </w:pPr>
      <w:r w:rsidRPr="00906A32">
        <w:rPr>
          <w:szCs w:val="28"/>
        </w:rPr>
        <w:t>«Россия многоликая»</w:t>
      </w:r>
    </w:p>
    <w:p w:rsidR="000064D9" w:rsidRPr="00561240" w:rsidRDefault="000064D9" w:rsidP="000064D9">
      <w:pPr>
        <w:spacing w:after="0"/>
        <w:jc w:val="center"/>
        <w:rPr>
          <w:sz w:val="28"/>
          <w:szCs w:val="28"/>
        </w:rPr>
      </w:pPr>
      <w:r w:rsidRPr="00561240">
        <w:rPr>
          <w:sz w:val="28"/>
          <w:szCs w:val="28"/>
        </w:rPr>
        <w:t>СОГЛАСИЕ</w:t>
      </w:r>
    </w:p>
    <w:p w:rsidR="000064D9" w:rsidRPr="00561240" w:rsidRDefault="000064D9" w:rsidP="000064D9">
      <w:pPr>
        <w:jc w:val="center"/>
        <w:rPr>
          <w:sz w:val="28"/>
          <w:szCs w:val="28"/>
        </w:rPr>
      </w:pPr>
      <w:proofErr w:type="gramStart"/>
      <w:r w:rsidRPr="00561240">
        <w:rPr>
          <w:sz w:val="28"/>
          <w:szCs w:val="28"/>
        </w:rPr>
        <w:t>на</w:t>
      </w:r>
      <w:proofErr w:type="gramEnd"/>
      <w:r w:rsidRPr="00561240">
        <w:rPr>
          <w:sz w:val="28"/>
          <w:szCs w:val="28"/>
        </w:rPr>
        <w:t xml:space="preserve"> обработку персональных данных</w:t>
      </w:r>
    </w:p>
    <w:p w:rsidR="000064D9" w:rsidRDefault="000064D9" w:rsidP="000064D9">
      <w:pPr>
        <w:spacing w:after="0" w:line="240" w:lineRule="auto"/>
        <w:rPr>
          <w:sz w:val="28"/>
          <w:szCs w:val="28"/>
        </w:rPr>
      </w:pPr>
    </w:p>
    <w:p w:rsidR="000064D9" w:rsidRDefault="000064D9" w:rsidP="000064D9">
      <w:pPr>
        <w:spacing w:after="0" w:line="240" w:lineRule="auto"/>
        <w:rPr>
          <w:sz w:val="28"/>
          <w:szCs w:val="28"/>
        </w:rPr>
      </w:pPr>
      <w:r w:rsidRPr="00561240">
        <w:rPr>
          <w:sz w:val="28"/>
          <w:szCs w:val="28"/>
        </w:rPr>
        <w:t>Я, _______________________________________________________________</w:t>
      </w:r>
      <w:r>
        <w:rPr>
          <w:sz w:val="28"/>
          <w:szCs w:val="28"/>
        </w:rPr>
        <w:t>,</w:t>
      </w:r>
    </w:p>
    <w:p w:rsidR="000064D9" w:rsidRPr="008D0BA6" w:rsidRDefault="000064D9" w:rsidP="000064D9">
      <w:pPr>
        <w:spacing w:after="0" w:line="240" w:lineRule="auto"/>
        <w:jc w:val="center"/>
        <w:rPr>
          <w:sz w:val="16"/>
          <w:szCs w:val="28"/>
        </w:rPr>
      </w:pPr>
      <w:r>
        <w:rPr>
          <w:sz w:val="16"/>
          <w:szCs w:val="28"/>
        </w:rPr>
        <w:t>(Фамилия, Имя, Отчество)</w:t>
      </w:r>
    </w:p>
    <w:p w:rsidR="000064D9" w:rsidRDefault="000064D9" w:rsidP="000064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____________________ ___________ года рождения, </w:t>
      </w:r>
      <w:r w:rsidRPr="00561240">
        <w:rPr>
          <w:sz w:val="28"/>
          <w:szCs w:val="28"/>
        </w:rPr>
        <w:t xml:space="preserve">проживающий </w:t>
      </w:r>
    </w:p>
    <w:p w:rsidR="000064D9" w:rsidRPr="008D0BA6" w:rsidRDefault="000064D9" w:rsidP="000064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число</w:t>
      </w:r>
      <w:proofErr w:type="gramEnd"/>
      <w:r>
        <w:rPr>
          <w:sz w:val="16"/>
          <w:szCs w:val="16"/>
        </w:rPr>
        <w:t xml:space="preserve">                         месяц                                                      год</w:t>
      </w:r>
    </w:p>
    <w:p w:rsidR="000064D9" w:rsidRDefault="000064D9" w:rsidP="000064D9">
      <w:pPr>
        <w:spacing w:after="0" w:line="240" w:lineRule="auto"/>
        <w:rPr>
          <w:sz w:val="28"/>
          <w:szCs w:val="28"/>
        </w:rPr>
      </w:pPr>
      <w:r w:rsidRPr="00561240">
        <w:rPr>
          <w:sz w:val="28"/>
          <w:szCs w:val="28"/>
        </w:rPr>
        <w:t>(</w:t>
      </w:r>
      <w:proofErr w:type="spellStart"/>
      <w:proofErr w:type="gramStart"/>
      <w:r w:rsidRPr="00561240">
        <w:rPr>
          <w:sz w:val="28"/>
          <w:szCs w:val="28"/>
        </w:rPr>
        <w:t>ая</w:t>
      </w:r>
      <w:proofErr w:type="spellEnd"/>
      <w:proofErr w:type="gramEnd"/>
      <w:r w:rsidRPr="00561240">
        <w:rPr>
          <w:sz w:val="28"/>
          <w:szCs w:val="28"/>
        </w:rPr>
        <w:t xml:space="preserve">) </w:t>
      </w:r>
      <w:r>
        <w:rPr>
          <w:sz w:val="28"/>
          <w:szCs w:val="28"/>
        </w:rPr>
        <w:t>по адресу:_______________</w:t>
      </w:r>
      <w:r w:rsidRPr="00561240">
        <w:rPr>
          <w:sz w:val="28"/>
          <w:szCs w:val="28"/>
        </w:rPr>
        <w:t>__________________</w:t>
      </w:r>
      <w:r>
        <w:rPr>
          <w:sz w:val="28"/>
          <w:szCs w:val="28"/>
        </w:rPr>
        <w:t>_____________</w:t>
      </w:r>
      <w:r w:rsidRPr="00561240">
        <w:rPr>
          <w:sz w:val="28"/>
          <w:szCs w:val="28"/>
        </w:rPr>
        <w:t>________</w:t>
      </w:r>
    </w:p>
    <w:p w:rsidR="000064D9" w:rsidRPr="008D0BA6" w:rsidRDefault="000064D9" w:rsidP="000064D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(Регион, город, улица, дом, квартира)</w:t>
      </w:r>
    </w:p>
    <w:p w:rsidR="000064D9" w:rsidRPr="00561240" w:rsidRDefault="000064D9" w:rsidP="000064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proofErr w:type="gramStart"/>
      <w:r w:rsidRPr="00561240">
        <w:rPr>
          <w:sz w:val="28"/>
          <w:szCs w:val="28"/>
        </w:rPr>
        <w:t>даю</w:t>
      </w:r>
      <w:proofErr w:type="gramEnd"/>
      <w:r w:rsidRPr="00561240">
        <w:rPr>
          <w:sz w:val="28"/>
          <w:szCs w:val="28"/>
        </w:rPr>
        <w:t xml:space="preserve"> своё согласие муниципальному бюджетному учреждению культуры «Сургутский краеведческий музей», расположенному по адресу: </w:t>
      </w:r>
      <w:r>
        <w:rPr>
          <w:sz w:val="28"/>
          <w:szCs w:val="28"/>
        </w:rPr>
        <w:t>Ханты-Мансийский автономный округ-Югра</w:t>
      </w:r>
      <w:r w:rsidRPr="00561240">
        <w:rPr>
          <w:sz w:val="28"/>
          <w:szCs w:val="28"/>
        </w:rPr>
        <w:t>, г</w:t>
      </w:r>
      <w:r>
        <w:rPr>
          <w:sz w:val="28"/>
          <w:szCs w:val="28"/>
        </w:rPr>
        <w:t xml:space="preserve">ород </w:t>
      </w:r>
      <w:r w:rsidRPr="00561240">
        <w:rPr>
          <w:sz w:val="28"/>
          <w:szCs w:val="28"/>
        </w:rPr>
        <w:t>Сургут, ул. 30 лет Победы, д.21/2, на смешанную обработку (автоматизированную и неавтоматизированную) следующих моих персональных данных: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 w:rsidRPr="00561240">
        <w:rPr>
          <w:sz w:val="28"/>
          <w:szCs w:val="28"/>
        </w:rPr>
        <w:t>- фамилия, имя, отчество,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дата, место</w:t>
      </w:r>
      <w:r w:rsidRPr="00561240">
        <w:rPr>
          <w:sz w:val="28"/>
          <w:szCs w:val="28"/>
        </w:rPr>
        <w:t xml:space="preserve"> рождения,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 w:rsidRPr="00561240">
        <w:rPr>
          <w:sz w:val="28"/>
          <w:szCs w:val="28"/>
        </w:rPr>
        <w:t xml:space="preserve">- место работы/ учебы, должность, 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 w:rsidRPr="00561240">
        <w:rPr>
          <w:sz w:val="28"/>
          <w:szCs w:val="28"/>
        </w:rPr>
        <w:t>- контактная информация (номера телефонов, адреса электронной почты)</w:t>
      </w:r>
    </w:p>
    <w:p w:rsidR="000064D9" w:rsidRPr="008D0BA6" w:rsidRDefault="000064D9" w:rsidP="000064D9">
      <w:pPr>
        <w:jc w:val="both"/>
        <w:rPr>
          <w:b/>
          <w:sz w:val="28"/>
          <w:szCs w:val="28"/>
        </w:rPr>
      </w:pPr>
      <w:proofErr w:type="gramStart"/>
      <w:r w:rsidRPr="008D0BA6">
        <w:rPr>
          <w:b/>
          <w:sz w:val="28"/>
          <w:szCs w:val="28"/>
        </w:rPr>
        <w:t>с</w:t>
      </w:r>
      <w:proofErr w:type="gramEnd"/>
      <w:r w:rsidRPr="008D0BA6">
        <w:rPr>
          <w:b/>
          <w:sz w:val="28"/>
          <w:szCs w:val="28"/>
        </w:rPr>
        <w:t xml:space="preserve"> целью участия в Фотоконкурсе «Россия многоликая».</w:t>
      </w:r>
    </w:p>
    <w:p w:rsidR="000064D9" w:rsidRDefault="000064D9" w:rsidP="000064D9">
      <w:pPr>
        <w:spacing w:after="0"/>
        <w:jc w:val="both"/>
        <w:rPr>
          <w:sz w:val="28"/>
          <w:szCs w:val="28"/>
        </w:rPr>
      </w:pPr>
    </w:p>
    <w:p w:rsidR="000064D9" w:rsidRDefault="000064D9" w:rsidP="000064D9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сбор, обработку и хранение персональных данных,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64D9" w:rsidRDefault="000064D9" w:rsidP="000064D9">
      <w:pPr>
        <w:spacing w:after="0"/>
        <w:jc w:val="both"/>
        <w:rPr>
          <w:sz w:val="28"/>
          <w:szCs w:val="28"/>
        </w:rPr>
      </w:pPr>
    </w:p>
    <w:p w:rsidR="000064D9" w:rsidRDefault="000064D9" w:rsidP="000064D9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с обязательным направлением заявления на отзыв в письменной форме в МБУК «Сургутский краеведческий музей».</w:t>
      </w:r>
    </w:p>
    <w:p w:rsidR="000064D9" w:rsidRDefault="000064D9" w:rsidP="000064D9">
      <w:pPr>
        <w:jc w:val="both"/>
        <w:rPr>
          <w:sz w:val="28"/>
          <w:szCs w:val="28"/>
        </w:rPr>
      </w:pPr>
    </w:p>
    <w:p w:rsidR="000064D9" w:rsidRDefault="000064D9" w:rsidP="000064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«____»_________20____г.             ____________       _________________________</w:t>
      </w:r>
    </w:p>
    <w:p w:rsidR="000064D9" w:rsidRPr="005F3E9B" w:rsidRDefault="000064D9" w:rsidP="000064D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(расшифровка подписи)</w:t>
      </w:r>
    </w:p>
    <w:p w:rsidR="00D309E1" w:rsidRDefault="00D309E1" w:rsidP="00EE5F81">
      <w:pPr>
        <w:spacing w:after="0" w:line="240" w:lineRule="auto"/>
        <w:ind w:firstLine="709"/>
        <w:jc w:val="both"/>
      </w:pPr>
    </w:p>
    <w:sectPr w:rsidR="00D3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9238A"/>
    <w:multiLevelType w:val="hybridMultilevel"/>
    <w:tmpl w:val="72E2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24C"/>
    <w:multiLevelType w:val="multilevel"/>
    <w:tmpl w:val="08F4D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440C6E"/>
    <w:multiLevelType w:val="hybridMultilevel"/>
    <w:tmpl w:val="E69E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41F"/>
    <w:multiLevelType w:val="multilevel"/>
    <w:tmpl w:val="0726B1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BE52831"/>
    <w:multiLevelType w:val="hybridMultilevel"/>
    <w:tmpl w:val="5FD609B6"/>
    <w:lvl w:ilvl="0" w:tplc="0DD2AE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3"/>
    <w:rsid w:val="000064D9"/>
    <w:rsid w:val="000209B6"/>
    <w:rsid w:val="00034C18"/>
    <w:rsid w:val="00087E2B"/>
    <w:rsid w:val="000E4A39"/>
    <w:rsid w:val="001576C4"/>
    <w:rsid w:val="001604CF"/>
    <w:rsid w:val="001A5690"/>
    <w:rsid w:val="00284433"/>
    <w:rsid w:val="002C2514"/>
    <w:rsid w:val="002C2A94"/>
    <w:rsid w:val="002C547B"/>
    <w:rsid w:val="003033A3"/>
    <w:rsid w:val="003139A2"/>
    <w:rsid w:val="003171EB"/>
    <w:rsid w:val="00367E0B"/>
    <w:rsid w:val="003839D2"/>
    <w:rsid w:val="003E3A70"/>
    <w:rsid w:val="003F2810"/>
    <w:rsid w:val="0049291F"/>
    <w:rsid w:val="004F30E5"/>
    <w:rsid w:val="005D2A19"/>
    <w:rsid w:val="005D7F9B"/>
    <w:rsid w:val="00613EB0"/>
    <w:rsid w:val="00674CA4"/>
    <w:rsid w:val="00682D10"/>
    <w:rsid w:val="006C00B6"/>
    <w:rsid w:val="006D41A3"/>
    <w:rsid w:val="00840880"/>
    <w:rsid w:val="008510D9"/>
    <w:rsid w:val="00A309AE"/>
    <w:rsid w:val="00A402FA"/>
    <w:rsid w:val="00B02A2C"/>
    <w:rsid w:val="00BA6FC4"/>
    <w:rsid w:val="00BC12CE"/>
    <w:rsid w:val="00C02CDA"/>
    <w:rsid w:val="00C27D0F"/>
    <w:rsid w:val="00C34B06"/>
    <w:rsid w:val="00C62E92"/>
    <w:rsid w:val="00CF13C6"/>
    <w:rsid w:val="00D309E1"/>
    <w:rsid w:val="00D92EC9"/>
    <w:rsid w:val="00D92F7A"/>
    <w:rsid w:val="00EE5F81"/>
    <w:rsid w:val="00F64E8B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0022-A14D-491F-B790-D6C821E8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1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10"/>
    <w:pPr>
      <w:ind w:left="720"/>
      <w:contextualSpacing/>
    </w:pPr>
  </w:style>
  <w:style w:type="character" w:styleId="a4">
    <w:name w:val="Strong"/>
    <w:basedOn w:val="a0"/>
    <w:uiPriority w:val="22"/>
    <w:qFormat/>
    <w:rsid w:val="00BA6FC4"/>
    <w:rPr>
      <w:b/>
      <w:bCs/>
    </w:rPr>
  </w:style>
  <w:style w:type="character" w:styleId="a5">
    <w:name w:val="Emphasis"/>
    <w:basedOn w:val="a0"/>
    <w:uiPriority w:val="20"/>
    <w:qFormat/>
    <w:rsid w:val="003139A2"/>
    <w:rPr>
      <w:i/>
      <w:iCs/>
    </w:rPr>
  </w:style>
  <w:style w:type="table" w:styleId="a6">
    <w:name w:val="Table Grid"/>
    <w:basedOn w:val="a1"/>
    <w:uiPriority w:val="39"/>
    <w:rsid w:val="00D3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C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e.skm@gmail.com" TargetMode="External"/><Relationship Id="rId5" Type="http://schemas.openxmlformats.org/officeDocument/2006/relationships/hyperlink" Target="mailto:like.sk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Усмонов Абдумалик Гафорович</dc:creator>
  <cp:keywords/>
  <dc:description/>
  <cp:lastModifiedBy>Горбачёва Татьяна Михайловна</cp:lastModifiedBy>
  <cp:revision>22</cp:revision>
  <cp:lastPrinted>2018-11-22T06:34:00Z</cp:lastPrinted>
  <dcterms:created xsi:type="dcterms:W3CDTF">2018-11-20T06:58:00Z</dcterms:created>
  <dcterms:modified xsi:type="dcterms:W3CDTF">2018-12-07T08:13:00Z</dcterms:modified>
</cp:coreProperties>
</file>