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CD" w:rsidRPr="003D45CD" w:rsidRDefault="007235C8" w:rsidP="005A1A9E">
      <w:pPr>
        <w:tabs>
          <w:tab w:val="left" w:pos="1275"/>
        </w:tabs>
        <w:jc w:val="center"/>
        <w:rPr>
          <w:b/>
          <w:sz w:val="28"/>
          <w:szCs w:val="28"/>
        </w:rPr>
      </w:pPr>
      <w:r w:rsidRPr="003D45CD">
        <w:rPr>
          <w:b/>
          <w:sz w:val="28"/>
          <w:szCs w:val="28"/>
        </w:rPr>
        <w:t xml:space="preserve">Памятка </w:t>
      </w:r>
    </w:p>
    <w:p w:rsidR="003A2037" w:rsidRDefault="007235C8" w:rsidP="005A1A9E">
      <w:pPr>
        <w:tabs>
          <w:tab w:val="left" w:pos="1275"/>
        </w:tabs>
        <w:jc w:val="center"/>
        <w:rPr>
          <w:b/>
          <w:sz w:val="28"/>
          <w:szCs w:val="28"/>
        </w:rPr>
      </w:pPr>
      <w:r w:rsidRPr="003D45CD">
        <w:rPr>
          <w:b/>
          <w:sz w:val="28"/>
          <w:szCs w:val="28"/>
        </w:rPr>
        <w:t xml:space="preserve">о получении </w:t>
      </w:r>
      <w:r w:rsidR="003D45CD" w:rsidRPr="003D45CD">
        <w:rPr>
          <w:b/>
          <w:sz w:val="28"/>
          <w:szCs w:val="28"/>
        </w:rPr>
        <w:t>расширенных прав доступа для работы на портале для публичного обсуждения проектов и действующих нормативных актов автономного округа (</w:t>
      </w:r>
      <w:hyperlink r:id="rId6" w:history="1">
        <w:hyperlink r:id="rId7" w:history="1">
          <w:r w:rsidR="00F17421" w:rsidRPr="00F17421">
            <w:rPr>
              <w:rStyle w:val="a5"/>
              <w:b/>
              <w:sz w:val="28"/>
              <w:szCs w:val="28"/>
            </w:rPr>
            <w:t>http://regulation.admhmao.ru</w:t>
          </w:r>
        </w:hyperlink>
      </w:hyperlink>
      <w:r w:rsidR="003D45CD" w:rsidRPr="003D45CD">
        <w:rPr>
          <w:b/>
          <w:sz w:val="28"/>
          <w:szCs w:val="28"/>
        </w:rPr>
        <w:t>)</w:t>
      </w:r>
    </w:p>
    <w:p w:rsidR="00D16E4F" w:rsidRDefault="00D16E4F" w:rsidP="005A1A9E">
      <w:pPr>
        <w:tabs>
          <w:tab w:val="left" w:pos="1275"/>
        </w:tabs>
        <w:jc w:val="center"/>
        <w:rPr>
          <w:sz w:val="28"/>
          <w:szCs w:val="28"/>
        </w:rPr>
      </w:pPr>
    </w:p>
    <w:p w:rsidR="00816E39" w:rsidRPr="00816E39" w:rsidRDefault="002131C7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 w:rsidRPr="00B77EB2">
        <w:rPr>
          <w:sz w:val="27"/>
          <w:szCs w:val="27"/>
        </w:rPr>
        <w:tab/>
      </w:r>
      <w:r w:rsidR="00816E39">
        <w:rPr>
          <w:sz w:val="28"/>
          <w:szCs w:val="28"/>
        </w:rPr>
        <w:tab/>
      </w:r>
      <w:r w:rsidR="00816E39" w:rsidRPr="00816E39">
        <w:rPr>
          <w:sz w:val="28"/>
          <w:szCs w:val="28"/>
        </w:rPr>
        <w:t>Для размещения на портале материалов</w:t>
      </w:r>
      <w:r w:rsidR="00816E39">
        <w:rPr>
          <w:sz w:val="28"/>
          <w:szCs w:val="28"/>
        </w:rPr>
        <w:t xml:space="preserve"> </w:t>
      </w:r>
      <w:r w:rsidR="002C5B54">
        <w:rPr>
          <w:sz w:val="28"/>
          <w:szCs w:val="28"/>
        </w:rPr>
        <w:t xml:space="preserve">(документов) при проведении ОРВ, экспертизы и ОФВ </w:t>
      </w:r>
      <w:r w:rsidR="00816E39" w:rsidRPr="00816E39">
        <w:rPr>
          <w:sz w:val="28"/>
          <w:szCs w:val="28"/>
        </w:rPr>
        <w:t>необходимо:</w:t>
      </w:r>
    </w:p>
    <w:p w:rsidR="002C5B54" w:rsidRDefault="00816E39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7C65" w:rsidRDefault="002C5B54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7C65">
        <w:rPr>
          <w:sz w:val="28"/>
          <w:szCs w:val="28"/>
        </w:rPr>
        <w:t>1) О</w:t>
      </w:r>
      <w:r w:rsidR="00737C65" w:rsidRPr="00816E39">
        <w:rPr>
          <w:sz w:val="28"/>
          <w:szCs w:val="28"/>
        </w:rPr>
        <w:t>пределить лиц, которым будут предоставлены расширенные права</w:t>
      </w:r>
      <w:r w:rsidR="00737C65">
        <w:rPr>
          <w:sz w:val="28"/>
          <w:szCs w:val="28"/>
        </w:rPr>
        <w:t xml:space="preserve"> </w:t>
      </w:r>
      <w:r w:rsidR="00737C65" w:rsidRPr="00816E39">
        <w:rPr>
          <w:sz w:val="28"/>
          <w:szCs w:val="28"/>
        </w:rPr>
        <w:t>доступа для размещения информации на портале (количество</w:t>
      </w:r>
      <w:r w:rsidR="00737C65">
        <w:rPr>
          <w:sz w:val="28"/>
          <w:szCs w:val="28"/>
        </w:rPr>
        <w:t xml:space="preserve"> </w:t>
      </w:r>
      <w:r w:rsidR="00737C65" w:rsidRPr="00816E39">
        <w:rPr>
          <w:sz w:val="28"/>
          <w:szCs w:val="28"/>
        </w:rPr>
        <w:t>не ограничено)</w:t>
      </w:r>
      <w:r w:rsidR="00737C65">
        <w:rPr>
          <w:sz w:val="28"/>
          <w:szCs w:val="28"/>
        </w:rPr>
        <w:t>.</w:t>
      </w:r>
    </w:p>
    <w:p w:rsidR="00737C65" w:rsidRPr="00D96561" w:rsidRDefault="00737C65" w:rsidP="00737C65">
      <w:pPr>
        <w:tabs>
          <w:tab w:val="left" w:pos="709"/>
          <w:tab w:val="center" w:pos="4890"/>
        </w:tabs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D96561">
        <w:rPr>
          <w:sz w:val="28"/>
          <w:szCs w:val="28"/>
        </w:rPr>
        <w:t xml:space="preserve">Ответственных лиц </w:t>
      </w:r>
      <w:r>
        <w:rPr>
          <w:sz w:val="28"/>
          <w:szCs w:val="28"/>
        </w:rPr>
        <w:t>следует</w:t>
      </w:r>
      <w:r w:rsidRPr="00D96561">
        <w:rPr>
          <w:sz w:val="28"/>
          <w:szCs w:val="28"/>
        </w:rPr>
        <w:t xml:space="preserve"> определять с учетом замены на период отсутствия.</w:t>
      </w:r>
    </w:p>
    <w:p w:rsidR="002C5B54" w:rsidRDefault="00D16E4F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6561" w:rsidRPr="000969FC">
        <w:rPr>
          <w:sz w:val="28"/>
          <w:szCs w:val="28"/>
        </w:rPr>
        <w:tab/>
      </w:r>
    </w:p>
    <w:p w:rsidR="00816E39" w:rsidRPr="00816E39" w:rsidRDefault="00816E39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66B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EB66BA">
        <w:rPr>
          <w:sz w:val="28"/>
          <w:szCs w:val="28"/>
        </w:rPr>
        <w:t>У</w:t>
      </w:r>
      <w:r w:rsidRPr="00816E39">
        <w:rPr>
          <w:sz w:val="28"/>
          <w:szCs w:val="28"/>
        </w:rPr>
        <w:t>казанным лицам пройти процедуру регистрации на портале</w:t>
      </w:r>
      <w:r>
        <w:rPr>
          <w:sz w:val="28"/>
          <w:szCs w:val="28"/>
        </w:rPr>
        <w:t xml:space="preserve"> </w:t>
      </w:r>
      <w:r w:rsidRPr="00816E39">
        <w:rPr>
          <w:sz w:val="28"/>
          <w:szCs w:val="28"/>
        </w:rPr>
        <w:t xml:space="preserve">по ссылке: </w:t>
      </w:r>
      <w:hyperlink r:id="rId8" w:history="1">
        <w:r w:rsidR="00335204" w:rsidRPr="00F446CF">
          <w:rPr>
            <w:rStyle w:val="a5"/>
            <w:sz w:val="28"/>
            <w:szCs w:val="28"/>
          </w:rPr>
          <w:t>http://regulation.admhmao.ru/Account/Register?returnUrl=%2F</w:t>
        </w:r>
      </w:hyperlink>
      <w:r w:rsidRPr="00816E39">
        <w:rPr>
          <w:sz w:val="28"/>
          <w:szCs w:val="28"/>
        </w:rPr>
        <w:t>;</w:t>
      </w:r>
    </w:p>
    <w:p w:rsidR="002C5B54" w:rsidRDefault="00816E39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6E39" w:rsidRPr="00816E39" w:rsidRDefault="002C5B54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66BA">
        <w:rPr>
          <w:sz w:val="28"/>
          <w:szCs w:val="28"/>
        </w:rPr>
        <w:t>3) П</w:t>
      </w:r>
      <w:r w:rsidR="00816E39" w:rsidRPr="00816E39">
        <w:rPr>
          <w:sz w:val="28"/>
          <w:szCs w:val="28"/>
        </w:rPr>
        <w:t>осле завершения процедуры регистрации заполнить заявки</w:t>
      </w:r>
      <w:r w:rsidR="00816E39">
        <w:rPr>
          <w:sz w:val="28"/>
          <w:szCs w:val="28"/>
        </w:rPr>
        <w:t xml:space="preserve"> </w:t>
      </w:r>
      <w:r w:rsidR="00EB66BA">
        <w:rPr>
          <w:sz w:val="28"/>
          <w:szCs w:val="28"/>
        </w:rPr>
        <w:t xml:space="preserve">                                             </w:t>
      </w:r>
      <w:r w:rsidR="00816E39" w:rsidRPr="00816E39">
        <w:rPr>
          <w:sz w:val="28"/>
          <w:szCs w:val="28"/>
        </w:rPr>
        <w:t>по установленной форме (прилагается) и направить их в Департамент</w:t>
      </w:r>
      <w:r w:rsidR="00816E39">
        <w:rPr>
          <w:sz w:val="28"/>
          <w:szCs w:val="28"/>
        </w:rPr>
        <w:t xml:space="preserve"> </w:t>
      </w:r>
      <w:r w:rsidR="00816E39" w:rsidRPr="00816E39">
        <w:rPr>
          <w:sz w:val="28"/>
          <w:szCs w:val="28"/>
        </w:rPr>
        <w:t>информационных технологий</w:t>
      </w:r>
      <w:r w:rsidR="00EB66BA">
        <w:rPr>
          <w:sz w:val="28"/>
          <w:szCs w:val="28"/>
        </w:rPr>
        <w:t xml:space="preserve"> </w:t>
      </w:r>
      <w:r w:rsidR="00816E39" w:rsidRPr="00816E39">
        <w:rPr>
          <w:sz w:val="28"/>
          <w:szCs w:val="28"/>
        </w:rPr>
        <w:t>и цифрового развития автономного округа</w:t>
      </w:r>
      <w:r w:rsidR="00834398">
        <w:rPr>
          <w:sz w:val="28"/>
          <w:szCs w:val="28"/>
        </w:rPr>
        <w:t xml:space="preserve"> (образец письма прилагается)</w:t>
      </w:r>
      <w:r w:rsidR="00816E39" w:rsidRPr="00816E39">
        <w:rPr>
          <w:sz w:val="28"/>
          <w:szCs w:val="28"/>
        </w:rPr>
        <w:t>.</w:t>
      </w:r>
    </w:p>
    <w:p w:rsidR="002C5B54" w:rsidRDefault="00816E39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6E39" w:rsidRDefault="002C5B54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6E39" w:rsidRPr="00816E39">
        <w:rPr>
          <w:sz w:val="28"/>
          <w:szCs w:val="28"/>
        </w:rPr>
        <w:t>По окончании настройки расширенных прав доступа поступает</w:t>
      </w:r>
      <w:r w:rsidR="00816E39">
        <w:rPr>
          <w:sz w:val="28"/>
          <w:szCs w:val="28"/>
        </w:rPr>
        <w:t xml:space="preserve"> </w:t>
      </w:r>
      <w:r w:rsidR="00816E39" w:rsidRPr="00816E39">
        <w:rPr>
          <w:sz w:val="28"/>
          <w:szCs w:val="28"/>
        </w:rPr>
        <w:t xml:space="preserve">уведомление </w:t>
      </w:r>
      <w:r w:rsidR="00816E39">
        <w:rPr>
          <w:sz w:val="28"/>
          <w:szCs w:val="28"/>
        </w:rPr>
        <w:t xml:space="preserve">       </w:t>
      </w:r>
      <w:r w:rsidR="00816E39" w:rsidRPr="00816E39">
        <w:rPr>
          <w:sz w:val="28"/>
          <w:szCs w:val="28"/>
        </w:rPr>
        <w:t>по электронной почте, указанной в заявке;</w:t>
      </w:r>
      <w:r w:rsidR="00816E39">
        <w:rPr>
          <w:sz w:val="28"/>
          <w:szCs w:val="28"/>
        </w:rPr>
        <w:t xml:space="preserve"> </w:t>
      </w:r>
      <w:r w:rsidR="00816E39" w:rsidRPr="00816E39">
        <w:rPr>
          <w:sz w:val="28"/>
          <w:szCs w:val="28"/>
        </w:rPr>
        <w:t xml:space="preserve">используя полученные логин и </w:t>
      </w:r>
      <w:proofErr w:type="gramStart"/>
      <w:r w:rsidR="00816E39" w:rsidRPr="00816E39">
        <w:rPr>
          <w:sz w:val="28"/>
          <w:szCs w:val="28"/>
        </w:rPr>
        <w:t xml:space="preserve">пароль, </w:t>
      </w:r>
      <w:r w:rsidR="00335204">
        <w:rPr>
          <w:sz w:val="28"/>
          <w:szCs w:val="28"/>
        </w:rPr>
        <w:t xml:space="preserve">  </w:t>
      </w:r>
      <w:proofErr w:type="gramEnd"/>
      <w:r w:rsidR="00335204">
        <w:rPr>
          <w:sz w:val="28"/>
          <w:szCs w:val="28"/>
        </w:rPr>
        <w:t xml:space="preserve">                    </w:t>
      </w:r>
      <w:r w:rsidR="00816E39" w:rsidRPr="00816E39">
        <w:rPr>
          <w:sz w:val="28"/>
          <w:szCs w:val="28"/>
        </w:rPr>
        <w:t>а также инструкции для</w:t>
      </w:r>
      <w:r w:rsidR="00816E39">
        <w:rPr>
          <w:sz w:val="28"/>
          <w:szCs w:val="28"/>
        </w:rPr>
        <w:t xml:space="preserve"> </w:t>
      </w:r>
      <w:r w:rsidR="00816E39" w:rsidRPr="00816E39">
        <w:rPr>
          <w:sz w:val="28"/>
          <w:szCs w:val="28"/>
        </w:rPr>
        <w:t>работы на портале для разработчиков нормативных правовых актов,</w:t>
      </w:r>
      <w:r w:rsidR="00816E39">
        <w:rPr>
          <w:sz w:val="28"/>
          <w:szCs w:val="28"/>
        </w:rPr>
        <w:t xml:space="preserve"> </w:t>
      </w:r>
      <w:r w:rsidR="00816E39" w:rsidRPr="00816E39">
        <w:rPr>
          <w:sz w:val="28"/>
          <w:szCs w:val="28"/>
        </w:rPr>
        <w:t>изучить функционал портала.</w:t>
      </w:r>
    </w:p>
    <w:p w:rsidR="007235C8" w:rsidRDefault="000969FC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0434" w:rsidRDefault="00834398" w:rsidP="00737C65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7235C8" w:rsidRPr="00834398">
        <w:rPr>
          <w:sz w:val="28"/>
          <w:szCs w:val="28"/>
        </w:rPr>
        <w:t xml:space="preserve">Все </w:t>
      </w:r>
      <w:r w:rsidR="007235C8" w:rsidRPr="00834398">
        <w:rPr>
          <w:sz w:val="28"/>
          <w:szCs w:val="28"/>
          <w:u w:val="single"/>
        </w:rPr>
        <w:t xml:space="preserve">инструкции </w:t>
      </w:r>
      <w:r w:rsidR="006F0434">
        <w:rPr>
          <w:sz w:val="28"/>
          <w:szCs w:val="28"/>
          <w:u w:val="single"/>
        </w:rPr>
        <w:t xml:space="preserve">по работе с порталом </w:t>
      </w:r>
      <w:r w:rsidR="006F0434" w:rsidRPr="006F0434">
        <w:rPr>
          <w:sz w:val="28"/>
          <w:szCs w:val="28"/>
        </w:rPr>
        <w:t>(</w:t>
      </w:r>
      <w:hyperlink r:id="rId9" w:history="1">
        <w:hyperlink r:id="rId10" w:history="1">
          <w:r w:rsidR="006F0434" w:rsidRPr="006F0434">
            <w:rPr>
              <w:rStyle w:val="a5"/>
              <w:sz w:val="28"/>
              <w:szCs w:val="28"/>
            </w:rPr>
            <w:t>http://regulation.admhmao.ru</w:t>
          </w:r>
        </w:hyperlink>
      </w:hyperlink>
      <w:r w:rsidR="006F0434" w:rsidRPr="006F0434">
        <w:rPr>
          <w:sz w:val="28"/>
          <w:szCs w:val="28"/>
        </w:rPr>
        <w:t>)</w:t>
      </w:r>
      <w:r w:rsidR="006F0434">
        <w:rPr>
          <w:b/>
          <w:sz w:val="28"/>
          <w:szCs w:val="28"/>
        </w:rPr>
        <w:t xml:space="preserve"> </w:t>
      </w:r>
      <w:r w:rsidR="007235C8" w:rsidRPr="00834398">
        <w:rPr>
          <w:sz w:val="28"/>
          <w:szCs w:val="28"/>
          <w:u w:val="single"/>
        </w:rPr>
        <w:t>размещены</w:t>
      </w:r>
      <w:r w:rsidR="007235C8" w:rsidRPr="00834398">
        <w:rPr>
          <w:sz w:val="28"/>
          <w:szCs w:val="28"/>
        </w:rPr>
        <w:t xml:space="preserve"> на официальном портале Администрации города</w:t>
      </w:r>
      <w:r w:rsidR="006F0434">
        <w:rPr>
          <w:sz w:val="28"/>
          <w:szCs w:val="28"/>
        </w:rPr>
        <w:t xml:space="preserve"> </w:t>
      </w:r>
      <w:r w:rsidR="003D45CD" w:rsidRPr="00834398">
        <w:rPr>
          <w:sz w:val="28"/>
          <w:szCs w:val="28"/>
        </w:rPr>
        <w:t>в разделе</w:t>
      </w:r>
      <w:r w:rsidRPr="00834398">
        <w:rPr>
          <w:sz w:val="28"/>
          <w:szCs w:val="28"/>
        </w:rPr>
        <w:t xml:space="preserve"> «Документы» подразделе «Оценка регулирующего воздействия, фактического воздействия и экспертиза муниципальных нормативных правовых актов (проектов)» </w:t>
      </w:r>
      <w:r w:rsidR="006F0434">
        <w:rPr>
          <w:sz w:val="28"/>
          <w:szCs w:val="28"/>
        </w:rPr>
        <w:t xml:space="preserve">во </w:t>
      </w:r>
      <w:r w:rsidRPr="00834398">
        <w:rPr>
          <w:sz w:val="28"/>
          <w:szCs w:val="28"/>
        </w:rPr>
        <w:t xml:space="preserve">вкладке «Информационные материалы» </w:t>
      </w:r>
    </w:p>
    <w:p w:rsidR="000969FC" w:rsidRDefault="00834398" w:rsidP="00737C65">
      <w:pPr>
        <w:tabs>
          <w:tab w:val="left" w:pos="709"/>
        </w:tabs>
        <w:jc w:val="both"/>
        <w:rPr>
          <w:sz w:val="28"/>
          <w:szCs w:val="28"/>
        </w:rPr>
      </w:pPr>
      <w:r w:rsidRPr="00834398">
        <w:rPr>
          <w:color w:val="333333"/>
          <w:sz w:val="28"/>
          <w:szCs w:val="28"/>
        </w:rPr>
        <w:t>(</w:t>
      </w:r>
      <w:hyperlink r:id="rId11" w:history="1">
        <w:r w:rsidRPr="00834398">
          <w:rPr>
            <w:rStyle w:val="a5"/>
            <w:sz w:val="28"/>
            <w:szCs w:val="28"/>
          </w:rPr>
          <w:t>http://admsurgut.ru/rubric/22706/Informacionnye-materialy</w:t>
        </w:r>
      </w:hyperlink>
      <w:r w:rsidRPr="00834398">
        <w:rPr>
          <w:sz w:val="28"/>
          <w:szCs w:val="28"/>
        </w:rPr>
        <w:t>)</w:t>
      </w:r>
    </w:p>
    <w:p w:rsidR="00737C65" w:rsidRDefault="00737C65" w:rsidP="00737C65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737C65">
        <w:rPr>
          <w:sz w:val="28"/>
          <w:szCs w:val="28"/>
          <w:u w:val="single"/>
        </w:rPr>
        <w:t xml:space="preserve">Контакты специалистов </w:t>
      </w:r>
      <w:r w:rsidRPr="00737C65">
        <w:rPr>
          <w:sz w:val="28"/>
          <w:szCs w:val="28"/>
          <w:u w:val="single"/>
        </w:rPr>
        <w:t xml:space="preserve">Департамент информационных технологий </w:t>
      </w:r>
      <w:r w:rsidR="00B64FBF">
        <w:rPr>
          <w:sz w:val="28"/>
          <w:szCs w:val="28"/>
          <w:u w:val="single"/>
        </w:rPr>
        <w:t xml:space="preserve">                                     </w:t>
      </w:r>
      <w:r w:rsidRPr="00737C65">
        <w:rPr>
          <w:sz w:val="28"/>
          <w:szCs w:val="28"/>
          <w:u w:val="single"/>
        </w:rPr>
        <w:t>и цифрового развития автономного округа</w:t>
      </w:r>
      <w:r>
        <w:rPr>
          <w:sz w:val="28"/>
          <w:szCs w:val="28"/>
          <w:u w:val="single"/>
        </w:rPr>
        <w:t xml:space="preserve"> для открытия прав доступа</w:t>
      </w:r>
      <w:r w:rsidRPr="00737C65">
        <w:rPr>
          <w:sz w:val="28"/>
          <w:szCs w:val="28"/>
          <w:u w:val="single"/>
        </w:rPr>
        <w:t>:</w:t>
      </w:r>
    </w:p>
    <w:p w:rsidR="00737C65" w:rsidRPr="00737C65" w:rsidRDefault="00737C65" w:rsidP="00737C65">
      <w:pPr>
        <w:tabs>
          <w:tab w:val="left" w:pos="709"/>
        </w:tabs>
        <w:spacing w:before="100" w:beforeAutospacing="1" w:after="100" w:afterAutospacing="1"/>
        <w:rPr>
          <w:color w:val="44546A"/>
        </w:rPr>
      </w:pPr>
      <w:r w:rsidRPr="00737C65">
        <w:rPr>
          <w:color w:val="44546A"/>
        </w:rPr>
        <w:t>консультант отдела информационно-аналитической деятельности</w:t>
      </w:r>
      <w:r w:rsidRPr="00737C65">
        <w:rPr>
          <w:color w:val="44546A"/>
        </w:rPr>
        <w:br/>
        <w:t>Управления развития информационного общества</w:t>
      </w:r>
      <w:r w:rsidRPr="00737C65">
        <w:rPr>
          <w:color w:val="44546A"/>
        </w:rPr>
        <w:br/>
        <w:t>Департамента информационных технологий</w:t>
      </w:r>
      <w:r w:rsidRPr="00737C65">
        <w:rPr>
          <w:color w:val="44546A"/>
        </w:rPr>
        <w:br/>
        <w:t>Ханты-Мансийского автономного округа – Югры</w:t>
      </w:r>
      <w:r w:rsidRPr="00737C65">
        <w:rPr>
          <w:color w:val="44546A"/>
        </w:rPr>
        <w:br/>
        <w:t>Задерная Наталья Валериевна</w:t>
      </w:r>
      <w:r w:rsidRPr="00737C65">
        <w:rPr>
          <w:color w:val="44546A"/>
        </w:rPr>
        <w:br/>
        <w:t>тел.: (3467) 95-80-47</w:t>
      </w:r>
    </w:p>
    <w:p w:rsidR="00737C65" w:rsidRPr="00737C65" w:rsidRDefault="00737C65" w:rsidP="00737C65">
      <w:pPr>
        <w:tabs>
          <w:tab w:val="left" w:pos="709"/>
        </w:tabs>
        <w:spacing w:before="100" w:beforeAutospacing="1" w:after="100" w:afterAutospacing="1"/>
        <w:rPr>
          <w:sz w:val="28"/>
          <w:szCs w:val="28"/>
          <w:u w:val="single"/>
        </w:rPr>
      </w:pPr>
      <w:r>
        <w:rPr>
          <w:color w:val="44546A"/>
        </w:rPr>
        <w:t>консультант отдела информационно-аналитической деятельности</w:t>
      </w:r>
      <w:r>
        <w:rPr>
          <w:color w:val="44546A"/>
        </w:rPr>
        <w:br/>
        <w:t>Управления развития информационного общества</w:t>
      </w:r>
      <w:r>
        <w:rPr>
          <w:color w:val="44546A"/>
        </w:rPr>
        <w:br/>
        <w:t>Департамента информационных технологий</w:t>
      </w:r>
      <w:r>
        <w:rPr>
          <w:color w:val="44546A"/>
        </w:rPr>
        <w:br/>
        <w:t>Ханты-Мансийского автономного округа – Югры</w:t>
      </w:r>
      <w:r>
        <w:rPr>
          <w:color w:val="44546A"/>
        </w:rPr>
        <w:br/>
        <w:t>Феоктистова Екатерина Анатольевна</w:t>
      </w:r>
      <w:r>
        <w:rPr>
          <w:color w:val="44546A"/>
        </w:rPr>
        <w:br/>
        <w:t>тел.: (3467) 95-80-48</w:t>
      </w:r>
    </w:p>
    <w:p w:rsidR="00AD0472" w:rsidRPr="003D45CD" w:rsidRDefault="003D45CD" w:rsidP="003D45CD">
      <w:pPr>
        <w:ind w:firstLine="709"/>
        <w:jc w:val="center"/>
        <w:rPr>
          <w:color w:val="7030A0"/>
          <w:sz w:val="28"/>
          <w:szCs w:val="28"/>
          <w:u w:val="single"/>
        </w:rPr>
      </w:pPr>
      <w:bookmarkStart w:id="0" w:name="_GoBack"/>
      <w:bookmarkEnd w:id="0"/>
      <w:r w:rsidRPr="003D45CD">
        <w:rPr>
          <w:color w:val="7030A0"/>
          <w:sz w:val="28"/>
          <w:szCs w:val="28"/>
          <w:u w:val="single"/>
        </w:rPr>
        <w:lastRenderedPageBreak/>
        <w:t>Образец</w:t>
      </w:r>
      <w:r>
        <w:rPr>
          <w:color w:val="7030A0"/>
          <w:sz w:val="28"/>
          <w:szCs w:val="28"/>
          <w:u w:val="single"/>
        </w:rPr>
        <w:t xml:space="preserve"> сопроводительного письма и заявки</w:t>
      </w:r>
    </w:p>
    <w:p w:rsidR="003F2604" w:rsidRPr="00D160CD" w:rsidRDefault="003F2604" w:rsidP="00AD0472">
      <w:pPr>
        <w:ind w:firstLine="709"/>
        <w:jc w:val="both"/>
        <w:rPr>
          <w:sz w:val="28"/>
          <w:szCs w:val="28"/>
        </w:rPr>
      </w:pPr>
    </w:p>
    <w:tbl>
      <w:tblPr>
        <w:tblW w:w="1034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5237"/>
        <w:gridCol w:w="425"/>
        <w:gridCol w:w="4678"/>
      </w:tblGrid>
      <w:tr w:rsidR="007235C8" w:rsidRPr="001434AC" w:rsidTr="00101160">
        <w:trPr>
          <w:trHeight w:val="280"/>
        </w:trPr>
        <w:tc>
          <w:tcPr>
            <w:tcW w:w="5237" w:type="dxa"/>
            <w:vMerge w:val="restart"/>
          </w:tcPr>
          <w:p w:rsidR="007235C8" w:rsidRDefault="007235C8" w:rsidP="00101160">
            <w:pPr>
              <w:spacing w:line="120" w:lineRule="atLeast"/>
              <w:ind w:firstLine="2294"/>
            </w:pP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43.5pt;height:57.75pt" o:ole="">
                  <v:imagedata r:id="rId12" o:title="" gain="79922f" blacklevel="5898f" grayscale="t"/>
                </v:shape>
                <o:OLEObject Type="Embed" ProgID="CorelDRAW.Graphic.11" ShapeID="_x0000_i1028" DrawAspect="Content" ObjectID="_1610345736" r:id="rId13"/>
              </w:object>
            </w:r>
          </w:p>
          <w:p w:rsidR="007235C8" w:rsidRPr="00A33E19" w:rsidRDefault="007235C8" w:rsidP="00101160">
            <w:pPr>
              <w:spacing w:line="120" w:lineRule="atLeast"/>
              <w:jc w:val="center"/>
              <w:rPr>
                <w:sz w:val="14"/>
              </w:rPr>
            </w:pPr>
          </w:p>
        </w:tc>
        <w:tc>
          <w:tcPr>
            <w:tcW w:w="425" w:type="dxa"/>
            <w:vMerge w:val="restart"/>
          </w:tcPr>
          <w:p w:rsidR="007235C8" w:rsidRPr="00455479" w:rsidRDefault="007235C8" w:rsidP="0010116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678" w:type="dxa"/>
          </w:tcPr>
          <w:p w:rsidR="007235C8" w:rsidRPr="001434AC" w:rsidRDefault="007235C8" w:rsidP="00101160">
            <w:pPr>
              <w:spacing w:line="120" w:lineRule="atLeast"/>
              <w:jc w:val="both"/>
            </w:pPr>
          </w:p>
        </w:tc>
      </w:tr>
      <w:tr w:rsidR="007235C8" w:rsidRPr="001434AC" w:rsidTr="00101160">
        <w:trPr>
          <w:trHeight w:val="256"/>
        </w:trPr>
        <w:tc>
          <w:tcPr>
            <w:tcW w:w="5237" w:type="dxa"/>
            <w:vMerge/>
          </w:tcPr>
          <w:p w:rsidR="007235C8" w:rsidRDefault="007235C8" w:rsidP="00101160">
            <w:pPr>
              <w:spacing w:line="120" w:lineRule="atLeast"/>
            </w:pPr>
          </w:p>
        </w:tc>
        <w:tc>
          <w:tcPr>
            <w:tcW w:w="425" w:type="dxa"/>
            <w:vMerge/>
          </w:tcPr>
          <w:p w:rsidR="007235C8" w:rsidRPr="00455479" w:rsidRDefault="007235C8" w:rsidP="0010116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678" w:type="dxa"/>
          </w:tcPr>
          <w:p w:rsidR="007235C8" w:rsidRPr="001434AC" w:rsidRDefault="007235C8" w:rsidP="00101160">
            <w:pPr>
              <w:spacing w:line="120" w:lineRule="atLeast"/>
              <w:jc w:val="both"/>
            </w:pPr>
          </w:p>
        </w:tc>
      </w:tr>
      <w:tr w:rsidR="007235C8" w:rsidRPr="001434AC" w:rsidTr="00101160">
        <w:trPr>
          <w:trHeight w:val="241"/>
        </w:trPr>
        <w:tc>
          <w:tcPr>
            <w:tcW w:w="5237" w:type="dxa"/>
          </w:tcPr>
          <w:p w:rsidR="007235C8" w:rsidRPr="00991799" w:rsidRDefault="007235C8" w:rsidP="00101160">
            <w:pPr>
              <w:spacing w:line="120" w:lineRule="atLeast"/>
              <w:jc w:val="center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</w:p>
          <w:p w:rsidR="007235C8" w:rsidRDefault="007235C8" w:rsidP="00101160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ГОРОДСКОЙ ОКРУГ ГОРОД СУРГУТ</w:t>
            </w:r>
          </w:p>
          <w:p w:rsidR="007235C8" w:rsidRPr="00A24440" w:rsidRDefault="007235C8" w:rsidP="00101160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235C8" w:rsidRPr="00455479" w:rsidRDefault="007235C8" w:rsidP="0010116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678" w:type="dxa"/>
          </w:tcPr>
          <w:p w:rsidR="007235C8" w:rsidRPr="001434AC" w:rsidRDefault="007235C8" w:rsidP="00101160">
            <w:pPr>
              <w:spacing w:line="120" w:lineRule="atLeast"/>
              <w:jc w:val="both"/>
            </w:pPr>
          </w:p>
        </w:tc>
      </w:tr>
      <w:tr w:rsidR="007235C8" w:rsidRPr="001434AC" w:rsidTr="00101160">
        <w:trPr>
          <w:trHeight w:val="179"/>
        </w:trPr>
        <w:tc>
          <w:tcPr>
            <w:tcW w:w="5237" w:type="dxa"/>
          </w:tcPr>
          <w:p w:rsidR="007235C8" w:rsidRDefault="007235C8" w:rsidP="00101160">
            <w:pPr>
              <w:pStyle w:val="1"/>
              <w:spacing w:line="120" w:lineRule="atLeast"/>
              <w:rPr>
                <w:b w:val="0"/>
                <w:bCs/>
                <w:sz w:val="22"/>
              </w:rPr>
            </w:pPr>
            <w:proofErr w:type="gramStart"/>
            <w:r>
              <w:rPr>
                <w:b w:val="0"/>
                <w:sz w:val="22"/>
              </w:rPr>
              <w:t>АДМИНИСТРАЦИЯ  ГОРОДА</w:t>
            </w:r>
            <w:proofErr w:type="gramEnd"/>
          </w:p>
          <w:p w:rsidR="007235C8" w:rsidRPr="00A24440" w:rsidRDefault="007235C8" w:rsidP="00101160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235C8" w:rsidRPr="00455479" w:rsidRDefault="007235C8" w:rsidP="0010116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678" w:type="dxa"/>
            <w:vMerge w:val="restart"/>
          </w:tcPr>
          <w:p w:rsidR="003D45CD" w:rsidRDefault="007235C8" w:rsidP="00101160">
            <w:pPr>
              <w:ind w:right="284"/>
              <w:rPr>
                <w:sz w:val="28"/>
                <w:szCs w:val="28"/>
              </w:rPr>
            </w:pPr>
            <w:r w:rsidRPr="003D45CD">
              <w:rPr>
                <w:sz w:val="28"/>
                <w:szCs w:val="28"/>
              </w:rPr>
              <w:t xml:space="preserve">Директору </w:t>
            </w:r>
          </w:p>
          <w:p w:rsidR="007235C8" w:rsidRPr="003D45CD" w:rsidRDefault="007235C8" w:rsidP="00101160">
            <w:pPr>
              <w:ind w:right="284"/>
              <w:rPr>
                <w:sz w:val="28"/>
                <w:szCs w:val="28"/>
              </w:rPr>
            </w:pPr>
            <w:r w:rsidRPr="003D45CD">
              <w:rPr>
                <w:sz w:val="28"/>
                <w:szCs w:val="28"/>
              </w:rPr>
              <w:t xml:space="preserve">Департамента информационных технологий и цифрового развития </w:t>
            </w:r>
          </w:p>
          <w:p w:rsidR="007235C8" w:rsidRPr="003D45CD" w:rsidRDefault="007235C8" w:rsidP="00101160">
            <w:pPr>
              <w:ind w:right="284"/>
              <w:rPr>
                <w:sz w:val="28"/>
                <w:szCs w:val="28"/>
              </w:rPr>
            </w:pPr>
            <w:r w:rsidRPr="003D45CD">
              <w:rPr>
                <w:sz w:val="28"/>
                <w:szCs w:val="28"/>
              </w:rPr>
              <w:t>Ханты-Мансийского округа-Югры</w:t>
            </w:r>
          </w:p>
          <w:p w:rsidR="007235C8" w:rsidRPr="003D45CD" w:rsidRDefault="007235C8" w:rsidP="00101160">
            <w:pPr>
              <w:ind w:right="284"/>
              <w:rPr>
                <w:sz w:val="28"/>
                <w:szCs w:val="28"/>
              </w:rPr>
            </w:pPr>
            <w:r w:rsidRPr="003D45CD">
              <w:rPr>
                <w:sz w:val="28"/>
                <w:szCs w:val="28"/>
              </w:rPr>
              <w:t xml:space="preserve">П.И. </w:t>
            </w:r>
            <w:proofErr w:type="spellStart"/>
            <w:r w:rsidRPr="003D45CD">
              <w:rPr>
                <w:sz w:val="28"/>
                <w:szCs w:val="28"/>
              </w:rPr>
              <w:t>Ципорину</w:t>
            </w:r>
            <w:proofErr w:type="spellEnd"/>
          </w:p>
          <w:p w:rsidR="007235C8" w:rsidRPr="00AA0B0A" w:rsidRDefault="007235C8" w:rsidP="00101160">
            <w:pPr>
              <w:spacing w:line="120" w:lineRule="atLeast"/>
              <w:rPr>
                <w:szCs w:val="20"/>
              </w:rPr>
            </w:pPr>
          </w:p>
          <w:p w:rsidR="007235C8" w:rsidRPr="001434AC" w:rsidRDefault="007235C8" w:rsidP="00101160">
            <w:pPr>
              <w:spacing w:line="120" w:lineRule="atLeast"/>
              <w:jc w:val="both"/>
            </w:pPr>
          </w:p>
        </w:tc>
      </w:tr>
      <w:tr w:rsidR="007235C8" w:rsidRPr="001434AC" w:rsidTr="00101160">
        <w:trPr>
          <w:trHeight w:val="269"/>
        </w:trPr>
        <w:tc>
          <w:tcPr>
            <w:tcW w:w="5237" w:type="dxa"/>
          </w:tcPr>
          <w:p w:rsidR="007235C8" w:rsidRPr="00D26CD0" w:rsidRDefault="007235C8" w:rsidP="00101160">
            <w:pPr>
              <w:keepNext/>
              <w:spacing w:line="120" w:lineRule="atLeast"/>
              <w:jc w:val="center"/>
              <w:outlineLvl w:val="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_</w:t>
            </w:r>
          </w:p>
          <w:p w:rsidR="007235C8" w:rsidRPr="00A24440" w:rsidRDefault="007235C8" w:rsidP="00101160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235C8" w:rsidRPr="00455479" w:rsidRDefault="007235C8" w:rsidP="0010116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678" w:type="dxa"/>
            <w:vMerge/>
          </w:tcPr>
          <w:p w:rsidR="007235C8" w:rsidRPr="001434AC" w:rsidRDefault="007235C8" w:rsidP="00101160">
            <w:pPr>
              <w:spacing w:line="120" w:lineRule="atLeast"/>
              <w:jc w:val="both"/>
            </w:pPr>
          </w:p>
        </w:tc>
      </w:tr>
      <w:tr w:rsidR="007235C8" w:rsidRPr="009F118C" w:rsidTr="00101160">
        <w:trPr>
          <w:trHeight w:val="231"/>
        </w:trPr>
        <w:tc>
          <w:tcPr>
            <w:tcW w:w="5237" w:type="dxa"/>
          </w:tcPr>
          <w:p w:rsidR="007235C8" w:rsidRPr="00145F4F" w:rsidRDefault="007235C8" w:rsidP="00101160">
            <w:pPr>
              <w:spacing w:line="120" w:lineRule="atLeast"/>
              <w:jc w:val="center"/>
              <w:rPr>
                <w:sz w:val="20"/>
              </w:rPr>
            </w:pPr>
            <w:r w:rsidRPr="00145F4F">
              <w:rPr>
                <w:sz w:val="20"/>
              </w:rPr>
              <w:t>ул. Восход, 4, г. Сургут,</w:t>
            </w:r>
          </w:p>
          <w:p w:rsidR="007235C8" w:rsidRPr="00145F4F" w:rsidRDefault="007235C8" w:rsidP="00101160">
            <w:pPr>
              <w:spacing w:line="120" w:lineRule="atLeast"/>
              <w:jc w:val="center"/>
              <w:rPr>
                <w:sz w:val="20"/>
              </w:rPr>
            </w:pPr>
            <w:r w:rsidRPr="00145F4F">
              <w:rPr>
                <w:sz w:val="20"/>
              </w:rPr>
              <w:t>Тюменская область, Ханты-Мансийский</w:t>
            </w:r>
          </w:p>
          <w:p w:rsidR="007235C8" w:rsidRPr="00145F4F" w:rsidRDefault="007235C8" w:rsidP="00101160">
            <w:pPr>
              <w:spacing w:line="120" w:lineRule="atLeast"/>
              <w:jc w:val="center"/>
              <w:rPr>
                <w:sz w:val="20"/>
              </w:rPr>
            </w:pPr>
            <w:r w:rsidRPr="00145F4F">
              <w:rPr>
                <w:sz w:val="20"/>
              </w:rPr>
              <w:t>автономный округ – Югра, 628404</w:t>
            </w:r>
          </w:p>
          <w:p w:rsidR="007235C8" w:rsidRPr="00145F4F" w:rsidRDefault="007235C8" w:rsidP="00101160">
            <w:pPr>
              <w:spacing w:line="120" w:lineRule="atLeast"/>
              <w:jc w:val="center"/>
              <w:rPr>
                <w:sz w:val="20"/>
              </w:rPr>
            </w:pPr>
            <w:r w:rsidRPr="00145F4F">
              <w:rPr>
                <w:sz w:val="20"/>
              </w:rPr>
              <w:t>Тел. (3462)52-83-80</w:t>
            </w:r>
          </w:p>
          <w:p w:rsidR="007235C8" w:rsidRPr="00145F4F" w:rsidRDefault="007235C8" w:rsidP="00101160">
            <w:pPr>
              <w:spacing w:line="120" w:lineRule="atLeast"/>
              <w:jc w:val="center"/>
              <w:rPr>
                <w:sz w:val="20"/>
              </w:rPr>
            </w:pPr>
            <w:r w:rsidRPr="00E84F03">
              <w:rPr>
                <w:sz w:val="20"/>
              </w:rPr>
              <w:t>E</w:t>
            </w:r>
            <w:r w:rsidRPr="00145F4F">
              <w:rPr>
                <w:sz w:val="20"/>
              </w:rPr>
              <w:t>-</w:t>
            </w:r>
            <w:proofErr w:type="spellStart"/>
            <w:r w:rsidRPr="00E84F03">
              <w:rPr>
                <w:sz w:val="20"/>
              </w:rPr>
              <w:t>mail</w:t>
            </w:r>
            <w:proofErr w:type="spellEnd"/>
            <w:r w:rsidRPr="00145F4F">
              <w:rPr>
                <w:sz w:val="20"/>
              </w:rPr>
              <w:t xml:space="preserve">: </w:t>
            </w:r>
            <w:r w:rsidRPr="00E84F03">
              <w:rPr>
                <w:sz w:val="20"/>
              </w:rPr>
              <w:t>Kazantsev</w:t>
            </w:r>
            <w:r w:rsidRPr="00145F4F">
              <w:rPr>
                <w:sz w:val="20"/>
              </w:rPr>
              <w:t>_</w:t>
            </w:r>
            <w:r w:rsidRPr="00E84F03">
              <w:rPr>
                <w:sz w:val="20"/>
              </w:rPr>
              <w:t>aa</w:t>
            </w:r>
            <w:r w:rsidRPr="00145F4F">
              <w:rPr>
                <w:sz w:val="20"/>
              </w:rPr>
              <w:t>@</w:t>
            </w:r>
            <w:r w:rsidRPr="00E84F03">
              <w:rPr>
                <w:sz w:val="20"/>
              </w:rPr>
              <w:t>admsurgut</w:t>
            </w:r>
            <w:r w:rsidRPr="00145F4F">
              <w:rPr>
                <w:sz w:val="20"/>
              </w:rPr>
              <w:t>.</w:t>
            </w:r>
            <w:r w:rsidRPr="00E84F03">
              <w:rPr>
                <w:sz w:val="20"/>
              </w:rPr>
              <w:t>ru</w:t>
            </w:r>
          </w:p>
          <w:p w:rsidR="007235C8" w:rsidRPr="00145F4F" w:rsidRDefault="007235C8" w:rsidP="00101160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235C8" w:rsidRPr="00455479" w:rsidRDefault="007235C8" w:rsidP="0010116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678" w:type="dxa"/>
            <w:vMerge/>
          </w:tcPr>
          <w:p w:rsidR="007235C8" w:rsidRPr="00145F4F" w:rsidRDefault="007235C8" w:rsidP="00101160">
            <w:pPr>
              <w:spacing w:line="120" w:lineRule="atLeast"/>
              <w:jc w:val="both"/>
            </w:pPr>
          </w:p>
        </w:tc>
      </w:tr>
      <w:tr w:rsidR="007235C8" w:rsidRPr="001434AC" w:rsidTr="00101160">
        <w:trPr>
          <w:trHeight w:val="874"/>
        </w:trPr>
        <w:tc>
          <w:tcPr>
            <w:tcW w:w="5237" w:type="dxa"/>
            <w:tcBorders>
              <w:bottom w:val="nil"/>
            </w:tcBorders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17"/>
              <w:gridCol w:w="425"/>
              <w:gridCol w:w="2126"/>
            </w:tblGrid>
            <w:tr w:rsidR="007235C8" w:rsidTr="00101160">
              <w:trPr>
                <w:trHeight w:val="234"/>
              </w:trPr>
              <w:tc>
                <w:tcPr>
                  <w:tcW w:w="735" w:type="dxa"/>
                  <w:vAlign w:val="bottom"/>
                </w:tcPr>
                <w:p w:rsidR="007235C8" w:rsidRDefault="007235C8" w:rsidP="001011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181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35C8" w:rsidRDefault="007235C8" w:rsidP="00101160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1" w:name="Regdate"/>
                  <w:r w:rsidRPr="00DC2502">
                    <w:rPr>
                      <w:sz w:val="22"/>
                      <w:szCs w:val="22"/>
                    </w:rPr>
                    <w:t>[Дата документа]</w:t>
                  </w:r>
                  <w:bookmarkEnd w:id="1"/>
                </w:p>
              </w:tc>
              <w:tc>
                <w:tcPr>
                  <w:tcW w:w="425" w:type="dxa"/>
                  <w:vAlign w:val="bottom"/>
                </w:tcPr>
                <w:p w:rsidR="007235C8" w:rsidRDefault="007235C8" w:rsidP="0010116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12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35C8" w:rsidRDefault="007235C8" w:rsidP="00101160">
                  <w:pPr>
                    <w:rPr>
                      <w:sz w:val="22"/>
                      <w:szCs w:val="22"/>
                    </w:rPr>
                  </w:pPr>
                  <w:bookmarkStart w:id="2" w:name="Regnum"/>
                  <w:r w:rsidRPr="00DC2502">
                    <w:rPr>
                      <w:sz w:val="22"/>
                      <w:szCs w:val="22"/>
                    </w:rPr>
                    <w:t>[Номер документа]</w:t>
                  </w:r>
                  <w:bookmarkEnd w:id="2"/>
                </w:p>
              </w:tc>
            </w:tr>
            <w:tr w:rsidR="007235C8" w:rsidTr="00101160">
              <w:trPr>
                <w:trHeight w:val="234"/>
              </w:trPr>
              <w:tc>
                <w:tcPr>
                  <w:tcW w:w="735" w:type="dxa"/>
                  <w:vAlign w:val="bottom"/>
                  <w:hideMark/>
                </w:tcPr>
                <w:p w:rsidR="007235C8" w:rsidRDefault="007235C8" w:rsidP="001011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 №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35C8" w:rsidRDefault="007235C8" w:rsidP="0010116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bottom"/>
                  <w:hideMark/>
                </w:tcPr>
                <w:p w:rsidR="007235C8" w:rsidRDefault="007235C8" w:rsidP="0010116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35C8" w:rsidRDefault="007235C8" w:rsidP="0010116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235C8" w:rsidRDefault="007235C8" w:rsidP="00101160">
            <w:pPr>
              <w:spacing w:line="120" w:lineRule="atLeast"/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235C8" w:rsidRPr="00455479" w:rsidRDefault="007235C8" w:rsidP="0010116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7235C8" w:rsidRPr="001434AC" w:rsidRDefault="007235C8" w:rsidP="00101160">
            <w:pPr>
              <w:spacing w:line="120" w:lineRule="atLeast"/>
              <w:jc w:val="both"/>
            </w:pPr>
          </w:p>
        </w:tc>
      </w:tr>
    </w:tbl>
    <w:p w:rsidR="007235C8" w:rsidRDefault="007235C8" w:rsidP="007235C8"/>
    <w:p w:rsidR="007235C8" w:rsidRDefault="007235C8" w:rsidP="007235C8"/>
    <w:p w:rsidR="007235C8" w:rsidRDefault="007235C8" w:rsidP="007235C8"/>
    <w:p w:rsidR="007235C8" w:rsidRDefault="007235C8" w:rsidP="007235C8"/>
    <w:p w:rsidR="007235C8" w:rsidRPr="003D45CD" w:rsidRDefault="007235C8" w:rsidP="007235C8">
      <w:pPr>
        <w:jc w:val="center"/>
        <w:rPr>
          <w:sz w:val="28"/>
          <w:szCs w:val="28"/>
        </w:rPr>
      </w:pPr>
      <w:r w:rsidRPr="003D45CD">
        <w:rPr>
          <w:sz w:val="28"/>
          <w:szCs w:val="28"/>
        </w:rPr>
        <w:t>Уважаемый Павел Игоревич!</w:t>
      </w:r>
    </w:p>
    <w:p w:rsidR="007235C8" w:rsidRPr="003D45CD" w:rsidRDefault="007235C8" w:rsidP="007235C8">
      <w:pPr>
        <w:rPr>
          <w:sz w:val="28"/>
          <w:szCs w:val="28"/>
        </w:rPr>
      </w:pPr>
    </w:p>
    <w:p w:rsidR="007235C8" w:rsidRPr="003D45CD" w:rsidRDefault="007235C8" w:rsidP="007235C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45CD">
        <w:rPr>
          <w:color w:val="000000"/>
          <w:sz w:val="28"/>
          <w:szCs w:val="28"/>
        </w:rPr>
        <w:t xml:space="preserve">В целях размещения </w:t>
      </w:r>
      <w:r w:rsidR="002C5B54">
        <w:rPr>
          <w:color w:val="000000"/>
          <w:sz w:val="28"/>
          <w:szCs w:val="28"/>
        </w:rPr>
        <w:t>информации</w:t>
      </w:r>
      <w:r w:rsidRPr="003D45CD">
        <w:rPr>
          <w:color w:val="000000"/>
          <w:sz w:val="28"/>
          <w:szCs w:val="28"/>
        </w:rPr>
        <w:t xml:space="preserve"> на интернет портале для публичного обсуждения проектов и действующих нормативных актов </w:t>
      </w:r>
      <w:r w:rsidR="002C5B54">
        <w:rPr>
          <w:color w:val="000000"/>
          <w:sz w:val="28"/>
          <w:szCs w:val="28"/>
        </w:rPr>
        <w:t>автономного округа</w:t>
      </w:r>
      <w:r w:rsidRPr="003D45CD">
        <w:rPr>
          <w:color w:val="000000"/>
          <w:sz w:val="28"/>
          <w:szCs w:val="28"/>
        </w:rPr>
        <w:t xml:space="preserve"> (http://regulation.admhmao.ru) </w:t>
      </w:r>
      <w:r w:rsidR="003D45CD" w:rsidRPr="003D45CD">
        <w:rPr>
          <w:color w:val="000000"/>
          <w:sz w:val="28"/>
          <w:szCs w:val="28"/>
        </w:rPr>
        <w:t>просим</w:t>
      </w:r>
      <w:r w:rsidRPr="003D45CD">
        <w:rPr>
          <w:color w:val="000000"/>
          <w:sz w:val="28"/>
          <w:szCs w:val="28"/>
        </w:rPr>
        <w:t xml:space="preserve"> предоставить расширенные права доступа</w:t>
      </w:r>
      <w:r w:rsidR="003D45CD">
        <w:rPr>
          <w:color w:val="000000"/>
          <w:sz w:val="28"/>
          <w:szCs w:val="28"/>
        </w:rPr>
        <w:t>,</w:t>
      </w:r>
      <w:r w:rsidRPr="003D45CD">
        <w:rPr>
          <w:color w:val="000000"/>
          <w:sz w:val="28"/>
          <w:szCs w:val="28"/>
        </w:rPr>
        <w:t xml:space="preserve"> согласно прилагаемой заявке.</w:t>
      </w:r>
    </w:p>
    <w:p w:rsidR="007235C8" w:rsidRPr="003D45CD" w:rsidRDefault="007235C8" w:rsidP="007235C8">
      <w:pPr>
        <w:jc w:val="both"/>
        <w:rPr>
          <w:sz w:val="28"/>
          <w:szCs w:val="28"/>
        </w:rPr>
      </w:pPr>
    </w:p>
    <w:p w:rsidR="007235C8" w:rsidRDefault="007235C8" w:rsidP="007235C8">
      <w:pPr>
        <w:jc w:val="both"/>
        <w:rPr>
          <w:sz w:val="28"/>
          <w:szCs w:val="28"/>
        </w:rPr>
      </w:pPr>
      <w:r w:rsidRPr="003D45CD">
        <w:rPr>
          <w:sz w:val="28"/>
          <w:szCs w:val="28"/>
        </w:rPr>
        <w:t>Приложение: на 1 л., в 1 экз.</w:t>
      </w:r>
    </w:p>
    <w:p w:rsidR="002C5B54" w:rsidRDefault="002C5B54" w:rsidP="007235C8">
      <w:pPr>
        <w:jc w:val="both"/>
        <w:rPr>
          <w:sz w:val="28"/>
          <w:szCs w:val="28"/>
        </w:rPr>
      </w:pPr>
    </w:p>
    <w:p w:rsidR="00737C65" w:rsidRDefault="00737C65" w:rsidP="007235C8">
      <w:pPr>
        <w:jc w:val="both"/>
        <w:rPr>
          <w:i/>
          <w:color w:val="7030A0"/>
          <w:sz w:val="28"/>
          <w:szCs w:val="28"/>
        </w:rPr>
      </w:pPr>
    </w:p>
    <w:p w:rsidR="002C5B54" w:rsidRPr="00737C65" w:rsidRDefault="002C5B54" w:rsidP="007235C8">
      <w:pPr>
        <w:jc w:val="both"/>
        <w:rPr>
          <w:i/>
          <w:color w:val="7030A0"/>
          <w:sz w:val="28"/>
          <w:szCs w:val="28"/>
        </w:rPr>
      </w:pPr>
      <w:r w:rsidRPr="00737C65">
        <w:rPr>
          <w:i/>
          <w:color w:val="7030A0"/>
          <w:sz w:val="28"/>
          <w:szCs w:val="28"/>
        </w:rPr>
        <w:t xml:space="preserve">В случае определения </w:t>
      </w:r>
      <w:r w:rsidR="00737C65" w:rsidRPr="00737C65">
        <w:rPr>
          <w:i/>
          <w:color w:val="7030A0"/>
          <w:sz w:val="28"/>
          <w:szCs w:val="28"/>
        </w:rPr>
        <w:t xml:space="preserve">ответственными более 1 специалиста, заявка заполняется </w:t>
      </w:r>
      <w:r w:rsidR="00737C65">
        <w:rPr>
          <w:i/>
          <w:color w:val="7030A0"/>
          <w:sz w:val="28"/>
          <w:szCs w:val="28"/>
        </w:rPr>
        <w:t xml:space="preserve">                      </w:t>
      </w:r>
      <w:r w:rsidR="00737C65" w:rsidRPr="00737C65">
        <w:rPr>
          <w:i/>
          <w:color w:val="7030A0"/>
          <w:sz w:val="28"/>
          <w:szCs w:val="28"/>
        </w:rPr>
        <w:t>на каждого отдельно и прилагается к письму.</w:t>
      </w:r>
      <w:r w:rsidRPr="00737C65">
        <w:rPr>
          <w:i/>
          <w:color w:val="7030A0"/>
          <w:sz w:val="28"/>
          <w:szCs w:val="28"/>
        </w:rPr>
        <w:t xml:space="preserve"> </w:t>
      </w: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Pr="003D45CD" w:rsidRDefault="003D45CD" w:rsidP="003D45CD">
      <w:pPr>
        <w:pStyle w:val="1"/>
        <w:jc w:val="right"/>
        <w:rPr>
          <w:b w:val="0"/>
          <w:szCs w:val="28"/>
        </w:rPr>
      </w:pPr>
      <w:r w:rsidRPr="003D45CD">
        <w:rPr>
          <w:b w:val="0"/>
          <w:szCs w:val="28"/>
        </w:rPr>
        <w:t xml:space="preserve">Приложение к письму </w:t>
      </w:r>
    </w:p>
    <w:p w:rsidR="003D45CD" w:rsidRPr="0078345C" w:rsidRDefault="003D45CD" w:rsidP="003D45CD">
      <w:pPr>
        <w:pStyle w:val="1"/>
        <w:jc w:val="right"/>
        <w:rPr>
          <w:b w:val="0"/>
          <w:sz w:val="24"/>
          <w:szCs w:val="28"/>
        </w:rPr>
      </w:pPr>
    </w:p>
    <w:p w:rsidR="003D45CD" w:rsidRDefault="003D45CD" w:rsidP="003D45CD">
      <w:pPr>
        <w:pStyle w:val="1"/>
        <w:rPr>
          <w:szCs w:val="28"/>
        </w:rPr>
      </w:pPr>
    </w:p>
    <w:p w:rsidR="003D45CD" w:rsidRPr="00684481" w:rsidRDefault="003D45CD" w:rsidP="003D45CD">
      <w:pPr>
        <w:pStyle w:val="1"/>
        <w:rPr>
          <w:szCs w:val="28"/>
        </w:rPr>
      </w:pPr>
      <w:r w:rsidRPr="00C03095">
        <w:rPr>
          <w:szCs w:val="28"/>
        </w:rPr>
        <w:t xml:space="preserve">Заявка на предоставление </w:t>
      </w:r>
      <w:r>
        <w:rPr>
          <w:szCs w:val="28"/>
        </w:rPr>
        <w:t>расширенных прав доступа</w:t>
      </w:r>
      <w:r>
        <w:rPr>
          <w:szCs w:val="28"/>
        </w:rPr>
        <w:br/>
        <w:t>к порталу</w:t>
      </w:r>
      <w:r w:rsidRPr="00646DA9">
        <w:rPr>
          <w:szCs w:val="28"/>
        </w:rPr>
        <w:t xml:space="preserve"> проектов нормативных правовых актов</w:t>
      </w:r>
      <w:r>
        <w:rPr>
          <w:szCs w:val="28"/>
        </w:rPr>
        <w:br/>
      </w:r>
      <w:r w:rsidRPr="00646DA9">
        <w:rPr>
          <w:szCs w:val="28"/>
        </w:rPr>
        <w:t>Ханты-Мансийского автономного округа – Югры</w:t>
      </w:r>
      <w:r w:rsidRPr="00C03095">
        <w:rPr>
          <w:szCs w:val="28"/>
        </w:rPr>
        <w:br/>
      </w:r>
      <w:r>
        <w:rPr>
          <w:szCs w:val="28"/>
        </w:rPr>
        <w:t>(</w:t>
      </w:r>
      <w:hyperlink r:id="rId14" w:history="1">
        <w:r w:rsidRPr="00FF5281">
          <w:rPr>
            <w:rStyle w:val="a5"/>
            <w:szCs w:val="28"/>
          </w:rPr>
          <w:t>http://regulation.admhmao.ru</w:t>
        </w:r>
      </w:hyperlink>
      <w:r>
        <w:rPr>
          <w:szCs w:val="28"/>
        </w:rPr>
        <w:t>)</w:t>
      </w:r>
    </w:p>
    <w:p w:rsidR="003D45CD" w:rsidRPr="00C03095" w:rsidRDefault="003D45CD" w:rsidP="003D45CD">
      <w:pPr>
        <w:rPr>
          <w:sz w:val="28"/>
          <w:szCs w:val="28"/>
        </w:rPr>
      </w:pPr>
    </w:p>
    <w:p w:rsidR="003D45CD" w:rsidRPr="00C03095" w:rsidRDefault="003D45CD" w:rsidP="003D45CD">
      <w:pPr>
        <w:rPr>
          <w:sz w:val="28"/>
          <w:szCs w:val="28"/>
        </w:rPr>
      </w:pPr>
      <w:r w:rsidRPr="00C03095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муниципального образования</w:t>
      </w:r>
      <w:r w:rsidRPr="00C03095">
        <w:rPr>
          <w:sz w:val="28"/>
          <w:szCs w:val="28"/>
        </w:rPr>
        <w:t xml:space="preserve"> </w:t>
      </w:r>
    </w:p>
    <w:p w:rsidR="003D45CD" w:rsidRPr="002C5B54" w:rsidRDefault="002C5B54" w:rsidP="003D45CD">
      <w:pPr>
        <w:rPr>
          <w:sz w:val="28"/>
          <w:szCs w:val="28"/>
          <w:u w:val="single"/>
        </w:rPr>
      </w:pPr>
      <w:r w:rsidRPr="002C5B54">
        <w:rPr>
          <w:sz w:val="28"/>
          <w:szCs w:val="28"/>
          <w:u w:val="single"/>
        </w:rPr>
        <w:t>муниципальное образование городской округ город Сургут</w:t>
      </w:r>
    </w:p>
    <w:p w:rsidR="003D45CD" w:rsidRPr="00C03095" w:rsidRDefault="003D45CD" w:rsidP="003D45CD">
      <w:pPr>
        <w:rPr>
          <w:sz w:val="28"/>
          <w:szCs w:val="28"/>
        </w:rPr>
      </w:pPr>
      <w:r w:rsidRPr="00C03095">
        <w:rPr>
          <w:sz w:val="28"/>
          <w:szCs w:val="28"/>
        </w:rPr>
        <w:t>Сведения о работнике, ответственном за размещение, редактирование и удаление информации на едином сайте:</w:t>
      </w:r>
    </w:p>
    <w:p w:rsidR="003D45CD" w:rsidRPr="00C03095" w:rsidRDefault="003D45CD" w:rsidP="003D45CD">
      <w:pPr>
        <w:rPr>
          <w:sz w:val="28"/>
          <w:szCs w:val="28"/>
        </w:rPr>
      </w:pPr>
      <w:r w:rsidRPr="00C03095">
        <w:rPr>
          <w:sz w:val="28"/>
          <w:szCs w:val="28"/>
        </w:rPr>
        <w:t>фамилия, имя, отчество: _______________________________________</w:t>
      </w:r>
      <w:r>
        <w:rPr>
          <w:sz w:val="28"/>
          <w:szCs w:val="28"/>
        </w:rPr>
        <w:t>____________________</w:t>
      </w:r>
      <w:r w:rsidRPr="00C03095">
        <w:rPr>
          <w:sz w:val="28"/>
          <w:szCs w:val="28"/>
        </w:rPr>
        <w:t>_____,</w:t>
      </w:r>
    </w:p>
    <w:p w:rsidR="003D45CD" w:rsidRPr="00C03095" w:rsidRDefault="003D45CD" w:rsidP="003D45CD">
      <w:pPr>
        <w:rPr>
          <w:sz w:val="28"/>
          <w:szCs w:val="28"/>
        </w:rPr>
      </w:pPr>
      <w:r w:rsidRPr="00C03095">
        <w:rPr>
          <w:sz w:val="28"/>
          <w:szCs w:val="28"/>
        </w:rPr>
        <w:t>должность: __________________________________</w:t>
      </w:r>
      <w:r>
        <w:rPr>
          <w:sz w:val="28"/>
          <w:szCs w:val="28"/>
        </w:rPr>
        <w:t>_________</w:t>
      </w:r>
      <w:r w:rsidRPr="00C03095">
        <w:rPr>
          <w:sz w:val="28"/>
          <w:szCs w:val="28"/>
        </w:rPr>
        <w:t>_____________________,</w:t>
      </w:r>
    </w:p>
    <w:p w:rsidR="003D45CD" w:rsidRPr="00C03095" w:rsidRDefault="003D45CD" w:rsidP="003D45CD">
      <w:pPr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Pr="00C03095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</w:t>
      </w:r>
      <w:r w:rsidRPr="00C03095">
        <w:rPr>
          <w:sz w:val="28"/>
          <w:szCs w:val="28"/>
        </w:rPr>
        <w:t>,</w:t>
      </w:r>
    </w:p>
    <w:p w:rsidR="003D45CD" w:rsidRDefault="003D45CD" w:rsidP="003D45CD">
      <w:pPr>
        <w:rPr>
          <w:sz w:val="28"/>
          <w:szCs w:val="28"/>
        </w:rPr>
      </w:pPr>
      <w:r w:rsidRPr="00C03095">
        <w:rPr>
          <w:sz w:val="28"/>
          <w:szCs w:val="28"/>
        </w:rPr>
        <w:t>адрес электронной почты: _________________________________________</w:t>
      </w:r>
      <w:r>
        <w:rPr>
          <w:sz w:val="28"/>
          <w:szCs w:val="28"/>
        </w:rPr>
        <w:t>.</w:t>
      </w: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Pr="00AA0B0A" w:rsidRDefault="003D45CD" w:rsidP="007235C8">
      <w:pPr>
        <w:jc w:val="both"/>
      </w:pPr>
    </w:p>
    <w:p w:rsidR="007235C8" w:rsidRDefault="007235C8" w:rsidP="007235C8"/>
    <w:p w:rsidR="007235C8" w:rsidRDefault="007235C8" w:rsidP="007235C8"/>
    <w:p w:rsidR="007235C8" w:rsidRDefault="007235C8" w:rsidP="007235C8"/>
    <w:p w:rsidR="007235C8" w:rsidRDefault="007235C8" w:rsidP="007235C8"/>
    <w:p w:rsidR="007235C8" w:rsidRDefault="007235C8" w:rsidP="007235C8"/>
    <w:p w:rsidR="0083611B" w:rsidRDefault="0083611B" w:rsidP="007235C8">
      <w:pPr>
        <w:jc w:val="both"/>
        <w:rPr>
          <w:sz w:val="20"/>
          <w:szCs w:val="20"/>
        </w:rPr>
      </w:pPr>
    </w:p>
    <w:sectPr w:rsidR="0083611B" w:rsidSect="00737C65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156"/>
    <w:multiLevelType w:val="hybridMultilevel"/>
    <w:tmpl w:val="CE38D7F4"/>
    <w:lvl w:ilvl="0" w:tplc="56EC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09F4"/>
    <w:multiLevelType w:val="multilevel"/>
    <w:tmpl w:val="0A90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606F4"/>
    <w:multiLevelType w:val="hybridMultilevel"/>
    <w:tmpl w:val="27BCCD5E"/>
    <w:lvl w:ilvl="0" w:tplc="82C650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8C142A"/>
    <w:multiLevelType w:val="hybridMultilevel"/>
    <w:tmpl w:val="80F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208A0"/>
    <w:multiLevelType w:val="hybridMultilevel"/>
    <w:tmpl w:val="67D6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F368E"/>
    <w:multiLevelType w:val="multilevel"/>
    <w:tmpl w:val="88AE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5E4E2D"/>
    <w:multiLevelType w:val="multilevel"/>
    <w:tmpl w:val="8D6604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43"/>
    <w:rsid w:val="00004CA6"/>
    <w:rsid w:val="00024DCB"/>
    <w:rsid w:val="00025A1F"/>
    <w:rsid w:val="000311D2"/>
    <w:rsid w:val="0003771A"/>
    <w:rsid w:val="00051BD4"/>
    <w:rsid w:val="000543D6"/>
    <w:rsid w:val="0006521B"/>
    <w:rsid w:val="00076E57"/>
    <w:rsid w:val="0007796D"/>
    <w:rsid w:val="000969FC"/>
    <w:rsid w:val="000A1D93"/>
    <w:rsid w:val="000A55EB"/>
    <w:rsid w:val="000E1E65"/>
    <w:rsid w:val="000E7B5E"/>
    <w:rsid w:val="000F013A"/>
    <w:rsid w:val="000F0571"/>
    <w:rsid w:val="000F270B"/>
    <w:rsid w:val="000F428C"/>
    <w:rsid w:val="00112399"/>
    <w:rsid w:val="0011793E"/>
    <w:rsid w:val="00124A1C"/>
    <w:rsid w:val="00130FAD"/>
    <w:rsid w:val="001421FB"/>
    <w:rsid w:val="001512DD"/>
    <w:rsid w:val="00152329"/>
    <w:rsid w:val="0015607A"/>
    <w:rsid w:val="001636B5"/>
    <w:rsid w:val="00176BA5"/>
    <w:rsid w:val="00186A91"/>
    <w:rsid w:val="00197758"/>
    <w:rsid w:val="001A2CBA"/>
    <w:rsid w:val="001C20CE"/>
    <w:rsid w:val="001D7554"/>
    <w:rsid w:val="001E09A9"/>
    <w:rsid w:val="002034A8"/>
    <w:rsid w:val="00203A6A"/>
    <w:rsid w:val="0021308B"/>
    <w:rsid w:val="002131C7"/>
    <w:rsid w:val="002234C0"/>
    <w:rsid w:val="0023255D"/>
    <w:rsid w:val="0023336A"/>
    <w:rsid w:val="00234D19"/>
    <w:rsid w:val="00242542"/>
    <w:rsid w:val="00256569"/>
    <w:rsid w:val="00261D92"/>
    <w:rsid w:val="002744EE"/>
    <w:rsid w:val="00275112"/>
    <w:rsid w:val="002A3852"/>
    <w:rsid w:val="002B4EF6"/>
    <w:rsid w:val="002C32F8"/>
    <w:rsid w:val="002C5B54"/>
    <w:rsid w:val="002D0C61"/>
    <w:rsid w:val="002D25D5"/>
    <w:rsid w:val="002D4FDF"/>
    <w:rsid w:val="002E35CD"/>
    <w:rsid w:val="002F07E3"/>
    <w:rsid w:val="003206BE"/>
    <w:rsid w:val="00326630"/>
    <w:rsid w:val="00330CB0"/>
    <w:rsid w:val="00335204"/>
    <w:rsid w:val="00342490"/>
    <w:rsid w:val="0034779B"/>
    <w:rsid w:val="003611EB"/>
    <w:rsid w:val="003614AD"/>
    <w:rsid w:val="0037429A"/>
    <w:rsid w:val="00384D04"/>
    <w:rsid w:val="00385EE6"/>
    <w:rsid w:val="00392696"/>
    <w:rsid w:val="00393D36"/>
    <w:rsid w:val="003A2037"/>
    <w:rsid w:val="003A3A0F"/>
    <w:rsid w:val="003A51AF"/>
    <w:rsid w:val="003B0878"/>
    <w:rsid w:val="003B1373"/>
    <w:rsid w:val="003B479A"/>
    <w:rsid w:val="003B685F"/>
    <w:rsid w:val="003B7FC9"/>
    <w:rsid w:val="003C0C41"/>
    <w:rsid w:val="003C3825"/>
    <w:rsid w:val="003D45CD"/>
    <w:rsid w:val="003F1C08"/>
    <w:rsid w:val="003F2604"/>
    <w:rsid w:val="00402C9C"/>
    <w:rsid w:val="00405A62"/>
    <w:rsid w:val="00425131"/>
    <w:rsid w:val="00436850"/>
    <w:rsid w:val="0044665E"/>
    <w:rsid w:val="00470E85"/>
    <w:rsid w:val="00473CF3"/>
    <w:rsid w:val="00476AB5"/>
    <w:rsid w:val="004852F4"/>
    <w:rsid w:val="004C27AB"/>
    <w:rsid w:val="004D6797"/>
    <w:rsid w:val="004F407E"/>
    <w:rsid w:val="00501CF8"/>
    <w:rsid w:val="00502011"/>
    <w:rsid w:val="00505AB2"/>
    <w:rsid w:val="005154E7"/>
    <w:rsid w:val="00517565"/>
    <w:rsid w:val="00517873"/>
    <w:rsid w:val="00521AD0"/>
    <w:rsid w:val="0055444C"/>
    <w:rsid w:val="005614EC"/>
    <w:rsid w:val="00574D0C"/>
    <w:rsid w:val="00581E77"/>
    <w:rsid w:val="00582CD5"/>
    <w:rsid w:val="00585E35"/>
    <w:rsid w:val="005955AE"/>
    <w:rsid w:val="00595BFC"/>
    <w:rsid w:val="005A1A9E"/>
    <w:rsid w:val="005A1BFE"/>
    <w:rsid w:val="005A2151"/>
    <w:rsid w:val="005C664A"/>
    <w:rsid w:val="005D03AF"/>
    <w:rsid w:val="005D6264"/>
    <w:rsid w:val="0060142F"/>
    <w:rsid w:val="0060425F"/>
    <w:rsid w:val="00607A83"/>
    <w:rsid w:val="0063177B"/>
    <w:rsid w:val="00640802"/>
    <w:rsid w:val="00651ACF"/>
    <w:rsid w:val="00657098"/>
    <w:rsid w:val="006574E2"/>
    <w:rsid w:val="0066017A"/>
    <w:rsid w:val="00665342"/>
    <w:rsid w:val="00676FF5"/>
    <w:rsid w:val="00690A71"/>
    <w:rsid w:val="00691EF6"/>
    <w:rsid w:val="006A35FF"/>
    <w:rsid w:val="006C0CE8"/>
    <w:rsid w:val="006C2A4F"/>
    <w:rsid w:val="006E1850"/>
    <w:rsid w:val="006F0434"/>
    <w:rsid w:val="006F3230"/>
    <w:rsid w:val="00702516"/>
    <w:rsid w:val="0070433E"/>
    <w:rsid w:val="00704E84"/>
    <w:rsid w:val="007113E7"/>
    <w:rsid w:val="00714AB4"/>
    <w:rsid w:val="00720D0B"/>
    <w:rsid w:val="007235C8"/>
    <w:rsid w:val="00724965"/>
    <w:rsid w:val="00724F6C"/>
    <w:rsid w:val="00727CC3"/>
    <w:rsid w:val="00731C35"/>
    <w:rsid w:val="007354D4"/>
    <w:rsid w:val="00737C65"/>
    <w:rsid w:val="00757711"/>
    <w:rsid w:val="00757D47"/>
    <w:rsid w:val="00770E4A"/>
    <w:rsid w:val="00771862"/>
    <w:rsid w:val="007720CD"/>
    <w:rsid w:val="0077752B"/>
    <w:rsid w:val="007947F6"/>
    <w:rsid w:val="007958C9"/>
    <w:rsid w:val="007A5A43"/>
    <w:rsid w:val="007C2EFD"/>
    <w:rsid w:val="007C4CA9"/>
    <w:rsid w:val="007F1154"/>
    <w:rsid w:val="00816E39"/>
    <w:rsid w:val="00834398"/>
    <w:rsid w:val="0083611B"/>
    <w:rsid w:val="0084392C"/>
    <w:rsid w:val="00867006"/>
    <w:rsid w:val="008854C4"/>
    <w:rsid w:val="00885989"/>
    <w:rsid w:val="00892669"/>
    <w:rsid w:val="008B5011"/>
    <w:rsid w:val="008C7823"/>
    <w:rsid w:val="008D2887"/>
    <w:rsid w:val="008D2A19"/>
    <w:rsid w:val="008D5BD5"/>
    <w:rsid w:val="008E0BE0"/>
    <w:rsid w:val="008E29D0"/>
    <w:rsid w:val="00924B1E"/>
    <w:rsid w:val="009260FA"/>
    <w:rsid w:val="00930A7B"/>
    <w:rsid w:val="009347E2"/>
    <w:rsid w:val="00943F49"/>
    <w:rsid w:val="009446D3"/>
    <w:rsid w:val="00946EDD"/>
    <w:rsid w:val="00954192"/>
    <w:rsid w:val="009542C2"/>
    <w:rsid w:val="00956A3E"/>
    <w:rsid w:val="0096251F"/>
    <w:rsid w:val="00964BE3"/>
    <w:rsid w:val="0097467A"/>
    <w:rsid w:val="00975063"/>
    <w:rsid w:val="00975501"/>
    <w:rsid w:val="0098313B"/>
    <w:rsid w:val="00993236"/>
    <w:rsid w:val="00997646"/>
    <w:rsid w:val="00997983"/>
    <w:rsid w:val="009A319D"/>
    <w:rsid w:val="009B40DA"/>
    <w:rsid w:val="009B4D6F"/>
    <w:rsid w:val="009D6AC7"/>
    <w:rsid w:val="009E0E52"/>
    <w:rsid w:val="009E47C3"/>
    <w:rsid w:val="009E666C"/>
    <w:rsid w:val="009F4D3E"/>
    <w:rsid w:val="009F5909"/>
    <w:rsid w:val="00A0026D"/>
    <w:rsid w:val="00A11D96"/>
    <w:rsid w:val="00A128AC"/>
    <w:rsid w:val="00A17176"/>
    <w:rsid w:val="00A34356"/>
    <w:rsid w:val="00A35D4A"/>
    <w:rsid w:val="00A3703F"/>
    <w:rsid w:val="00A455ED"/>
    <w:rsid w:val="00A47B66"/>
    <w:rsid w:val="00A6604D"/>
    <w:rsid w:val="00A97536"/>
    <w:rsid w:val="00AB0986"/>
    <w:rsid w:val="00AC3DBD"/>
    <w:rsid w:val="00AD0472"/>
    <w:rsid w:val="00AE2F84"/>
    <w:rsid w:val="00AE60B9"/>
    <w:rsid w:val="00B056DC"/>
    <w:rsid w:val="00B20610"/>
    <w:rsid w:val="00B23A43"/>
    <w:rsid w:val="00B24337"/>
    <w:rsid w:val="00B25002"/>
    <w:rsid w:val="00B3455F"/>
    <w:rsid w:val="00B41377"/>
    <w:rsid w:val="00B42562"/>
    <w:rsid w:val="00B47048"/>
    <w:rsid w:val="00B531B3"/>
    <w:rsid w:val="00B64FBF"/>
    <w:rsid w:val="00B71D3E"/>
    <w:rsid w:val="00B77EB2"/>
    <w:rsid w:val="00B83C26"/>
    <w:rsid w:val="00B87BCA"/>
    <w:rsid w:val="00B95348"/>
    <w:rsid w:val="00BA1BF8"/>
    <w:rsid w:val="00BA3FD9"/>
    <w:rsid w:val="00BB2AD2"/>
    <w:rsid w:val="00BB6DB8"/>
    <w:rsid w:val="00BC1808"/>
    <w:rsid w:val="00BD1343"/>
    <w:rsid w:val="00BD3928"/>
    <w:rsid w:val="00BF6087"/>
    <w:rsid w:val="00C03FF0"/>
    <w:rsid w:val="00C06199"/>
    <w:rsid w:val="00C120A8"/>
    <w:rsid w:val="00C3029F"/>
    <w:rsid w:val="00C4104A"/>
    <w:rsid w:val="00C551A2"/>
    <w:rsid w:val="00C57726"/>
    <w:rsid w:val="00C935DE"/>
    <w:rsid w:val="00C93A9D"/>
    <w:rsid w:val="00CA1791"/>
    <w:rsid w:val="00CB746F"/>
    <w:rsid w:val="00CC62C8"/>
    <w:rsid w:val="00CC6A59"/>
    <w:rsid w:val="00CD3429"/>
    <w:rsid w:val="00CE10EE"/>
    <w:rsid w:val="00CE59FB"/>
    <w:rsid w:val="00CE5DC4"/>
    <w:rsid w:val="00CF0AD6"/>
    <w:rsid w:val="00D02E13"/>
    <w:rsid w:val="00D13E6B"/>
    <w:rsid w:val="00D15F60"/>
    <w:rsid w:val="00D160CD"/>
    <w:rsid w:val="00D16E4F"/>
    <w:rsid w:val="00D31D85"/>
    <w:rsid w:val="00D32CEE"/>
    <w:rsid w:val="00D4081D"/>
    <w:rsid w:val="00D41520"/>
    <w:rsid w:val="00D44CA4"/>
    <w:rsid w:val="00D5353A"/>
    <w:rsid w:val="00D655BE"/>
    <w:rsid w:val="00D70A24"/>
    <w:rsid w:val="00D84E6C"/>
    <w:rsid w:val="00D96561"/>
    <w:rsid w:val="00DA70AB"/>
    <w:rsid w:val="00DB4CD1"/>
    <w:rsid w:val="00DD1700"/>
    <w:rsid w:val="00DE275A"/>
    <w:rsid w:val="00DE4731"/>
    <w:rsid w:val="00DE5448"/>
    <w:rsid w:val="00E0161F"/>
    <w:rsid w:val="00E03807"/>
    <w:rsid w:val="00E07A71"/>
    <w:rsid w:val="00E12221"/>
    <w:rsid w:val="00E14AD4"/>
    <w:rsid w:val="00E32463"/>
    <w:rsid w:val="00E50F79"/>
    <w:rsid w:val="00E529E5"/>
    <w:rsid w:val="00E622AC"/>
    <w:rsid w:val="00E65A8D"/>
    <w:rsid w:val="00E67FAB"/>
    <w:rsid w:val="00E763D0"/>
    <w:rsid w:val="00E76DB8"/>
    <w:rsid w:val="00E933FD"/>
    <w:rsid w:val="00E951B1"/>
    <w:rsid w:val="00E972FE"/>
    <w:rsid w:val="00EA1035"/>
    <w:rsid w:val="00EA2295"/>
    <w:rsid w:val="00EA2306"/>
    <w:rsid w:val="00EB66BA"/>
    <w:rsid w:val="00EB79DB"/>
    <w:rsid w:val="00EC2540"/>
    <w:rsid w:val="00EC3D7B"/>
    <w:rsid w:val="00EF022F"/>
    <w:rsid w:val="00EF6AFA"/>
    <w:rsid w:val="00EF7704"/>
    <w:rsid w:val="00F063F4"/>
    <w:rsid w:val="00F0787D"/>
    <w:rsid w:val="00F10E67"/>
    <w:rsid w:val="00F127E6"/>
    <w:rsid w:val="00F16C3B"/>
    <w:rsid w:val="00F17421"/>
    <w:rsid w:val="00F20726"/>
    <w:rsid w:val="00F21049"/>
    <w:rsid w:val="00F212E1"/>
    <w:rsid w:val="00F37433"/>
    <w:rsid w:val="00F41414"/>
    <w:rsid w:val="00F47A9D"/>
    <w:rsid w:val="00F536F4"/>
    <w:rsid w:val="00F56AC9"/>
    <w:rsid w:val="00F732DB"/>
    <w:rsid w:val="00F92777"/>
    <w:rsid w:val="00F9604B"/>
    <w:rsid w:val="00FB0B6D"/>
    <w:rsid w:val="00FB33E8"/>
    <w:rsid w:val="00FB4409"/>
    <w:rsid w:val="00FC04ED"/>
    <w:rsid w:val="00FC268D"/>
    <w:rsid w:val="00FC5076"/>
    <w:rsid w:val="00FD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4D8A8B6"/>
  <w15:docId w15:val="{DAF96E0B-AF87-4321-AFC2-FF8FCBDE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A43"/>
    <w:rPr>
      <w:sz w:val="24"/>
      <w:szCs w:val="24"/>
    </w:rPr>
  </w:style>
  <w:style w:type="paragraph" w:styleId="1">
    <w:name w:val="heading 1"/>
    <w:basedOn w:val="a"/>
    <w:next w:val="a"/>
    <w:qFormat/>
    <w:rsid w:val="007A5A43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A5A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A5A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7A5A43"/>
    <w:pPr>
      <w:spacing w:before="100" w:beforeAutospacing="1" w:after="100" w:afterAutospacing="1"/>
    </w:pPr>
  </w:style>
  <w:style w:type="paragraph" w:styleId="2">
    <w:name w:val="Body Text 2"/>
    <w:basedOn w:val="a"/>
    <w:rsid w:val="007A5A43"/>
    <w:pPr>
      <w:spacing w:after="120" w:line="480" w:lineRule="auto"/>
    </w:pPr>
  </w:style>
  <w:style w:type="character" w:styleId="a5">
    <w:name w:val="Hyperlink"/>
    <w:uiPriority w:val="99"/>
    <w:rsid w:val="007A5A43"/>
    <w:rPr>
      <w:color w:val="0000FF"/>
      <w:u w:val="single"/>
    </w:rPr>
  </w:style>
  <w:style w:type="table" w:styleId="a6">
    <w:name w:val="Table Grid"/>
    <w:basedOn w:val="a1"/>
    <w:uiPriority w:val="39"/>
    <w:rsid w:val="009831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4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4409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rsid w:val="002325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next w:val="12"/>
    <w:qFormat/>
    <w:rsid w:val="005955AE"/>
    <w:pPr>
      <w:jc w:val="center"/>
    </w:pPr>
    <w:rPr>
      <w:sz w:val="28"/>
    </w:rPr>
  </w:style>
  <w:style w:type="paragraph" w:customStyle="1" w:styleId="12">
    <w:name w:val="Название1"/>
    <w:aliases w:val="Title"/>
    <w:basedOn w:val="a"/>
    <w:next w:val="a"/>
    <w:link w:val="a9"/>
    <w:uiPriority w:val="10"/>
    <w:qFormat/>
    <w:rsid w:val="005955A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Заголовок Знак"/>
    <w:link w:val="12"/>
    <w:uiPriority w:val="10"/>
    <w:rsid w:val="005955A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unhideWhenUsed/>
    <w:rsid w:val="005955AE"/>
    <w:pPr>
      <w:spacing w:after="120"/>
    </w:pPr>
  </w:style>
  <w:style w:type="character" w:customStyle="1" w:styleId="ab">
    <w:name w:val="Основной текст Знак"/>
    <w:link w:val="aa"/>
    <w:uiPriority w:val="99"/>
    <w:rsid w:val="005955AE"/>
    <w:rPr>
      <w:sz w:val="24"/>
      <w:szCs w:val="24"/>
    </w:rPr>
  </w:style>
  <w:style w:type="character" w:styleId="ac">
    <w:name w:val="Strong"/>
    <w:uiPriority w:val="22"/>
    <w:qFormat/>
    <w:rsid w:val="0083611B"/>
    <w:rPr>
      <w:b/>
      <w:bCs/>
    </w:rPr>
  </w:style>
  <w:style w:type="paragraph" w:styleId="ad">
    <w:name w:val="List Paragraph"/>
    <w:basedOn w:val="a"/>
    <w:uiPriority w:val="34"/>
    <w:qFormat/>
    <w:rsid w:val="0009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790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/Account/Register?returnUrl=%2F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hyperlink" Target="http://regulation.admhmao.ru" TargetMode="Externa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admhmao.ru" TargetMode="External"/><Relationship Id="rId11" Type="http://schemas.openxmlformats.org/officeDocument/2006/relationships/hyperlink" Target="http://admsurgut.ru/rubric/22706/Informacionnye-material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Relationship Id="rId14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D734-6366-44FA-8B31-E5605237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377</Words>
  <Characters>3908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4277</CharactersWithSpaces>
  <SharedDoc>false</SharedDoc>
  <HLinks>
    <vt:vector size="6" baseType="variant">
      <vt:variant>
        <vt:i4>7077983</vt:i4>
      </vt:variant>
      <vt:variant>
        <vt:i4>0</vt:i4>
      </vt:variant>
      <vt:variant>
        <vt:i4>0</vt:i4>
      </vt:variant>
      <vt:variant>
        <vt:i4>5</vt:i4>
      </vt:variant>
      <vt:variant>
        <vt:lpwstr>mailto:AgadzhanovaEG@admhmao.ru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Kuarse</dc:creator>
  <cp:lastModifiedBy>Ворошилова Юлия Павловна</cp:lastModifiedBy>
  <cp:revision>7</cp:revision>
  <cp:lastPrinted>2018-10-31T03:47:00Z</cp:lastPrinted>
  <dcterms:created xsi:type="dcterms:W3CDTF">2019-01-29T12:54:00Z</dcterms:created>
  <dcterms:modified xsi:type="dcterms:W3CDTF">2019-01-30T04:29:00Z</dcterms:modified>
</cp:coreProperties>
</file>