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E2517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E33DD0" w:rsidRPr="00E33DD0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01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4028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«</w:t>
      </w:r>
      <w:r w:rsidR="008A3BB3" w:rsidRPr="00E10B01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б утверждении порядка определения объема и условий представления субсидии частным организациям, осуществляющим образовательную деятельность, на финансовое обеспечение</w:t>
      </w:r>
      <w:proofErr w:type="gramEnd"/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затрат на организацию функционирова</w:t>
      </w:r>
      <w:bookmarkStart w:id="1" w:name="_GoBack"/>
      <w:bookmarkEnd w:id="1"/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ния лагеря с дневным пребыванием детей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FF5A94">
        <w:rPr>
          <w:rFonts w:eastAsia="Times New Roman" w:cs="Times New Roman"/>
          <w:szCs w:val="28"/>
          <w:u w:val="single"/>
          <w:lang w:eastAsia="ru-RU"/>
        </w:rPr>
        <w:t>образования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016E6C">
        <w:t>___</w:t>
      </w:r>
      <w:r w:rsidR="00C03EC8">
        <w:rPr>
          <w:rFonts w:eastAsia="Times New Roman" w:cs="Times New Roman"/>
          <w:szCs w:val="28"/>
          <w:u w:val="single"/>
          <w:lang w:eastAsia="ru-RU"/>
        </w:rPr>
        <w:t>повторно</w:t>
      </w:r>
      <w:proofErr w:type="gramStart"/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FF5A94">
        <w:t xml:space="preserve"> оказание финансовой поддержки юридическим лицам, являющимся коммерческими организациями, осуществляющим образовательную деятельность, </w:t>
      </w:r>
      <w:r w:rsidR="007F2035">
        <w:t>имеющим лицензию на осуществление образовательной деятельности и организующим функционирование лагеря с дневным пребыванием детей.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7F2035">
        <w:t>юридические лица, являющиеся коммерческими организациями, осуществляющие образовательную деятельность, имеющие лицензию на осуществление образовательной деятельности.</w:t>
      </w:r>
    </w:p>
    <w:p w:rsidR="002E7C0A" w:rsidRPr="007F2035" w:rsidRDefault="00016E6C" w:rsidP="00E6731B">
      <w:pPr>
        <w:ind w:firstLine="567"/>
        <w:jc w:val="both"/>
        <w:rPr>
          <w:color w:val="FF0000"/>
        </w:rPr>
      </w:pPr>
      <w:r w:rsidRPr="007F2035">
        <w:t xml:space="preserve">По информации департамента </w:t>
      </w:r>
      <w:r w:rsidR="007F2035" w:rsidRPr="007F2035">
        <w:t>образования</w:t>
      </w:r>
      <w:r w:rsidRPr="007F2035">
        <w:t xml:space="preserve"> в настоящее время </w:t>
      </w:r>
      <w:r w:rsidR="007F2035" w:rsidRPr="007F2035">
        <w:t>субсидия</w:t>
      </w:r>
      <w:r w:rsidRPr="007F2035">
        <w:t xml:space="preserve"> </w:t>
      </w:r>
      <w:r w:rsidRPr="00E6731B">
        <w:t>предоставл</w:t>
      </w:r>
      <w:r w:rsidR="007F2035" w:rsidRPr="00E6731B">
        <w:t>яется</w:t>
      </w:r>
      <w:r w:rsidRPr="00E6731B">
        <w:t xml:space="preserve"> </w:t>
      </w:r>
      <w:r w:rsidR="007F2035" w:rsidRPr="00E6731B">
        <w:t>ООО «Английский клуб»</w:t>
      </w:r>
      <w:r w:rsidRPr="00E6731B">
        <w:t xml:space="preserve">. </w:t>
      </w:r>
      <w:r w:rsidR="007F2035" w:rsidRPr="00E6731B">
        <w:t>При этом</w:t>
      </w:r>
      <w:proofErr w:type="gramStart"/>
      <w:r w:rsidR="00E6731B" w:rsidRPr="00E6731B">
        <w:t>,</w:t>
      </w:r>
      <w:proofErr w:type="gramEnd"/>
      <w:r w:rsidR="00E6731B" w:rsidRPr="00E6731B">
        <w:t xml:space="preserve"> при включении в </w:t>
      </w:r>
      <w:r w:rsidR="007F2035" w:rsidRPr="00E6731B">
        <w:t xml:space="preserve"> реестр организаций, обеспечивающих отдых и оздоровление на территории города Сургута</w:t>
      </w:r>
      <w:r w:rsidR="00E6731B" w:rsidRPr="00E6731B">
        <w:t>, иных субъектов предпринимательской деятельности, количество потенциальных адресатов правового регулирования увеличится.</w:t>
      </w:r>
    </w:p>
    <w:p w:rsidR="00992498" w:rsidRPr="007F2035" w:rsidRDefault="0049250C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</w:t>
      </w:r>
      <w:r w:rsidR="00E10B0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</w:t>
      </w:r>
      <w:r w:rsidR="00A65870" w:rsidRPr="008E151D">
        <w:rPr>
          <w:rFonts w:eastAsia="Times New Roman" w:cs="Times New Roman"/>
          <w:szCs w:val="28"/>
          <w:lang w:eastAsia="ru-RU"/>
        </w:rPr>
        <w:lastRenderedPageBreak/>
        <w:t>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 xml:space="preserve">и предоставления </w:t>
      </w:r>
      <w:r w:rsidR="00016E6C" w:rsidRPr="00E6731B">
        <w:rPr>
          <w:rFonts w:eastAsia="Times New Roman" w:cs="Times New Roman"/>
          <w:szCs w:val="28"/>
          <w:lang w:eastAsia="ru-RU"/>
        </w:rPr>
        <w:t xml:space="preserve">документов для </w:t>
      </w:r>
      <w:r w:rsidR="00E6731B" w:rsidRPr="00E6731B">
        <w:rPr>
          <w:rFonts w:eastAsia="Times New Roman" w:cs="Times New Roman"/>
          <w:szCs w:val="28"/>
          <w:lang w:eastAsia="ru-RU"/>
        </w:rPr>
        <w:t>получения субсидии и заключения соглашения</w:t>
      </w:r>
      <w:r w:rsidRPr="00E6731B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E6731B">
        <w:rPr>
          <w:rFonts w:eastAsia="Times New Roman" w:cs="Times New Roman"/>
          <w:szCs w:val="28"/>
          <w:lang w:eastAsia="ru-RU"/>
        </w:rPr>
        <w:t>расходы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 в сумме 1 032,8 рублей.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547FA9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E6731B">
        <w:rPr>
          <w:rFonts w:eastAsia="Times New Roman" w:cs="Times New Roman"/>
          <w:szCs w:val="28"/>
          <w:lang w:eastAsia="ru-RU"/>
        </w:rPr>
        <w:t>08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.2017.</w:t>
      </w:r>
    </w:p>
    <w:p w:rsidR="008E151D" w:rsidRPr="008E151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 3 адресатам. </w:t>
      </w:r>
      <w:proofErr w:type="gramStart"/>
      <w:r w:rsidR="00555BD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6731B">
        <w:rPr>
          <w:rFonts w:ascii="Times New Roman" w:hAnsi="Times New Roman" w:cs="Times New Roman"/>
          <w:sz w:val="28"/>
          <w:szCs w:val="28"/>
        </w:rPr>
        <w:t>3</w:t>
      </w:r>
      <w:r w:rsidR="00555BDE"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</w:t>
      </w:r>
      <w:r w:rsidR="00E6731B">
        <w:rPr>
          <w:rFonts w:ascii="Times New Roman" w:hAnsi="Times New Roman" w:cs="Times New Roman"/>
          <w:sz w:val="28"/>
          <w:szCs w:val="28"/>
        </w:rPr>
        <w:t xml:space="preserve"> ООО «Наш малыш»,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E6731B">
        <w:rPr>
          <w:rFonts w:ascii="Times New Roman" w:hAnsi="Times New Roman" w:cs="Times New Roman"/>
          <w:sz w:val="28"/>
          <w:szCs w:val="28"/>
        </w:rPr>
        <w:t>ООО «Английский клуб», Союза «Сургутская торгово-промышленная палата»</w:t>
      </w:r>
      <w:r w:rsidR="008E151D" w:rsidRPr="008E151D">
        <w:rPr>
          <w:rFonts w:ascii="Times New Roman" w:hAnsi="Times New Roman" w:cs="Times New Roman"/>
          <w:sz w:val="28"/>
          <w:szCs w:val="28"/>
        </w:rPr>
        <w:t xml:space="preserve">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8E151D" w:rsidRPr="008E151D">
        <w:rPr>
          <w:rFonts w:ascii="Times New Roman" w:hAnsi="Times New Roman" w:cs="Times New Roman"/>
          <w:sz w:val="28"/>
          <w:szCs w:val="28"/>
        </w:rPr>
        <w:t>в которых замечания и (или) предложения отсутствуют.</w:t>
      </w:r>
      <w:proofErr w:type="gramEnd"/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="006E7135" w:rsidRPr="006E7135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E7135">
        <w:rPr>
          <w:rFonts w:eastAsia="Times New Roman" w:cs="Arial"/>
          <w:szCs w:val="28"/>
          <w:u w:val="single"/>
          <w:lang w:eastAsia="ru-RU"/>
        </w:rPr>
        <w:t>д</w:t>
      </w:r>
      <w:r w:rsidRPr="00AF797B">
        <w:rPr>
          <w:rFonts w:eastAsia="Times New Roman" w:cs="Arial"/>
          <w:szCs w:val="28"/>
          <w:u w:val="single"/>
          <w:lang w:eastAsia="ru-RU"/>
        </w:rPr>
        <w:t>остаточна</w:t>
      </w:r>
      <w:r w:rsidR="00E03C38" w:rsidRPr="00E03C38">
        <w:rPr>
          <w:rFonts w:eastAsia="Times New Roman" w:cs="Arial"/>
          <w:szCs w:val="28"/>
          <w:lang w:eastAsia="ru-RU"/>
        </w:rPr>
        <w:t xml:space="preserve">, 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2.1</w:t>
      </w:r>
      <w:r>
        <w:rPr>
          <w:rFonts w:eastAsia="Times New Roman" w:cs="Arial"/>
          <w:szCs w:val="28"/>
          <w:lang w:eastAsia="ru-RU"/>
        </w:rPr>
        <w:t>. В части замечания, указанного в пункте 2.2.2</w:t>
      </w:r>
      <w:r w:rsidR="000862E3">
        <w:rPr>
          <w:rFonts w:eastAsia="Times New Roman" w:cs="Arial"/>
          <w:szCs w:val="28"/>
          <w:lang w:eastAsia="ru-RU"/>
        </w:rPr>
        <w:t xml:space="preserve"> (к расчету расходов субъектов предпринимательской и инвестиционной деятельности)</w:t>
      </w:r>
      <w:r>
        <w:rPr>
          <w:rFonts w:eastAsia="Times New Roman" w:cs="Arial"/>
          <w:szCs w:val="28"/>
          <w:lang w:eastAsia="ru-RU"/>
        </w:rPr>
        <w:t xml:space="preserve"> заключения: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2.2</w:t>
      </w:r>
      <w:r>
        <w:rPr>
          <w:rFonts w:eastAsia="Times New Roman" w:cs="Arial"/>
          <w:szCs w:val="28"/>
          <w:lang w:eastAsia="ru-RU"/>
        </w:rPr>
        <w:t>. В связи с тем, что расходы обязанность по которым возникает в связи с предоставлением  справки ИФНС, предусмотренной пунктом 2.7.3 разделе 2 Порядка учтены в расчете, в раздел</w:t>
      </w:r>
      <w:r w:rsidR="00EE6EAF">
        <w:rPr>
          <w:rFonts w:eastAsia="Times New Roman" w:cs="Arial"/>
          <w:szCs w:val="28"/>
          <w:lang w:eastAsia="ru-RU"/>
        </w:rPr>
        <w:t>ах</w:t>
      </w:r>
      <w:r>
        <w:rPr>
          <w:rFonts w:eastAsia="Times New Roman" w:cs="Arial"/>
          <w:szCs w:val="28"/>
          <w:lang w:eastAsia="ru-RU"/>
        </w:rPr>
        <w:t xml:space="preserve"> 1, 2 расчета </w:t>
      </w:r>
      <w:r w:rsidR="004C407B">
        <w:rPr>
          <w:rFonts w:eastAsia="Times New Roman" w:cs="Arial"/>
          <w:szCs w:val="28"/>
          <w:lang w:eastAsia="ru-RU"/>
        </w:rPr>
        <w:t xml:space="preserve">необходимо </w:t>
      </w:r>
      <w:r>
        <w:rPr>
          <w:rFonts w:eastAsia="Times New Roman" w:cs="Arial"/>
          <w:szCs w:val="28"/>
          <w:lang w:eastAsia="ru-RU"/>
        </w:rPr>
        <w:t xml:space="preserve">отразить требования пункта 2.7.3, </w:t>
      </w:r>
      <w:r w:rsidR="00225658">
        <w:rPr>
          <w:rFonts w:eastAsia="Times New Roman" w:cs="Arial"/>
          <w:szCs w:val="28"/>
          <w:lang w:eastAsia="ru-RU"/>
        </w:rPr>
        <w:t>раздел</w:t>
      </w:r>
      <w:r>
        <w:rPr>
          <w:rFonts w:eastAsia="Times New Roman" w:cs="Arial"/>
          <w:szCs w:val="28"/>
          <w:lang w:eastAsia="ru-RU"/>
        </w:rPr>
        <w:t xml:space="preserve"> 2 расчета дополнить вышеуказанной справкой, предоставляемой организацией-заявителем.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2.3</w:t>
      </w:r>
      <w:r>
        <w:rPr>
          <w:rFonts w:eastAsia="Times New Roman" w:cs="Arial"/>
          <w:szCs w:val="28"/>
          <w:lang w:eastAsia="ru-RU"/>
        </w:rPr>
        <w:t xml:space="preserve">. </w:t>
      </w:r>
      <w:r w:rsidR="00704FFA">
        <w:rPr>
          <w:rFonts w:eastAsia="Times New Roman" w:cs="Arial"/>
          <w:szCs w:val="28"/>
          <w:lang w:eastAsia="ru-RU"/>
        </w:rPr>
        <w:t>В части учета расходов на приобретение расходных материалов, указанных в расчете, что на семинаре, проводимом Департаментом экономического развития ХМАО – Югры</w:t>
      </w:r>
      <w:r w:rsidR="00AB5E28">
        <w:rPr>
          <w:rFonts w:eastAsia="Times New Roman" w:cs="Arial"/>
          <w:szCs w:val="28"/>
          <w:lang w:eastAsia="ru-RU"/>
        </w:rPr>
        <w:t xml:space="preserve"> </w:t>
      </w:r>
      <w:r w:rsidR="004C407B">
        <w:rPr>
          <w:rFonts w:eastAsia="Times New Roman" w:cs="Arial"/>
          <w:szCs w:val="28"/>
          <w:lang w:eastAsia="ru-RU"/>
        </w:rPr>
        <w:t>по теме</w:t>
      </w:r>
      <w:r w:rsidR="00AB5E28">
        <w:rPr>
          <w:rFonts w:eastAsia="Times New Roman" w:cs="Arial"/>
          <w:szCs w:val="28"/>
          <w:lang w:eastAsia="ru-RU"/>
        </w:rPr>
        <w:t xml:space="preserve">: </w:t>
      </w:r>
      <w:r w:rsidR="00AB5E28" w:rsidRPr="00AB5E28">
        <w:rPr>
          <w:rFonts w:eastAsia="Times New Roman" w:cs="Arial"/>
          <w:szCs w:val="28"/>
          <w:lang w:eastAsia="ru-RU"/>
        </w:rPr>
        <w:t>«Практическое применение методики оценки стандартных издержек субъектов предпринимательской и иной экономической деятельности, возникающих в связи с исполнением требований, установленных правовым регулированием. Лучшие практики исполнительных органов государственной власти и муниципальных образований Ханты-Мансийс</w:t>
      </w:r>
      <w:r w:rsidR="00AB5E28">
        <w:rPr>
          <w:rFonts w:eastAsia="Times New Roman" w:cs="Arial"/>
          <w:szCs w:val="28"/>
          <w:lang w:eastAsia="ru-RU"/>
        </w:rPr>
        <w:t>кого автономного округа – Югры»</w:t>
      </w:r>
      <w:r w:rsidR="00704FFA">
        <w:rPr>
          <w:rFonts w:eastAsia="Times New Roman" w:cs="Arial"/>
          <w:szCs w:val="28"/>
          <w:lang w:eastAsia="ru-RU"/>
        </w:rPr>
        <w:t xml:space="preserve"> </w:t>
      </w:r>
      <w:r w:rsidR="00355734">
        <w:rPr>
          <w:rFonts w:eastAsia="Times New Roman" w:cs="Arial"/>
          <w:szCs w:val="28"/>
          <w:lang w:eastAsia="ru-RU"/>
        </w:rPr>
        <w:t xml:space="preserve">озвучено, что использование </w:t>
      </w:r>
      <w:r w:rsidR="004C407B">
        <w:rPr>
          <w:rFonts w:eastAsia="Times New Roman" w:cs="Arial"/>
          <w:szCs w:val="28"/>
          <w:lang w:eastAsia="ru-RU"/>
        </w:rPr>
        <w:br/>
      </w:r>
      <w:r w:rsidR="00355734">
        <w:rPr>
          <w:rFonts w:eastAsia="Times New Roman" w:cs="Arial"/>
          <w:szCs w:val="28"/>
          <w:lang w:eastAsia="ru-RU"/>
        </w:rPr>
        <w:t xml:space="preserve">в расчете издержек субъектов предпринимательской и инвестиционной деятельности определенного количества листов бумаги, а также процент износа картриджа является типовой ошибкой. </w:t>
      </w:r>
    </w:p>
    <w:p w:rsidR="006E696F" w:rsidRDefault="0088396B" w:rsidP="008152FB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E696F">
        <w:rPr>
          <w:rFonts w:eastAsia="Times New Roman" w:cs="Times New Roman"/>
          <w:szCs w:val="28"/>
          <w:lang w:eastAsia="ru-RU"/>
        </w:rPr>
        <w:t>. Замечания по пункт</w:t>
      </w:r>
      <w:r w:rsidR="00753C45">
        <w:rPr>
          <w:rFonts w:eastAsia="Times New Roman" w:cs="Times New Roman"/>
          <w:szCs w:val="28"/>
          <w:lang w:eastAsia="ru-RU"/>
        </w:rPr>
        <w:t>ам</w:t>
      </w:r>
      <w:r w:rsidR="006E696F">
        <w:rPr>
          <w:rFonts w:eastAsia="Times New Roman" w:cs="Times New Roman"/>
          <w:szCs w:val="28"/>
          <w:lang w:eastAsia="ru-RU"/>
        </w:rPr>
        <w:t xml:space="preserve"> </w:t>
      </w:r>
      <w:r w:rsidR="00753C45">
        <w:rPr>
          <w:rFonts w:eastAsia="Times New Roman" w:cs="Times New Roman"/>
          <w:szCs w:val="28"/>
          <w:lang w:eastAsia="ru-RU"/>
        </w:rPr>
        <w:t>3.1</w:t>
      </w:r>
      <w:r w:rsidR="009B5530">
        <w:rPr>
          <w:rFonts w:eastAsia="Times New Roman" w:cs="Times New Roman"/>
          <w:szCs w:val="28"/>
          <w:lang w:eastAsia="ru-RU"/>
        </w:rPr>
        <w:t>.1</w:t>
      </w:r>
      <w:r w:rsidR="00753C45">
        <w:rPr>
          <w:rFonts w:eastAsia="Times New Roman" w:cs="Times New Roman"/>
          <w:szCs w:val="28"/>
          <w:lang w:eastAsia="ru-RU"/>
        </w:rPr>
        <w:t>,</w:t>
      </w:r>
      <w:r w:rsidR="009B5530">
        <w:rPr>
          <w:rFonts w:eastAsia="Times New Roman" w:cs="Times New Roman"/>
          <w:szCs w:val="28"/>
          <w:lang w:eastAsia="ru-RU"/>
        </w:rPr>
        <w:t xml:space="preserve"> 3.2, </w:t>
      </w:r>
      <w:r w:rsidR="00182DC3">
        <w:rPr>
          <w:rFonts w:eastAsia="Times New Roman" w:cs="Times New Roman"/>
          <w:szCs w:val="28"/>
          <w:lang w:eastAsia="ru-RU"/>
        </w:rPr>
        <w:t xml:space="preserve">3.7 </w:t>
      </w:r>
      <w:r w:rsidR="006E696F">
        <w:rPr>
          <w:rFonts w:eastAsia="Times New Roman" w:cs="Times New Roman"/>
          <w:szCs w:val="28"/>
          <w:lang w:eastAsia="ru-RU"/>
        </w:rPr>
        <w:t>заключения</w:t>
      </w:r>
      <w:r w:rsidR="00182DC3">
        <w:rPr>
          <w:rFonts w:eastAsia="Times New Roman" w:cs="Times New Roman"/>
          <w:szCs w:val="28"/>
          <w:lang w:eastAsia="ru-RU"/>
        </w:rPr>
        <w:t xml:space="preserve"> сняты.</w:t>
      </w:r>
    </w:p>
    <w:p w:rsidR="00D24C78" w:rsidRDefault="001A3E74" w:rsidP="00087E2B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087E2B">
        <w:rPr>
          <w:rFonts w:cs="Times New Roman"/>
          <w:color w:val="000000" w:themeColor="text1"/>
        </w:rPr>
        <w:t>По пунктам</w:t>
      </w:r>
      <w:r w:rsidR="0088396B">
        <w:rPr>
          <w:rFonts w:cs="Times New Roman"/>
          <w:color w:val="000000" w:themeColor="text1"/>
        </w:rPr>
        <w:t xml:space="preserve"> </w:t>
      </w:r>
      <w:r w:rsidR="00225658">
        <w:rPr>
          <w:rFonts w:cs="Times New Roman"/>
          <w:color w:val="000000" w:themeColor="text1"/>
        </w:rPr>
        <w:t xml:space="preserve">3.1.2, </w:t>
      </w:r>
      <w:r w:rsidR="00087E2B">
        <w:rPr>
          <w:rFonts w:cs="Times New Roman"/>
          <w:color w:val="000000" w:themeColor="text1"/>
        </w:rPr>
        <w:t xml:space="preserve">3.3, </w:t>
      </w:r>
      <w:r w:rsidR="009B5530">
        <w:rPr>
          <w:rFonts w:cs="Times New Roman"/>
          <w:color w:val="000000" w:themeColor="text1"/>
        </w:rPr>
        <w:t>3.4</w:t>
      </w:r>
      <w:r w:rsidR="00B63390">
        <w:rPr>
          <w:rFonts w:cs="Times New Roman"/>
          <w:color w:val="000000" w:themeColor="text1"/>
        </w:rPr>
        <w:t xml:space="preserve"> </w:t>
      </w:r>
      <w:r w:rsidR="009B5530">
        <w:rPr>
          <w:rFonts w:cs="Times New Roman"/>
          <w:color w:val="000000" w:themeColor="text1"/>
        </w:rPr>
        <w:t xml:space="preserve"> </w:t>
      </w:r>
      <w:r w:rsidR="00081761">
        <w:rPr>
          <w:rFonts w:cs="Times New Roman"/>
          <w:color w:val="000000" w:themeColor="text1"/>
        </w:rPr>
        <w:t xml:space="preserve">3.5, 3.6, 3.8  отрицательного заключения </w:t>
      </w:r>
      <w:r w:rsidR="005C0346">
        <w:rPr>
          <w:rFonts w:cs="Times New Roman"/>
          <w:color w:val="000000" w:themeColor="text1"/>
        </w:rPr>
        <w:br/>
      </w:r>
      <w:r w:rsidR="00081761">
        <w:rPr>
          <w:rFonts w:cs="Times New Roman"/>
          <w:color w:val="000000" w:themeColor="text1"/>
        </w:rPr>
        <w:t>об экспертизе действующего муниципального правового акта от 21.12.2017 необходимо внести изменения в действующий нормативный правовой акт.</w:t>
      </w:r>
    </w:p>
    <w:p w:rsidR="00B63390" w:rsidRDefault="00B63390" w:rsidP="00087E2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</w:rPr>
        <w:lastRenderedPageBreak/>
        <w:t xml:space="preserve">При подготовке проекта муниципального правового акта о внесении изменений в действующий муниципальный правовой акт в части </w:t>
      </w:r>
      <w:r w:rsidR="00AA5727">
        <w:rPr>
          <w:rFonts w:cs="Times New Roman"/>
          <w:color w:val="000000" w:themeColor="text1"/>
        </w:rPr>
        <w:t>решения вопроса по учету замечаний, указанных в</w:t>
      </w:r>
      <w:r>
        <w:rPr>
          <w:rFonts w:cs="Times New Roman"/>
          <w:color w:val="000000" w:themeColor="text1"/>
        </w:rPr>
        <w:t xml:space="preserve"> пункт</w:t>
      </w:r>
      <w:r w:rsidR="00AA5727">
        <w:rPr>
          <w:rFonts w:cs="Times New Roman"/>
          <w:color w:val="000000" w:themeColor="text1"/>
        </w:rPr>
        <w:t>ах</w:t>
      </w:r>
      <w:r>
        <w:rPr>
          <w:rFonts w:cs="Times New Roman"/>
          <w:color w:val="000000" w:themeColor="text1"/>
        </w:rPr>
        <w:t xml:space="preserve"> 3.3, 3.5, 3.6, 3.8 отрицательного заключения</w:t>
      </w:r>
      <w:r w:rsidR="00AA5727">
        <w:rPr>
          <w:rFonts w:cs="Times New Roman"/>
          <w:color w:val="000000" w:themeColor="text1"/>
        </w:rPr>
        <w:t>, будет проведена совместная работа с правовым управлением Администрации города.</w:t>
      </w:r>
    </w:p>
    <w:p w:rsidR="00AA5C16" w:rsidRPr="00AA5C16" w:rsidRDefault="00AA5C16" w:rsidP="0047286F">
      <w:pPr>
        <w:ind w:firstLine="709"/>
        <w:jc w:val="both"/>
        <w:rPr>
          <w:rFonts w:cs="Times New Roman"/>
        </w:rPr>
      </w:pPr>
    </w:p>
    <w:p w:rsidR="00B655A7" w:rsidRPr="008152FB" w:rsidRDefault="00E33DD0" w:rsidP="000817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081761">
        <w:rPr>
          <w:rFonts w:eastAsia="Times New Roman" w:cs="Times New Roman"/>
          <w:szCs w:val="28"/>
          <w:u w:val="single"/>
          <w:lang w:eastAsia="ru-RU"/>
        </w:rPr>
        <w:t>:</w:t>
      </w:r>
    </w:p>
    <w:p w:rsidR="00DD5F44" w:rsidRPr="008152FB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Д</w:t>
      </w:r>
      <w:r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130B4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4C407B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4C407B">
        <w:rPr>
          <w:rFonts w:eastAsia="Times New Roman" w:cs="Times New Roman"/>
          <w:szCs w:val="28"/>
          <w:lang w:eastAsia="ru-RU"/>
        </w:rPr>
        <w:t>_________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081761" w:rsidRDefault="0088396B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5C0346">
      <w:headerReference w:type="default" r:id="rId10"/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81761"/>
    <w:rsid w:val="000862E3"/>
    <w:rsid w:val="00087E2B"/>
    <w:rsid w:val="000B3E3F"/>
    <w:rsid w:val="000C388C"/>
    <w:rsid w:val="000C4662"/>
    <w:rsid w:val="000C4842"/>
    <w:rsid w:val="000D767F"/>
    <w:rsid w:val="00124A61"/>
    <w:rsid w:val="001339FE"/>
    <w:rsid w:val="001354A5"/>
    <w:rsid w:val="00174CF1"/>
    <w:rsid w:val="00182DC3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329E"/>
    <w:rsid w:val="00215F36"/>
    <w:rsid w:val="00222159"/>
    <w:rsid w:val="00222E1D"/>
    <w:rsid w:val="00225658"/>
    <w:rsid w:val="0023319B"/>
    <w:rsid w:val="00237D6D"/>
    <w:rsid w:val="002568A4"/>
    <w:rsid w:val="002664E3"/>
    <w:rsid w:val="00285EC9"/>
    <w:rsid w:val="00293329"/>
    <w:rsid w:val="002949E7"/>
    <w:rsid w:val="0029622A"/>
    <w:rsid w:val="002B04FB"/>
    <w:rsid w:val="002B1F6B"/>
    <w:rsid w:val="002B2E4C"/>
    <w:rsid w:val="002D5C41"/>
    <w:rsid w:val="002E291E"/>
    <w:rsid w:val="002E7C0A"/>
    <w:rsid w:val="00307E55"/>
    <w:rsid w:val="003445D3"/>
    <w:rsid w:val="00351347"/>
    <w:rsid w:val="00355734"/>
    <w:rsid w:val="00371313"/>
    <w:rsid w:val="003802FC"/>
    <w:rsid w:val="003812E4"/>
    <w:rsid w:val="0039471B"/>
    <w:rsid w:val="003A6CB6"/>
    <w:rsid w:val="003B46E0"/>
    <w:rsid w:val="003C5880"/>
    <w:rsid w:val="003D7A23"/>
    <w:rsid w:val="003E091F"/>
    <w:rsid w:val="003E2DF5"/>
    <w:rsid w:val="003E6C3C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407B"/>
    <w:rsid w:val="004C6669"/>
    <w:rsid w:val="004D5F74"/>
    <w:rsid w:val="004E5258"/>
    <w:rsid w:val="005201DC"/>
    <w:rsid w:val="00536198"/>
    <w:rsid w:val="00547FA9"/>
    <w:rsid w:val="00553DAF"/>
    <w:rsid w:val="00555BDE"/>
    <w:rsid w:val="00556041"/>
    <w:rsid w:val="00575A3E"/>
    <w:rsid w:val="00583ADA"/>
    <w:rsid w:val="005C0346"/>
    <w:rsid w:val="005C0BFE"/>
    <w:rsid w:val="005F504E"/>
    <w:rsid w:val="00620296"/>
    <w:rsid w:val="0063434C"/>
    <w:rsid w:val="00642D66"/>
    <w:rsid w:val="006511E0"/>
    <w:rsid w:val="006644E9"/>
    <w:rsid w:val="00672112"/>
    <w:rsid w:val="00685C24"/>
    <w:rsid w:val="00685DC7"/>
    <w:rsid w:val="006C4EC8"/>
    <w:rsid w:val="006C5ECA"/>
    <w:rsid w:val="006E3A1A"/>
    <w:rsid w:val="006E696F"/>
    <w:rsid w:val="006E7135"/>
    <w:rsid w:val="006F2446"/>
    <w:rsid w:val="006F2C16"/>
    <w:rsid w:val="00702D83"/>
    <w:rsid w:val="00704FFA"/>
    <w:rsid w:val="007153C9"/>
    <w:rsid w:val="00715913"/>
    <w:rsid w:val="00723CE0"/>
    <w:rsid w:val="007306CE"/>
    <w:rsid w:val="00747332"/>
    <w:rsid w:val="00753C45"/>
    <w:rsid w:val="00756DB3"/>
    <w:rsid w:val="007644B7"/>
    <w:rsid w:val="00793FD4"/>
    <w:rsid w:val="007A0C33"/>
    <w:rsid w:val="007B6D10"/>
    <w:rsid w:val="007D7361"/>
    <w:rsid w:val="007F2035"/>
    <w:rsid w:val="007F504A"/>
    <w:rsid w:val="008152FB"/>
    <w:rsid w:val="00820AB4"/>
    <w:rsid w:val="008213DF"/>
    <w:rsid w:val="00857735"/>
    <w:rsid w:val="00876309"/>
    <w:rsid w:val="0088396B"/>
    <w:rsid w:val="00891FE3"/>
    <w:rsid w:val="00897A02"/>
    <w:rsid w:val="008A3BB3"/>
    <w:rsid w:val="008B1523"/>
    <w:rsid w:val="008B3678"/>
    <w:rsid w:val="008E151D"/>
    <w:rsid w:val="00925BF4"/>
    <w:rsid w:val="00934F8C"/>
    <w:rsid w:val="009724DA"/>
    <w:rsid w:val="009755F7"/>
    <w:rsid w:val="0098403A"/>
    <w:rsid w:val="00984251"/>
    <w:rsid w:val="00992498"/>
    <w:rsid w:val="009A1341"/>
    <w:rsid w:val="009A6CB4"/>
    <w:rsid w:val="009B5530"/>
    <w:rsid w:val="009C5B27"/>
    <w:rsid w:val="009C7BA7"/>
    <w:rsid w:val="00A3115B"/>
    <w:rsid w:val="00A65870"/>
    <w:rsid w:val="00A80EE1"/>
    <w:rsid w:val="00A975C2"/>
    <w:rsid w:val="00AA5727"/>
    <w:rsid w:val="00AA5C16"/>
    <w:rsid w:val="00AB5E28"/>
    <w:rsid w:val="00AF797B"/>
    <w:rsid w:val="00B249AB"/>
    <w:rsid w:val="00B34C8E"/>
    <w:rsid w:val="00B41C1F"/>
    <w:rsid w:val="00B468EE"/>
    <w:rsid w:val="00B552A7"/>
    <w:rsid w:val="00B63390"/>
    <w:rsid w:val="00B655A7"/>
    <w:rsid w:val="00B65789"/>
    <w:rsid w:val="00B7291C"/>
    <w:rsid w:val="00B84D8F"/>
    <w:rsid w:val="00BA3EBB"/>
    <w:rsid w:val="00BC5692"/>
    <w:rsid w:val="00BD6E92"/>
    <w:rsid w:val="00BF7AD6"/>
    <w:rsid w:val="00C03EC8"/>
    <w:rsid w:val="00C062CA"/>
    <w:rsid w:val="00C06A42"/>
    <w:rsid w:val="00C15A2B"/>
    <w:rsid w:val="00C31BC1"/>
    <w:rsid w:val="00C332F4"/>
    <w:rsid w:val="00C42782"/>
    <w:rsid w:val="00C42978"/>
    <w:rsid w:val="00C6186C"/>
    <w:rsid w:val="00C8137B"/>
    <w:rsid w:val="00C86F86"/>
    <w:rsid w:val="00C92BD5"/>
    <w:rsid w:val="00C949EC"/>
    <w:rsid w:val="00CA6F34"/>
    <w:rsid w:val="00CA7F30"/>
    <w:rsid w:val="00CE3C36"/>
    <w:rsid w:val="00D02E11"/>
    <w:rsid w:val="00D0488E"/>
    <w:rsid w:val="00D054F8"/>
    <w:rsid w:val="00D16767"/>
    <w:rsid w:val="00D24C78"/>
    <w:rsid w:val="00D6287D"/>
    <w:rsid w:val="00D74A70"/>
    <w:rsid w:val="00D85A5F"/>
    <w:rsid w:val="00DA0A5D"/>
    <w:rsid w:val="00DA5751"/>
    <w:rsid w:val="00DB6DD9"/>
    <w:rsid w:val="00DD4EF9"/>
    <w:rsid w:val="00DD5F44"/>
    <w:rsid w:val="00DE15EB"/>
    <w:rsid w:val="00E03C38"/>
    <w:rsid w:val="00E10B01"/>
    <w:rsid w:val="00E14976"/>
    <w:rsid w:val="00E22F43"/>
    <w:rsid w:val="00E25170"/>
    <w:rsid w:val="00E33DD0"/>
    <w:rsid w:val="00E35545"/>
    <w:rsid w:val="00E37B34"/>
    <w:rsid w:val="00E66909"/>
    <w:rsid w:val="00E6731B"/>
    <w:rsid w:val="00E85F58"/>
    <w:rsid w:val="00E97B63"/>
    <w:rsid w:val="00EC662C"/>
    <w:rsid w:val="00ED6EB5"/>
    <w:rsid w:val="00EE0E26"/>
    <w:rsid w:val="00EE6EAF"/>
    <w:rsid w:val="00EF657D"/>
    <w:rsid w:val="00F06D01"/>
    <w:rsid w:val="00F12427"/>
    <w:rsid w:val="00F251C2"/>
    <w:rsid w:val="00F259F5"/>
    <w:rsid w:val="00F3049A"/>
    <w:rsid w:val="00F54749"/>
    <w:rsid w:val="00F55894"/>
    <w:rsid w:val="00F67656"/>
    <w:rsid w:val="00F70058"/>
    <w:rsid w:val="00F822FB"/>
    <w:rsid w:val="00FA4F51"/>
    <w:rsid w:val="00FA570C"/>
    <w:rsid w:val="00FB46BB"/>
    <w:rsid w:val="00FD03E3"/>
    <w:rsid w:val="00FE3511"/>
    <w:rsid w:val="00FE5FB2"/>
    <w:rsid w:val="00FF051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2446-9889-404D-8AC2-EC0F589F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27</cp:revision>
  <cp:lastPrinted>2018-01-11T12:23:00Z</cp:lastPrinted>
  <dcterms:created xsi:type="dcterms:W3CDTF">2018-01-10T07:09:00Z</dcterms:created>
  <dcterms:modified xsi:type="dcterms:W3CDTF">2018-01-12T04:52:00Z</dcterms:modified>
</cp:coreProperties>
</file>