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2B" w:rsidRPr="00D8143F" w:rsidRDefault="008D3B2B" w:rsidP="008D3B2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 ПО ДЕЛАМ АРХИВОВ</w:t>
      </w:r>
    </w:p>
    <w:p w:rsidR="008D3B2B" w:rsidRPr="00D8143F" w:rsidRDefault="008D3B2B" w:rsidP="008D3B2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22556B" w:rsidP="008D3B2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201CF2" w:rsidRPr="00D8143F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1283E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964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ведению основных</w:t>
      </w:r>
      <w:r w:rsidR="00201CF2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(обязательных)</w:t>
      </w: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964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учетных</w:t>
      </w: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A20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83E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</w:t>
      </w:r>
      <w:r w:rsidR="00064A20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83E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3B2B" w:rsidRPr="00D8143F" w:rsidRDefault="00064A20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архиве организации</w:t>
      </w:r>
      <w:r w:rsidR="008D3B2B"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3B2B" w:rsidRPr="00D8143F" w:rsidRDefault="00064A20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8EB84" wp14:editId="7E6FE7FD">
                <wp:simplePos x="0" y="0"/>
                <wp:positionH relativeFrom="column">
                  <wp:posOffset>3104515</wp:posOffset>
                </wp:positionH>
                <wp:positionV relativeFrom="paragraph">
                  <wp:posOffset>175260</wp:posOffset>
                </wp:positionV>
                <wp:extent cx="2951480" cy="1362075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F4B" w:rsidRPr="00547FEF" w:rsidRDefault="000B5F4B" w:rsidP="008D3B2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F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0B5F4B" w:rsidRPr="00547FEF" w:rsidRDefault="000B5F4B" w:rsidP="008D3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F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заседания Экспертно-проверочной методической комиссии Службы по делам архивов Ханты-Мансийского автономного округа – Югры</w:t>
                            </w:r>
                          </w:p>
                          <w:p w:rsidR="000B5F4B" w:rsidRPr="000F13C6" w:rsidRDefault="000F13C6" w:rsidP="008D3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1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от 15 июня </w:t>
                            </w:r>
                            <w:r w:rsidR="000B5F4B" w:rsidRPr="000F1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2018 г. № </w:t>
                            </w:r>
                            <w:r w:rsidRPr="000F1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F8EB8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4.45pt;margin-top:13.8pt;width:232.4pt;height:107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" stroked="f">
                <v:textbox style="mso-fit-shape-to-text:t">
                  <w:txbxContent>
                    <w:p w:rsidR="000B5F4B" w:rsidRPr="00547FEF" w:rsidRDefault="000B5F4B" w:rsidP="008D3B2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F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0B5F4B" w:rsidRPr="00547FEF" w:rsidRDefault="000B5F4B" w:rsidP="008D3B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F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заседания Экспертно-проверочной методической комиссии Службы по делам архивов Ханты-Мансийского автономного округа – Югры</w:t>
                      </w:r>
                    </w:p>
                    <w:p w:rsidR="000B5F4B" w:rsidRPr="000F13C6" w:rsidRDefault="000F13C6" w:rsidP="008D3B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0F13C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от 15 июня </w:t>
                      </w:r>
                      <w:r w:rsidR="000B5F4B" w:rsidRPr="000F13C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2018 г. № </w:t>
                      </w:r>
                      <w:r w:rsidRPr="000F13C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6а</w:t>
                      </w:r>
                    </w:p>
                  </w:txbxContent>
                </v:textbox>
              </v:shape>
            </w:pict>
          </mc:Fallback>
        </mc:AlternateContent>
      </w: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8D3B2B" w:rsidP="008D3B2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D8143F" w:rsidRDefault="000148D7" w:rsidP="008D3B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Ханты-Мансийск, 2018</w:t>
      </w:r>
    </w:p>
    <w:p w:rsidR="008D3B2B" w:rsidRPr="00D8143F" w:rsidRDefault="008D3B2B" w:rsidP="008D3B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D3B2B" w:rsidRPr="00D8143F" w:rsidRDefault="008D3B2B" w:rsidP="008D3B2B">
      <w:pPr>
        <w:spacing w:after="0"/>
        <w:ind w:left="-28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D3B2B" w:rsidRPr="00D8143F" w:rsidRDefault="0022556B" w:rsidP="00B9696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A20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964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основных</w:t>
      </w:r>
      <w:r w:rsidR="000F3F2C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(обязательных)</w:t>
      </w:r>
      <w:r w:rsidR="00DF2964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учетных</w:t>
      </w:r>
      <w:r w:rsidR="00064A20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архиве организации</w:t>
      </w:r>
      <w:r w:rsidR="000B5F4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4B6987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по делам архивов Ханты-Мансийского автономного округа – Югры 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Ханты-Мансийск, 201</w:t>
      </w:r>
      <w:r w:rsidR="00DF2964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064A20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F2C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64A20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F2C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B2B" w:rsidRPr="00D8143F" w:rsidRDefault="008D3B2B" w:rsidP="008D3B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2B" w:rsidRPr="00D8143F" w:rsidRDefault="008D3B2B" w:rsidP="00D40A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2B" w:rsidRPr="00D8143F" w:rsidRDefault="0022556B" w:rsidP="008D3B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  <w:r w:rsidR="00DF2964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ведению основных</w:t>
      </w:r>
      <w:r w:rsidR="000F3F2C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(обязательных)</w:t>
      </w:r>
      <w:r w:rsidR="00DF2964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учетных документов в архиве организации 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B6987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рекомендации)</w:t>
      </w:r>
      <w:r w:rsidR="008D3B2B" w:rsidRPr="00D814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и рекомендованы к использованию в работе на заседании Экспертно-проверочной методической комиссии Службы по делам архивов Ханты-Мансийского автономного округа – Югры (протокол от </w:t>
      </w:r>
      <w:r w:rsidR="002E4DF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4A20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E4DF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148D7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E4DF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3B2B" w:rsidRPr="00D8143F" w:rsidRDefault="008D3B2B" w:rsidP="008D3B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2B" w:rsidRPr="00D8143F" w:rsidRDefault="008D3B2B" w:rsidP="00D40A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2B" w:rsidRPr="00D8143F" w:rsidRDefault="008D3B2B" w:rsidP="008D3B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 – </w:t>
      </w:r>
      <w:r w:rsidR="001F7692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8A0F67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контроля обеспечения сохранности и предоставления информационных услуг</w:t>
      </w: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по делам архивов Ханты-Мансий</w:t>
      </w:r>
      <w:r w:rsidR="001F7692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автономного округа – Югры и казенного учреждения Ханты-Мансийского автономного округа – Югры «Государственный архив Ханты-Мансийского автономного округа – Югры»</w:t>
      </w:r>
      <w:r w:rsidR="0036226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D24801" w:rsidRPr="00D8143F">
        <w:rPr>
          <w:rFonts w:ascii="Times New Roman" w:hAnsi="Times New Roman" w:cs="Times New Roman"/>
          <w:sz w:val="28"/>
          <w:szCs w:val="28"/>
        </w:rPr>
        <w:t>–</w:t>
      </w:r>
      <w:r w:rsidR="0036226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«Государственный архив Югры»)</w:t>
      </w:r>
      <w:r w:rsidR="008A0F67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B2B" w:rsidRPr="00D8143F" w:rsidRDefault="008D3B2B" w:rsidP="00D40A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2B" w:rsidRPr="00D8143F" w:rsidRDefault="008D3B2B" w:rsidP="00B969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2B3" w:rsidRPr="00D8143F" w:rsidRDefault="0022556B" w:rsidP="008D3B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подготовлены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оказания  помощи руководителям и специалистам </w:t>
      </w:r>
      <w:r w:rsidR="00BE4C96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органов государственной власти, органов местного самоуправления и организаций</w:t>
      </w:r>
      <w:r w:rsidR="001F7692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</w:t>
      </w:r>
      <w:r w:rsidR="00BE4C96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296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обязанностью </w:t>
      </w:r>
      <w:r w:rsidR="00BE4C96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</w:t>
      </w:r>
      <w:r w:rsidR="009C296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в сфере архивного дела в Российской Федерации является </w:t>
      </w:r>
      <w:r w:rsidR="0036226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</w:t>
      </w:r>
      <w:r w:rsidR="009C296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36226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Архивного фонда Российской Федерации, </w:t>
      </w:r>
      <w:r w:rsidR="009C296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по личному составу, в течение </w:t>
      </w:r>
      <w:r w:rsidR="002732B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1F7692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="002732B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</w:t>
      </w:r>
      <w:r w:rsidR="00E97662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</w:t>
      </w:r>
      <w:r w:rsidR="002732B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</w:t>
      </w:r>
      <w:r w:rsidR="00362269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их передачи на постоянное хранение</w:t>
      </w:r>
      <w:r w:rsidR="00B96965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662" w:rsidRPr="00D8143F" w:rsidRDefault="008D3B2B" w:rsidP="0042396C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</w:t>
      </w:r>
      <w:r w:rsidR="001F7692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</w:t>
      </w: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использованы «Правила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="002732B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государственной власти, органах местного самоуправления и организациях</w:t>
      </w: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</w:t>
      </w:r>
      <w:r w:rsidR="002732B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приказом Минкультуры РФ от 31.03.2015 № 526 (зарегистрирован Минюстом России </w:t>
      </w:r>
      <w:r w:rsidR="00B96965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07.09.2015</w:t>
      </w:r>
      <w:r w:rsidR="002732B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номер 38830)</w:t>
      </w:r>
      <w:r w:rsidR="00840DDF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146A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662" w:rsidRPr="00D8143F">
        <w:rPr>
          <w:rFonts w:ascii="Times New Roman" w:hAnsi="Times New Roman" w:cs="Times New Roman"/>
          <w:sz w:val="24"/>
          <w:szCs w:val="24"/>
        </w:rPr>
        <w:t xml:space="preserve">Отчет о научно-исследовательской работе по Государственному контракту № 073 от 30 ноября </w:t>
      </w:r>
      <w:smartTag w:uri="urn:schemas-microsoft-com:office:smarttags" w:element="metricconverter">
        <w:smartTagPr>
          <w:attr w:name="ProductID" w:val="2015 г"/>
        </w:smartTagPr>
        <w:r w:rsidR="00E97662" w:rsidRPr="00D8143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E97662" w:rsidRPr="00D8143F">
        <w:rPr>
          <w:rFonts w:ascii="Times New Roman" w:hAnsi="Times New Roman" w:cs="Times New Roman"/>
          <w:sz w:val="24"/>
          <w:szCs w:val="24"/>
        </w:rPr>
        <w:t>. на выполнение работ по ФЦП «Культура России (2012</w:t>
      </w:r>
      <w:r w:rsidR="00B96965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7662" w:rsidRPr="00D8143F">
        <w:rPr>
          <w:rFonts w:ascii="Times New Roman" w:hAnsi="Times New Roman" w:cs="Times New Roman"/>
          <w:sz w:val="24"/>
          <w:szCs w:val="24"/>
        </w:rPr>
        <w:t xml:space="preserve">2018)» на 2016 г. по теме: </w:t>
      </w:r>
      <w:r w:rsidR="00E97662" w:rsidRPr="00D8143F">
        <w:rPr>
          <w:rFonts w:ascii="Times New Roman" w:hAnsi="Times New Roman" w:cs="Times New Roman"/>
          <w:sz w:val="24"/>
          <w:szCs w:val="24"/>
          <w:lang w:eastAsia="ru-RU"/>
        </w:rPr>
        <w:t xml:space="preserve">«Подготовка Методических рекомендаций по применению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организациях». </w:t>
      </w:r>
      <w:r w:rsidR="00E97662" w:rsidRPr="00D8143F">
        <w:rPr>
          <w:rFonts w:ascii="Times New Roman" w:hAnsi="Times New Roman" w:cs="Times New Roman"/>
          <w:sz w:val="24"/>
          <w:szCs w:val="24"/>
        </w:rPr>
        <w:t>(заключительный)</w:t>
      </w:r>
      <w:r w:rsidR="00E97662" w:rsidRPr="00D814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97662" w:rsidRPr="00D8143F">
        <w:rPr>
          <w:rFonts w:ascii="Times New Roman" w:hAnsi="Times New Roman" w:cs="Times New Roman"/>
          <w:sz w:val="24"/>
          <w:szCs w:val="24"/>
        </w:rPr>
        <w:t xml:space="preserve">Часть 2. </w:t>
      </w:r>
      <w:r w:rsidR="00E97662" w:rsidRPr="00D8143F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темы М.В. Ларин, директор ФБУ «Всероссийский научно-исследовательский институт документоведения и архивного дела». </w:t>
      </w:r>
    </w:p>
    <w:p w:rsidR="008D3B2B" w:rsidRPr="00D8143F" w:rsidRDefault="00362269" w:rsidP="008D3B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Методических рекомендаций был учтен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специалистов Службы по делам архивов Ханты-Мансийског</w:t>
      </w:r>
      <w:r w:rsidR="000148D7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автономного округа – Югры и казенного учреждения</w:t>
      </w:r>
      <w:r w:rsidR="008D3B2B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«Государственный архив Югры». </w:t>
      </w:r>
      <w:r w:rsidR="002732B3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B2B" w:rsidRPr="00D8143F" w:rsidRDefault="008D3B2B" w:rsidP="000B5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6759"/>
        <w:gridCol w:w="1178"/>
      </w:tblGrid>
      <w:tr w:rsidR="00D8143F" w:rsidRPr="00D8143F" w:rsidTr="00E93A59">
        <w:tc>
          <w:tcPr>
            <w:tcW w:w="1350" w:type="dxa"/>
          </w:tcPr>
          <w:p w:rsidR="00362269" w:rsidRPr="00D8143F" w:rsidRDefault="00362269" w:rsidP="000B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E93A59" w:rsidRPr="00D8143F" w:rsidRDefault="00E93A59" w:rsidP="000B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</w:tcPr>
          <w:p w:rsidR="00362269" w:rsidRPr="00D8143F" w:rsidRDefault="00362269" w:rsidP="000B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0B5F4B" w:rsidP="000B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62269" w:rsidRPr="00D81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362269" w:rsidP="0036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62269" w:rsidRPr="00D8143F" w:rsidRDefault="0036226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Состав учетных документов</w:t>
            </w:r>
          </w:p>
        </w:tc>
        <w:tc>
          <w:tcPr>
            <w:tcW w:w="1178" w:type="dxa"/>
          </w:tcPr>
          <w:p w:rsidR="00362269" w:rsidRPr="00D8143F" w:rsidRDefault="00362269" w:rsidP="00E93A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59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Состав основных (обязательных) учетных документов архива  организации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59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Состав документов архива организации (источника комплектования государственного (муниципального) архива), представляемых в государственный (муниципальный) архив для централизованного государственного учета документов Архивного фонда Российской Федерации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59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Функции (действия) архива организации по учету документов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42396C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поступления дел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количества и состава дел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количества и состава описей дел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количества фондов архива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изменений в количестве и составе фонда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выбытия дел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дела фонда</w:t>
            </w:r>
          </w:p>
          <w:p w:rsidR="00E93A5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8143F" w:rsidRPr="00D8143F" w:rsidTr="00E93A59">
        <w:tc>
          <w:tcPr>
            <w:tcW w:w="1350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759" w:type="dxa"/>
          </w:tcPr>
          <w:p w:rsidR="00362269" w:rsidRPr="00D8143F" w:rsidRDefault="00E93A5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использования документов</w:t>
            </w:r>
          </w:p>
        </w:tc>
        <w:tc>
          <w:tcPr>
            <w:tcW w:w="1178" w:type="dxa"/>
          </w:tcPr>
          <w:p w:rsidR="00362269" w:rsidRPr="00D8143F" w:rsidRDefault="00B65958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8143F" w:rsidRPr="00D8143F" w:rsidTr="00E93A59">
        <w:tc>
          <w:tcPr>
            <w:tcW w:w="1350" w:type="dxa"/>
          </w:tcPr>
          <w:p w:rsidR="00E93A59" w:rsidRPr="00D8143F" w:rsidRDefault="00E93A59" w:rsidP="008D3B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A59" w:rsidRPr="00D8143F" w:rsidRDefault="00892CD4" w:rsidP="008D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5DC5" w:rsidRPr="00D81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9" w:type="dxa"/>
          </w:tcPr>
          <w:p w:rsidR="00E93A59" w:rsidRPr="00D8143F" w:rsidRDefault="00E93A59" w:rsidP="008D3B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2CD4" w:rsidRPr="00D8143F" w:rsidRDefault="00892CD4" w:rsidP="00892CD4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Особенности заведения учетных документов в архиве организации в случае, если учетные документы не были заведены с начала деятельности организации.</w:t>
            </w:r>
          </w:p>
          <w:p w:rsidR="00FF5DC5" w:rsidRPr="00D8143F" w:rsidRDefault="00FF5DC5" w:rsidP="00892C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E93A59" w:rsidRPr="00D8143F" w:rsidRDefault="00E93A59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D4" w:rsidRPr="00D8143F" w:rsidRDefault="00892CD4" w:rsidP="00E93A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62269" w:rsidRPr="00D8143F" w:rsidTr="00E93A59">
        <w:tc>
          <w:tcPr>
            <w:tcW w:w="1350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9" w:type="dxa"/>
          </w:tcPr>
          <w:p w:rsidR="00362269" w:rsidRPr="00D8143F" w:rsidRDefault="00B96965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1178" w:type="dxa"/>
          </w:tcPr>
          <w:p w:rsidR="00362269" w:rsidRPr="00D8143F" w:rsidRDefault="00362269" w:rsidP="008D3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AB7" w:rsidRPr="00D8143F" w:rsidRDefault="00635AB7" w:rsidP="00635AB7">
      <w:pPr>
        <w:pStyle w:val="a4"/>
        <w:ind w:left="1785"/>
        <w:rPr>
          <w:rFonts w:ascii="Times New Roman" w:hAnsi="Times New Roman" w:cs="Times New Roman"/>
          <w:sz w:val="26"/>
          <w:szCs w:val="26"/>
        </w:rPr>
      </w:pPr>
    </w:p>
    <w:p w:rsidR="00892CD4" w:rsidRPr="00D8143F" w:rsidRDefault="00E93A59" w:rsidP="00892CD4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D4" w:rsidRPr="00D8143F" w:rsidRDefault="00892CD4" w:rsidP="00892CD4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0148D7" w:rsidRPr="00D8143F" w:rsidRDefault="004E4465" w:rsidP="00892CD4">
      <w:pPr>
        <w:pStyle w:val="a4"/>
        <w:ind w:left="3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62272" w:rsidRPr="00D8143F" w:rsidRDefault="000148D7" w:rsidP="00791A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</w:t>
      </w:r>
      <w:r w:rsidR="00606D70" w:rsidRPr="00D8143F">
        <w:rPr>
          <w:rFonts w:ascii="Times New Roman" w:hAnsi="Times New Roman" w:cs="Times New Roman"/>
          <w:sz w:val="28"/>
          <w:szCs w:val="28"/>
        </w:rPr>
        <w:t>соответствии с Федеральным законом от 26.12.2008 № 294</w:t>
      </w:r>
      <w:r w:rsidR="001E4703" w:rsidRPr="00D8143F">
        <w:rPr>
          <w:rFonts w:ascii="Times New Roman" w:hAnsi="Times New Roman" w:cs="Times New Roman"/>
          <w:sz w:val="28"/>
          <w:szCs w:val="28"/>
        </w:rPr>
        <w:t>–</w:t>
      </w:r>
      <w:r w:rsidR="00606D70" w:rsidRPr="00D8143F">
        <w:rPr>
          <w:rFonts w:ascii="Times New Roman" w:hAnsi="Times New Roman" w:cs="Times New Roman"/>
          <w:sz w:val="28"/>
          <w:szCs w:val="28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84B3A" w:rsidRPr="00D8143F">
        <w:rPr>
          <w:rFonts w:ascii="Times New Roman" w:hAnsi="Times New Roman" w:cs="Times New Roman"/>
          <w:sz w:val="28"/>
          <w:szCs w:val="28"/>
        </w:rPr>
        <w:t>Служба по делам архивов Ханты-Мансийского авт</w:t>
      </w:r>
      <w:r w:rsidR="00E93A59" w:rsidRPr="00D8143F">
        <w:rPr>
          <w:rFonts w:ascii="Times New Roman" w:hAnsi="Times New Roman" w:cs="Times New Roman"/>
          <w:sz w:val="28"/>
          <w:szCs w:val="28"/>
        </w:rPr>
        <w:t>ономного округа – Югры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606D70" w:rsidRPr="00D8143F">
        <w:rPr>
          <w:rFonts w:ascii="Times New Roman" w:hAnsi="Times New Roman" w:cs="Times New Roman"/>
          <w:sz w:val="28"/>
          <w:szCs w:val="28"/>
        </w:rPr>
        <w:t>осуществляет</w:t>
      </w:r>
      <w:r w:rsidR="00606D70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59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606D70" w:rsidRPr="00D8143F">
        <w:rPr>
          <w:rFonts w:ascii="Times New Roman" w:hAnsi="Times New Roman" w:cs="Times New Roman"/>
          <w:sz w:val="28"/>
          <w:szCs w:val="28"/>
        </w:rPr>
        <w:t>государственный контроль (надзор) за соблюдением законодательства об архивном деле</w:t>
      </w:r>
      <w:r w:rsidR="00606D70" w:rsidRPr="00D8143F">
        <w:rPr>
          <w:sz w:val="28"/>
          <w:szCs w:val="28"/>
        </w:rPr>
        <w:t xml:space="preserve"> </w:t>
      </w:r>
      <w:r w:rsidR="00606D70" w:rsidRPr="00D8143F"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 – Югры.</w:t>
      </w:r>
    </w:p>
    <w:p w:rsidR="006535B0" w:rsidRPr="00D8143F" w:rsidRDefault="00606D70" w:rsidP="00E93A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Ежегодно</w:t>
      </w:r>
      <w:r w:rsidR="000148D7" w:rsidRPr="00D8143F">
        <w:rPr>
          <w:sz w:val="28"/>
          <w:szCs w:val="28"/>
        </w:rPr>
        <w:t xml:space="preserve"> </w:t>
      </w:r>
      <w:r w:rsidR="000148D7" w:rsidRPr="00D8143F">
        <w:rPr>
          <w:rFonts w:ascii="Times New Roman" w:hAnsi="Times New Roman" w:cs="Times New Roman"/>
          <w:sz w:val="28"/>
          <w:szCs w:val="28"/>
        </w:rPr>
        <w:t>субъектами</w:t>
      </w:r>
      <w:r w:rsidR="000148D7" w:rsidRPr="00D8143F">
        <w:rPr>
          <w:sz w:val="28"/>
          <w:szCs w:val="28"/>
        </w:rPr>
        <w:t xml:space="preserve"> </w:t>
      </w:r>
      <w:r w:rsidRPr="00D8143F">
        <w:rPr>
          <w:rFonts w:ascii="Times New Roman" w:hAnsi="Times New Roman"/>
          <w:sz w:val="28"/>
          <w:szCs w:val="28"/>
        </w:rPr>
        <w:t xml:space="preserve">плановых проверок  </w:t>
      </w:r>
      <w:r w:rsidR="000148D7" w:rsidRPr="00D8143F">
        <w:rPr>
          <w:rFonts w:ascii="Times New Roman" w:hAnsi="Times New Roman"/>
          <w:sz w:val="28"/>
          <w:szCs w:val="28"/>
        </w:rPr>
        <w:t>становятся</w:t>
      </w:r>
      <w:r w:rsidRPr="00D8143F">
        <w:rPr>
          <w:rFonts w:ascii="Times New Roman" w:hAnsi="Times New Roman"/>
          <w:sz w:val="28"/>
          <w:szCs w:val="28"/>
        </w:rPr>
        <w:t xml:space="preserve"> </w:t>
      </w:r>
      <w:r w:rsidR="000A443A" w:rsidRPr="00D8143F">
        <w:rPr>
          <w:rFonts w:ascii="Times New Roman" w:hAnsi="Times New Roman"/>
          <w:sz w:val="28"/>
          <w:szCs w:val="28"/>
        </w:rPr>
        <w:t>организации - источники</w:t>
      </w:r>
      <w:r w:rsidRPr="00D8143F">
        <w:rPr>
          <w:rFonts w:ascii="Times New Roman" w:hAnsi="Times New Roman"/>
          <w:sz w:val="28"/>
          <w:szCs w:val="28"/>
        </w:rPr>
        <w:t xml:space="preserve"> комплектования казенного учреждения </w:t>
      </w:r>
      <w:r w:rsidRPr="00D8143F">
        <w:rPr>
          <w:rFonts w:ascii="Times New Roman" w:hAnsi="Times New Roman" w:cs="Times New Roman"/>
          <w:sz w:val="28"/>
          <w:szCs w:val="28"/>
        </w:rPr>
        <w:t xml:space="preserve"> «Государственный архив Югры»</w:t>
      </w:r>
      <w:r w:rsidR="00E93A59" w:rsidRPr="00D8143F">
        <w:rPr>
          <w:rFonts w:ascii="Times New Roman" w:hAnsi="Times New Roman" w:cs="Times New Roman"/>
          <w:sz w:val="28"/>
          <w:szCs w:val="28"/>
        </w:rPr>
        <w:t xml:space="preserve"> и муниципальных архивов</w:t>
      </w:r>
      <w:r w:rsidR="006535B0" w:rsidRPr="00D8143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A443A" w:rsidRPr="00D8143F">
        <w:rPr>
          <w:rFonts w:ascii="Times New Roman" w:hAnsi="Times New Roman" w:cs="Times New Roman"/>
          <w:sz w:val="28"/>
          <w:szCs w:val="28"/>
        </w:rPr>
        <w:t>органы государственной власти Ханты-Мансийского автономного округа – Югры.</w:t>
      </w:r>
    </w:p>
    <w:p w:rsidR="006535B0" w:rsidRPr="00D8143F" w:rsidRDefault="006535B0" w:rsidP="00791AF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6624E9" w:rsidRPr="00D8143F">
        <w:rPr>
          <w:rFonts w:ascii="Times New Roman" w:hAnsi="Times New Roman" w:cs="Times New Roman"/>
          <w:sz w:val="28"/>
          <w:szCs w:val="28"/>
        </w:rPr>
        <w:t>систематически</w:t>
      </w:r>
      <w:r w:rsidR="00DF2964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791AFC" w:rsidRPr="00D8143F">
        <w:rPr>
          <w:rFonts w:ascii="Times New Roman" w:hAnsi="Times New Roman" w:cs="Times New Roman"/>
          <w:sz w:val="28"/>
          <w:szCs w:val="28"/>
        </w:rPr>
        <w:t>выявляемых</w:t>
      </w:r>
      <w:r w:rsidR="00DF2964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D8143F">
        <w:rPr>
          <w:rFonts w:ascii="Times New Roman" w:hAnsi="Times New Roman" w:cs="Times New Roman"/>
          <w:sz w:val="28"/>
          <w:szCs w:val="28"/>
        </w:rPr>
        <w:t>нарушений в области соблюдения законодательства об архивном деле относятся</w:t>
      </w:r>
      <w:r w:rsidR="000148D7" w:rsidRPr="00D8143F">
        <w:rPr>
          <w:rFonts w:ascii="Times New Roman" w:hAnsi="Times New Roman" w:cs="Times New Roman"/>
          <w:sz w:val="28"/>
          <w:szCs w:val="28"/>
        </w:rPr>
        <w:t xml:space="preserve"> нарушения правил</w:t>
      </w:r>
      <w:r w:rsidRPr="00D8143F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E93A59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E93A59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Архивного фонда Российской Федерации,  документов по личному составу, </w:t>
      </w:r>
      <w:r w:rsidR="003C67C3" w:rsidRPr="00D8143F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3C67C3" w:rsidRPr="00D8143F">
        <w:rPr>
          <w:rFonts w:ascii="Times New Roman" w:hAnsi="Times New Roman"/>
          <w:sz w:val="28"/>
          <w:szCs w:val="28"/>
        </w:rPr>
        <w:t>на временном хранении в архивах организаций – источников комплектования</w:t>
      </w:r>
      <w:r w:rsidR="0022631D" w:rsidRPr="00D8143F">
        <w:rPr>
          <w:rFonts w:ascii="Times New Roman" w:hAnsi="Times New Roman"/>
          <w:sz w:val="28"/>
          <w:szCs w:val="28"/>
        </w:rPr>
        <w:t xml:space="preserve"> </w:t>
      </w:r>
      <w:r w:rsidR="002E249A" w:rsidRPr="00D8143F">
        <w:rPr>
          <w:rFonts w:ascii="Times New Roman" w:hAnsi="Times New Roman"/>
          <w:sz w:val="28"/>
          <w:szCs w:val="28"/>
        </w:rPr>
        <w:t>казенного учреждения «Государственный архив Югры»</w:t>
      </w:r>
      <w:r w:rsidR="0022631D" w:rsidRPr="00D8143F">
        <w:rPr>
          <w:rFonts w:ascii="Times New Roman" w:hAnsi="Times New Roman"/>
          <w:sz w:val="28"/>
          <w:szCs w:val="28"/>
        </w:rPr>
        <w:t xml:space="preserve"> и муниц</w:t>
      </w:r>
      <w:r w:rsidR="002E249A" w:rsidRPr="00D8143F">
        <w:rPr>
          <w:rFonts w:ascii="Times New Roman" w:hAnsi="Times New Roman"/>
          <w:sz w:val="28"/>
          <w:szCs w:val="28"/>
        </w:rPr>
        <w:t>ипальных</w:t>
      </w:r>
      <w:r w:rsidR="0022631D" w:rsidRPr="00D8143F">
        <w:rPr>
          <w:rFonts w:ascii="Times New Roman" w:hAnsi="Times New Roman"/>
          <w:sz w:val="28"/>
          <w:szCs w:val="28"/>
        </w:rPr>
        <w:t xml:space="preserve"> арх</w:t>
      </w:r>
      <w:r w:rsidR="002E249A" w:rsidRPr="00D8143F">
        <w:rPr>
          <w:rFonts w:ascii="Times New Roman" w:hAnsi="Times New Roman"/>
          <w:sz w:val="28"/>
          <w:szCs w:val="28"/>
        </w:rPr>
        <w:t>ивов Ханты-Мансийского автономного округа – Югры.</w:t>
      </w:r>
      <w:r w:rsidR="006624E9" w:rsidRPr="00D8143F">
        <w:rPr>
          <w:rFonts w:ascii="Times New Roman" w:hAnsi="Times New Roman"/>
          <w:sz w:val="28"/>
          <w:szCs w:val="28"/>
        </w:rPr>
        <w:t xml:space="preserve"> </w:t>
      </w:r>
    </w:p>
    <w:p w:rsidR="00822CD2" w:rsidRPr="00D8143F" w:rsidRDefault="00766E64" w:rsidP="00791AFC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учету документов в архиве организации закреплены в 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вилах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(далее </w:t>
      </w:r>
      <w:r w:rsidR="00D24801" w:rsidRPr="00D8143F">
        <w:rPr>
          <w:rFonts w:ascii="Times New Roman" w:hAnsi="Times New Roman" w:cs="Times New Roman"/>
          <w:sz w:val="28"/>
          <w:szCs w:val="28"/>
        </w:rPr>
        <w:t>–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Правила), утверждённ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Минкультуры РФ от 31.03.2015 № 526 (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Минюстом России </w:t>
      </w:r>
      <w:r w:rsidR="00B96965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7.09.2015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 номер 38830)</w:t>
      </w:r>
      <w:r w:rsidR="00FE18D3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разработаны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части 1 статьи 4, частью 5 статьи 14 Федерального закона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октября 2004 г. № 125</w:t>
      </w:r>
      <w:r w:rsidR="001E4703" w:rsidRPr="00D8143F">
        <w:rPr>
          <w:rFonts w:ascii="Times New Roman" w:hAnsi="Times New Roman" w:cs="Times New Roman"/>
          <w:sz w:val="28"/>
          <w:szCs w:val="28"/>
        </w:rPr>
        <w:t>–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архивном деле в Российской Федерации</w:t>
      </w:r>
      <w:r w:rsidR="00791AF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5C3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8D3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CD2" w:rsidRPr="00D8143F" w:rsidRDefault="00822CD2" w:rsidP="00822C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По всему тексту </w:t>
      </w:r>
      <w:r w:rsidR="002E249A" w:rsidRPr="00D8143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D8143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22631D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2E249A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D8143F">
        <w:rPr>
          <w:rFonts w:ascii="Times New Roman" w:hAnsi="Times New Roman" w:cs="Times New Roman"/>
          <w:sz w:val="28"/>
          <w:szCs w:val="28"/>
        </w:rPr>
        <w:t>даются ссылки на соответствующие положения (пункты) Правил.</w:t>
      </w:r>
      <w:r w:rsidR="002E249A" w:rsidRPr="00D8143F">
        <w:rPr>
          <w:rFonts w:ascii="Times New Roman" w:hAnsi="Times New Roman" w:cs="Times New Roman"/>
          <w:sz w:val="28"/>
          <w:szCs w:val="28"/>
        </w:rPr>
        <w:t xml:space="preserve"> Также применяются понятия, закрепленные в статье 3. Федерального закона «Об архивном деле в Российской Федерации»</w:t>
      </w:r>
      <w:r w:rsidR="00D54990" w:rsidRPr="00D8143F">
        <w:rPr>
          <w:rFonts w:ascii="Times New Roman" w:hAnsi="Times New Roman" w:cs="Times New Roman"/>
          <w:sz w:val="28"/>
          <w:szCs w:val="28"/>
        </w:rPr>
        <w:t xml:space="preserve"> от 22 октября 2004 года № 125</w:t>
      </w:r>
      <w:r w:rsidR="001E4703" w:rsidRPr="00D8143F">
        <w:rPr>
          <w:rFonts w:ascii="Times New Roman" w:hAnsi="Times New Roman" w:cs="Times New Roman"/>
          <w:sz w:val="28"/>
          <w:szCs w:val="28"/>
        </w:rPr>
        <w:t>–</w:t>
      </w:r>
      <w:r w:rsidR="00D54990" w:rsidRPr="00D8143F">
        <w:rPr>
          <w:rFonts w:ascii="Times New Roman" w:hAnsi="Times New Roman" w:cs="Times New Roman"/>
          <w:sz w:val="28"/>
          <w:szCs w:val="28"/>
        </w:rPr>
        <w:t>ФЗ и Правил.</w:t>
      </w:r>
    </w:p>
    <w:p w:rsidR="00791AFC" w:rsidRPr="00D8143F" w:rsidRDefault="00766E64" w:rsidP="00791AFC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3.1. Правил «Учету подлежат все хранящиеся в архиве организации документы, включая документы по личному</w:t>
      </w:r>
      <w:r w:rsidR="007415C3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составу, копии документов фонда пользования (при наличии) и описи дел, документов.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5C3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5C3" w:rsidRPr="00D8143F" w:rsidRDefault="007415C3" w:rsidP="00791AFC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(ст. 19, п.1) учет документов Архивного фонда Российской Федерации в архиве организации является обязательным и должен соответствовать требованиям, установленным федеральным органом исполнительной власти, уполномоченным в сфере архивного дела.</w:t>
      </w:r>
    </w:p>
    <w:p w:rsidR="00840DDF" w:rsidRPr="00D8143F" w:rsidRDefault="007415C3" w:rsidP="00840DDF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учетных документов архив организации – источника комплектования государственного (муниципального) архива предоставляет в государственный (муниципальный) архив сведения об объеме и составе документов Архивного фонда Российской Федерации (п.3.2. Правил).</w:t>
      </w:r>
    </w:p>
    <w:p w:rsidR="00AB7C1C" w:rsidRPr="00D8143F" w:rsidRDefault="00AB7C1C" w:rsidP="00840DDF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централизованного</w:t>
      </w:r>
      <w:r w:rsidR="005C4E6E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учета документов Архивного фонда Российской Федерации в архиве организации – источнике комплектования  государственного (муниципального) архива по установленной форме составляется паспорт архива организации (п.</w:t>
      </w:r>
      <w:r w:rsidR="00B96965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Правил).</w:t>
      </w:r>
      <w:r w:rsidR="00840DDF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B5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D1B5C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="00B96965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B5C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="00CD1B5C" w:rsidRPr="00D8143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CD1B5C" w:rsidRPr="00D8143F">
        <w:rPr>
          <w:rFonts w:ascii="Times New Roman" w:hAnsi="Times New Roman" w:cs="Times New Roman"/>
          <w:sz w:val="28"/>
          <w:szCs w:val="28"/>
        </w:rPr>
        <w:t xml:space="preserve">Регламента государственного учета документов Архивного фонда Российской Федерации (утвержден приказом </w:t>
      </w:r>
      <w:proofErr w:type="spellStart"/>
      <w:r w:rsidR="00CD1B5C" w:rsidRPr="00D8143F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CD1B5C" w:rsidRPr="00D8143F">
        <w:rPr>
          <w:rFonts w:ascii="Times New Roman" w:hAnsi="Times New Roman" w:cs="Times New Roman"/>
          <w:sz w:val="28"/>
          <w:szCs w:val="28"/>
        </w:rPr>
        <w:t xml:space="preserve"> от 11 марта 1997 г. №</w:t>
      </w:r>
      <w:r w:rsidR="00B96965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CD1B5C" w:rsidRPr="00D8143F">
        <w:rPr>
          <w:rFonts w:ascii="Times New Roman" w:hAnsi="Times New Roman" w:cs="Times New Roman"/>
          <w:sz w:val="28"/>
          <w:szCs w:val="28"/>
        </w:rPr>
        <w:t xml:space="preserve">11, зарегистрирован Минюстом России </w:t>
      </w:r>
      <w:r w:rsidR="00B96965" w:rsidRPr="00D8143F">
        <w:rPr>
          <w:rFonts w:ascii="Times New Roman" w:hAnsi="Times New Roman" w:cs="Times New Roman"/>
          <w:sz w:val="28"/>
          <w:szCs w:val="28"/>
        </w:rPr>
        <w:t>0</w:t>
      </w:r>
      <w:r w:rsidR="00CD1B5C" w:rsidRPr="00D8143F">
        <w:rPr>
          <w:rFonts w:ascii="Times New Roman" w:hAnsi="Times New Roman" w:cs="Times New Roman"/>
          <w:sz w:val="28"/>
          <w:szCs w:val="28"/>
        </w:rPr>
        <w:t xml:space="preserve">8.07.1997, регистрационный номер 1344 (далее </w:t>
      </w:r>
      <w:r w:rsidR="00D24801" w:rsidRPr="00D8143F">
        <w:rPr>
          <w:rFonts w:ascii="Times New Roman" w:hAnsi="Times New Roman" w:cs="Times New Roman"/>
          <w:sz w:val="28"/>
          <w:szCs w:val="28"/>
        </w:rPr>
        <w:t>–</w:t>
      </w:r>
      <w:r w:rsidR="00CD1B5C" w:rsidRPr="00D8143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D1B5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D1B5C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840DDF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ентрализованный государственный учет документов Архивного фонда Российской Федерации </w:t>
      </w:r>
      <w:r w:rsidR="00D24801" w:rsidRPr="00D8143F">
        <w:rPr>
          <w:rFonts w:ascii="Times New Roman" w:hAnsi="Times New Roman" w:cs="Times New Roman"/>
          <w:sz w:val="28"/>
          <w:szCs w:val="28"/>
        </w:rPr>
        <w:t>–</w:t>
      </w:r>
      <w:r w:rsidR="00840DDF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учета документов Архивного фонда Российской Федерации в масштабе субъекта Российской Федерации и федеральном масштабе, основанная на сосредоточении в органах </w:t>
      </w:r>
      <w:r w:rsidR="00840DDF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управления архивным делом сведений о количестве, составе архивных фондо</w:t>
      </w:r>
      <w:r w:rsidR="00CD1B5C" w:rsidRPr="00D8143F">
        <w:rPr>
          <w:rFonts w:ascii="Times New Roman" w:hAnsi="Times New Roman" w:cs="Times New Roman"/>
          <w:sz w:val="28"/>
          <w:szCs w:val="28"/>
          <w:shd w:val="clear" w:color="auto" w:fill="FFFFFF"/>
        </w:rPr>
        <w:t>в и количестве единиц хранения</w:t>
      </w:r>
      <w:r w:rsidR="00840DDF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C1C" w:rsidRPr="00D8143F" w:rsidRDefault="00AB7C1C" w:rsidP="005C4E6E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как вид деятельности представляет собой ведение учетных документов в соответствии с требованиями, установленными Правилами.</w:t>
      </w:r>
    </w:p>
    <w:p w:rsidR="00AB7C1C" w:rsidRPr="00D8143F" w:rsidRDefault="00AB7C1C" w:rsidP="005C4E6E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Архивом организации ведутся основные (обязательные) и вспомогательные учетные документы (п. 3.5., 3.6. Правил), представляющие собой комплекс взаимосвязанных документов, содержащих сведения о количестве и составе архивных документов организации, а также об их изменении.</w:t>
      </w:r>
    </w:p>
    <w:p w:rsidR="00EE260E" w:rsidRPr="00D8143F" w:rsidRDefault="00AB7C1C" w:rsidP="00791AFC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документы архива организации, кроме описей дел, являются внутренними документами архива и пользователям не выдаются (п. 3.14.</w:t>
      </w:r>
      <w:r w:rsidR="00510C06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Правил). Состав учетных документов архива организации и порядок работы с ними (в том числе определение ответственных за ведение</w:t>
      </w:r>
      <w:r w:rsidR="00EE260E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сохранность учетных документов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260E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распорядительным документом руководителя организации.</w:t>
      </w:r>
    </w:p>
    <w:p w:rsidR="00F76183" w:rsidRPr="00D8143F" w:rsidRDefault="00EE260E" w:rsidP="00892CD4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документы хранятся в сейфах или металлических шкафах архивохранилища. Архив организации может вести учет архивных документов с применением информационных технологий  (п. 3.13. Правил) в виде учетных баз данных</w:t>
      </w:r>
      <w:r w:rsidR="00F76183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(БД)</w:t>
      </w:r>
      <w:r w:rsidR="0022631D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совместимых</w:t>
      </w:r>
      <w:r w:rsidR="00D62775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соответствующими</w:t>
      </w:r>
      <w:r w:rsidR="00F76183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учетными БД государственных (муниципальных) архивов и органов управления архивным делом</w:t>
      </w: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CD4" w:rsidRPr="00D8143F" w:rsidRDefault="00892CD4" w:rsidP="00892CD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учетные документы заводятся по усмотрению организации, их формы разрабатывают сами организации. Вспомогательные учетные формы могут заводится для учета проверки наличия и состояния учетных документов, учета проведения экспертизы ценности, усовершенствования и переработки описей дел, учета документов кратких сроков хранения (до 10 лет), фиксации случаев улучшения физического состояния дел и других видов работ, проводимых в архиве и требующих учета.</w:t>
      </w:r>
    </w:p>
    <w:p w:rsidR="00AB7C1C" w:rsidRPr="00D8143F" w:rsidRDefault="00F76183" w:rsidP="00892CD4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организации и ведения</w:t>
      </w:r>
      <w:r w:rsidR="00E657A1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архивных документов в архиве организации могут разрабатываться локальные нормативные акты.</w:t>
      </w:r>
      <w:r w:rsidR="00EE260E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C1C" w:rsidRPr="00D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96C" w:rsidRPr="00D8143F" w:rsidRDefault="003C67C3" w:rsidP="0042396C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Цель</w:t>
      </w:r>
      <w:r w:rsidR="00E657A1" w:rsidRPr="00D8143F">
        <w:rPr>
          <w:rFonts w:ascii="Times New Roman" w:hAnsi="Times New Roman" w:cs="Times New Roman"/>
          <w:sz w:val="28"/>
          <w:szCs w:val="28"/>
        </w:rPr>
        <w:t>ю</w:t>
      </w:r>
      <w:r w:rsidR="00CD1B5C" w:rsidRPr="00D8143F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AD12D3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CD1B5C" w:rsidRPr="00D8143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DF2964" w:rsidRPr="00D8143F">
        <w:rPr>
          <w:rFonts w:ascii="Times New Roman" w:hAnsi="Times New Roman" w:cs="Times New Roman"/>
          <w:sz w:val="28"/>
          <w:szCs w:val="28"/>
        </w:rPr>
        <w:t>является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201CF2" w:rsidRPr="00D8143F">
        <w:rPr>
          <w:rFonts w:ascii="Times New Roman" w:hAnsi="Times New Roman" w:cs="Times New Roman"/>
          <w:sz w:val="28"/>
          <w:szCs w:val="28"/>
        </w:rPr>
        <w:t>раскры</w:t>
      </w:r>
      <w:r w:rsidR="004E4465" w:rsidRPr="00D8143F">
        <w:rPr>
          <w:rFonts w:ascii="Times New Roman" w:hAnsi="Times New Roman" w:cs="Times New Roman"/>
          <w:sz w:val="28"/>
          <w:szCs w:val="28"/>
        </w:rPr>
        <w:t>тие</w:t>
      </w:r>
      <w:r w:rsidR="00201CF2" w:rsidRPr="00D8143F">
        <w:rPr>
          <w:rFonts w:ascii="Times New Roman" w:hAnsi="Times New Roman" w:cs="Times New Roman"/>
          <w:sz w:val="28"/>
          <w:szCs w:val="28"/>
        </w:rPr>
        <w:t xml:space="preserve"> механизма выполнения нормативных положений, установленных Правилами по ведению основных (обязательных)</w:t>
      </w:r>
      <w:r w:rsidR="00822CD2" w:rsidRPr="00D8143F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306177" w:rsidRPr="00D8143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657A1" w:rsidRPr="00D8143F">
        <w:rPr>
          <w:rFonts w:ascii="Times New Roman" w:hAnsi="Times New Roman" w:cs="Times New Roman"/>
          <w:sz w:val="28"/>
          <w:szCs w:val="28"/>
        </w:rPr>
        <w:t xml:space="preserve"> в архиве организации</w:t>
      </w:r>
      <w:r w:rsidR="004E4465" w:rsidRPr="00D8143F">
        <w:rPr>
          <w:rFonts w:ascii="Times New Roman" w:hAnsi="Times New Roman" w:cs="Times New Roman"/>
          <w:sz w:val="28"/>
          <w:szCs w:val="28"/>
        </w:rPr>
        <w:t>. Для составителей важно было показать  взаимосвязь процессов (действий) между собой при организации учета архивных документов, начиная с поступления документов в архив организации и включения их в состав архивного фонда</w:t>
      </w:r>
      <w:r w:rsidR="0022631D" w:rsidRPr="00D8143F">
        <w:rPr>
          <w:rFonts w:ascii="Times New Roman" w:hAnsi="Times New Roman" w:cs="Times New Roman"/>
          <w:sz w:val="28"/>
          <w:szCs w:val="28"/>
        </w:rPr>
        <w:t xml:space="preserve"> и завершая процессами</w:t>
      </w:r>
      <w:r w:rsidR="004E4465" w:rsidRPr="00D8143F">
        <w:rPr>
          <w:rFonts w:ascii="Times New Roman" w:hAnsi="Times New Roman" w:cs="Times New Roman"/>
          <w:sz w:val="28"/>
          <w:szCs w:val="28"/>
        </w:rPr>
        <w:t xml:space="preserve"> организации использования документов в архиве.</w:t>
      </w:r>
      <w:r w:rsidR="00E657A1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4E4465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42396C" w:rsidRPr="00D8143F">
        <w:rPr>
          <w:rFonts w:ascii="Times New Roman" w:hAnsi="Times New Roman" w:cs="Times New Roman"/>
          <w:sz w:val="28"/>
          <w:szCs w:val="28"/>
        </w:rPr>
        <w:t xml:space="preserve">В настоящих Методических рекомендациях </w:t>
      </w:r>
      <w:r w:rsidR="0042396C" w:rsidRPr="00D8143F">
        <w:rPr>
          <w:rFonts w:ascii="Times New Roman" w:hAnsi="Times New Roman"/>
          <w:sz w:val="28"/>
          <w:szCs w:val="28"/>
        </w:rPr>
        <w:t>не рассматриваются вопросы учета аудиовизуальных документов, научно-технической документации, особо ценных документов и копий документов страхового фонда.</w:t>
      </w:r>
    </w:p>
    <w:p w:rsidR="00467061" w:rsidRPr="00D8143F" w:rsidRDefault="00467061" w:rsidP="00840DDF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Состав учетных документов.</w:t>
      </w:r>
    </w:p>
    <w:p w:rsidR="00510C06" w:rsidRPr="00D8143F" w:rsidRDefault="00510C06" w:rsidP="00510C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0072" w:rsidRPr="00D8143F" w:rsidRDefault="00650072" w:rsidP="00510C06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Состав основных (обязательных) учетных документов архива организации</w:t>
      </w:r>
      <w:r w:rsidR="000C72AF" w:rsidRPr="00D814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72AF" w:rsidRPr="00D814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C72AF" w:rsidRPr="00D8143F">
        <w:rPr>
          <w:rFonts w:ascii="Times New Roman" w:hAnsi="Times New Roman" w:cs="Times New Roman"/>
          <w:sz w:val="28"/>
          <w:szCs w:val="28"/>
        </w:rPr>
        <w:t>. 3.5.,</w:t>
      </w:r>
      <w:r w:rsidR="00510C06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0C72AF" w:rsidRPr="00D8143F">
        <w:rPr>
          <w:rFonts w:ascii="Times New Roman" w:hAnsi="Times New Roman" w:cs="Times New Roman"/>
          <w:sz w:val="28"/>
          <w:szCs w:val="28"/>
        </w:rPr>
        <w:t>3.6. Правил)</w:t>
      </w:r>
      <w:r w:rsidRPr="00D8143F">
        <w:rPr>
          <w:rFonts w:ascii="Times New Roman" w:hAnsi="Times New Roman" w:cs="Times New Roman"/>
          <w:sz w:val="28"/>
          <w:szCs w:val="28"/>
        </w:rPr>
        <w:t>.</w:t>
      </w:r>
    </w:p>
    <w:p w:rsidR="00510C06" w:rsidRPr="00D8143F" w:rsidRDefault="00510C06" w:rsidP="00510C06">
      <w:pPr>
        <w:pStyle w:val="a4"/>
        <w:ind w:left="136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828"/>
        <w:gridCol w:w="3835"/>
        <w:gridCol w:w="2693"/>
      </w:tblGrid>
      <w:tr w:rsidR="00D8143F" w:rsidRPr="00D8143F" w:rsidTr="001508AE">
        <w:tc>
          <w:tcPr>
            <w:tcW w:w="2828" w:type="dxa"/>
          </w:tcPr>
          <w:p w:rsidR="00650072" w:rsidRPr="00D8143F" w:rsidRDefault="00650072" w:rsidP="006500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Архив организации</w:t>
            </w:r>
          </w:p>
          <w:p w:rsidR="00650072" w:rsidRPr="00D8143F" w:rsidRDefault="00650072" w:rsidP="00B969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хранит </w:t>
            </w:r>
            <w:r w:rsidRPr="00D814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один архивный фонд</w:t>
            </w:r>
          </w:p>
        </w:tc>
        <w:tc>
          <w:tcPr>
            <w:tcW w:w="3835" w:type="dxa"/>
          </w:tcPr>
          <w:p w:rsidR="00650072" w:rsidRPr="00D8143F" w:rsidRDefault="000C72AF" w:rsidP="006500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Наименование вида учетного документа</w:t>
            </w:r>
          </w:p>
        </w:tc>
        <w:tc>
          <w:tcPr>
            <w:tcW w:w="2693" w:type="dxa"/>
          </w:tcPr>
          <w:p w:rsidR="00650072" w:rsidRPr="00D8143F" w:rsidRDefault="00650072" w:rsidP="006500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Архив организации</w:t>
            </w:r>
          </w:p>
          <w:p w:rsidR="00650072" w:rsidRPr="00D8143F" w:rsidRDefault="00650072" w:rsidP="006500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хранит </w:t>
            </w: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более одного архивного фонда</w:t>
            </w:r>
          </w:p>
        </w:tc>
      </w:tr>
      <w:tr w:rsidR="00D8143F" w:rsidRPr="00D8143F" w:rsidTr="001508AE">
        <w:tc>
          <w:tcPr>
            <w:tcW w:w="2828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35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Список фондов</w:t>
            </w:r>
          </w:p>
        </w:tc>
        <w:tc>
          <w:tcPr>
            <w:tcW w:w="2693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8143F" w:rsidRPr="00D8143F" w:rsidTr="001508AE">
        <w:tc>
          <w:tcPr>
            <w:tcW w:w="2828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835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Опись дел (годовые разделы описей)</w:t>
            </w:r>
          </w:p>
        </w:tc>
        <w:tc>
          <w:tcPr>
            <w:tcW w:w="2693" w:type="dxa"/>
          </w:tcPr>
          <w:p w:rsidR="00650072" w:rsidRPr="00D8143F" w:rsidRDefault="00650072" w:rsidP="00650072">
            <w:pPr>
              <w:jc w:val="center"/>
              <w:rPr>
                <w:b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8143F" w:rsidRPr="00D8143F" w:rsidTr="001508AE">
        <w:tc>
          <w:tcPr>
            <w:tcW w:w="2828" w:type="dxa"/>
          </w:tcPr>
          <w:p w:rsidR="00650072" w:rsidRPr="00D8143F" w:rsidRDefault="00650072" w:rsidP="00650072">
            <w:pPr>
              <w:jc w:val="center"/>
              <w:rPr>
                <w:b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835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Реестр описей</w:t>
            </w:r>
          </w:p>
        </w:tc>
        <w:tc>
          <w:tcPr>
            <w:tcW w:w="2693" w:type="dxa"/>
          </w:tcPr>
          <w:p w:rsidR="00650072" w:rsidRPr="00D8143F" w:rsidRDefault="00650072" w:rsidP="00650072">
            <w:pPr>
              <w:jc w:val="center"/>
              <w:rPr>
                <w:b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8143F" w:rsidRPr="00D8143F" w:rsidTr="001508AE">
        <w:tc>
          <w:tcPr>
            <w:tcW w:w="2828" w:type="dxa"/>
          </w:tcPr>
          <w:p w:rsidR="00650072" w:rsidRPr="00D8143F" w:rsidRDefault="00650072" w:rsidP="00650072">
            <w:pPr>
              <w:jc w:val="center"/>
              <w:rPr>
                <w:b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835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Лист фонда</w:t>
            </w:r>
          </w:p>
        </w:tc>
        <w:tc>
          <w:tcPr>
            <w:tcW w:w="2693" w:type="dxa"/>
          </w:tcPr>
          <w:p w:rsidR="00650072" w:rsidRPr="00D8143F" w:rsidRDefault="00650072" w:rsidP="00650072">
            <w:pPr>
              <w:jc w:val="center"/>
              <w:rPr>
                <w:b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8143F" w:rsidRPr="00D8143F" w:rsidTr="001508AE">
        <w:tc>
          <w:tcPr>
            <w:tcW w:w="2828" w:type="dxa"/>
          </w:tcPr>
          <w:p w:rsidR="00650072" w:rsidRPr="00D8143F" w:rsidRDefault="00650072" w:rsidP="00650072">
            <w:pPr>
              <w:jc w:val="center"/>
              <w:rPr>
                <w:b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835" w:type="dxa"/>
          </w:tcPr>
          <w:p w:rsidR="00650072" w:rsidRPr="00D8143F" w:rsidRDefault="00650072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Книга учета поступления и выбытия дел</w:t>
            </w:r>
          </w:p>
        </w:tc>
        <w:tc>
          <w:tcPr>
            <w:tcW w:w="2693" w:type="dxa"/>
          </w:tcPr>
          <w:p w:rsidR="00650072" w:rsidRPr="00D8143F" w:rsidRDefault="00650072" w:rsidP="00650072">
            <w:pPr>
              <w:jc w:val="center"/>
              <w:rPr>
                <w:b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8143F" w:rsidRPr="00D8143F" w:rsidTr="001508AE">
        <w:tc>
          <w:tcPr>
            <w:tcW w:w="2828" w:type="dxa"/>
          </w:tcPr>
          <w:p w:rsidR="00D54990" w:rsidRPr="00D8143F" w:rsidRDefault="00D54990" w:rsidP="00650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835" w:type="dxa"/>
          </w:tcPr>
          <w:p w:rsidR="00D54990" w:rsidRPr="00D8143F" w:rsidRDefault="00D54990" w:rsidP="006500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Дело фонда</w:t>
            </w:r>
          </w:p>
        </w:tc>
        <w:tc>
          <w:tcPr>
            <w:tcW w:w="2693" w:type="dxa"/>
          </w:tcPr>
          <w:p w:rsidR="00D54990" w:rsidRPr="00D8143F" w:rsidRDefault="00D54990" w:rsidP="00650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423ED0" w:rsidRPr="00D8143F" w:rsidRDefault="00D54990" w:rsidP="00D40A50">
      <w:pPr>
        <w:pStyle w:val="a4"/>
        <w:ind w:left="1430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ED0" w:rsidRPr="00D8143F" w:rsidRDefault="000C72AF" w:rsidP="000B5F4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Состав и формы вспомогательных учетных документов определяются архивом организации самостоятельно. </w:t>
      </w:r>
    </w:p>
    <w:p w:rsidR="00467061" w:rsidRPr="00D8143F" w:rsidRDefault="00467061" w:rsidP="000B5F4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2AF" w:rsidRPr="00D8143F" w:rsidRDefault="00D40A50" w:rsidP="000B5F4B">
      <w:pPr>
        <w:pStyle w:val="a4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Состав документов</w:t>
      </w:r>
      <w:r w:rsidR="00774D97" w:rsidRPr="00D8143F">
        <w:rPr>
          <w:rFonts w:ascii="Times New Roman" w:hAnsi="Times New Roman" w:cs="Times New Roman"/>
          <w:sz w:val="28"/>
          <w:szCs w:val="28"/>
        </w:rPr>
        <w:t xml:space="preserve"> архива организации (источника комплектования государственного (муницип</w:t>
      </w:r>
      <w:r w:rsidRPr="00D8143F">
        <w:rPr>
          <w:rFonts w:ascii="Times New Roman" w:hAnsi="Times New Roman" w:cs="Times New Roman"/>
          <w:sz w:val="28"/>
          <w:szCs w:val="28"/>
        </w:rPr>
        <w:t xml:space="preserve">ального) архива), </w:t>
      </w:r>
      <w:r w:rsidRPr="00D8143F">
        <w:rPr>
          <w:rFonts w:ascii="Times New Roman" w:hAnsi="Times New Roman" w:cs="Times New Roman"/>
          <w:sz w:val="28"/>
          <w:szCs w:val="28"/>
        </w:rPr>
        <w:lastRenderedPageBreak/>
        <w:t>представляемых</w:t>
      </w:r>
      <w:r w:rsidR="00E42411" w:rsidRPr="00D8143F">
        <w:rPr>
          <w:rFonts w:ascii="Times New Roman" w:hAnsi="Times New Roman" w:cs="Times New Roman"/>
          <w:sz w:val="28"/>
          <w:szCs w:val="28"/>
        </w:rPr>
        <w:t xml:space="preserve"> в государственный (муниципальный) архив</w:t>
      </w:r>
      <w:r w:rsidR="00774D97" w:rsidRPr="00D8143F">
        <w:rPr>
          <w:rFonts w:ascii="Times New Roman" w:hAnsi="Times New Roman" w:cs="Times New Roman"/>
          <w:sz w:val="28"/>
          <w:szCs w:val="28"/>
        </w:rPr>
        <w:t xml:space="preserve"> для централизованного государственного учета документов Архивного фонда Российской Федерации:</w:t>
      </w:r>
    </w:p>
    <w:p w:rsidR="00774D97" w:rsidRPr="00D8143F" w:rsidRDefault="00774D97" w:rsidP="000B5F4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161" w:rsidRPr="00D8143F" w:rsidRDefault="00774D97" w:rsidP="000B5F4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- </w:t>
      </w:r>
      <w:r w:rsidR="00E42411" w:rsidRPr="00D8143F">
        <w:rPr>
          <w:rFonts w:ascii="Times New Roman" w:hAnsi="Times New Roman" w:cs="Times New Roman"/>
          <w:sz w:val="28"/>
          <w:szCs w:val="28"/>
        </w:rPr>
        <w:t>Паспорт архива организации на 1 декабря</w:t>
      </w:r>
      <w:r w:rsidR="00467061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E42411" w:rsidRPr="00D8143F">
        <w:rPr>
          <w:rFonts w:ascii="Times New Roman" w:hAnsi="Times New Roman" w:cs="Times New Roman"/>
          <w:sz w:val="28"/>
          <w:szCs w:val="28"/>
        </w:rPr>
        <w:t>__</w:t>
      </w:r>
      <w:r w:rsidR="00467061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E42411" w:rsidRPr="00D8143F">
        <w:rPr>
          <w:rFonts w:ascii="Times New Roman" w:hAnsi="Times New Roman" w:cs="Times New Roman"/>
          <w:sz w:val="28"/>
          <w:szCs w:val="28"/>
        </w:rPr>
        <w:t xml:space="preserve">г., хранящей управленческую документацию, </w:t>
      </w:r>
      <w:proofErr w:type="spellStart"/>
      <w:r w:rsidR="00D05161" w:rsidRPr="00D8143F">
        <w:rPr>
          <w:rFonts w:ascii="Times New Roman" w:hAnsi="Times New Roman" w:cs="Times New Roman"/>
          <w:sz w:val="28"/>
          <w:szCs w:val="28"/>
        </w:rPr>
        <w:t>кинофотофонодокументы</w:t>
      </w:r>
      <w:proofErr w:type="spellEnd"/>
      <w:r w:rsidR="00D05161" w:rsidRPr="00D8143F">
        <w:rPr>
          <w:rFonts w:ascii="Times New Roman" w:hAnsi="Times New Roman" w:cs="Times New Roman"/>
          <w:sz w:val="28"/>
          <w:szCs w:val="28"/>
        </w:rPr>
        <w:t>, научно-техническую документацию (п. 3.1</w:t>
      </w:r>
      <w:r w:rsidR="004715EF" w:rsidRPr="00D8143F">
        <w:rPr>
          <w:rFonts w:ascii="Times New Roman" w:hAnsi="Times New Roman" w:cs="Times New Roman"/>
          <w:sz w:val="28"/>
          <w:szCs w:val="28"/>
        </w:rPr>
        <w:t>2. Правил; п. 2.2.4. Регламента</w:t>
      </w:r>
      <w:r w:rsidR="00E115C0" w:rsidRPr="00D8143F">
        <w:rPr>
          <w:rFonts w:ascii="Times New Roman" w:hAnsi="Times New Roman" w:cs="Times New Roman"/>
          <w:sz w:val="28"/>
          <w:szCs w:val="28"/>
        </w:rPr>
        <w:t>).</w:t>
      </w:r>
    </w:p>
    <w:p w:rsidR="0083146A" w:rsidRPr="00D8143F" w:rsidRDefault="00423ED0" w:rsidP="000B5F4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настоящих М</w:t>
      </w:r>
      <w:r w:rsidR="0083146A" w:rsidRPr="00D8143F">
        <w:rPr>
          <w:rFonts w:ascii="Times New Roman" w:hAnsi="Times New Roman" w:cs="Times New Roman"/>
          <w:sz w:val="28"/>
          <w:szCs w:val="28"/>
        </w:rPr>
        <w:t>етодических рекомендациях документы централизованного государственного учета не рассматриваются.</w:t>
      </w:r>
    </w:p>
    <w:p w:rsidR="00D05161" w:rsidRPr="00D8143F" w:rsidRDefault="00D05161" w:rsidP="00774D9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2DE0" w:rsidRPr="00D8143F" w:rsidRDefault="00467061" w:rsidP="000B5F4B">
      <w:pPr>
        <w:pStyle w:val="1"/>
      </w:pPr>
      <w:r w:rsidRPr="00D8143F">
        <w:t xml:space="preserve">2. </w:t>
      </w:r>
      <w:r w:rsidR="004E4465" w:rsidRPr="00D8143F">
        <w:t>Функции</w:t>
      </w:r>
      <w:r w:rsidR="00483288" w:rsidRPr="00D8143F">
        <w:t xml:space="preserve"> (действия) архива организации по у</w:t>
      </w:r>
      <w:r w:rsidR="00412DE0" w:rsidRPr="00D8143F">
        <w:t>чет</w:t>
      </w:r>
      <w:r w:rsidR="00483288" w:rsidRPr="00D8143F">
        <w:t>у документов:</w:t>
      </w:r>
    </w:p>
    <w:p w:rsidR="00483288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Учет поступления дел.</w:t>
      </w:r>
    </w:p>
    <w:p w:rsidR="00483288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Учет количества и состава дел.</w:t>
      </w:r>
    </w:p>
    <w:p w:rsidR="00483288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Учет количества и состава описей дел.</w:t>
      </w:r>
    </w:p>
    <w:p w:rsidR="00483288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Учет количества фондов архива.</w:t>
      </w:r>
    </w:p>
    <w:p w:rsidR="00363089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Учет изменений в количестве и составе</w:t>
      </w:r>
      <w:r w:rsidR="00E115C0"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 дел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 фонда.</w:t>
      </w:r>
    </w:p>
    <w:p w:rsidR="00363089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Учет выбытия дел.</w:t>
      </w:r>
    </w:p>
    <w:p w:rsidR="00363089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Ведение дела фонда.</w:t>
      </w:r>
    </w:p>
    <w:p w:rsidR="00412DE0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814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3288" w:rsidRPr="00D8143F">
        <w:rPr>
          <w:rFonts w:ascii="Times New Roman" w:hAnsi="Times New Roman" w:cs="Times New Roman"/>
          <w:sz w:val="28"/>
          <w:szCs w:val="28"/>
          <w:lang w:eastAsia="ru-RU"/>
        </w:rPr>
        <w:t>Учет использования документов.</w:t>
      </w:r>
    </w:p>
    <w:p w:rsidR="00363089" w:rsidRPr="00D8143F" w:rsidRDefault="00363089" w:rsidP="000B5F4B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DE0" w:rsidRPr="00D8143F" w:rsidRDefault="00412DE0" w:rsidP="000B5F4B">
      <w:pPr>
        <w:pStyle w:val="a4"/>
        <w:numPr>
          <w:ilvl w:val="1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 xml:space="preserve">Учет поступления дел </w:t>
      </w:r>
      <w:r w:rsidRPr="00D8143F">
        <w:rPr>
          <w:rFonts w:ascii="Times New Roman" w:hAnsi="Times New Roman" w:cs="Times New Roman"/>
          <w:sz w:val="28"/>
          <w:szCs w:val="28"/>
        </w:rPr>
        <w:t>в архиве организации ведется по</w:t>
      </w:r>
      <w:r w:rsidRPr="00D8143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книге учета поступления и выбытия дел, документов;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листу фонда.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Основанием для внесения первичных данных о поступлении дел в книгу учета поступления и выбытия дел, документов являются (п. 3.15. Правил):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описи дел структурных подразделений (приложения № 23, 24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номенклатура дел организации при отсутствии описей дел (приложение № 25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об обнаружении документов (не относящихся к данному фонду, неучтенных) (приложение № 5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приема-передачи архивных документов на хранение (приложение № 20 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внесения данных в лист фонда при </w:t>
      </w:r>
      <w:r w:rsidR="00550FD3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D8143F">
        <w:rPr>
          <w:rFonts w:ascii="Times New Roman" w:hAnsi="Times New Roman" w:cs="Times New Roman"/>
          <w:sz w:val="28"/>
          <w:szCs w:val="28"/>
        </w:rPr>
        <w:t>поступлении дел фонда в архив организации являются: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годовой раздел описи дел (приложения № 14</w:t>
      </w:r>
      <w:r w:rsidR="00510C06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>17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книга учета поступления и выбытия дел, документов (приложение № 11 Правил).</w:t>
      </w:r>
    </w:p>
    <w:p w:rsidR="00E26BFC" w:rsidRPr="00D8143F" w:rsidRDefault="00E26BFC" w:rsidP="00B96965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>Схема функции «Учет поступления дел»: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8"/>
        <w:gridCol w:w="3099"/>
        <w:gridCol w:w="3090"/>
      </w:tblGrid>
      <w:tr w:rsidR="00D8143F" w:rsidRPr="00D8143F" w:rsidTr="0016277D">
        <w:tc>
          <w:tcPr>
            <w:tcW w:w="3190" w:type="dxa"/>
          </w:tcPr>
          <w:p w:rsidR="0016277D" w:rsidRPr="00D8143F" w:rsidRDefault="00E17551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6277D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роцесс</w:t>
            </w: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ы, являющиеся основанием для осуществления функции</w:t>
            </w:r>
          </w:p>
        </w:tc>
        <w:tc>
          <w:tcPr>
            <w:tcW w:w="3190" w:type="dxa"/>
          </w:tcPr>
          <w:p w:rsidR="0016277D" w:rsidRPr="00D8143F" w:rsidRDefault="00E17551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создающихся </w:t>
            </w:r>
            <w:r w:rsidR="00456446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процесса</w:t>
            </w:r>
          </w:p>
        </w:tc>
        <w:tc>
          <w:tcPr>
            <w:tcW w:w="3191" w:type="dxa"/>
          </w:tcPr>
          <w:p w:rsidR="0016277D" w:rsidRPr="00D8143F" w:rsidRDefault="00E17551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Итог осуществления функции:</w:t>
            </w:r>
          </w:p>
        </w:tc>
      </w:tr>
      <w:tr w:rsidR="00D8143F" w:rsidRPr="00D8143F" w:rsidTr="00F22EEB">
        <w:tc>
          <w:tcPr>
            <w:tcW w:w="3190" w:type="dxa"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в архив организации</w:t>
            </w:r>
            <w:r w:rsidR="00550FD3"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FD3"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из структурных подразделений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(п. 4.33., п. 4.34. Правил)</w:t>
            </w:r>
          </w:p>
        </w:tc>
        <w:tc>
          <w:tcPr>
            <w:tcW w:w="3190" w:type="dxa"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Описи дел структурных подразделений</w:t>
            </w:r>
          </w:p>
        </w:tc>
        <w:tc>
          <w:tcPr>
            <w:tcW w:w="3191" w:type="dxa"/>
            <w:vMerge w:val="restart"/>
            <w:vAlign w:val="center"/>
          </w:tcPr>
          <w:p w:rsidR="00F22EEB" w:rsidRPr="00D8143F" w:rsidRDefault="00F22EEB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Pr="00D8143F" w:rsidRDefault="00F22EEB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Pr="00D8143F" w:rsidRDefault="00F22EEB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Pr="00D8143F" w:rsidRDefault="00F22EEB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Pr="00D8143F" w:rsidRDefault="00B96965" w:rsidP="000B5F4B">
            <w:pPr>
              <w:tabs>
                <w:tab w:val="left" w:pos="993"/>
              </w:tabs>
              <w:spacing w:line="360" w:lineRule="auto"/>
              <w:ind w:hanging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C339C" w:rsidRPr="00D8143F">
              <w:rPr>
                <w:rFonts w:ascii="Times New Roman" w:hAnsi="Times New Roman" w:cs="Times New Roman"/>
                <w:sz w:val="28"/>
                <w:szCs w:val="28"/>
              </w:rPr>
              <w:t>аполнение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339C"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Книги учета поступления и выбытия документов;</w:t>
            </w:r>
          </w:p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C" w:rsidRPr="00D8143F" w:rsidRDefault="004715EF" w:rsidP="000B5F4B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Листа фонда</w:t>
            </w:r>
          </w:p>
        </w:tc>
      </w:tr>
      <w:tr w:rsidR="00D8143F" w:rsidRPr="00D8143F" w:rsidTr="0016277D">
        <w:tc>
          <w:tcPr>
            <w:tcW w:w="3190" w:type="dxa"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в архив организации из другой организации</w:t>
            </w:r>
          </w:p>
        </w:tc>
        <w:tc>
          <w:tcPr>
            <w:tcW w:w="3190" w:type="dxa"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архивных документов на хранение </w:t>
            </w:r>
          </w:p>
        </w:tc>
        <w:tc>
          <w:tcPr>
            <w:tcW w:w="3191" w:type="dxa"/>
            <w:vMerge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16277D">
        <w:tc>
          <w:tcPr>
            <w:tcW w:w="3190" w:type="dxa"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Проверка наличия и состояния документов</w:t>
            </w:r>
          </w:p>
        </w:tc>
        <w:tc>
          <w:tcPr>
            <w:tcW w:w="3190" w:type="dxa"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технических ошибках в учетных документах (п.2.43., 3.15. Правил);</w:t>
            </w:r>
          </w:p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обнаружении документов (не относящихся к данному фонду, неучтенных) (п. 2.43., 3.15 Правил)</w:t>
            </w:r>
          </w:p>
        </w:tc>
        <w:tc>
          <w:tcPr>
            <w:tcW w:w="3191" w:type="dxa"/>
            <w:vMerge/>
          </w:tcPr>
          <w:p w:rsidR="00EC339C" w:rsidRPr="00D8143F" w:rsidRDefault="00EC339C" w:rsidP="000B5F4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книге учета поступления и выбытия дел фиксируется факт каждого поступления (первичного и повторного) дела в архив организации (п. 3.7. Правил). Каждой записи присваивается порядковый номер в валовой последовательности (графа 1).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дел из нескольких фондов данные по каждому фонду записываются с новой строки за одним порядковым номером.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Датой поступления документов является дата фактической передачи дел в архив организации (графа 2).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3 указывается наименование структурного подразделения, из которого переданы документы в архив организации. Если документы передаются из другой организации (в случае ее ликвидации или реорганизации), указывается полное наименование этой организации.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Название и реквизиты документа (номер, дата), по которому в архив организации поступили документы, указываются полностью (графа 4).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первичном поступлении дел в архив номер фонда проставляется в книге учета поступления и выбытия дел, документов (графа 5) после присвоения ему номера по списку фондов (п. 3.8. 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повторном поступлении в архив дел фонда, номер фонда проставляется в книге учета поступления и выбытия дел, документов по ранее присвоенному ему номеру в списке фондов.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6 проставляют</w:t>
      </w:r>
      <w:r w:rsidR="00D24801" w:rsidRPr="00D8143F">
        <w:rPr>
          <w:rFonts w:ascii="Times New Roman" w:hAnsi="Times New Roman" w:cs="Times New Roman"/>
          <w:sz w:val="28"/>
          <w:szCs w:val="28"/>
        </w:rPr>
        <w:t>ся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крайние даты дел, включенных в опись структурного подразделения или в опись, передаваемую организацией вместе с архивными документами по акту приема-передачи (приложение № 20 Правил). При поступлении неописанных документов в этой графе делается отметка «не описаны».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Графа 7 заполняется только для документов на небумажных носителях.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зависимости от сроков хранения документов при передаче документов в архив заполняется одна из граф: 8, 9 или 10, где отдельно фиксируется количество поступивших описанных дел постоянного хранения, временных (свыше 10 лет) сроков хранения, по личному составу.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поступлении неописанных документов, их количество фиксируется в графе 14 (при этом графы 8</w:t>
      </w:r>
      <w:r w:rsidR="00510C06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 xml:space="preserve">10 остаются незаполненными). Порядок заполнения графы 14 книги учета поступления и выбытия дел, </w:t>
      </w: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соответствует порядку заполнения соответствующих граф раздела 1 «Учет неописанных документов» листа фонда (раздел </w:t>
      </w:r>
      <w:r w:rsidR="00D54990" w:rsidRPr="00D8143F">
        <w:rPr>
          <w:rFonts w:ascii="Times New Roman" w:hAnsi="Times New Roman" w:cs="Times New Roman"/>
          <w:sz w:val="28"/>
          <w:szCs w:val="28"/>
        </w:rPr>
        <w:t>2</w:t>
      </w:r>
      <w:r w:rsidRPr="00D8143F">
        <w:rPr>
          <w:rFonts w:ascii="Times New Roman" w:hAnsi="Times New Roman" w:cs="Times New Roman"/>
          <w:sz w:val="28"/>
          <w:szCs w:val="28"/>
        </w:rPr>
        <w:t>.5.</w:t>
      </w:r>
      <w:r w:rsidR="00D54990" w:rsidRPr="00D8143F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D8143F">
        <w:rPr>
          <w:rFonts w:ascii="Times New Roman" w:hAnsi="Times New Roman" w:cs="Times New Roman"/>
          <w:sz w:val="28"/>
          <w:szCs w:val="28"/>
        </w:rPr>
        <w:t xml:space="preserve"> Методических рекомендаций).</w:t>
      </w:r>
      <w:r w:rsidR="00456446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D54990" w:rsidRPr="00D8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По завершении года в книге учета поступления и выбытия дел подводится суммарный итог поступивших</w:t>
      </w:r>
      <w:r w:rsidR="00456446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D8143F">
        <w:rPr>
          <w:rFonts w:ascii="Times New Roman" w:hAnsi="Times New Roman" w:cs="Times New Roman"/>
          <w:sz w:val="28"/>
          <w:szCs w:val="28"/>
        </w:rPr>
        <w:t xml:space="preserve"> дел и отдельно - по делам на различных носителях (бумажных, электронных, аудио, видео).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Общая итоговая годовая запись по поступлению и выбытию дел заверяется подписью работника архива, ответственного за ведение учетных документов, подписью руководителя архива и датируется. Датой итоговой годовой записи является дата ее подписания руководителем архива (лицом, ответственным за архив).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Если организация имеет сложную структуру, то записи о поступлении документов в книге учета поступления и выбытия дел, документов могут вестись по каждому структурному подразделению.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Архив организации может вести две книги: одна </w:t>
      </w:r>
      <w:r w:rsidR="00D24801"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 xml:space="preserve"> учет поступления дел, документов и другая </w:t>
      </w:r>
      <w:r w:rsidR="006C482C"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 xml:space="preserve">  учет выбытия дел, документов.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Данные о поступлении дел в архив организации, внесенные в книгу учета поступления и выбытия дел, документов являются основанием для внесения соответствующих записей в листы фондов (приложение № 13 Правил) и другие учетные (при необходимости) и отчетные документы.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На </w:t>
      </w:r>
      <w:r w:rsidR="00CD215D" w:rsidRPr="00D8143F">
        <w:rPr>
          <w:rFonts w:ascii="Times New Roman" w:hAnsi="Times New Roman" w:cs="Times New Roman"/>
          <w:sz w:val="28"/>
          <w:szCs w:val="28"/>
        </w:rPr>
        <w:t>обложке</w:t>
      </w:r>
      <w:r w:rsidRPr="00D8143F">
        <w:rPr>
          <w:rFonts w:ascii="Times New Roman" w:hAnsi="Times New Roman" w:cs="Times New Roman"/>
          <w:sz w:val="28"/>
          <w:szCs w:val="28"/>
        </w:rPr>
        <w:t xml:space="preserve"> книги учета поступления и выбытия дел, документов (приложение № 11 Правил) указываются: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полное официальное наименование организации;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название архива (если архив является структурным подразделением организации, то перед наименованием организации добавляется слово «архив»), например:</w:t>
      </w:r>
    </w:p>
    <w:p w:rsidR="00412DE0" w:rsidRPr="00D8143F" w:rsidRDefault="004715EF" w:rsidP="000B5F4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Бюджетное учреждение Ханты-Мансийского автономного округа – Югры «</w:t>
      </w:r>
      <w:proofErr w:type="spellStart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Самаровский</w:t>
      </w:r>
      <w:proofErr w:type="spellEnd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proofErr w:type="spellStart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чугас</w:t>
      </w:r>
      <w:proofErr w:type="spellEnd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»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18"/>
          <w:szCs w:val="24"/>
          <w:u w:val="single"/>
        </w:rPr>
      </w:pPr>
    </w:p>
    <w:p w:rsidR="004715EF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 xml:space="preserve">Архив </w:t>
      </w:r>
      <w:r w:rsidR="004715EF" w:rsidRPr="00D8143F">
        <w:rPr>
          <w:rFonts w:ascii="Times New Roman" w:hAnsi="Times New Roman" w:cs="Times New Roman"/>
          <w:i/>
          <w:sz w:val="28"/>
          <w:szCs w:val="24"/>
          <w:u w:val="single"/>
        </w:rPr>
        <w:t>Бюджетного учреждения</w:t>
      </w:r>
    </w:p>
    <w:p w:rsidR="004715EF" w:rsidRPr="00D8143F" w:rsidRDefault="004715EF" w:rsidP="000B5F4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lastRenderedPageBreak/>
        <w:t xml:space="preserve"> Ханты-Мансийского автономного округа – Югры «</w:t>
      </w:r>
      <w:proofErr w:type="spellStart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Самаровский</w:t>
      </w:r>
      <w:proofErr w:type="spellEnd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proofErr w:type="spellStart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чугас</w:t>
      </w:r>
      <w:proofErr w:type="spellEnd"/>
      <w:r w:rsidRPr="00D8143F">
        <w:rPr>
          <w:rFonts w:ascii="Times New Roman" w:hAnsi="Times New Roman" w:cs="Times New Roman"/>
          <w:i/>
          <w:sz w:val="28"/>
          <w:szCs w:val="24"/>
          <w:u w:val="single"/>
        </w:rPr>
        <w:t>»</w:t>
      </w:r>
    </w:p>
    <w:p w:rsidR="00412DE0" w:rsidRPr="00D8143F" w:rsidRDefault="00412DE0" w:rsidP="006C482C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sz w:val="32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Если архив не является структурным</w:t>
      </w:r>
      <w:r w:rsidR="00510C06" w:rsidRPr="00D8143F">
        <w:rPr>
          <w:rFonts w:ascii="Times New Roman" w:hAnsi="Times New Roman" w:cs="Times New Roman"/>
          <w:sz w:val="28"/>
          <w:szCs w:val="28"/>
        </w:rPr>
        <w:t xml:space="preserve"> подразделением организации, то</w:t>
      </w:r>
      <w:r w:rsidR="006C482C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D8143F">
        <w:rPr>
          <w:rFonts w:ascii="Times New Roman" w:hAnsi="Times New Roman" w:cs="Times New Roman"/>
          <w:sz w:val="28"/>
          <w:szCs w:val="28"/>
        </w:rPr>
        <w:t xml:space="preserve">название может </w:t>
      </w:r>
      <w:r w:rsidR="004715EF" w:rsidRPr="00D8143F">
        <w:rPr>
          <w:rFonts w:ascii="Times New Roman" w:hAnsi="Times New Roman" w:cs="Times New Roman"/>
          <w:sz w:val="28"/>
          <w:szCs w:val="28"/>
        </w:rPr>
        <w:t>соответствовать названию организации.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название учетного документа (Книга учета поступления и выбытия дел, документов);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№ тома книги учета поступления и выбытия дел, документов;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дата начала и дата окончания ведения книги учета поступления и выбытия дел, документов (дата окончания </w:t>
      </w:r>
      <w:r w:rsidR="001C37D8" w:rsidRPr="00D8143F">
        <w:rPr>
          <w:rFonts w:ascii="Times New Roman" w:hAnsi="Times New Roman" w:cs="Times New Roman"/>
          <w:sz w:val="28"/>
          <w:szCs w:val="28"/>
        </w:rPr>
        <w:t xml:space="preserve">крайнего тома </w:t>
      </w:r>
      <w:r w:rsidRPr="00D8143F">
        <w:rPr>
          <w:rFonts w:ascii="Times New Roman" w:hAnsi="Times New Roman" w:cs="Times New Roman"/>
          <w:sz w:val="28"/>
          <w:szCs w:val="28"/>
        </w:rPr>
        <w:t>может быть проставлена лишь в случае ликвидации организации). Если книга учета поступления и выбытия дел, документов имеет тома, то каждый завершенный том должен иметь две крайние даты: начала и окончания ведения тома и книги.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Пример заполнения книги учета и выбытия дел, документов приведен в </w:t>
      </w:r>
      <w:r w:rsidR="00421B3A" w:rsidRPr="00D8143F">
        <w:rPr>
          <w:rFonts w:ascii="Times New Roman" w:hAnsi="Times New Roman" w:cs="Times New Roman"/>
          <w:sz w:val="28"/>
          <w:szCs w:val="28"/>
        </w:rPr>
        <w:t>приложении</w:t>
      </w:r>
      <w:r w:rsidR="00CD215D" w:rsidRPr="00D8143F">
        <w:rPr>
          <w:rFonts w:ascii="Times New Roman" w:hAnsi="Times New Roman" w:cs="Times New Roman"/>
          <w:sz w:val="28"/>
          <w:szCs w:val="28"/>
        </w:rPr>
        <w:t xml:space="preserve"> наст</w:t>
      </w:r>
      <w:r w:rsidR="00510C06" w:rsidRPr="00D8143F">
        <w:rPr>
          <w:rFonts w:ascii="Times New Roman" w:hAnsi="Times New Roman" w:cs="Times New Roman"/>
          <w:sz w:val="28"/>
          <w:szCs w:val="28"/>
        </w:rPr>
        <w:t>оящих Методических рекомендаций</w:t>
      </w:r>
      <w:r w:rsidR="00421B3A" w:rsidRPr="00D8143F">
        <w:rPr>
          <w:rFonts w:ascii="Times New Roman" w:hAnsi="Times New Roman" w:cs="Times New Roman"/>
          <w:sz w:val="28"/>
          <w:szCs w:val="28"/>
        </w:rPr>
        <w:t xml:space="preserve"> № 1</w:t>
      </w:r>
      <w:r w:rsidRPr="00D8143F">
        <w:rPr>
          <w:rFonts w:ascii="Times New Roman" w:hAnsi="Times New Roman" w:cs="Times New Roman"/>
          <w:sz w:val="28"/>
          <w:szCs w:val="28"/>
        </w:rPr>
        <w:t>.</w:t>
      </w:r>
    </w:p>
    <w:p w:rsidR="00412DE0" w:rsidRPr="00D8143F" w:rsidRDefault="00467061" w:rsidP="000B5F4B">
      <w:pPr>
        <w:pStyle w:val="1"/>
      </w:pPr>
      <w:bookmarkStart w:id="1" w:name="_Toc455671737"/>
      <w:bookmarkStart w:id="2" w:name="_Toc460423921"/>
      <w:bookmarkStart w:id="3" w:name="_Toc463607846"/>
      <w:bookmarkStart w:id="4" w:name="_Toc465784248"/>
      <w:r w:rsidRPr="00D8143F">
        <w:t>2</w:t>
      </w:r>
      <w:r w:rsidR="00412DE0" w:rsidRPr="00D8143F">
        <w:t>.2. Учет количества и состава дел</w:t>
      </w:r>
      <w:bookmarkEnd w:id="1"/>
      <w:bookmarkEnd w:id="2"/>
      <w:bookmarkEnd w:id="3"/>
      <w:bookmarkEnd w:id="4"/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Учет количества и состава дел осуществляется путем составления в архиве организации </w:t>
      </w:r>
      <w:r w:rsidRPr="00D8143F">
        <w:rPr>
          <w:rFonts w:ascii="Times New Roman" w:hAnsi="Times New Roman" w:cs="Times New Roman"/>
          <w:b/>
          <w:sz w:val="28"/>
          <w:szCs w:val="28"/>
        </w:rPr>
        <w:t>годовых разделов описей дел, документов</w:t>
      </w:r>
      <w:r w:rsidRPr="00D8143F">
        <w:rPr>
          <w:rFonts w:ascii="Times New Roman" w:hAnsi="Times New Roman" w:cs="Times New Roman"/>
          <w:sz w:val="28"/>
          <w:szCs w:val="28"/>
        </w:rPr>
        <w:t xml:space="preserve"> (п. 3.10., 5.5., приложения № 14</w:t>
      </w:r>
      <w:r w:rsidR="00510C06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>17 Правил) на основе описей дел структурных подразделений (п. 4.31., приложения № 23, 24 Правил). Описи дел структурных подразделений не подлежат учету в архиве организации.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Описи дел, документов в архиве организации предназначены для 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поединичного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 xml:space="preserve"> и суммарного учета единиц хранения; закрепления порядка систематизации единиц хранения; учета изменений состава и объема архивных документов, включенных в опись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архиве организации описи ведутся отдельно на дела постоянного хранения, на дела по личному составу, на дела временных (свыше 10 лет) сроков хранения (приложения № 14, 15, 16 Правил). Данные о документах </w:t>
      </w:r>
      <w:r w:rsidRPr="00D8143F">
        <w:rPr>
          <w:rFonts w:ascii="Times New Roman" w:hAnsi="Times New Roman" w:cs="Times New Roman"/>
          <w:sz w:val="28"/>
          <w:szCs w:val="28"/>
        </w:rPr>
        <w:lastRenderedPageBreak/>
        <w:t>за определенный год, поступившие в архив организации, составляют годовой раздел описи дел, документов.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Годовые разделы описей электронных дел составляются на электронные дела постоянного срока хранения и на электронные дела временных (свыше 10 лет) сроков хранения (приложения № 17, 18 Правил) на основе описей электронных дел структурных подразделений (п. 4.34., приложение № 24 Правил).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Первоочередной задачей архива организации является составление годовых разделов описей дел постоянного срока хранения, в том числе электронных, с целью обеспечения их сохранности и последующей передачи в государственный (муниципальный) архив.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Составление годового раздела описи дел, документов включает в себя: оформление реквизитов заголовочной части и фиксацию учетных данных в описательной части описи.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К реквизитам заголовочной части годового раздела описи дел относятся: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полное официальное наименование организации (если в опись включаются документы за период, когда организация имела иное название, в заголовочной части описи указывается наименование организации, составившей и утвердившей годовой раздел описи);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номер фонда (№ 1 – для архива, хранящего один фонд, в архивах организаций, хранящих дела более одного фонда, номер фонда присваивается по списку фондов (п. 3.8</w:t>
      </w:r>
      <w:r w:rsidR="004715EF" w:rsidRPr="00D8143F">
        <w:rPr>
          <w:rFonts w:ascii="Times New Roman" w:hAnsi="Times New Roman" w:cs="Times New Roman"/>
          <w:sz w:val="28"/>
          <w:szCs w:val="28"/>
        </w:rPr>
        <w:t>. Правил</w:t>
      </w:r>
      <w:r w:rsidRPr="00D8143F">
        <w:rPr>
          <w:rFonts w:ascii="Times New Roman" w:hAnsi="Times New Roman" w:cs="Times New Roman"/>
          <w:sz w:val="28"/>
          <w:szCs w:val="28"/>
        </w:rPr>
        <w:t>); в архивах организаций – источников комплектования государственных и муниципальных архивов проставляется номер фонда, который присвоен ему государственным (муниципальным) архивом);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номер описи дел, документов в соответствии с реестром описей (п. 3.11.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год, за который дела вносятся в раздел;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гриф утверждения руководителем организации.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Названиями разделов в годовых разделах описей дел могут выступать названия структурных подразделений организации, названия функциональных направлений деятельности организации, наименования авторов документов или иное, согласно принятой в архиве организации схемы систематизации (принципов систематизации) архивных документов (п. 2.9</w:t>
      </w:r>
      <w:r w:rsidR="00510C06" w:rsidRPr="00D8143F">
        <w:rPr>
          <w:rFonts w:ascii="Times New Roman" w:hAnsi="Times New Roman" w:cs="Times New Roman"/>
          <w:sz w:val="28"/>
          <w:szCs w:val="28"/>
        </w:rPr>
        <w:t>.</w:t>
      </w:r>
      <w:r w:rsidR="00510C06" w:rsidRPr="00D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8143F">
        <w:rPr>
          <w:rFonts w:ascii="Times New Roman" w:hAnsi="Times New Roman" w:cs="Times New Roman"/>
          <w:sz w:val="28"/>
          <w:szCs w:val="28"/>
        </w:rPr>
        <w:t>2.11 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Описательные статьи (описательная статья – заголовок дела с относящимися к нему сведениями) годовых разделов описей дел нумеруются в валовом порядке (графа 1), нумерация каждого последующего годового раздела будет начинаться с числа, следующего за тем, которым закончилась нумерация предыдущего раздела.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Пропущенные при составлении годового раздела описи заголовки дел, могут быть внесены в годовой раздел под литерными номерами или в конец годового раздела.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Заголовки дел, содержащих документы за несколько лет, включаются в годовой раздел описи дел по дате заведения.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Закрепление за каждым делом в годовом разделе описи дел самостоятельного индивидуального порядкового номера, который является номером единицы хранения в архиве организации и включается в архивный шифр, обеспечивает 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поединичный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 xml:space="preserve"> учет единиц хранения в архиве организации.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Содержание описательных статей описи дел, документов должно точно соответствовать сведениям, вынесенным на обложки дел</w:t>
      </w:r>
      <w:r w:rsidR="00D54990" w:rsidRPr="00D8143F">
        <w:rPr>
          <w:rFonts w:ascii="Times New Roman" w:hAnsi="Times New Roman" w:cs="Times New Roman"/>
          <w:sz w:val="28"/>
          <w:szCs w:val="28"/>
        </w:rPr>
        <w:t>.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D54990" w:rsidRPr="00D8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Графа «Примечание» предназначена для отметок о выбытии дел, особенностях физического состояния дел и др.</w:t>
      </w:r>
    </w:p>
    <w:p w:rsidR="005D283E" w:rsidRPr="00D8143F" w:rsidRDefault="005D283E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"То же", при этом другие сведения о делах вносятся в опись полностью (на каждом новом листе описи заголовок воспроизводится полностью).</w:t>
      </w:r>
    </w:p>
    <w:p w:rsidR="00412DE0" w:rsidRPr="00D8143F" w:rsidRDefault="005D283E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При автоматизированном ведении описи дел все заголовки дела записываются полностью, не допускается применение формулировки «То же», так как поиск по таким заголовкам невозможен.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Суммарный учет единиц хранения достигается путем оформления итоговой записи к каждому годовому разделу описи дел, документов, в которой цифрами и прописью указывается: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фактическое количество единиц хранения, включенных в годовой раздел;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первый и последний номера единиц хранения;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особенности нумерации: литерные и пропущенные номера (для годовых разделов описей электронных дел указывается общий объем записей в Мб).</w:t>
      </w:r>
    </w:p>
    <w:p w:rsidR="00412DE0" w:rsidRPr="00D8143F" w:rsidRDefault="00412DE0" w:rsidP="00510C0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Пример итоговой запис</w:t>
      </w:r>
      <w:r w:rsidR="00510C06" w:rsidRPr="00D8143F">
        <w:rPr>
          <w:rFonts w:ascii="Times New Roman" w:hAnsi="Times New Roman" w:cs="Times New Roman"/>
          <w:sz w:val="28"/>
          <w:szCs w:val="28"/>
        </w:rPr>
        <w:t>и к годовому разделу описи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412DE0" w:rsidRPr="00D8143F" w:rsidTr="00E26BFC">
        <w:tc>
          <w:tcPr>
            <w:tcW w:w="9571" w:type="dxa"/>
          </w:tcPr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В данный раздел описи внесено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 (двадцать пять)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 дел,</w:t>
            </w:r>
          </w:p>
          <w:p w:rsidR="00412DE0" w:rsidRPr="00D8143F" w:rsidRDefault="00412DE0" w:rsidP="000B5F4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lang w:eastAsia="ru-RU"/>
              </w:rPr>
              <w:t>(цифрами и прописью)</w:t>
            </w: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с №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по №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________________________, в том числе:</w:t>
            </w: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литерные номера: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21а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пропущенные номера: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DE0" w:rsidRPr="00D8143F" w:rsidRDefault="00412DE0" w:rsidP="000B5F4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DE0" w:rsidRPr="00D8143F" w:rsidRDefault="00412DE0" w:rsidP="000B5F4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8143F">
        <w:rPr>
          <w:rFonts w:ascii="Times New Roman" w:hAnsi="Times New Roman" w:cs="Times New Roman"/>
          <w:sz w:val="28"/>
          <w:szCs w:val="24"/>
        </w:rPr>
        <w:t>Пример итоговой записи к годовому разделу описи электронных дел:</w:t>
      </w:r>
    </w:p>
    <w:p w:rsidR="00412DE0" w:rsidRPr="00D8143F" w:rsidRDefault="00412DE0" w:rsidP="000B5F4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412DE0" w:rsidRPr="00D8143F" w:rsidTr="00E26BFC">
        <w:tc>
          <w:tcPr>
            <w:tcW w:w="9571" w:type="dxa"/>
          </w:tcPr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В данный раздел описи внесено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 (двенадцать)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 дел,</w:t>
            </w:r>
          </w:p>
          <w:p w:rsidR="00412DE0" w:rsidRPr="00D8143F" w:rsidRDefault="00412DE0" w:rsidP="000B5F4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43F">
              <w:rPr>
                <w:rFonts w:ascii="Times New Roman" w:hAnsi="Times New Roman" w:cs="Times New Roman"/>
                <w:lang w:eastAsia="ru-RU"/>
              </w:rPr>
              <w:t>(цифрами и прописью)</w:t>
            </w:r>
          </w:p>
          <w:p w:rsidR="00412DE0" w:rsidRPr="00D8143F" w:rsidRDefault="00412DE0" w:rsidP="000B5F4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24 (двадцать четыре)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 №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35 (тридцать пять)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12DE0" w:rsidRPr="00D8143F" w:rsidRDefault="00412DE0" w:rsidP="000B5F4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D8143F">
              <w:rPr>
                <w:rFonts w:ascii="Times New Roman" w:hAnsi="Times New Roman" w:cs="Times New Roman"/>
                <w:lang w:eastAsia="ru-RU"/>
              </w:rPr>
              <w:tab/>
              <w:t xml:space="preserve">(цифрами и прописью) </w:t>
            </w:r>
            <w:r w:rsidRPr="00D8143F">
              <w:rPr>
                <w:rFonts w:ascii="Times New Roman" w:hAnsi="Times New Roman" w:cs="Times New Roman"/>
                <w:lang w:eastAsia="ru-RU"/>
              </w:rPr>
              <w:tab/>
            </w:r>
            <w:r w:rsidRPr="00D8143F">
              <w:rPr>
                <w:rFonts w:ascii="Times New Roman" w:hAnsi="Times New Roman" w:cs="Times New Roman"/>
                <w:lang w:eastAsia="ru-RU"/>
              </w:rPr>
              <w:tab/>
              <w:t>(цифрами и прописью)</w:t>
            </w:r>
          </w:p>
          <w:p w:rsidR="00412DE0" w:rsidRPr="00D8143F" w:rsidRDefault="00412DE0" w:rsidP="000B5F4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2DE0" w:rsidRPr="00D8143F" w:rsidRDefault="00412DE0" w:rsidP="000B5F4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объемом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 Мб.</w:t>
            </w:r>
          </w:p>
          <w:p w:rsidR="00412DE0" w:rsidRPr="00D8143F" w:rsidRDefault="00412DE0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Итоговую запись к годовому разделу описи дел подписывает составивший ее работник, ответственный за ведение учетных документов архива организации и руководитель архива. Если итоговую запись к </w:t>
      </w: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годовому разделу описи дел составлял руководитель архива, то он подписывает итоговую запись два раза, как установлено формой учетного документа.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архив организации могут поступить или выбыть дела, относящиеся к уже составленному и оформленному годовому разделу описи дел. В этом случае после внесения записей о поступлении или выбытии дел составляется новая итоговая запись.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8"/>
          <w:szCs w:val="28"/>
        </w:rPr>
        <w:t>Если опись дел состоит из нескольких годовых разделов, то после итоговой записи последнего раздела составляется сводная итоговая запись по всем годовым разделам, составляющих опись дел, документов</w:t>
      </w:r>
      <w:r w:rsidRPr="00D8143F">
        <w:rPr>
          <w:rFonts w:ascii="Times New Roman" w:hAnsi="Times New Roman" w:cs="Times New Roman"/>
          <w:sz w:val="24"/>
          <w:szCs w:val="24"/>
        </w:rPr>
        <w:t>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архивах организаций – источников комплектования государственных (муниципальных) архивов годовые разделы описей дел постоянного хранения сос</w:t>
      </w:r>
      <w:r w:rsidR="00CD215D" w:rsidRPr="00D8143F">
        <w:rPr>
          <w:rFonts w:ascii="Times New Roman" w:hAnsi="Times New Roman" w:cs="Times New Roman"/>
          <w:sz w:val="28"/>
          <w:szCs w:val="28"/>
        </w:rPr>
        <w:t>тавляются не менее чем в пяти экземплярах (4</w:t>
      </w:r>
      <w:r w:rsidRPr="00D8143F">
        <w:rPr>
          <w:rFonts w:ascii="Times New Roman" w:hAnsi="Times New Roman" w:cs="Times New Roman"/>
          <w:sz w:val="28"/>
          <w:szCs w:val="28"/>
        </w:rPr>
        <w:t xml:space="preserve"> – на бумажном носителе, 1 – в электронном виде) и подлежат согласован</w:t>
      </w:r>
      <w:r w:rsidR="004715EF" w:rsidRPr="00D8143F">
        <w:rPr>
          <w:rFonts w:ascii="Times New Roman" w:hAnsi="Times New Roman" w:cs="Times New Roman"/>
          <w:sz w:val="28"/>
          <w:szCs w:val="28"/>
        </w:rPr>
        <w:t xml:space="preserve">ию </w:t>
      </w:r>
      <w:r w:rsidR="002A7CC0" w:rsidRPr="00D8143F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D8143F">
        <w:rPr>
          <w:rFonts w:ascii="Times New Roman" w:hAnsi="Times New Roman" w:cs="Times New Roman"/>
          <w:sz w:val="28"/>
          <w:szCs w:val="28"/>
        </w:rPr>
        <w:t xml:space="preserve"> (ЭК) организации.</w:t>
      </w:r>
    </w:p>
    <w:p w:rsidR="00412DE0" w:rsidRPr="00D8143F" w:rsidRDefault="004715EF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Согласованные с ЭК</w:t>
      </w:r>
      <w:r w:rsidR="00412DE0" w:rsidRPr="00D8143F">
        <w:rPr>
          <w:rFonts w:ascii="Times New Roman" w:hAnsi="Times New Roman" w:cs="Times New Roman"/>
          <w:sz w:val="28"/>
          <w:szCs w:val="28"/>
        </w:rPr>
        <w:t xml:space="preserve"> организации годовые разделы описей дел постоянного хранения передаются</w:t>
      </w:r>
      <w:r w:rsidR="00EC111B" w:rsidRPr="00D8143F">
        <w:rPr>
          <w:rFonts w:ascii="Times New Roman" w:hAnsi="Times New Roman" w:cs="Times New Roman"/>
          <w:sz w:val="28"/>
          <w:szCs w:val="28"/>
        </w:rPr>
        <w:t xml:space="preserve"> на рассмотрение (для утверждения/согласования) Э</w:t>
      </w:r>
      <w:r w:rsidR="002A7CC0" w:rsidRPr="00D8143F">
        <w:rPr>
          <w:rFonts w:ascii="Times New Roman" w:hAnsi="Times New Roman" w:cs="Times New Roman"/>
          <w:sz w:val="28"/>
          <w:szCs w:val="28"/>
        </w:rPr>
        <w:t>кспертно-проверочной методической комиссии</w:t>
      </w:r>
      <w:r w:rsidR="00EC111B" w:rsidRPr="00D8143F">
        <w:rPr>
          <w:rFonts w:ascii="Times New Roman" w:hAnsi="Times New Roman" w:cs="Times New Roman"/>
          <w:sz w:val="28"/>
          <w:szCs w:val="28"/>
        </w:rPr>
        <w:t xml:space="preserve"> Службы по делам архивов Ханты-Мансийского автономного округа – Югры (далее </w:t>
      </w:r>
      <w:r w:rsidR="00D24801" w:rsidRPr="00D8143F">
        <w:rPr>
          <w:rFonts w:ascii="Times New Roman" w:hAnsi="Times New Roman" w:cs="Times New Roman"/>
          <w:sz w:val="28"/>
          <w:szCs w:val="28"/>
        </w:rPr>
        <w:t>–</w:t>
      </w:r>
      <w:r w:rsidR="002A7CC0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EC111B" w:rsidRPr="00D8143F">
        <w:rPr>
          <w:rFonts w:ascii="Times New Roman" w:hAnsi="Times New Roman" w:cs="Times New Roman"/>
          <w:sz w:val="28"/>
          <w:szCs w:val="28"/>
        </w:rPr>
        <w:t xml:space="preserve">ЭПМК </w:t>
      </w:r>
      <w:r w:rsidR="002A7CC0" w:rsidRPr="00D8143F">
        <w:rPr>
          <w:rFonts w:ascii="Times New Roman" w:hAnsi="Times New Roman" w:cs="Times New Roman"/>
          <w:sz w:val="28"/>
          <w:szCs w:val="28"/>
        </w:rPr>
        <w:t>Архивной службы Югры</w:t>
      </w:r>
      <w:r w:rsidR="00EC111B" w:rsidRPr="00D8143F">
        <w:rPr>
          <w:rFonts w:ascii="Times New Roman" w:hAnsi="Times New Roman" w:cs="Times New Roman"/>
          <w:sz w:val="28"/>
          <w:szCs w:val="28"/>
        </w:rPr>
        <w:t xml:space="preserve">) </w:t>
      </w:r>
      <w:r w:rsidR="002119D8" w:rsidRPr="00D8143F">
        <w:rPr>
          <w:rFonts w:ascii="Times New Roman" w:hAnsi="Times New Roman" w:cs="Times New Roman"/>
          <w:sz w:val="28"/>
          <w:szCs w:val="28"/>
        </w:rPr>
        <w:t>при непосредственном участии государственного (муниципального) архива</w:t>
      </w:r>
      <w:r w:rsidR="00412DE0" w:rsidRPr="00D8143F">
        <w:rPr>
          <w:rFonts w:ascii="Times New Roman" w:hAnsi="Times New Roman" w:cs="Times New Roman"/>
          <w:sz w:val="28"/>
          <w:szCs w:val="28"/>
        </w:rPr>
        <w:t>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После утверждения</w:t>
      </w:r>
      <w:r w:rsidR="00EC111B" w:rsidRPr="00D8143F">
        <w:rPr>
          <w:rFonts w:ascii="Times New Roman" w:hAnsi="Times New Roman" w:cs="Times New Roman"/>
          <w:sz w:val="28"/>
          <w:szCs w:val="28"/>
        </w:rPr>
        <w:t xml:space="preserve"> (согласования)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2119D8" w:rsidRPr="00D8143F">
        <w:rPr>
          <w:rFonts w:ascii="Times New Roman" w:hAnsi="Times New Roman" w:cs="Times New Roman"/>
          <w:sz w:val="28"/>
          <w:szCs w:val="28"/>
        </w:rPr>
        <w:t xml:space="preserve">ЭПМК </w:t>
      </w:r>
      <w:r w:rsidR="002A7CC0" w:rsidRPr="00D8143F">
        <w:rPr>
          <w:rFonts w:ascii="Times New Roman" w:hAnsi="Times New Roman" w:cs="Times New Roman"/>
          <w:sz w:val="28"/>
          <w:szCs w:val="28"/>
        </w:rPr>
        <w:t xml:space="preserve">Архивной службы Югры </w:t>
      </w:r>
      <w:r w:rsidRPr="00D8143F">
        <w:rPr>
          <w:rFonts w:ascii="Times New Roman" w:hAnsi="Times New Roman" w:cs="Times New Roman"/>
          <w:sz w:val="28"/>
          <w:szCs w:val="28"/>
        </w:rPr>
        <w:t>годовых разделов описей дел постоянного хранения они утверждаются руководителем организации или иным уполномоченным им лицом.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государственный (муниципальный) архив передается (п. 5.5. Правил) </w:t>
      </w:r>
      <w:r w:rsidR="001C37D8" w:rsidRPr="00D8143F">
        <w:rPr>
          <w:rFonts w:ascii="Times New Roman" w:hAnsi="Times New Roman" w:cs="Times New Roman"/>
          <w:sz w:val="28"/>
          <w:szCs w:val="28"/>
        </w:rPr>
        <w:t>четыре</w:t>
      </w:r>
      <w:r w:rsidRPr="00D8143F">
        <w:rPr>
          <w:rFonts w:ascii="Times New Roman" w:hAnsi="Times New Roman" w:cs="Times New Roman"/>
          <w:sz w:val="28"/>
          <w:szCs w:val="28"/>
        </w:rPr>
        <w:t xml:space="preserve"> экземпляра годовых разделов о</w:t>
      </w:r>
      <w:r w:rsidR="002A7CC0" w:rsidRPr="00D8143F">
        <w:rPr>
          <w:rFonts w:ascii="Times New Roman" w:hAnsi="Times New Roman" w:cs="Times New Roman"/>
          <w:sz w:val="28"/>
          <w:szCs w:val="28"/>
        </w:rPr>
        <w:t>писи дел постоянного хранения (3</w:t>
      </w:r>
      <w:r w:rsidRPr="00D8143F">
        <w:rPr>
          <w:rFonts w:ascii="Times New Roman" w:hAnsi="Times New Roman" w:cs="Times New Roman"/>
          <w:sz w:val="28"/>
          <w:szCs w:val="28"/>
        </w:rPr>
        <w:t xml:space="preserve"> – на бумажном носителе, 1 – в электронном виде в качестве рабочего экземпляра). Один экземпляр годового раздела описи дел постоянного хранения на бумажном носителе остается в архиве организации.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После утверждения годовых разделов описей дел внесение в них изменений допускается только после принятия соответствующего решения </w:t>
      </w:r>
      <w:r w:rsidR="002119D8" w:rsidRPr="00D8143F">
        <w:rPr>
          <w:rFonts w:ascii="Times New Roman" w:hAnsi="Times New Roman" w:cs="Times New Roman"/>
          <w:sz w:val="28"/>
          <w:szCs w:val="28"/>
        </w:rPr>
        <w:t xml:space="preserve">ЭПМК </w:t>
      </w:r>
      <w:r w:rsidR="002A7CC0" w:rsidRPr="00D8143F">
        <w:rPr>
          <w:rFonts w:ascii="Times New Roman" w:hAnsi="Times New Roman" w:cs="Times New Roman"/>
          <w:sz w:val="28"/>
          <w:szCs w:val="28"/>
        </w:rPr>
        <w:t>Архивной службы Югры</w:t>
      </w:r>
      <w:r w:rsidRPr="00D8143F">
        <w:rPr>
          <w:rFonts w:ascii="Times New Roman" w:hAnsi="Times New Roman" w:cs="Times New Roman"/>
          <w:sz w:val="28"/>
          <w:szCs w:val="28"/>
        </w:rPr>
        <w:t>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Годовые разделы описей дел временных (свыше 10 лет) сроков хранения составляются не менее чем в двух экземплярах.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Годовые разделы описей дел временных (свыше 10 лет) сроков хранения подлежат</w:t>
      </w:r>
      <w:r w:rsidR="002119D8" w:rsidRPr="00D8143F">
        <w:rPr>
          <w:rFonts w:ascii="Times New Roman" w:hAnsi="Times New Roman" w:cs="Times New Roman"/>
          <w:sz w:val="28"/>
          <w:szCs w:val="28"/>
        </w:rPr>
        <w:t xml:space="preserve"> согласованию ЭК </w:t>
      </w:r>
      <w:r w:rsidRPr="00D8143F">
        <w:rPr>
          <w:rFonts w:ascii="Times New Roman" w:hAnsi="Times New Roman" w:cs="Times New Roman"/>
          <w:sz w:val="28"/>
          <w:szCs w:val="28"/>
        </w:rPr>
        <w:t xml:space="preserve"> организации, после чего утверждаются руководителем организации, его заместителем или иным уполномоченным им лицом. Годовые разделы описи дел временных (свыше 10 лет) сроков хранения в государственный (муниципальный) архив не передаются.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Годовые разделы описей дел по личному составу составляются: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не менее чем в 4-х экземплярах (3 – на бумажном носителе, 1 – в электронном виде) - в архивах организаций – источников комплектования государственных и муниципальных архивов;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не менее чем в 3-х экземплярах - в архивах организаций, не являющихся источниками комплектования государственных и муниципальных архивов.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Годовые разделы описей дел по личному</w:t>
      </w:r>
      <w:r w:rsidR="002119D8" w:rsidRPr="00D8143F">
        <w:rPr>
          <w:rFonts w:ascii="Times New Roman" w:hAnsi="Times New Roman" w:cs="Times New Roman"/>
          <w:sz w:val="28"/>
          <w:szCs w:val="28"/>
        </w:rPr>
        <w:t xml:space="preserve"> составу также согласовываются ЭК </w:t>
      </w:r>
      <w:r w:rsidRPr="00D8143F">
        <w:rPr>
          <w:rFonts w:ascii="Times New Roman" w:hAnsi="Times New Roman" w:cs="Times New Roman"/>
          <w:sz w:val="28"/>
          <w:szCs w:val="28"/>
        </w:rPr>
        <w:t xml:space="preserve"> организации, а затем передаются на согласование </w:t>
      </w:r>
      <w:r w:rsidR="002119D8" w:rsidRPr="00D8143F">
        <w:rPr>
          <w:rFonts w:ascii="Times New Roman" w:hAnsi="Times New Roman" w:cs="Times New Roman"/>
          <w:sz w:val="28"/>
          <w:szCs w:val="28"/>
        </w:rPr>
        <w:t xml:space="preserve">ЭПМК </w:t>
      </w:r>
      <w:r w:rsidR="006D1B0A" w:rsidRPr="00D8143F">
        <w:rPr>
          <w:rFonts w:ascii="Times New Roman" w:hAnsi="Times New Roman" w:cs="Times New Roman"/>
          <w:sz w:val="28"/>
          <w:szCs w:val="28"/>
        </w:rPr>
        <w:t>Архивной службы Югры</w:t>
      </w:r>
      <w:r w:rsidRPr="00D8143F">
        <w:rPr>
          <w:rFonts w:ascii="Times New Roman" w:hAnsi="Times New Roman" w:cs="Times New Roman"/>
          <w:sz w:val="28"/>
          <w:szCs w:val="28"/>
        </w:rPr>
        <w:t xml:space="preserve">, после согласования </w:t>
      </w:r>
      <w:r w:rsidR="006D1B0A" w:rsidRPr="00D8143F">
        <w:rPr>
          <w:rFonts w:ascii="Times New Roman" w:hAnsi="Times New Roman" w:cs="Times New Roman"/>
          <w:sz w:val="28"/>
          <w:szCs w:val="28"/>
        </w:rPr>
        <w:t>которой</w:t>
      </w:r>
      <w:r w:rsidRPr="00D8143F">
        <w:rPr>
          <w:rFonts w:ascii="Times New Roman" w:hAnsi="Times New Roman" w:cs="Times New Roman"/>
          <w:sz w:val="28"/>
          <w:szCs w:val="28"/>
        </w:rPr>
        <w:t xml:space="preserve"> утверждаются руководителем организации, его заместителем или иным уполномоченным им лицом.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Один экземпляр описи дел по личному составу передается в государственный (муниципальный) архив (п. 5.5. 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Описи дел, документов представляются на рассмотрение ЭП</w:t>
      </w:r>
      <w:r w:rsidR="002119D8" w:rsidRPr="00D8143F">
        <w:rPr>
          <w:rFonts w:ascii="Times New Roman" w:hAnsi="Times New Roman" w:cs="Times New Roman"/>
          <w:sz w:val="28"/>
          <w:szCs w:val="28"/>
        </w:rPr>
        <w:t>М</w:t>
      </w:r>
      <w:r w:rsidRPr="00D8143F">
        <w:rPr>
          <w:rFonts w:ascii="Times New Roman" w:hAnsi="Times New Roman" w:cs="Times New Roman"/>
          <w:sz w:val="28"/>
          <w:szCs w:val="28"/>
        </w:rPr>
        <w:t>К архивного учреждения не позднее, чем через три года после завершения в делопроизводстве дел, включенных в раздел описи.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учетные данные годовых разделов описей дел вносятся изменения в следующих случаях: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по результатам проверки наличия и состояния архивных документов (при обнаружении неучтенных дел, дел, утраченных в связи с невыясненными обстоятельствами) (п. 2.39. – 2.44.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по результатам проведения экспертизы ценности документов и выделения дел к уничтожению;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при передаче архивных документов на постоянное хранение;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при ликвидации организации и передаче документов правопреемнику или в государственный (муниципальный) архив.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Все изменения в годовые разделы описей дел вносятся на основании соответствующих актов. В актах – основаниях для внесения изменений в учетные документы, проставляется отметка о внесении изменений в учетные документы.</w:t>
      </w:r>
    </w:p>
    <w:p w:rsidR="00E26BFC" w:rsidRPr="00D8143F" w:rsidRDefault="000B5F4B" w:rsidP="000B5F4B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 xml:space="preserve">Схема  функции </w:t>
      </w:r>
      <w:r w:rsidR="00412DE0" w:rsidRPr="00D8143F">
        <w:rPr>
          <w:rFonts w:ascii="Times New Roman" w:hAnsi="Times New Roman" w:cs="Times New Roman"/>
          <w:b/>
          <w:sz w:val="28"/>
          <w:szCs w:val="28"/>
        </w:rPr>
        <w:t>«Учет количества и состава дел»</w:t>
      </w:r>
      <w:r w:rsidR="00E26BFC" w:rsidRPr="00D814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066"/>
      </w:tblGrid>
      <w:tr w:rsidR="00D8143F" w:rsidRPr="00D8143F" w:rsidTr="00E26BFC">
        <w:tc>
          <w:tcPr>
            <w:tcW w:w="3190" w:type="dxa"/>
          </w:tcPr>
          <w:p w:rsidR="00E26BFC" w:rsidRPr="00D8143F" w:rsidRDefault="006D1B0A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  <w:r w:rsidR="00E26BFC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являющиеся основанием для осуществления функции</w:t>
            </w:r>
          </w:p>
        </w:tc>
        <w:tc>
          <w:tcPr>
            <w:tcW w:w="3190" w:type="dxa"/>
          </w:tcPr>
          <w:p w:rsidR="00E26BFC" w:rsidRPr="00D8143F" w:rsidRDefault="00E26BFC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создающихся в результате процесса </w:t>
            </w:r>
            <w:r w:rsidR="006D1B0A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26BFC" w:rsidRPr="00D8143F" w:rsidRDefault="00E26BFC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Итог осуществления функции:</w:t>
            </w:r>
          </w:p>
        </w:tc>
      </w:tr>
      <w:tr w:rsidR="00D8143F" w:rsidRPr="00D8143F" w:rsidTr="00A82DAA"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в архив организации</w:t>
            </w:r>
          </w:p>
        </w:tc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Описи структурных подразделений</w:t>
            </w:r>
          </w:p>
        </w:tc>
        <w:tc>
          <w:tcPr>
            <w:tcW w:w="3191" w:type="dxa"/>
            <w:vMerge w:val="restart"/>
            <w:vAlign w:val="center"/>
          </w:tcPr>
          <w:p w:rsidR="00A82DAA" w:rsidRPr="00D8143F" w:rsidRDefault="00A82DAA" w:rsidP="00510C0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Годовые разделы описей дел</w:t>
            </w:r>
          </w:p>
        </w:tc>
      </w:tr>
      <w:tr w:rsidR="00D8143F" w:rsidRPr="00D8143F" w:rsidTr="00E26BFC"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Проверка наличия и состояния документов</w:t>
            </w:r>
          </w:p>
        </w:tc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технических ошибках в учетных документах;</w:t>
            </w:r>
          </w:p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обнаружении документов (не относящихся к данному фонду, неучтенных);</w:t>
            </w:r>
          </w:p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утрате документов;</w:t>
            </w:r>
          </w:p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- Акт о выделении к уничтожению архивных документов,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подлежащих хранению;</w:t>
            </w:r>
          </w:p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неисправимых повреждениях архивных документов.</w:t>
            </w:r>
          </w:p>
        </w:tc>
        <w:tc>
          <w:tcPr>
            <w:tcW w:w="3191" w:type="dxa"/>
            <w:vMerge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E26BFC"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дел на постоянное хранение в государственный (муниципальный) архив</w:t>
            </w:r>
          </w:p>
        </w:tc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архивных документов на хранение в государственный (муниципальный) архив</w:t>
            </w:r>
          </w:p>
        </w:tc>
        <w:tc>
          <w:tcPr>
            <w:tcW w:w="3191" w:type="dxa"/>
            <w:vMerge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E26BFC"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Исполнение запросов пользователей (возврат личных документов)</w:t>
            </w:r>
          </w:p>
        </w:tc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Акт об изъятии из дел и возвращении собственнику подлинников личных документов </w:t>
            </w:r>
          </w:p>
        </w:tc>
        <w:tc>
          <w:tcPr>
            <w:tcW w:w="3191" w:type="dxa"/>
            <w:vMerge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E26BFC"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в архив организации из другой организации</w:t>
            </w:r>
          </w:p>
        </w:tc>
        <w:tc>
          <w:tcPr>
            <w:tcW w:w="3190" w:type="dxa"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архивных документов на хранение </w:t>
            </w:r>
          </w:p>
        </w:tc>
        <w:tc>
          <w:tcPr>
            <w:tcW w:w="3191" w:type="dxa"/>
            <w:vMerge/>
          </w:tcPr>
          <w:p w:rsidR="00A82DAA" w:rsidRPr="00D8143F" w:rsidRDefault="00A82DAA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Годовые разделы описей дел не переплетаются, не подшиваются, а хранятся в папках в архиве организации до завершения описи дел, документов.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К первому годовому разделу описи дел составляется научно-справочный аппарат (НСА) описи дел (</w:t>
      </w:r>
      <w:r w:rsidR="00A82DAA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D8143F">
        <w:rPr>
          <w:rFonts w:ascii="Times New Roman" w:hAnsi="Times New Roman" w:cs="Times New Roman"/>
          <w:sz w:val="28"/>
          <w:szCs w:val="28"/>
        </w:rPr>
        <w:t>п. 5.5. 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8"/>
          <w:szCs w:val="28"/>
        </w:rPr>
        <w:t>Нумерация листов годовых разделов и НСА описи дел осуществляется при оформлении законченной описи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Совокупность годовых разделов описи дел составляет законченную опись.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Годовые разделы описей дел оформляются в законченную опись в случае, когда количество описательных статей в годовых разделах описи дел достигнет 4-значной цифры и не превысит 9999 (п. 3.10. 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По решению руководителя архива организации и по согласованию с государственным (муниципальным) архивом при обоснованной необходимости опись может быть завершена ранее, (например, в выборных органах власти законченная опись дел, документов может включать документы за период деятельности выборного органа).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К законченной описи дел составляется сводная итоговая запись по аналогии и на основании сводных итоговых записей годовых разделов описи дел. Для обеспечения достоверности сверяют показатели сводной итоговой записи к описи дел с суммой показателей листа фонда в хронологических рамках, соответству</w:t>
      </w:r>
      <w:r w:rsidR="00A82DAA" w:rsidRPr="00D8143F">
        <w:rPr>
          <w:rFonts w:ascii="Times New Roman" w:hAnsi="Times New Roman" w:cs="Times New Roman"/>
          <w:sz w:val="28"/>
          <w:szCs w:val="28"/>
        </w:rPr>
        <w:t>ющих годовым разделам описи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К законченной описи дел составляется лист-з</w:t>
      </w:r>
      <w:r w:rsidR="00A82DAA" w:rsidRPr="00D8143F">
        <w:rPr>
          <w:rFonts w:ascii="Times New Roman" w:hAnsi="Times New Roman" w:cs="Times New Roman"/>
          <w:sz w:val="28"/>
          <w:szCs w:val="28"/>
        </w:rPr>
        <w:t>аверитель</w:t>
      </w:r>
      <w:r w:rsidRPr="00D8143F">
        <w:rPr>
          <w:rFonts w:ascii="Times New Roman" w:hAnsi="Times New Roman" w:cs="Times New Roman"/>
          <w:sz w:val="28"/>
          <w:szCs w:val="28"/>
        </w:rPr>
        <w:t>, включающий в себя: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номер описи;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номер фонда;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сведения о количестве пронумерованных листов в описи дел (цифрами и прописью) с указанием, в том числе, литерных и пропущенных номеров;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подпись составителя и дату составления.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Законченная опись дел заключается в твердую обложку и переплетается.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Последующие годовые разделы описи формируют новую опись дел, которой по реестру описей присваивается следующий порядковый номер.</w:t>
      </w:r>
    </w:p>
    <w:p w:rsidR="006241E3" w:rsidRPr="00D8143F" w:rsidRDefault="006241E3" w:rsidP="000B5F4B">
      <w:pPr>
        <w:pStyle w:val="1"/>
      </w:pPr>
      <w:bookmarkStart w:id="5" w:name="_Toc455671740"/>
      <w:bookmarkStart w:id="6" w:name="_Toc460423922"/>
      <w:bookmarkStart w:id="7" w:name="_Toc463607847"/>
      <w:bookmarkStart w:id="8" w:name="_Toc465784249"/>
    </w:p>
    <w:p w:rsidR="00412DE0" w:rsidRPr="00D8143F" w:rsidRDefault="00467061" w:rsidP="000B5F4B">
      <w:pPr>
        <w:pStyle w:val="1"/>
      </w:pPr>
      <w:r w:rsidRPr="00D8143F">
        <w:t>2</w:t>
      </w:r>
      <w:r w:rsidR="00412DE0" w:rsidRPr="00D8143F">
        <w:t>.3. Учет количества и состава описей дел</w:t>
      </w:r>
      <w:bookmarkEnd w:id="5"/>
      <w:bookmarkEnd w:id="6"/>
      <w:bookmarkEnd w:id="7"/>
      <w:bookmarkEnd w:id="8"/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целях учета описей дел в архиве организации ведется </w:t>
      </w:r>
      <w:r w:rsidRPr="00D8143F">
        <w:rPr>
          <w:rFonts w:ascii="Times New Roman" w:hAnsi="Times New Roman" w:cs="Times New Roman"/>
          <w:b/>
          <w:sz w:val="28"/>
          <w:szCs w:val="28"/>
        </w:rPr>
        <w:t>реестр описей</w:t>
      </w:r>
      <w:r w:rsidRPr="00D8143F">
        <w:rPr>
          <w:rFonts w:ascii="Times New Roman" w:hAnsi="Times New Roman" w:cs="Times New Roman"/>
          <w:sz w:val="28"/>
          <w:szCs w:val="28"/>
        </w:rPr>
        <w:t xml:space="preserve"> (п. 3.11., приложение № 19 Правил). По реестру описей архив организации ведет 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поединичный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 xml:space="preserve"> и суммарный учет описей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Если одна опись дел состоит из нескольких томов, она учитывается в реестре описей как одна опись.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При первом поступлении документов в архив организации и, соответственно, оформлении первых годовых разделов описей дел (приложения № 14</w:t>
      </w:r>
      <w:r w:rsidR="00510C06"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>17 Правил), на основе разработанной схемы систематизации работник архива, ответственный за ведение учетных документов, начинает учет описей дел в реестре. Как правило, первый порядковый номер присваивается описи дел постоянного хранения, второй – описи дел по личному составу, третий – описи дел временных (свыше 10 лет) сроков хранения.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Реестр описей состоит из титульного листа, описательной части и итоговой записи.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На титульном листе реестра описей указывают название фонда - наименование организации согласно учредительным документам на момент составления описи, а также проставляют дату начала ведения реестра описей. Дата окончания ведения реестра описей может быть проставлена лишь в случае ликвидации организации с последующей передачей архивного фонда организации хранение в государственный (муниципальный) архив. </w:t>
      </w:r>
    </w:p>
    <w:p w:rsidR="008F4BBF" w:rsidRPr="00D8143F" w:rsidRDefault="008F4BBF" w:rsidP="000B5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>Образец</w:t>
      </w:r>
      <w:r w:rsidR="00CC5B5A" w:rsidRPr="00D8143F">
        <w:rPr>
          <w:rFonts w:ascii="Times New Roman" w:hAnsi="Times New Roman" w:cs="Times New Roman"/>
          <w:b/>
          <w:sz w:val="28"/>
          <w:szCs w:val="28"/>
        </w:rPr>
        <w:t xml:space="preserve"> последовательного</w:t>
      </w:r>
      <w:r w:rsidRPr="00D8143F">
        <w:rPr>
          <w:rFonts w:ascii="Times New Roman" w:hAnsi="Times New Roman" w:cs="Times New Roman"/>
          <w:b/>
          <w:sz w:val="28"/>
          <w:szCs w:val="28"/>
        </w:rPr>
        <w:t xml:space="preserve"> заполнения реестра описей</w:t>
      </w:r>
    </w:p>
    <w:p w:rsidR="008F4BBF" w:rsidRPr="00D8143F" w:rsidRDefault="008F4BBF" w:rsidP="000B5F4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>1. Первичное поступление дел постоянного хранения, по личному составу, временного (45 лет) хранения, временного (15 лет) хранения в архив организации и составление первых годовых разделов описей дел (заполняются графы 1, 2, 3, 4, 10):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580"/>
        <w:gridCol w:w="581"/>
        <w:gridCol w:w="1529"/>
        <w:gridCol w:w="825"/>
        <w:gridCol w:w="964"/>
        <w:gridCol w:w="825"/>
        <w:gridCol w:w="1100"/>
        <w:gridCol w:w="687"/>
        <w:gridCol w:w="893"/>
        <w:gridCol w:w="723"/>
      </w:tblGrid>
      <w:tr w:rsidR="00D8143F" w:rsidRPr="00D8143F" w:rsidTr="00EC111B">
        <w:trPr>
          <w:trHeight w:val="397"/>
        </w:trPr>
        <w:tc>
          <w:tcPr>
            <w:tcW w:w="312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№ описи</w:t>
            </w:r>
          </w:p>
        </w:tc>
        <w:tc>
          <w:tcPr>
            <w:tcW w:w="823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Название описи</w:t>
            </w:r>
          </w:p>
        </w:tc>
        <w:tc>
          <w:tcPr>
            <w:tcW w:w="1407" w:type="pct"/>
            <w:gridSpan w:val="3"/>
            <w:vAlign w:val="center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Количество дел в описи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  <w:r w:rsidR="00510C06"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описи</w:t>
            </w:r>
          </w:p>
        </w:tc>
        <w:tc>
          <w:tcPr>
            <w:tcW w:w="481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описи</w:t>
            </w:r>
          </w:p>
        </w:tc>
        <w:tc>
          <w:tcPr>
            <w:tcW w:w="389" w:type="pct"/>
            <w:vMerge w:val="restart"/>
            <w:textDirection w:val="btLr"/>
            <w:vAlign w:val="cente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143F" w:rsidRPr="00D8143F" w:rsidTr="00EC111B">
        <w:trPr>
          <w:cantSplit/>
          <w:trHeight w:val="1531"/>
        </w:trPr>
        <w:tc>
          <w:tcPr>
            <w:tcW w:w="312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extDirection w:val="btL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3F">
              <w:rPr>
                <w:rFonts w:ascii="Times New Roman" w:hAnsi="Times New Roman" w:cs="Times New Roman"/>
                <w:sz w:val="20"/>
                <w:szCs w:val="20"/>
              </w:rPr>
              <w:t>постоянного хранения</w:t>
            </w:r>
          </w:p>
        </w:tc>
        <w:tc>
          <w:tcPr>
            <w:tcW w:w="519" w:type="pct"/>
            <w:textDirection w:val="btL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3F">
              <w:rPr>
                <w:rFonts w:ascii="Times New Roman" w:hAnsi="Times New Roman" w:cs="Times New Roman"/>
                <w:sz w:val="20"/>
                <w:szCs w:val="20"/>
              </w:rPr>
              <w:t>временного (свыше 10 лет) хранения</w:t>
            </w:r>
          </w:p>
        </w:tc>
        <w:tc>
          <w:tcPr>
            <w:tcW w:w="444" w:type="pct"/>
            <w:textDirection w:val="btLr"/>
          </w:tcPr>
          <w:p w:rsidR="008F4BBF" w:rsidRPr="00D8143F" w:rsidRDefault="008F4BBF" w:rsidP="00510C06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3F">
              <w:rPr>
                <w:rFonts w:ascii="Times New Roman" w:hAnsi="Times New Roman" w:cs="Times New Roman"/>
                <w:sz w:val="20"/>
                <w:szCs w:val="20"/>
              </w:rPr>
              <w:t>по личному составу</w:t>
            </w:r>
          </w:p>
        </w:tc>
        <w:tc>
          <w:tcPr>
            <w:tcW w:w="592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EC111B">
        <w:trPr>
          <w:trHeight w:val="20"/>
        </w:trPr>
        <w:tc>
          <w:tcPr>
            <w:tcW w:w="31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</w:tcPr>
          <w:p w:rsidR="008F4BBF" w:rsidRPr="00D8143F" w:rsidRDefault="00E4047E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BBF"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43F" w:rsidRPr="00D8143F" w:rsidTr="00EC111B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Постоянного хранения</w:t>
            </w: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1A2019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EC111B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1A2019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EC111B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Временного (45 лет) хранения</w:t>
            </w: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EC111B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 лет) хранения</w:t>
            </w: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BF" w:rsidRPr="00D8143F" w:rsidTr="00EC111B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BBF" w:rsidRPr="00D8143F" w:rsidRDefault="008F4BBF" w:rsidP="000B5F4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BBF" w:rsidRPr="00D8143F" w:rsidRDefault="008F4BBF" w:rsidP="000B5F4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>2. Опись дел постоянного хранения закончена (заполняются графы 5, 6, 7, 8, 9) и заведена следующая опись дел постоянного хранения (заполняются графы 1, 2, 3, 4, 10):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578"/>
        <w:gridCol w:w="579"/>
        <w:gridCol w:w="1547"/>
        <w:gridCol w:w="823"/>
        <w:gridCol w:w="962"/>
        <w:gridCol w:w="823"/>
        <w:gridCol w:w="1098"/>
        <w:gridCol w:w="685"/>
        <w:gridCol w:w="892"/>
        <w:gridCol w:w="722"/>
      </w:tblGrid>
      <w:tr w:rsidR="00D8143F" w:rsidRPr="00D8143F" w:rsidTr="00EC111B">
        <w:trPr>
          <w:trHeight w:val="397"/>
        </w:trPr>
        <w:tc>
          <w:tcPr>
            <w:tcW w:w="312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№ описи</w:t>
            </w:r>
          </w:p>
        </w:tc>
        <w:tc>
          <w:tcPr>
            <w:tcW w:w="823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Название описи</w:t>
            </w:r>
          </w:p>
        </w:tc>
        <w:tc>
          <w:tcPr>
            <w:tcW w:w="1407" w:type="pct"/>
            <w:gridSpan w:val="3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Количество дел в описи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описи</w:t>
            </w:r>
          </w:p>
        </w:tc>
        <w:tc>
          <w:tcPr>
            <w:tcW w:w="481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описи</w:t>
            </w:r>
          </w:p>
        </w:tc>
        <w:tc>
          <w:tcPr>
            <w:tcW w:w="389" w:type="pct"/>
            <w:vMerge w:val="restart"/>
            <w:textDirection w:val="btLr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143F" w:rsidRPr="00D8143F" w:rsidTr="00EC111B">
        <w:trPr>
          <w:cantSplit/>
          <w:trHeight w:val="1531"/>
        </w:trPr>
        <w:tc>
          <w:tcPr>
            <w:tcW w:w="312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extDirection w:val="btL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постоянного хранения</w:t>
            </w:r>
          </w:p>
        </w:tc>
        <w:tc>
          <w:tcPr>
            <w:tcW w:w="519" w:type="pct"/>
            <w:textDirection w:val="btL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временного (свыше 10 лет) хранения</w:t>
            </w:r>
          </w:p>
        </w:tc>
        <w:tc>
          <w:tcPr>
            <w:tcW w:w="444" w:type="pct"/>
            <w:textDirection w:val="btL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592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EC111B">
        <w:trPr>
          <w:trHeight w:val="20"/>
        </w:trPr>
        <w:tc>
          <w:tcPr>
            <w:tcW w:w="31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</w:tcPr>
          <w:p w:rsidR="008F4BBF" w:rsidRPr="00D8143F" w:rsidRDefault="00E4047E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BBF"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43F" w:rsidRPr="00D8143F" w:rsidTr="001A2019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Постоянного хранения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15 января 1995 г. – 26 декабря 2006 г.</w:t>
            </w:r>
          </w:p>
        </w:tc>
        <w:tc>
          <w:tcPr>
            <w:tcW w:w="370" w:type="pct"/>
          </w:tcPr>
          <w:p w:rsidR="008F4BBF" w:rsidRPr="00D8143F" w:rsidRDefault="001A2019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1" w:type="pct"/>
          </w:tcPr>
          <w:p w:rsidR="008F4BBF" w:rsidRPr="00D8143F" w:rsidRDefault="001A2019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1A2019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1A2019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Временного (45 лет) хранения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3A4E51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1A2019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Временного (15 лет) хранения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3A4E51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F" w:rsidRPr="00D8143F" w:rsidTr="001A2019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Постоянного хранения</w:t>
            </w: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F4BBF" w:rsidRPr="00D8143F" w:rsidRDefault="003A4E51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BF" w:rsidRPr="00D8143F" w:rsidTr="001A2019">
        <w:trPr>
          <w:trHeight w:val="20"/>
        </w:trPr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019" w:rsidRPr="00D8143F" w:rsidRDefault="001A2019" w:rsidP="000B5F4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BBF" w:rsidRPr="00D8143F" w:rsidRDefault="008F4BBF" w:rsidP="000B5F4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>3. Составление ежегодной итоговой за</w:t>
      </w:r>
      <w:r w:rsidR="003A4E51" w:rsidRPr="00D8143F">
        <w:rPr>
          <w:rFonts w:ascii="Times New Roman" w:hAnsi="Times New Roman" w:cs="Times New Roman"/>
          <w:sz w:val="24"/>
          <w:szCs w:val="24"/>
        </w:rPr>
        <w:t>писи (например, на 1 января 2018</w:t>
      </w:r>
      <w:r w:rsidRPr="00D8143F">
        <w:rPr>
          <w:rFonts w:ascii="Times New Roman" w:hAnsi="Times New Roman" w:cs="Times New Roman"/>
          <w:sz w:val="24"/>
          <w:szCs w:val="24"/>
        </w:rPr>
        <w:t xml:space="preserve"> года):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F4BBF" w:rsidRPr="00D8143F" w:rsidTr="001A2019">
        <w:tc>
          <w:tcPr>
            <w:tcW w:w="9571" w:type="dxa"/>
            <w:vAlign w:val="center"/>
          </w:tcPr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Всего хранится в архиве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(пять)___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_________________________________ описей, из них</w:t>
            </w:r>
          </w:p>
          <w:p w:rsidR="008F4BBF" w:rsidRPr="00D8143F" w:rsidRDefault="00E4047E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</w:t>
            </w:r>
            <w:r w:rsidR="008F4BBF" w:rsidRPr="00D8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прописью)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хранения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(две)_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___________________________________________________,</w:t>
            </w: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прописью)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хранения (свыше10 лет)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(две)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прописью)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по личному составу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(одна)___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__________________________________________________,</w:t>
            </w: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прописью)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в том числе поступило в ___________ году __________________________________ описей</w:t>
            </w:r>
          </w:p>
          <w:p w:rsidR="008F4BBF" w:rsidRPr="00D8143F" w:rsidRDefault="008F4BBF" w:rsidP="000B5F4B">
            <w:pPr>
              <w:tabs>
                <w:tab w:val="left" w:pos="851"/>
                <w:tab w:val="left" w:pos="538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прописью)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выбыло в _____________ году __________________________________ 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описей</w:t>
            </w:r>
          </w:p>
          <w:p w:rsidR="008F4BBF" w:rsidRPr="00D8143F" w:rsidRDefault="008F4BBF" w:rsidP="000B5F4B">
            <w:pPr>
              <w:tabs>
                <w:tab w:val="left" w:pos="851"/>
                <w:tab w:val="left" w:pos="538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(цифрами и прописью)</w:t>
            </w: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работника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архива организации, составившего</w:t>
            </w:r>
          </w:p>
          <w:p w:rsidR="008F4BBF" w:rsidRPr="00D8143F" w:rsidRDefault="008F4BBF" w:rsidP="00E4047E">
            <w:pPr>
              <w:tabs>
                <w:tab w:val="left" w:pos="4253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="001A2019" w:rsidRPr="00D8143F">
              <w:rPr>
                <w:rFonts w:ascii="Times New Roman" w:hAnsi="Times New Roman" w:cs="Times New Roman"/>
                <w:sz w:val="24"/>
                <w:szCs w:val="24"/>
              </w:rPr>
              <w:t>тр описей</w:t>
            </w:r>
            <w:r w:rsidR="001A2019" w:rsidRPr="00D814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Подпись </w:t>
            </w:r>
            <w:r w:rsidR="001A2019" w:rsidRPr="00D8143F">
              <w:rPr>
                <w:rFonts w:ascii="Times New Roman" w:hAnsi="Times New Roman" w:cs="Times New Roman"/>
                <w:sz w:val="24"/>
                <w:szCs w:val="24"/>
              </w:rPr>
              <w:tab/>
              <w:t>О.И. Небо</w:t>
            </w: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руководителя архива (лица,</w:t>
            </w:r>
          </w:p>
          <w:p w:rsidR="008F4BBF" w:rsidRPr="00D8143F" w:rsidRDefault="008F4BBF" w:rsidP="00E4047E">
            <w:pPr>
              <w:tabs>
                <w:tab w:val="left" w:pos="851"/>
                <w:tab w:val="left" w:pos="4253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ответственного за архив)</w:t>
            </w: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1A2019" w:rsidRPr="00D8143F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 w:rsidR="001A2019" w:rsidRPr="00D8143F">
              <w:rPr>
                <w:rFonts w:ascii="Times New Roman" w:hAnsi="Times New Roman" w:cs="Times New Roman"/>
                <w:sz w:val="24"/>
                <w:szCs w:val="24"/>
              </w:rPr>
              <w:tab/>
              <w:t>И.Н. Цветкова</w:t>
            </w:r>
          </w:p>
          <w:p w:rsidR="008F4BBF" w:rsidRPr="00D8143F" w:rsidRDefault="008F4BBF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BF" w:rsidRPr="00D8143F" w:rsidRDefault="003A4E51" w:rsidP="00E404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  <w:p w:rsidR="008F4BBF" w:rsidRPr="00D8143F" w:rsidRDefault="008F4BBF" w:rsidP="000B5F4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BBF" w:rsidRPr="00D8143F" w:rsidRDefault="008F4BBF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Описательная часть реестра описей заполняется следующим образом: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графы 1, 2, 3, 4, 10 заполняются одновременно с началом оформления первых годовых разделов описей дел постоянного хранения, по личному составу и дел временных (свыше 10 лет) сроков хранения.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графы 5, 6, 7, 8, 9 заполняются на основании соответствующих данных законченной описи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Ежегодно по состоянию на 1 января в реестре описей составляется итоговая запись о количестве описей дел, хранящихся в архиве организации, а также данные о поступивших и выбывших за год описях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Итоговая запись реестра описей заверяется подписями работника архива - составителя реестра и руководителя архива. Датой итоговой записи является дата ее п</w:t>
      </w:r>
      <w:r w:rsidR="00CC5B5A" w:rsidRPr="00D8143F">
        <w:rPr>
          <w:rFonts w:ascii="Times New Roman" w:hAnsi="Times New Roman" w:cs="Times New Roman"/>
          <w:sz w:val="28"/>
          <w:szCs w:val="28"/>
        </w:rPr>
        <w:t>одписания руководителем архива.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DE0" w:rsidRPr="00D8143F" w:rsidRDefault="00AE63C7" w:rsidP="000B5F4B">
      <w:pPr>
        <w:pStyle w:val="1"/>
      </w:pPr>
      <w:bookmarkStart w:id="9" w:name="_Toc455671741"/>
      <w:bookmarkStart w:id="10" w:name="_Toc460423923"/>
      <w:bookmarkStart w:id="11" w:name="_Toc463607848"/>
      <w:bookmarkStart w:id="12" w:name="_Toc465784250"/>
      <w:r w:rsidRPr="00D8143F">
        <w:t>2</w:t>
      </w:r>
      <w:r w:rsidR="00412DE0" w:rsidRPr="00D8143F">
        <w:t>.4. Учет количества фондов</w:t>
      </w:r>
      <w:bookmarkEnd w:id="9"/>
      <w:r w:rsidR="00412DE0" w:rsidRPr="00D8143F">
        <w:t xml:space="preserve"> архива</w:t>
      </w:r>
      <w:bookmarkEnd w:id="10"/>
      <w:bookmarkEnd w:id="11"/>
      <w:bookmarkEnd w:id="12"/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архиве организации, хранящем документы более чем одного фонда, ведется учет количества фондов. Для этой цели ведется </w:t>
      </w:r>
      <w:r w:rsidRPr="00D8143F">
        <w:rPr>
          <w:rFonts w:ascii="Times New Roman" w:hAnsi="Times New Roman" w:cs="Times New Roman"/>
          <w:b/>
          <w:sz w:val="28"/>
          <w:szCs w:val="28"/>
        </w:rPr>
        <w:t xml:space="preserve">список фондов </w:t>
      </w:r>
      <w:r w:rsidRPr="00D8143F">
        <w:rPr>
          <w:rFonts w:ascii="Times New Roman" w:hAnsi="Times New Roman" w:cs="Times New Roman"/>
          <w:sz w:val="28"/>
          <w:szCs w:val="28"/>
        </w:rPr>
        <w:t>(п. 3.8., приложение № 12 Правил). Список фондов обеспечивает ведение суммарного и индивидуального учета количества фондов, находящихся на хранении в архиве и выбывших из архива.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Сведения в список фондов вносятся при первом поступлении в архив организации документов второго архивного фонда.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Основанием для внесения данных в список фондов являются документы, сопровождающие поступление или выбытие фонда.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Список фондов состоит из титульного листа, описательной части и итоговой записи.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На титульном листе списка фондов указывается: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наименование организации согласно учредительным документам на момент составления списка фондов;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№ тома списка фондов (для архивов организаций, хранящих значительное количество архивных фондов);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дата начала ведения списка фондов (соответствует фактической дате его заведения в архиве организации);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дата окончания ведения списка фондов (соответствует дате ликвидации организации с последующей передачей ее документов организации-правопреемнику или в государственный (муниципальный) архив.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1 «№ фонда» списка фондов указывается порядковый номер фонда по списку фондов в хронологической последовательности их поступления (учетным номером архивного фонда организации – источника комплектования государственного (муниципального) архива, является учетный номер, присвоенный этому архивному фонду организации государственным (муниципальным) архивом).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Объединенному архивному фонду, образованному из фондов, ранее учтенных самостоятельно, присваивается один из номеров фондов, включенных в состав объединенного архивного фонда.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Если фонд содержит особо ценные документы, к его номеру добавляется индекс «ОЦ».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Учетный номер, присвоенный фонду по списку фондов, сохраняется за ним во всех учетных документах архива, является уникальным и не может быть присвоен другому фонду.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Изменение учетных номеров фондов не допускается.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случае возврата выбывшего фонда в архив организации, ему присваивается новый учетный номер.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2 списка фондов указывается дата первого поступления документов фонда в архив организации в соответствии с датой первого поступления документов, указанной в листе фонда; для созданного в архиве объединенного архивного фонда этой датой является дата его создания.</w:t>
      </w:r>
    </w:p>
    <w:p w:rsidR="00412DE0" w:rsidRPr="00D8143F" w:rsidRDefault="00C23B01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Название архивного фонда вносится в графу 3 списка фондов на основании листа фонда</w:t>
      </w:r>
      <w:r w:rsidR="00412DE0" w:rsidRPr="00D8143F">
        <w:rPr>
          <w:rFonts w:ascii="Times New Roman" w:hAnsi="Times New Roman" w:cs="Times New Roman"/>
          <w:sz w:val="28"/>
          <w:szCs w:val="28"/>
        </w:rPr>
        <w:t>; все последующие переименования вносятся только в лист фонда.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Название архивного фонда вносится в список фондов с соблюдением следующих требований (п. 3.8. Правил):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название объединенного архивного фонда состоит из обобщенного названия включенных в его состав однородных архивных фондов, например: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i/>
          <w:sz w:val="28"/>
          <w:szCs w:val="28"/>
        </w:rPr>
        <w:t>Первичные профсоюзные организации города Н-</w:t>
      </w:r>
      <w:proofErr w:type="spellStart"/>
      <w:r w:rsidRPr="00D8143F">
        <w:rPr>
          <w:rFonts w:ascii="Times New Roman" w:hAnsi="Times New Roman" w:cs="Times New Roman"/>
          <w:i/>
          <w:sz w:val="28"/>
          <w:szCs w:val="28"/>
        </w:rPr>
        <w:t>ска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>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название объединенного архивного фонда состоит из названия вышестоящей (головной) организации и обобщенного названия подведомственных организаций, например: </w:t>
      </w:r>
    </w:p>
    <w:p w:rsidR="00412DE0" w:rsidRPr="00D8143F" w:rsidRDefault="009964B6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i/>
          <w:sz w:val="28"/>
          <w:szCs w:val="28"/>
        </w:rPr>
        <w:t>Бюджетное учреждение Ханты-Мансийского автономного округа – Югры «</w:t>
      </w:r>
      <w:proofErr w:type="spellStart"/>
      <w:r w:rsidRPr="00D8143F">
        <w:rPr>
          <w:rFonts w:ascii="Times New Roman" w:hAnsi="Times New Roman" w:cs="Times New Roman"/>
          <w:i/>
          <w:sz w:val="28"/>
          <w:szCs w:val="28"/>
        </w:rPr>
        <w:t>Самаровский</w:t>
      </w:r>
      <w:proofErr w:type="spellEnd"/>
      <w:r w:rsidRPr="00D8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143F">
        <w:rPr>
          <w:rFonts w:ascii="Times New Roman" w:hAnsi="Times New Roman" w:cs="Times New Roman"/>
          <w:i/>
          <w:sz w:val="28"/>
          <w:szCs w:val="28"/>
        </w:rPr>
        <w:t>чугас</w:t>
      </w:r>
      <w:proofErr w:type="spellEnd"/>
      <w:r w:rsidRPr="00D8143F">
        <w:rPr>
          <w:rFonts w:ascii="Times New Roman" w:hAnsi="Times New Roman" w:cs="Times New Roman"/>
          <w:i/>
          <w:sz w:val="28"/>
          <w:szCs w:val="28"/>
        </w:rPr>
        <w:t>»</w:t>
      </w:r>
      <w:r w:rsidR="00412DE0" w:rsidRPr="00D8143F">
        <w:rPr>
          <w:rFonts w:ascii="Times New Roman" w:hAnsi="Times New Roman" w:cs="Times New Roman"/>
          <w:i/>
          <w:sz w:val="28"/>
          <w:szCs w:val="28"/>
        </w:rPr>
        <w:t xml:space="preserve"> и подведомственные ему организации</w:t>
      </w:r>
      <w:r w:rsidR="00412DE0" w:rsidRPr="00D8143F">
        <w:rPr>
          <w:rFonts w:ascii="Times New Roman" w:hAnsi="Times New Roman" w:cs="Times New Roman"/>
          <w:sz w:val="28"/>
          <w:szCs w:val="28"/>
        </w:rPr>
        <w:t>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название объединенного архивного фонда состоит из названия вышестоящей (головной) организации и обобщенного названия организаций-предшественников, например: </w:t>
      </w:r>
    </w:p>
    <w:p w:rsidR="00412DE0" w:rsidRPr="00D8143F" w:rsidRDefault="009964B6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43F">
        <w:rPr>
          <w:rFonts w:ascii="Times New Roman" w:hAnsi="Times New Roman" w:cs="Times New Roman"/>
          <w:i/>
          <w:sz w:val="28"/>
          <w:szCs w:val="28"/>
        </w:rPr>
        <w:t>Бюджетное учреждение Ханты-Мансийского автономного округа – Югры «</w:t>
      </w:r>
      <w:proofErr w:type="spellStart"/>
      <w:r w:rsidRPr="00D8143F">
        <w:rPr>
          <w:rFonts w:ascii="Times New Roman" w:hAnsi="Times New Roman" w:cs="Times New Roman"/>
          <w:i/>
          <w:sz w:val="28"/>
          <w:szCs w:val="28"/>
        </w:rPr>
        <w:t>Самаровский</w:t>
      </w:r>
      <w:proofErr w:type="spellEnd"/>
      <w:r w:rsidRPr="00D8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143F">
        <w:rPr>
          <w:rFonts w:ascii="Times New Roman" w:hAnsi="Times New Roman" w:cs="Times New Roman"/>
          <w:i/>
          <w:sz w:val="28"/>
          <w:szCs w:val="28"/>
        </w:rPr>
        <w:t>чугас</w:t>
      </w:r>
      <w:proofErr w:type="spellEnd"/>
      <w:r w:rsidRPr="00D8143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12DE0" w:rsidRPr="00D8143F">
        <w:rPr>
          <w:rFonts w:ascii="Times New Roman" w:hAnsi="Times New Roman" w:cs="Times New Roman"/>
          <w:i/>
          <w:sz w:val="28"/>
          <w:szCs w:val="28"/>
        </w:rPr>
        <w:t>и его предшественники.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Названия архивных фондов в составе объединенного архивного фонда вносятся в список фондов под названием объединенного </w:t>
      </w:r>
      <w:r w:rsidR="003A4E51" w:rsidRPr="00D8143F">
        <w:rPr>
          <w:rFonts w:ascii="Times New Roman" w:hAnsi="Times New Roman" w:cs="Times New Roman"/>
          <w:sz w:val="28"/>
          <w:szCs w:val="28"/>
        </w:rPr>
        <w:t>н</w:t>
      </w:r>
      <w:r w:rsidR="00C23B01" w:rsidRPr="00D8143F">
        <w:rPr>
          <w:rFonts w:ascii="Times New Roman" w:hAnsi="Times New Roman" w:cs="Times New Roman"/>
          <w:sz w:val="28"/>
          <w:szCs w:val="28"/>
        </w:rPr>
        <w:t>азвания организаций, документы которых вошли в объединенный фонд. Все названия организации приводятся в</w:t>
      </w:r>
      <w:r w:rsidRPr="00D8143F">
        <w:rPr>
          <w:rFonts w:ascii="Times New Roman" w:hAnsi="Times New Roman" w:cs="Times New Roman"/>
          <w:sz w:val="28"/>
          <w:szCs w:val="28"/>
        </w:rPr>
        <w:t xml:space="preserve"> листе фонда. В графе 4 списка фондов указывается полное и сокращенное название архива (или иной организации), куда была осуществлена передача архивного фонда полностью; при частичной передаче документов архивного фонда учет выбытия ведется в листе фонда и книге учета поступление и выбытия дел, документов.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графе 5 указываются наименование, дата и номер документа, на основании которого архивный фонд выбыл из архива организации.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Графа 6 списка фондов служит для служебных отметок, например, для указания реквизитов дополнительных документов, послуживших основанием для выбытия архивного фонда; для отметки о вхождении фонда в состав объединенного архивного фонда и др.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Ежегодно по состоянию на 1 января составляется годовая итоговая запись к списку фондов, в которую вносятся сведения о номерах фондов, внесенных в список и исключенных из списка фондов, указывается (цифрами и прописью) указывается количество хранящихся в архиве фондов, и сведения о количестве (цифрами и прописью) фондах, хранящих дела с особо ценными документами, если такие есть (если нет, то ставится прочерк).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Отдельно в итоговой записи должны быть указаны: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свободные номера, которые образуются в результате утраты, выделения всех документов архивного фонда к уничтожению в связи с истечением сроков хранения, а также в случае высвобождения учетных номеров фондов, вошедших в состав объединенного архивного фонда;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номера выбывших или переданных архивных фондов, если такие имеются.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Итоговая запись заверяется подписью составившего ее работника и руководителя архива. Датой итоговой записи является дата ее подписания руководителем архива.</w:t>
      </w:r>
    </w:p>
    <w:p w:rsidR="00412DE0" w:rsidRPr="00D8143F" w:rsidRDefault="00145EE8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К списку фондов составляется лист-заверитель, который содержит информацию об общем количестве листов в списке фондов, о пропущенных и литерных номерах листов, об особенностях физического состояния списка фондов, подписывается составителем и датируется. </w:t>
      </w:r>
      <w:r w:rsidR="00412DE0" w:rsidRPr="00D8143F">
        <w:rPr>
          <w:rFonts w:ascii="Times New Roman" w:hAnsi="Times New Roman" w:cs="Times New Roman"/>
          <w:sz w:val="28"/>
          <w:szCs w:val="28"/>
        </w:rPr>
        <w:t>При необходимости и по усмотрению руководителя архива организации</w:t>
      </w:r>
      <w:r w:rsidRPr="00D8143F">
        <w:rPr>
          <w:rFonts w:ascii="Times New Roman" w:hAnsi="Times New Roman" w:cs="Times New Roman"/>
          <w:sz w:val="28"/>
          <w:szCs w:val="28"/>
        </w:rPr>
        <w:t>,</w:t>
      </w:r>
      <w:r w:rsidR="00412DE0" w:rsidRPr="00D8143F">
        <w:rPr>
          <w:rFonts w:ascii="Times New Roman" w:hAnsi="Times New Roman" w:cs="Times New Roman"/>
          <w:sz w:val="28"/>
          <w:szCs w:val="28"/>
        </w:rPr>
        <w:t xml:space="preserve"> лист-заверитель списка фондов может быть дополнен уточняющими сведениями.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Список фондов подшивается в твердую обложку.</w:t>
      </w:r>
    </w:p>
    <w:p w:rsidR="00412DE0" w:rsidRPr="00D8143F" w:rsidRDefault="00166D3D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>Схема функции</w:t>
      </w:r>
      <w:r w:rsidR="00412DE0" w:rsidRPr="00D8143F">
        <w:rPr>
          <w:rFonts w:ascii="Times New Roman" w:hAnsi="Times New Roman" w:cs="Times New Roman"/>
          <w:b/>
          <w:sz w:val="28"/>
          <w:szCs w:val="28"/>
        </w:rPr>
        <w:t xml:space="preserve"> «Учет коли</w:t>
      </w:r>
      <w:r w:rsidR="00E4047E" w:rsidRPr="00D8143F">
        <w:rPr>
          <w:rFonts w:ascii="Times New Roman" w:hAnsi="Times New Roman" w:cs="Times New Roman"/>
          <w:b/>
          <w:sz w:val="28"/>
          <w:szCs w:val="28"/>
        </w:rPr>
        <w:t>чества и состава фондов архива»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6"/>
        <w:gridCol w:w="3094"/>
        <w:gridCol w:w="3097"/>
      </w:tblGrid>
      <w:tr w:rsidR="00D8143F" w:rsidRPr="00D8143F" w:rsidTr="00166D3D">
        <w:tc>
          <w:tcPr>
            <w:tcW w:w="3190" w:type="dxa"/>
          </w:tcPr>
          <w:p w:rsidR="00166D3D" w:rsidRPr="00D8143F" w:rsidRDefault="003A4E51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  <w:r w:rsidR="00166D3D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являющиеся основанием для осуществления функции</w:t>
            </w:r>
          </w:p>
        </w:tc>
        <w:tc>
          <w:tcPr>
            <w:tcW w:w="3190" w:type="dxa"/>
          </w:tcPr>
          <w:p w:rsidR="00166D3D" w:rsidRPr="00D8143F" w:rsidRDefault="00166D3D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создающихся в результате процесса </w:t>
            </w:r>
            <w:r w:rsidR="003A4E51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66D3D" w:rsidRPr="00D8143F" w:rsidRDefault="00166D3D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Итог осуществления функции:</w:t>
            </w:r>
          </w:p>
        </w:tc>
      </w:tr>
      <w:tr w:rsidR="00D8143F" w:rsidRPr="00D8143F" w:rsidTr="00F22EEB">
        <w:tc>
          <w:tcPr>
            <w:tcW w:w="3190" w:type="dxa"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в архив организации</w:t>
            </w:r>
          </w:p>
        </w:tc>
        <w:tc>
          <w:tcPr>
            <w:tcW w:w="3190" w:type="dxa"/>
            <w:vMerge w:val="restart"/>
            <w:vAlign w:val="center"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Листы фондов</w:t>
            </w:r>
          </w:p>
        </w:tc>
        <w:tc>
          <w:tcPr>
            <w:tcW w:w="3191" w:type="dxa"/>
            <w:vMerge w:val="restart"/>
            <w:vAlign w:val="center"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Список фондов</w:t>
            </w:r>
          </w:p>
        </w:tc>
      </w:tr>
      <w:tr w:rsidR="00D8143F" w:rsidRPr="00D8143F" w:rsidTr="00166D3D">
        <w:tc>
          <w:tcPr>
            <w:tcW w:w="3190" w:type="dxa"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Выбытие фонда при ликвидации, разделении организации, истечении срока хранения всех документов фонда</w:t>
            </w:r>
          </w:p>
        </w:tc>
        <w:tc>
          <w:tcPr>
            <w:tcW w:w="3190" w:type="dxa"/>
            <w:vMerge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EEB" w:rsidRPr="00D8143F" w:rsidTr="00166D3D">
        <w:tc>
          <w:tcPr>
            <w:tcW w:w="3190" w:type="dxa"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Возврат выбывшего фонда</w:t>
            </w:r>
          </w:p>
        </w:tc>
        <w:tc>
          <w:tcPr>
            <w:tcW w:w="3190" w:type="dxa"/>
            <w:vMerge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F22EEB" w:rsidRPr="00D8143F" w:rsidRDefault="00F22EE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DE0" w:rsidRPr="00D8143F" w:rsidRDefault="00AE63C7" w:rsidP="000B5F4B">
      <w:pPr>
        <w:pStyle w:val="1"/>
      </w:pPr>
      <w:bookmarkStart w:id="13" w:name="_Toc455671742"/>
      <w:bookmarkStart w:id="14" w:name="_Toc460423924"/>
      <w:bookmarkStart w:id="15" w:name="_Toc463607849"/>
      <w:bookmarkStart w:id="16" w:name="_Toc465784251"/>
      <w:r w:rsidRPr="00D8143F">
        <w:t>2</w:t>
      </w:r>
      <w:r w:rsidR="00412DE0" w:rsidRPr="00D8143F">
        <w:t>.5. Учет изменений в количестве и составе</w:t>
      </w:r>
      <w:r w:rsidR="003A4E51" w:rsidRPr="00D8143F">
        <w:t xml:space="preserve"> дел</w:t>
      </w:r>
      <w:r w:rsidR="00412DE0" w:rsidRPr="00D8143F">
        <w:t xml:space="preserve"> фонда</w:t>
      </w:r>
      <w:bookmarkEnd w:id="13"/>
      <w:bookmarkEnd w:id="14"/>
      <w:bookmarkEnd w:id="15"/>
      <w:bookmarkEnd w:id="16"/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Для учета всех изменений в количестве и составе</w:t>
      </w:r>
      <w:r w:rsidR="003A4E51" w:rsidRPr="00D8143F">
        <w:rPr>
          <w:rFonts w:ascii="Times New Roman" w:hAnsi="Times New Roman" w:cs="Times New Roman"/>
          <w:sz w:val="28"/>
          <w:szCs w:val="28"/>
        </w:rPr>
        <w:t xml:space="preserve"> дел</w:t>
      </w:r>
      <w:r w:rsidRPr="00D8143F">
        <w:rPr>
          <w:rFonts w:ascii="Times New Roman" w:hAnsi="Times New Roman" w:cs="Times New Roman"/>
          <w:sz w:val="28"/>
          <w:szCs w:val="28"/>
        </w:rPr>
        <w:t xml:space="preserve"> архивного фонда в архиве организации ведется </w:t>
      </w:r>
      <w:r w:rsidRPr="00D8143F">
        <w:rPr>
          <w:rFonts w:ascii="Times New Roman" w:hAnsi="Times New Roman" w:cs="Times New Roman"/>
          <w:b/>
          <w:sz w:val="28"/>
          <w:szCs w:val="28"/>
        </w:rPr>
        <w:t>лист фонда</w:t>
      </w:r>
      <w:r w:rsidRPr="00D8143F">
        <w:rPr>
          <w:rFonts w:ascii="Times New Roman" w:hAnsi="Times New Roman" w:cs="Times New Roman"/>
          <w:sz w:val="28"/>
          <w:szCs w:val="28"/>
        </w:rPr>
        <w:t xml:space="preserve">. Лист фонда ведется по каждому архивному фонду и заводится при первом поступлении документов фонда </w:t>
      </w:r>
      <w:r w:rsidRPr="00D8143F">
        <w:rPr>
          <w:rFonts w:ascii="Times New Roman" w:hAnsi="Times New Roman" w:cs="Times New Roman"/>
          <w:sz w:val="28"/>
          <w:szCs w:val="28"/>
        </w:rPr>
        <w:lastRenderedPageBreak/>
        <w:t>в архив (п. 3.9. Правил). Образец заполнения листа фо</w:t>
      </w:r>
      <w:r w:rsidR="009964B6" w:rsidRPr="00D8143F">
        <w:rPr>
          <w:rFonts w:ascii="Times New Roman" w:hAnsi="Times New Roman" w:cs="Times New Roman"/>
          <w:sz w:val="28"/>
          <w:szCs w:val="28"/>
        </w:rPr>
        <w:t>нда представлен в приложении № 2</w:t>
      </w:r>
      <w:r w:rsidRPr="00D8143F">
        <w:rPr>
          <w:rFonts w:ascii="Times New Roman" w:hAnsi="Times New Roman" w:cs="Times New Roman"/>
          <w:sz w:val="28"/>
          <w:szCs w:val="28"/>
        </w:rPr>
        <w:t>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Лист фонда служит целям учета по следующим параметрам: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учет изменений в названии и хронологических рамках архивного фонда;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учет количества и состава описей дел фонда;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учет количества и состава единиц хранения по каждой описи дел;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учет изменений количества единиц хранения по каждой описи дел;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учет количества неописанных архивных документов.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Основанием для внесения изменений о количестве единиц хранения в лист фонда являются: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проверки наличия и состояния архивных документов (приложение №3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 технических ошибках в учетных документах (приложение № 4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об обнаружении документов, не относящихся к данному фонду, неучтенных (приложение № 5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об утрате документов (приложение № 6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годовой раздел описи дел (приложения № 14-17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 выделении к уничтожению архивных документов, не подлежащих хранению (приложение № 21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 неисправимых повреждениях архивных документов (приложение № 22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приема-передачи архивных документов на хранение (приложение № 30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об изъятии из дел и возвращении собственнику подлинников личных документов (п. 5.17.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книга учета поступления и выбытия дел, документов (приложение № 11 Правил).</w:t>
      </w:r>
    </w:p>
    <w:p w:rsidR="00412DE0" w:rsidRPr="00D8143F" w:rsidRDefault="00D84882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Лист</w:t>
      </w:r>
      <w:r w:rsidR="00412DE0" w:rsidRPr="00D8143F">
        <w:rPr>
          <w:rFonts w:ascii="Times New Roman" w:hAnsi="Times New Roman" w:cs="Times New Roman"/>
          <w:sz w:val="28"/>
          <w:szCs w:val="28"/>
        </w:rPr>
        <w:t xml:space="preserve"> фонда включает в себя заголовок и две основных части: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1. Учет неописанных документов.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2. Учет описанных документов.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заголовочной части листа фонда указывают</w:t>
      </w:r>
      <w:r w:rsidR="00855085" w:rsidRPr="00D8143F">
        <w:rPr>
          <w:rFonts w:ascii="Times New Roman" w:hAnsi="Times New Roman" w:cs="Times New Roman"/>
          <w:sz w:val="28"/>
          <w:szCs w:val="28"/>
        </w:rPr>
        <w:t>ся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номер фонда: проставляется по списку фондов;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местонахождение фонда: указывается наименование организации, хранящей дела фонда согласно учредительным документам на момент оформления листа фонда;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дату первого поступления дел фонда: указывается дата первого поступления документов фонда в архив организации, которая должна совпадать с соответствующей датой в иных учетных документах: книге учета поступления и выбытия дел, документов (при наличии)</w:t>
      </w:r>
      <w:r w:rsidR="00855085" w:rsidRPr="00D8143F">
        <w:rPr>
          <w:rFonts w:ascii="Times New Roman" w:hAnsi="Times New Roman" w:cs="Times New Roman"/>
          <w:sz w:val="28"/>
          <w:szCs w:val="28"/>
        </w:rPr>
        <w:t>;</w:t>
      </w:r>
      <w:r w:rsidRPr="00D8143F">
        <w:rPr>
          <w:rFonts w:ascii="Times New Roman" w:hAnsi="Times New Roman" w:cs="Times New Roman"/>
          <w:sz w:val="28"/>
          <w:szCs w:val="28"/>
        </w:rPr>
        <w:t xml:space="preserve"> списке фондов (при наличии); для объединенного архивного фонда (архивной коллекции) это может быть дата его (ее) создания в архиве организации;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крайние даты для каждого фонда (графа 1 заголовка): согласно исторической справке или нормативным правовым актам о создании, реорганизации и ликвидации организации</w:t>
      </w:r>
      <w:r w:rsidR="00855085" w:rsidRPr="00D814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 xml:space="preserve"> указываются начальная и конечная даты функционирования организации-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>, независимо от наличия в фонде документов за этот период, при этом: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для объединенного архивного фонда, образованного по принципу подчиненности, указываются крайние даты деятельности руководящего органа;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для объединенного архивного фонда, образованного из документов однородных или последовательно сменявших друг друга организаций, крайними датами являются самая ранняя дата образования одной из них и дата ликвидации последней;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последующие изменения в крайние даты каждого фонда вносятся на основании поступающих в архив организации документов;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название фонда (графа 2 заголовка): согласно исторической справке или нормативным правовым актам о создании, реорганизации и </w:t>
      </w:r>
      <w:r w:rsidRPr="00D8143F">
        <w:rPr>
          <w:rFonts w:ascii="Times New Roman" w:hAnsi="Times New Roman" w:cs="Times New Roman"/>
          <w:sz w:val="28"/>
          <w:szCs w:val="28"/>
        </w:rPr>
        <w:lastRenderedPageBreak/>
        <w:t>ликвидации организации-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 xml:space="preserve"> в хронологической последовательности согласно крайним датам перечисляются все наименования и подведомственность организации-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>, независимо от наличия в фонде документов за этот период, при этом: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для объединенных архивных фондов в графе указывается обобщенное название фонда, а затем перечисляются наименования всех организаций-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фондообразователей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>, документы которых вошли в состав объединенного фонда за весь период их существования;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последующие изменения в название фонда вносятся на основании поступающих в архив организации документов.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поступлении в архив организации неописанных документов (сформированных в дела, отдельными документами или листами) их учет осуществляется в листе фонда в разделе 1 «Учет неописанных документов» в условных единицах.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Датой записи (графа 1) является дата фактического внесения данных о поступлении или выбытии неописанных документов.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Название и реквизиты документа (дата, номер), по которому в архив организации поступили документы или выбыли из него, указываются полностью (графа 2).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3 указывается количество дел в условных единицах (условная единица хранения содержит 150 листов). В графе 4 указываются даты самого раннего и самого позднего документов, поступивших неописанными в архив организации.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Выбытие неописанных документов обычно связано с тем, что эти документы описываются и формируются в дела (единицы хранения) в архиве, что оформляется отдельной строкой (графы 3, 4, 5, 6 никогда не заполняются одновременно).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При выбытии неописанных документов в графе 5 указывается количество сформированных из неописанных документов дел, а в графе 6 - крайние даты этих дел.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Данные по выбытию неописанных документов (количество единиц хранения и их крайние даты в графах 5 и 6 раздела 1 листа фонда) должны быть отражены как поступление описанных документов в соответствующих графах раздела 2 листа фонда.</w:t>
      </w:r>
    </w:p>
    <w:p w:rsidR="00412DE0" w:rsidRPr="00D8143F" w:rsidRDefault="00412DE0" w:rsidP="0085508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После каждого поступления или выбытия неописанных документов в графе 7 указывается </w:t>
      </w:r>
      <w:r w:rsidR="00855085" w:rsidRPr="00D8143F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D8143F">
        <w:rPr>
          <w:rFonts w:ascii="Times New Roman" w:hAnsi="Times New Roman" w:cs="Times New Roman"/>
          <w:sz w:val="28"/>
          <w:szCs w:val="28"/>
        </w:rPr>
        <w:t xml:space="preserve">количество неописанных дел в условных единицах.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Если документы в архив организации поступают в виде сформированных дел по описям (в т. ч. описям дел структурных подразделений), то раздел 1 листа фонда не заполняется и учет поступления ведется сразу в разделе 2 «Учет описанных документов» после составления годовых разделов описей дел, документов (см. </w:t>
      </w:r>
      <w:r w:rsidR="00D54990" w:rsidRPr="00D8143F">
        <w:rPr>
          <w:rFonts w:ascii="Times New Roman" w:hAnsi="Times New Roman" w:cs="Times New Roman"/>
          <w:sz w:val="28"/>
          <w:szCs w:val="28"/>
        </w:rPr>
        <w:t>раздел 2</w:t>
      </w:r>
      <w:r w:rsidRPr="00D8143F">
        <w:rPr>
          <w:rFonts w:ascii="Times New Roman" w:hAnsi="Times New Roman" w:cs="Times New Roman"/>
          <w:sz w:val="28"/>
          <w:szCs w:val="28"/>
        </w:rPr>
        <w:t>.2.</w:t>
      </w:r>
      <w:r w:rsidR="003A4E51" w:rsidRPr="00D8143F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D8143F">
        <w:rPr>
          <w:rFonts w:ascii="Times New Roman" w:hAnsi="Times New Roman" w:cs="Times New Roman"/>
          <w:sz w:val="28"/>
          <w:szCs w:val="28"/>
        </w:rPr>
        <w:t> Методических рекомендаций).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1 раздела 2 указывается дата фактической записи сведений о поступлении или выбытии документов.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Номер описи дел (графа 2) проставляется в соответстви</w:t>
      </w:r>
      <w:r w:rsidR="00247B2F" w:rsidRPr="00D8143F">
        <w:rPr>
          <w:rFonts w:ascii="Times New Roman" w:hAnsi="Times New Roman" w:cs="Times New Roman"/>
          <w:sz w:val="28"/>
          <w:szCs w:val="28"/>
        </w:rPr>
        <w:t>и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247B2F" w:rsidRPr="00D8143F">
        <w:rPr>
          <w:rFonts w:ascii="Times New Roman" w:hAnsi="Times New Roman" w:cs="Times New Roman"/>
          <w:sz w:val="28"/>
          <w:szCs w:val="28"/>
        </w:rPr>
        <w:t>с</w:t>
      </w:r>
      <w:r w:rsidRPr="00D8143F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247B2F" w:rsidRPr="00D8143F">
        <w:rPr>
          <w:rFonts w:ascii="Times New Roman" w:hAnsi="Times New Roman" w:cs="Times New Roman"/>
          <w:sz w:val="28"/>
          <w:szCs w:val="28"/>
        </w:rPr>
        <w:t>ом</w:t>
      </w:r>
      <w:r w:rsidRPr="00D8143F">
        <w:rPr>
          <w:rFonts w:ascii="Times New Roman" w:hAnsi="Times New Roman" w:cs="Times New Roman"/>
          <w:sz w:val="28"/>
          <w:szCs w:val="28"/>
        </w:rPr>
        <w:t xml:space="preserve"> опис</w:t>
      </w:r>
      <w:r w:rsidR="00247B2F" w:rsidRPr="00D8143F">
        <w:rPr>
          <w:rFonts w:ascii="Times New Roman" w:hAnsi="Times New Roman" w:cs="Times New Roman"/>
          <w:sz w:val="28"/>
          <w:szCs w:val="28"/>
        </w:rPr>
        <w:t>и</w:t>
      </w:r>
      <w:r w:rsidRPr="00D8143F">
        <w:rPr>
          <w:rFonts w:ascii="Times New Roman" w:hAnsi="Times New Roman" w:cs="Times New Roman"/>
          <w:sz w:val="28"/>
          <w:szCs w:val="28"/>
        </w:rPr>
        <w:t xml:space="preserve"> (см. раздел 3.3. Методических рекомендаций).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графе 3 указывается год, за который составляется годовой раздел описи дел, или год создания документов, включенных в опись.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4 указывается название описи согласно ее наименованию в реестре описей или на обложке описи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Аннотация на документы может быть составлена при необходимости раскрытия содержания отдельных документов или группы документов, наличие которых нельзя определить по названию описи (особо ценные документы, документы организаций-предшественников и др.).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Общее количество поступивших в архив организации единиц хранения по годовому разделу описи дел указывается в графе 5.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Графы с 6 по 9 предназначены для фиксации выбытия дел из архива организации по каждой из описей (графы 2-4) на основании соответствующих документов (актов).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В графе 6 указывается количество выбывших единиц хранения (дел).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Название и реквизиты документа (дата, номер), на основании которого из архива организации выбыли документы, указываются полностью (графа 7).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графах 8 и 9 указывается количество и крайние даты единиц хранения, выбывших по годовым разделам описей дел постоянного хранения, утвержденных ЭПК. 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Графы с 10 по 16 предназначены для итоговых записей о количестве единиц хранения в архиве организации после каждого их поступления в архив организации или выбытия из него.</w:t>
      </w:r>
    </w:p>
    <w:p w:rsidR="00AE63C7" w:rsidRPr="00D8143F" w:rsidRDefault="00247B2F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43F">
        <w:rPr>
          <w:rFonts w:ascii="Times New Roman" w:hAnsi="Times New Roman" w:cs="Times New Roman"/>
          <w:sz w:val="28"/>
          <w:szCs w:val="28"/>
        </w:rPr>
        <w:t>По результатам</w:t>
      </w:r>
      <w:r w:rsidR="00412DE0" w:rsidRPr="00D8143F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412DE0" w:rsidRPr="00D8143F">
        <w:rPr>
          <w:rFonts w:ascii="Times New Roman" w:hAnsi="Times New Roman" w:cs="Times New Roman"/>
          <w:sz w:val="28"/>
          <w:szCs w:val="28"/>
        </w:rPr>
        <w:t>внутриархивных</w:t>
      </w:r>
      <w:proofErr w:type="spellEnd"/>
      <w:r w:rsidR="00412DE0" w:rsidRPr="00D8143F">
        <w:rPr>
          <w:rFonts w:ascii="Times New Roman" w:hAnsi="Times New Roman" w:cs="Times New Roman"/>
          <w:sz w:val="28"/>
          <w:szCs w:val="28"/>
        </w:rPr>
        <w:t xml:space="preserve"> работ изменения в лист фонда вносятся только после внесения соответствующих изменений в годовые разделы описей дел на основании полностью оформленных актов. Изменения, связанные с техническими ошибками, после внесения в годовой раздел описи дел или в законченную опись, вносятся в лист фонда в соответствии с актом проверки наличия и состояния дел фонда, утвержденным руководителем организации, а изменения, связанные с необнаруженными и неисправимо поврежденными документами постоянного хранения, вносятся только после согласования акта </w:t>
      </w:r>
      <w:r w:rsidR="006508D0" w:rsidRPr="00D8143F">
        <w:rPr>
          <w:rFonts w:ascii="Times New Roman" w:hAnsi="Times New Roman" w:cs="Times New Roman"/>
          <w:sz w:val="28"/>
          <w:szCs w:val="28"/>
        </w:rPr>
        <w:t xml:space="preserve">об утрате документов </w:t>
      </w:r>
      <w:r w:rsidR="00412DE0" w:rsidRPr="00D8143F">
        <w:rPr>
          <w:rFonts w:ascii="Times New Roman" w:hAnsi="Times New Roman" w:cs="Times New Roman"/>
          <w:sz w:val="28"/>
          <w:szCs w:val="28"/>
        </w:rPr>
        <w:t xml:space="preserve">с </w:t>
      </w:r>
      <w:r w:rsidR="006508D0" w:rsidRPr="00D8143F">
        <w:rPr>
          <w:rFonts w:ascii="Times New Roman" w:hAnsi="Times New Roman" w:cs="Times New Roman"/>
          <w:sz w:val="28"/>
          <w:szCs w:val="28"/>
        </w:rPr>
        <w:t>ЭПМК Архивной службы</w:t>
      </w:r>
      <w:r w:rsidR="00855085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6508D0" w:rsidRPr="00D8143F">
        <w:rPr>
          <w:rFonts w:ascii="Times New Roman" w:hAnsi="Times New Roman" w:cs="Times New Roman"/>
          <w:sz w:val="28"/>
          <w:szCs w:val="28"/>
        </w:rPr>
        <w:t>Югры</w:t>
      </w:r>
      <w:r w:rsidR="00A1031A" w:rsidRPr="00D8143F">
        <w:rPr>
          <w:rFonts w:ascii="Times New Roman" w:hAnsi="Times New Roman" w:cs="Times New Roman"/>
          <w:sz w:val="28"/>
          <w:szCs w:val="28"/>
        </w:rPr>
        <w:t>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Если на листе фонда не остается места для очередных записей</w:t>
      </w:r>
      <w:r w:rsidR="00247B2F" w:rsidRPr="00D8143F">
        <w:rPr>
          <w:rFonts w:ascii="Times New Roman" w:hAnsi="Times New Roman" w:cs="Times New Roman"/>
          <w:sz w:val="28"/>
          <w:szCs w:val="28"/>
        </w:rPr>
        <w:t xml:space="preserve">, в правом верхнем углу законченного листа фонда делается отметка «См. продолжение», затем </w:t>
      </w:r>
      <w:r w:rsidRPr="00D8143F">
        <w:rPr>
          <w:rFonts w:ascii="Times New Roman" w:hAnsi="Times New Roman" w:cs="Times New Roman"/>
          <w:sz w:val="28"/>
          <w:szCs w:val="28"/>
        </w:rPr>
        <w:t xml:space="preserve">заводится лист-продолжение, в правом верхнем углу которого </w:t>
      </w:r>
      <w:r w:rsidR="00FC02C7" w:rsidRPr="00D8143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47B2F" w:rsidRPr="00D8143F">
        <w:rPr>
          <w:rFonts w:ascii="Times New Roman" w:hAnsi="Times New Roman" w:cs="Times New Roman"/>
          <w:sz w:val="28"/>
          <w:szCs w:val="28"/>
        </w:rPr>
        <w:t>делается отметка:</w:t>
      </w:r>
      <w:r w:rsidRPr="00D8143F">
        <w:rPr>
          <w:rFonts w:ascii="Times New Roman" w:hAnsi="Times New Roman" w:cs="Times New Roman"/>
          <w:sz w:val="28"/>
          <w:szCs w:val="28"/>
        </w:rPr>
        <w:t xml:space="preserve"> «продолжение, ф. № _____ лист № 2». Листы-продолжения подкладываются за </w:t>
      </w:r>
      <w:r w:rsidR="00FC02C7" w:rsidRPr="00D8143F">
        <w:rPr>
          <w:rFonts w:ascii="Times New Roman" w:hAnsi="Times New Roman" w:cs="Times New Roman"/>
          <w:sz w:val="28"/>
          <w:szCs w:val="28"/>
        </w:rPr>
        <w:t>первым законченным</w:t>
      </w:r>
      <w:r w:rsidRPr="00D8143F">
        <w:rPr>
          <w:rFonts w:ascii="Times New Roman" w:hAnsi="Times New Roman" w:cs="Times New Roman"/>
          <w:sz w:val="28"/>
          <w:szCs w:val="28"/>
        </w:rPr>
        <w:t xml:space="preserve"> листом</w:t>
      </w:r>
      <w:r w:rsidR="00FC02C7" w:rsidRPr="00D8143F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D8143F">
        <w:rPr>
          <w:rFonts w:ascii="Times New Roman" w:hAnsi="Times New Roman" w:cs="Times New Roman"/>
          <w:sz w:val="28"/>
          <w:szCs w:val="28"/>
        </w:rPr>
        <w:t>. Лист фонда пересоставляется на основании и с соблюдением требований (п. 3.9. 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хранении листов фонда в нескольких папках, папки нумеруются в валовом порядке и к каждой папке составляется</w:t>
      </w:r>
      <w:r w:rsidR="00FC02C7" w:rsidRPr="00D8143F">
        <w:rPr>
          <w:rFonts w:ascii="Times New Roman" w:hAnsi="Times New Roman" w:cs="Times New Roman"/>
          <w:sz w:val="28"/>
          <w:szCs w:val="28"/>
        </w:rPr>
        <w:t xml:space="preserve"> внутренняя опись и</w:t>
      </w:r>
      <w:r w:rsidRPr="00D8143F">
        <w:rPr>
          <w:rFonts w:ascii="Times New Roman" w:hAnsi="Times New Roman" w:cs="Times New Roman"/>
          <w:sz w:val="28"/>
          <w:szCs w:val="28"/>
        </w:rPr>
        <w:t xml:space="preserve"> лист-заверитель (п. 3.9.</w:t>
      </w:r>
      <w:r w:rsidR="00684D4B" w:rsidRPr="00D8143F">
        <w:rPr>
          <w:rFonts w:ascii="Times New Roman" w:hAnsi="Times New Roman" w:cs="Times New Roman"/>
          <w:sz w:val="28"/>
          <w:szCs w:val="28"/>
        </w:rPr>
        <w:t> Правил)</w:t>
      </w:r>
      <w:r w:rsidRPr="00D8143F">
        <w:rPr>
          <w:rFonts w:ascii="Times New Roman" w:hAnsi="Times New Roman" w:cs="Times New Roman"/>
          <w:sz w:val="28"/>
          <w:szCs w:val="28"/>
        </w:rPr>
        <w:t xml:space="preserve">. При </w:t>
      </w:r>
      <w:r w:rsidR="00FC02C7" w:rsidRPr="00D8143F">
        <w:rPr>
          <w:rFonts w:ascii="Times New Roman" w:hAnsi="Times New Roman" w:cs="Times New Roman"/>
          <w:sz w:val="28"/>
          <w:szCs w:val="28"/>
        </w:rPr>
        <w:t xml:space="preserve">изменении количества листов фондов </w:t>
      </w:r>
      <w:r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составляется новый лист-заверитель, </w:t>
      </w:r>
      <w:r w:rsidR="00FC02C7" w:rsidRPr="00D8143F">
        <w:rPr>
          <w:rFonts w:ascii="Times New Roman" w:hAnsi="Times New Roman" w:cs="Times New Roman"/>
          <w:sz w:val="28"/>
          <w:szCs w:val="28"/>
        </w:rPr>
        <w:t>а во внутренней описи к папке с листами фондов делается запись о произошедших изменениях.</w:t>
      </w:r>
    </w:p>
    <w:p w:rsidR="00684D4B" w:rsidRPr="00D8143F" w:rsidRDefault="00684D4B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 xml:space="preserve">Схема функции «Учет изменений в количестве и составе фонда»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066"/>
      </w:tblGrid>
      <w:tr w:rsidR="00D8143F" w:rsidRPr="00D8143F" w:rsidTr="0083146A">
        <w:tc>
          <w:tcPr>
            <w:tcW w:w="3190" w:type="dxa"/>
          </w:tcPr>
          <w:p w:rsidR="00684D4B" w:rsidRPr="00D8143F" w:rsidRDefault="00B65958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  <w:r w:rsidR="00684D4B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являющиеся основанием для осуществления функции</w:t>
            </w:r>
          </w:p>
        </w:tc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создающихся в результате процесса </w:t>
            </w:r>
            <w:r w:rsidR="00B65958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84D4B" w:rsidRPr="00D8143F" w:rsidRDefault="00684D4B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Итог осуществления функции:</w:t>
            </w:r>
          </w:p>
        </w:tc>
      </w:tr>
      <w:tr w:rsidR="00D8143F" w:rsidRPr="00D8143F" w:rsidTr="0083146A"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в архив организации</w:t>
            </w:r>
          </w:p>
        </w:tc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Опись дел</w:t>
            </w:r>
          </w:p>
        </w:tc>
        <w:tc>
          <w:tcPr>
            <w:tcW w:w="3191" w:type="dxa"/>
            <w:vMerge w:val="restart"/>
            <w:vAlign w:val="center"/>
          </w:tcPr>
          <w:p w:rsidR="00684D4B" w:rsidRPr="00D8143F" w:rsidRDefault="00684D4B" w:rsidP="00E4047E">
            <w:pPr>
              <w:tabs>
                <w:tab w:val="left" w:pos="851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Лист фонда</w:t>
            </w:r>
          </w:p>
        </w:tc>
      </w:tr>
      <w:tr w:rsidR="00D8143F" w:rsidRPr="00D8143F" w:rsidTr="0083146A"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Проверка наличия и состояния документов</w:t>
            </w:r>
          </w:p>
        </w:tc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технических ошибках в учетных документах;</w:t>
            </w:r>
          </w:p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обнаружении документов (не относящихся к данному фонду, неучтенных);</w:t>
            </w:r>
          </w:p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утрате документов;</w:t>
            </w:r>
          </w:p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неисправимых повреждениях архивных документов.</w:t>
            </w:r>
          </w:p>
        </w:tc>
        <w:tc>
          <w:tcPr>
            <w:tcW w:w="3191" w:type="dxa"/>
            <w:vMerge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83146A"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Исполнение запросов пользователей (возврат личных документов)</w:t>
            </w:r>
          </w:p>
        </w:tc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Акт об изъятии из дел и возвращении собственнику подлинников личных документов </w:t>
            </w:r>
          </w:p>
        </w:tc>
        <w:tc>
          <w:tcPr>
            <w:tcW w:w="3191" w:type="dxa"/>
            <w:vMerge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4B" w:rsidRPr="00D8143F" w:rsidTr="0083146A"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на постоянное хранение в государственный (муниципальный) архив</w:t>
            </w:r>
          </w:p>
        </w:tc>
        <w:tc>
          <w:tcPr>
            <w:tcW w:w="3190" w:type="dxa"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архивных документов на хранение в государственный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(муниципальный) архив</w:t>
            </w:r>
          </w:p>
        </w:tc>
        <w:tc>
          <w:tcPr>
            <w:tcW w:w="3191" w:type="dxa"/>
            <w:vMerge/>
          </w:tcPr>
          <w:p w:rsidR="00684D4B" w:rsidRPr="00D8143F" w:rsidRDefault="00684D4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D4B" w:rsidRPr="00D8143F" w:rsidRDefault="00684D4B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DE0" w:rsidRPr="00D8143F" w:rsidRDefault="00AE63C7" w:rsidP="000B5F4B">
      <w:pPr>
        <w:pStyle w:val="1"/>
      </w:pPr>
      <w:bookmarkStart w:id="17" w:name="_Toc455671743"/>
      <w:bookmarkStart w:id="18" w:name="_Toc460423925"/>
      <w:bookmarkStart w:id="19" w:name="_Toc463607850"/>
      <w:bookmarkStart w:id="20" w:name="_Toc465784252"/>
      <w:r w:rsidRPr="00D8143F">
        <w:t>2</w:t>
      </w:r>
      <w:r w:rsidR="00412DE0" w:rsidRPr="00D8143F">
        <w:t>.6. Учет выбытия дел</w:t>
      </w:r>
      <w:bookmarkEnd w:id="17"/>
      <w:bookmarkEnd w:id="18"/>
      <w:bookmarkEnd w:id="19"/>
      <w:bookmarkEnd w:id="20"/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Учет выбытия дел из архива организации ведется по листу фонда (приложение № 13 Правил) – в архиве, хранящем один фонд (п. 3.9. Правил), или по листам фондов и книге учета поступления и выбытия дел, документов </w:t>
      </w:r>
      <w:r w:rsidR="00FD5B60"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 xml:space="preserve"> в архиве организации, хранящем дела более одного фонда (п. 3.7. 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книге учета поступления и выбытия дел, документов фиксируется факт выбытия дела из архива организации</w:t>
      </w:r>
      <w:r w:rsidR="00FD5B60" w:rsidRPr="00D8143F">
        <w:rPr>
          <w:rFonts w:ascii="Times New Roman" w:hAnsi="Times New Roman" w:cs="Times New Roman"/>
          <w:sz w:val="28"/>
          <w:szCs w:val="28"/>
        </w:rPr>
        <w:t>.</w:t>
      </w:r>
      <w:r w:rsidRPr="00D8143F">
        <w:rPr>
          <w:rFonts w:ascii="Times New Roman" w:hAnsi="Times New Roman" w:cs="Times New Roman"/>
          <w:sz w:val="28"/>
          <w:szCs w:val="28"/>
        </w:rPr>
        <w:t>(п. 3.7. 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учете выбытия единиц хранения по книге учета поступления и выбытия дел, документов графы с 1 по 7 заполняются аналогично требованиям, описанным в раздел</w:t>
      </w:r>
      <w:r w:rsidR="00A1031A" w:rsidRPr="00D8143F">
        <w:rPr>
          <w:rFonts w:ascii="Times New Roman" w:hAnsi="Times New Roman" w:cs="Times New Roman"/>
          <w:sz w:val="28"/>
          <w:szCs w:val="28"/>
        </w:rPr>
        <w:t>е</w:t>
      </w:r>
      <w:r w:rsidR="00411886" w:rsidRPr="00D8143F">
        <w:rPr>
          <w:rFonts w:ascii="Times New Roman" w:hAnsi="Times New Roman" w:cs="Times New Roman"/>
          <w:sz w:val="28"/>
          <w:szCs w:val="28"/>
        </w:rPr>
        <w:t> 2</w:t>
      </w:r>
      <w:r w:rsidRPr="00D8143F">
        <w:rPr>
          <w:rFonts w:ascii="Times New Roman" w:hAnsi="Times New Roman" w:cs="Times New Roman"/>
          <w:sz w:val="28"/>
          <w:szCs w:val="28"/>
        </w:rPr>
        <w:t xml:space="preserve">.1. </w:t>
      </w:r>
      <w:r w:rsidR="00411886" w:rsidRPr="00D8143F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D8143F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При выбытии дел нескольких фондов данные по каждому фонду записываются с новой строки. Каждое выбытие документов получает самостоятельный порядковый номер</w:t>
      </w:r>
      <w:r w:rsidR="00FD5B60" w:rsidRPr="00D8143F">
        <w:rPr>
          <w:rFonts w:ascii="Times New Roman" w:hAnsi="Times New Roman" w:cs="Times New Roman"/>
          <w:sz w:val="28"/>
          <w:szCs w:val="28"/>
        </w:rPr>
        <w:t xml:space="preserve"> в пределах отчетного года</w:t>
      </w:r>
      <w:r w:rsidRPr="00D8143F">
        <w:rPr>
          <w:rFonts w:ascii="Times New Roman" w:hAnsi="Times New Roman" w:cs="Times New Roman"/>
          <w:sz w:val="28"/>
          <w:szCs w:val="28"/>
        </w:rPr>
        <w:t xml:space="preserve"> (графа 1). Дела одного фонда имеют один и тот же порядковый номер записи (дела одного фонда являются единым комплексом, выбытие которого учитывается под единым порядковым номером записи).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Датой выбытия документов является дата фактической передачи дел из архива организации (графа 2).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3 указывается полное наименование государственного (муниципального) архива (иной организации), которому передаются дела из архива организации.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4 указываются название, дата и номер документа, по которому из архива организации выбывают документы.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Основанием для внесения данных о выбытии дел в книгу учета поступления и выбытия дел, документов могут быть следующие документы (п. 3.15. Правил):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об утрате документов (приложение № 6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приема-передачи архивных документов на хранение (приложение № 30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 выделении к уничтожению архивных документов, не подлежащих хранению (приложение № 21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 неисправимых повреждениях архивных документов (приложение № 22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об изъятии из дел подлинников личных документов (п. 5.17.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 возвращении собственнику подлинников личных документов (п. 5.17. Правил).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Номер фонда проставляется в книге учета поступления и выбытия дел, документов (графа 5) по ранее присвоенному ему номеру в списке фондов, который является частью архивного шифра каждой единицы хранения (дела).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6 проставляют</w:t>
      </w:r>
      <w:r w:rsidR="00974E2F" w:rsidRPr="00D8143F">
        <w:rPr>
          <w:rFonts w:ascii="Times New Roman" w:hAnsi="Times New Roman" w:cs="Times New Roman"/>
          <w:sz w:val="28"/>
          <w:szCs w:val="28"/>
        </w:rPr>
        <w:t>ся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крайние даты дел, включенных в опись. При выбытии неописанных документов в этой графе делается отметка «не описаны».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графах 11-13 отдельно фиксиру</w:t>
      </w:r>
      <w:r w:rsidR="00974E2F" w:rsidRPr="00D8143F">
        <w:rPr>
          <w:rFonts w:ascii="Times New Roman" w:hAnsi="Times New Roman" w:cs="Times New Roman"/>
          <w:sz w:val="28"/>
          <w:szCs w:val="28"/>
        </w:rPr>
        <w:t>ется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количество выбывших описанных дел постоянного, временн</w:t>
      </w:r>
      <w:r w:rsidR="00974E2F" w:rsidRPr="00D8143F">
        <w:rPr>
          <w:rFonts w:ascii="Times New Roman" w:hAnsi="Times New Roman" w:cs="Times New Roman"/>
          <w:sz w:val="28"/>
          <w:szCs w:val="28"/>
        </w:rPr>
        <w:t>ого</w:t>
      </w:r>
      <w:r w:rsidRPr="00D8143F">
        <w:rPr>
          <w:rFonts w:ascii="Times New Roman" w:hAnsi="Times New Roman" w:cs="Times New Roman"/>
          <w:sz w:val="28"/>
          <w:szCs w:val="28"/>
        </w:rPr>
        <w:t xml:space="preserve"> (свыше 10 лет) сроков хранения и по личному составу.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графе 15 фиксиру</w:t>
      </w:r>
      <w:r w:rsidR="00974E2F" w:rsidRPr="00D8143F">
        <w:rPr>
          <w:rFonts w:ascii="Times New Roman" w:hAnsi="Times New Roman" w:cs="Times New Roman"/>
          <w:sz w:val="28"/>
          <w:szCs w:val="28"/>
        </w:rPr>
        <w:t>ется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количество всех выбывших неописанных дел, если они сформированы в дела, но не включены в опись, или общее количество выбывших документов с указанием количества листов.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Архив организации со сложной структурой может вести учет выбытия дел в книге учета поступления и выбытия дел, документов самостоятельно по каждому структурному подразделению.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Ежегодно в итоговой годовой записи книги учета поступления и выбытия дел, документов подводится суммарный итог выбывших дел и отдельно итоги по каждому виду носителя выбывших дел (бумажный, электронный, аудио, видео).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Общая итоговая годовая запись по поступлению и выбытию дел подписывается составившим ее работником и руководителем архива. Датой итоговой годовой записи является дата ее подписания руководителем архива (ответственным за архив).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Архив организации может вести две книги учета поступления и выбытия дел, документов: отдельно по поступлению дел и отдельно по выбытию дел.</w:t>
      </w:r>
    </w:p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Данные о выбытии дел</w:t>
      </w:r>
      <w:r w:rsidR="006508D0" w:rsidRPr="00D8143F">
        <w:rPr>
          <w:rFonts w:ascii="Times New Roman" w:hAnsi="Times New Roman" w:cs="Times New Roman"/>
          <w:sz w:val="28"/>
          <w:szCs w:val="28"/>
        </w:rPr>
        <w:t xml:space="preserve"> из архива организации, хранящего</w:t>
      </w:r>
      <w:r w:rsidRPr="00D8143F">
        <w:rPr>
          <w:rFonts w:ascii="Times New Roman" w:hAnsi="Times New Roman" w:cs="Times New Roman"/>
          <w:sz w:val="28"/>
          <w:szCs w:val="28"/>
        </w:rPr>
        <w:t xml:space="preserve"> два и более фонд</w:t>
      </w:r>
      <w:r w:rsidR="00974E2F" w:rsidRPr="00D8143F">
        <w:rPr>
          <w:rFonts w:ascii="Times New Roman" w:hAnsi="Times New Roman" w:cs="Times New Roman"/>
          <w:sz w:val="28"/>
          <w:szCs w:val="28"/>
        </w:rPr>
        <w:t>а</w:t>
      </w:r>
      <w:r w:rsidRPr="00D8143F">
        <w:rPr>
          <w:rFonts w:ascii="Times New Roman" w:hAnsi="Times New Roman" w:cs="Times New Roman"/>
          <w:sz w:val="28"/>
          <w:szCs w:val="28"/>
        </w:rPr>
        <w:t>, внесенных в книгу учета поступления и выбытия дел, документов, являются основанием для внесения соответствующих данных в листы фондов (приложение № 13 Правил) и другие учетные (при необходимости) и отчетные документы.</w:t>
      </w:r>
    </w:p>
    <w:p w:rsidR="00411886" w:rsidRPr="00D8143F" w:rsidRDefault="00411886" w:rsidP="000B5F4B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>Схема функции  «Учет выбытия дел»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6"/>
        <w:gridCol w:w="3094"/>
        <w:gridCol w:w="3097"/>
      </w:tblGrid>
      <w:tr w:rsidR="00D8143F" w:rsidRPr="00D8143F" w:rsidTr="00C57F7F">
        <w:tc>
          <w:tcPr>
            <w:tcW w:w="3096" w:type="dxa"/>
          </w:tcPr>
          <w:p w:rsidR="00411886" w:rsidRPr="00D8143F" w:rsidRDefault="00B65958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  <w:r w:rsidR="00411886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являющиеся основанием для осуществления функции</w:t>
            </w:r>
          </w:p>
        </w:tc>
        <w:tc>
          <w:tcPr>
            <w:tcW w:w="3094" w:type="dxa"/>
          </w:tcPr>
          <w:p w:rsidR="00411886" w:rsidRPr="00D8143F" w:rsidRDefault="00411886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создающихся в результате процесса </w:t>
            </w:r>
            <w:r w:rsidR="00B65958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411886" w:rsidRPr="00D8143F" w:rsidRDefault="00411886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Итог осуществления функции:</w:t>
            </w:r>
          </w:p>
        </w:tc>
      </w:tr>
      <w:tr w:rsidR="00D8143F" w:rsidRPr="00D8143F" w:rsidTr="00C57F7F">
        <w:tc>
          <w:tcPr>
            <w:tcW w:w="3096" w:type="dxa"/>
          </w:tcPr>
          <w:p w:rsidR="00C57F7F" w:rsidRPr="00D8143F" w:rsidRDefault="00C57F7F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Проверка наличия и состояния документов</w:t>
            </w:r>
          </w:p>
        </w:tc>
        <w:tc>
          <w:tcPr>
            <w:tcW w:w="3094" w:type="dxa"/>
          </w:tcPr>
          <w:p w:rsidR="00C57F7F" w:rsidRPr="00D8143F" w:rsidRDefault="00C57F7F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технических ошибках в учетных документах;</w:t>
            </w:r>
          </w:p>
          <w:p w:rsidR="00C57F7F" w:rsidRPr="00D8143F" w:rsidRDefault="00C57F7F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обнаружении документов (не относящихся к данному фонду, неучтенных);</w:t>
            </w:r>
          </w:p>
          <w:p w:rsidR="00C57F7F" w:rsidRPr="00D8143F" w:rsidRDefault="00C57F7F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утрате документов;</w:t>
            </w:r>
          </w:p>
          <w:p w:rsidR="00C57F7F" w:rsidRPr="00D8143F" w:rsidRDefault="00C57F7F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- Акт о неисправимых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повреждениях архивных документов.</w:t>
            </w:r>
          </w:p>
        </w:tc>
        <w:tc>
          <w:tcPr>
            <w:tcW w:w="3097" w:type="dxa"/>
            <w:vMerge w:val="restart"/>
            <w:vAlign w:val="center"/>
          </w:tcPr>
          <w:p w:rsidR="00C57F7F" w:rsidRPr="00D8143F" w:rsidRDefault="00C57F7F" w:rsidP="00E4047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Книга учета поступления и выбытия документов;</w:t>
            </w:r>
          </w:p>
          <w:p w:rsidR="00C57F7F" w:rsidRPr="00D8143F" w:rsidRDefault="00C57F7F" w:rsidP="00E4047E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F7F" w:rsidRPr="00D8143F" w:rsidRDefault="00B65958" w:rsidP="00E4047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C57F7F"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</w:p>
        </w:tc>
      </w:tr>
      <w:tr w:rsidR="00D8143F" w:rsidRPr="00D8143F" w:rsidTr="00C57F7F">
        <w:tc>
          <w:tcPr>
            <w:tcW w:w="3096" w:type="dxa"/>
          </w:tcPr>
          <w:p w:rsidR="00C57F7F" w:rsidRPr="00D8143F" w:rsidRDefault="00C57F7F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запросов пользователей (возврат личных документов)</w:t>
            </w:r>
          </w:p>
        </w:tc>
        <w:tc>
          <w:tcPr>
            <w:tcW w:w="3094" w:type="dxa"/>
          </w:tcPr>
          <w:p w:rsidR="00C57F7F" w:rsidRPr="00D8143F" w:rsidRDefault="00C57F7F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Акт об изъятии из дел и возвращении собственнику подлинников личных документов</w:t>
            </w:r>
          </w:p>
        </w:tc>
        <w:tc>
          <w:tcPr>
            <w:tcW w:w="3097" w:type="dxa"/>
            <w:vMerge/>
          </w:tcPr>
          <w:p w:rsidR="00C57F7F" w:rsidRPr="00D8143F" w:rsidRDefault="00C57F7F" w:rsidP="000B5F4B">
            <w:pPr>
              <w:tabs>
                <w:tab w:val="left" w:pos="993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7F" w:rsidRPr="00D8143F" w:rsidTr="00C57F7F">
        <w:tc>
          <w:tcPr>
            <w:tcW w:w="3096" w:type="dxa"/>
          </w:tcPr>
          <w:p w:rsidR="00C57F7F" w:rsidRPr="00D8143F" w:rsidRDefault="00C57F7F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на постоянное хранение в государственный (муниципальный) архив</w:t>
            </w:r>
          </w:p>
        </w:tc>
        <w:tc>
          <w:tcPr>
            <w:tcW w:w="3094" w:type="dxa"/>
          </w:tcPr>
          <w:p w:rsidR="00C57F7F" w:rsidRPr="00D8143F" w:rsidRDefault="00C57F7F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архивных документов на хранение</w:t>
            </w:r>
          </w:p>
        </w:tc>
        <w:tc>
          <w:tcPr>
            <w:tcW w:w="3097" w:type="dxa"/>
            <w:vMerge/>
          </w:tcPr>
          <w:p w:rsidR="00C57F7F" w:rsidRPr="00D8143F" w:rsidRDefault="00C57F7F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DE0" w:rsidRPr="00D8143F" w:rsidRDefault="00412DE0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DE0" w:rsidRPr="00D8143F" w:rsidRDefault="0067324A" w:rsidP="000B5F4B">
      <w:pPr>
        <w:pStyle w:val="1"/>
      </w:pPr>
      <w:bookmarkStart w:id="21" w:name="_Toc455671744"/>
      <w:bookmarkStart w:id="22" w:name="_Toc460423926"/>
      <w:bookmarkStart w:id="23" w:name="_Toc463607851"/>
      <w:bookmarkStart w:id="24" w:name="_Toc465784253"/>
      <w:r w:rsidRPr="00D8143F">
        <w:t>2</w:t>
      </w:r>
      <w:r w:rsidR="00412DE0" w:rsidRPr="00D8143F">
        <w:t>.7. Ведение дела фонда</w:t>
      </w:r>
      <w:bookmarkEnd w:id="21"/>
      <w:bookmarkEnd w:id="22"/>
      <w:bookmarkEnd w:id="23"/>
      <w:bookmarkEnd w:id="24"/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Дело фонда ведется на каждый архивный фонд. Дело фонда включает документы, подтверждающие любые изменения в составе и количестве единиц хранения фонда: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акты проверки наличия и состояния архивных документов (приложение № 3 Правил);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акты о технических ошибках в учетных документах (приложение № 4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акты об обнаружении документов (не относящихся к данному фонду, неучтенных) (приложение № 5 Правил);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акты об утрате документов (приложение № 6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акты о выдаче дел во временное пользование (приложение № 10 Правил);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акты приема-передачи архивных документов на хранение (приложения № 20, № 30 Правил);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 xml:space="preserve">акты о выделении к уничтожению архивных документов, не подлежащих хранению (приложение № 21 Правил); 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акты о неисправимых повреждениях архивных документов (приложение № 22 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об изъятии из дел подлинников личных документов (п. 5.17. Правил);</w:t>
      </w:r>
    </w:p>
    <w:p w:rsidR="00412DE0" w:rsidRPr="00D8143F" w:rsidRDefault="00412DE0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акт о возвращении собственнику подлинников личных документов (п. 5.17. Правил).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дело фонда включаются документы, отражающие историю организации и ее фонда – историческая справка и дополнения к ней. 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Старые листы фонда после их </w:t>
      </w:r>
      <w:proofErr w:type="spellStart"/>
      <w:r w:rsidRPr="00D8143F">
        <w:rPr>
          <w:rFonts w:ascii="Times New Roman" w:hAnsi="Times New Roman" w:cs="Times New Roman"/>
          <w:sz w:val="28"/>
          <w:szCs w:val="28"/>
        </w:rPr>
        <w:t>пересоставления</w:t>
      </w:r>
      <w:proofErr w:type="spellEnd"/>
      <w:r w:rsidRPr="00D8143F">
        <w:rPr>
          <w:rFonts w:ascii="Times New Roman" w:hAnsi="Times New Roman" w:cs="Times New Roman"/>
          <w:sz w:val="28"/>
          <w:szCs w:val="28"/>
        </w:rPr>
        <w:t xml:space="preserve"> также подлежат включению в дело фонда (п. 3.9. Правил) 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Акты и другие документы, фиксирующие изменения в составе и количестве единиц хранения фонда, включаются в дело фонда только с отметкой о внесении изменений во все учетные документы архива организации. Акты нумеруются в пределах фонда по видам актов в валовом порядке.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Все документы в деле фонда располагаются в хронологической последовательности их составления. 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На документы дела фонда составляется внутренняя опись, листы дела нумеруются. По мере пополнения дела фонда внутренняя опись дополняется. К законченному делу фонда составляется лист-заверитель дела. Дело фонда должно быть подшито, пронумеровано, заключено в твердую обложку.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Дела фондов хранятся в порядке возрастания номеров фондов.</w:t>
      </w:r>
    </w:p>
    <w:p w:rsidR="00412DE0" w:rsidRPr="00D8143F" w:rsidRDefault="00412DE0" w:rsidP="000B5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Дело фонда является служебным документом и пользователям не выдается.</w:t>
      </w:r>
    </w:p>
    <w:p w:rsidR="00684D4B" w:rsidRPr="00D8143F" w:rsidRDefault="00684D4B" w:rsidP="00E4047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3F">
        <w:rPr>
          <w:rFonts w:ascii="Times New Roman" w:hAnsi="Times New Roman" w:cs="Times New Roman"/>
          <w:b/>
          <w:sz w:val="28"/>
          <w:szCs w:val="28"/>
        </w:rPr>
        <w:t>Схема функции</w:t>
      </w:r>
      <w:r w:rsidR="00412DE0" w:rsidRPr="00D8143F">
        <w:rPr>
          <w:rFonts w:ascii="Times New Roman" w:hAnsi="Times New Roman" w:cs="Times New Roman"/>
          <w:b/>
          <w:sz w:val="28"/>
          <w:szCs w:val="28"/>
        </w:rPr>
        <w:t xml:space="preserve"> «Ведение дела фонда»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1"/>
        <w:gridCol w:w="3110"/>
        <w:gridCol w:w="3066"/>
      </w:tblGrid>
      <w:tr w:rsidR="00D8143F" w:rsidRPr="00D8143F" w:rsidTr="0083146A">
        <w:tc>
          <w:tcPr>
            <w:tcW w:w="3190" w:type="dxa"/>
          </w:tcPr>
          <w:p w:rsidR="00684D4B" w:rsidRPr="00D8143F" w:rsidRDefault="00684D4B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65958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роцессы</w:t>
            </w: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являющиеся основанием для осуществления функции</w:t>
            </w:r>
          </w:p>
        </w:tc>
        <w:tc>
          <w:tcPr>
            <w:tcW w:w="3190" w:type="dxa"/>
          </w:tcPr>
          <w:p w:rsidR="00684D4B" w:rsidRPr="00D8143F" w:rsidRDefault="00684D4B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создающихся в результате процесса </w:t>
            </w:r>
            <w:r w:rsidR="00B65958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84D4B" w:rsidRPr="00D8143F" w:rsidRDefault="00684D4B" w:rsidP="00E4047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Итог осуществления функции:</w:t>
            </w:r>
          </w:p>
        </w:tc>
      </w:tr>
      <w:tr w:rsidR="00D8143F" w:rsidRPr="00D8143F" w:rsidTr="006941B6"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и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документов</w:t>
            </w:r>
          </w:p>
        </w:tc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Акт проверки наличия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состояния архивных документов;</w:t>
            </w:r>
          </w:p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технических ошибках в учетных документах;</w:t>
            </w:r>
          </w:p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обнаружении документов (не относящихся к данному фонду, неучтенных);</w:t>
            </w:r>
          </w:p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утрате документов;</w:t>
            </w:r>
          </w:p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неисправимых повреждениях архивных документов.</w:t>
            </w:r>
          </w:p>
        </w:tc>
        <w:tc>
          <w:tcPr>
            <w:tcW w:w="3191" w:type="dxa"/>
            <w:vMerge w:val="restart"/>
            <w:vAlign w:val="center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 Фонда</w:t>
            </w:r>
          </w:p>
          <w:p w:rsidR="006941B6" w:rsidRPr="00D8143F" w:rsidRDefault="006941B6" w:rsidP="000B5F4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83146A"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ведение НСА</w:t>
            </w:r>
          </w:p>
        </w:tc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 к фонду</w:t>
            </w:r>
          </w:p>
        </w:tc>
        <w:tc>
          <w:tcPr>
            <w:tcW w:w="3191" w:type="dxa"/>
            <w:vMerge/>
          </w:tcPr>
          <w:p w:rsidR="006941B6" w:rsidRPr="00D8143F" w:rsidRDefault="006941B6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83146A"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Использование архивных документов</w:t>
            </w:r>
          </w:p>
        </w:tc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об изъятии из дел и возвращении собственнику подлинников личных документов;</w:t>
            </w:r>
          </w:p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- Акт о выдаче дел во временное пользование </w:t>
            </w:r>
          </w:p>
        </w:tc>
        <w:tc>
          <w:tcPr>
            <w:tcW w:w="3191" w:type="dxa"/>
            <w:vMerge/>
          </w:tcPr>
          <w:p w:rsidR="006941B6" w:rsidRPr="00D8143F" w:rsidRDefault="006941B6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3F" w:rsidRPr="00D8143F" w:rsidTr="0083146A"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Передача дел на постоянное хранение в государственный (муниципальный) архив</w:t>
            </w:r>
          </w:p>
        </w:tc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архивных документов на хранение в государственный (муниципальный) архив</w:t>
            </w:r>
          </w:p>
        </w:tc>
        <w:tc>
          <w:tcPr>
            <w:tcW w:w="3191" w:type="dxa"/>
            <w:vMerge/>
          </w:tcPr>
          <w:p w:rsidR="006941B6" w:rsidRPr="00D8143F" w:rsidRDefault="006941B6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B6" w:rsidRPr="00D8143F" w:rsidTr="0083146A"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дел в архив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из другой организации</w:t>
            </w:r>
          </w:p>
        </w:tc>
        <w:tc>
          <w:tcPr>
            <w:tcW w:w="3190" w:type="dxa"/>
          </w:tcPr>
          <w:p w:rsidR="006941B6" w:rsidRPr="00D8143F" w:rsidRDefault="006941B6" w:rsidP="00E4047E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приема-передачи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архивных документов на хранение</w:t>
            </w:r>
          </w:p>
        </w:tc>
        <w:tc>
          <w:tcPr>
            <w:tcW w:w="3191" w:type="dxa"/>
            <w:vMerge/>
          </w:tcPr>
          <w:p w:rsidR="006941B6" w:rsidRPr="00D8143F" w:rsidRDefault="006941B6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45E" w:rsidRPr="00D8143F" w:rsidRDefault="00DB445E" w:rsidP="000B5F4B">
      <w:pPr>
        <w:pStyle w:val="1"/>
      </w:pPr>
      <w:bookmarkStart w:id="25" w:name="_Toc455671745"/>
      <w:bookmarkStart w:id="26" w:name="_Toc460423927"/>
      <w:bookmarkStart w:id="27" w:name="_Toc463607852"/>
      <w:bookmarkStart w:id="28" w:name="_Toc465784254"/>
    </w:p>
    <w:p w:rsidR="007A1E05" w:rsidRPr="00D8143F" w:rsidRDefault="0067324A" w:rsidP="000B5F4B">
      <w:pPr>
        <w:pStyle w:val="1"/>
      </w:pPr>
      <w:r w:rsidRPr="00D8143F">
        <w:t>2</w:t>
      </w:r>
      <w:r w:rsidR="007A1E05" w:rsidRPr="00D8143F">
        <w:t>.8. Учет использования документов</w:t>
      </w:r>
      <w:bookmarkEnd w:id="25"/>
      <w:bookmarkEnd w:id="26"/>
      <w:bookmarkEnd w:id="27"/>
      <w:bookmarkEnd w:id="28"/>
    </w:p>
    <w:p w:rsidR="007A1E05" w:rsidRPr="00D8143F" w:rsidRDefault="007A1E05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Архив организации ведет учет использования архивных документов по фактам выдачи дел, документов из архива организации; выдачи архивных справок, архивных выписок, архивных копий документов (см. раздел </w:t>
      </w:r>
      <w:r w:rsidRPr="00D814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41B6" w:rsidRPr="00D8143F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D8143F">
        <w:rPr>
          <w:rFonts w:ascii="Times New Roman" w:hAnsi="Times New Roman" w:cs="Times New Roman"/>
          <w:sz w:val="28"/>
          <w:szCs w:val="28"/>
        </w:rPr>
        <w:t>).</w:t>
      </w:r>
    </w:p>
    <w:p w:rsidR="007A1E05" w:rsidRPr="00D8143F" w:rsidRDefault="007A1E05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Если в архиве организации помимо указанных, существуют иные формы использования архивных документов, то все формы использования подлежат учету.</w:t>
      </w:r>
    </w:p>
    <w:p w:rsidR="007A1E05" w:rsidRPr="00D8143F" w:rsidRDefault="007A1E05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Использование архивных документов осуществляется в следующих формах:</w:t>
      </w:r>
    </w:p>
    <w:p w:rsidR="007A1E05" w:rsidRPr="00D8143F" w:rsidRDefault="007A1E05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подготовка информационных мероприятий;</w:t>
      </w:r>
    </w:p>
    <w:p w:rsidR="007A1E05" w:rsidRPr="00D8143F" w:rsidRDefault="007A1E05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подготовка просветительских мероприятий;</w:t>
      </w:r>
    </w:p>
    <w:p w:rsidR="007A1E05" w:rsidRPr="00D8143F" w:rsidRDefault="007A1E05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подготовка рекламных продуктов;</w:t>
      </w:r>
    </w:p>
    <w:p w:rsidR="007A1E05" w:rsidRPr="00D8143F" w:rsidRDefault="007A1E05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публицистическая деятельность;</w:t>
      </w:r>
    </w:p>
    <w:p w:rsidR="007A1E05" w:rsidRPr="00D8143F" w:rsidRDefault="007A1E05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обеспечение работы читального зала;</w:t>
      </w:r>
    </w:p>
    <w:p w:rsidR="007A1E05" w:rsidRPr="00D8143F" w:rsidRDefault="007A1E05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исполнение запросов граждан и организаций;</w:t>
      </w:r>
    </w:p>
    <w:p w:rsidR="007A1E05" w:rsidRPr="00D8143F" w:rsidRDefault="007A1E05" w:rsidP="000B5F4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–</w:t>
      </w:r>
      <w:r w:rsidRPr="00D8143F">
        <w:rPr>
          <w:rFonts w:ascii="Times New Roman" w:hAnsi="Times New Roman" w:cs="Times New Roman"/>
          <w:sz w:val="28"/>
          <w:szCs w:val="28"/>
        </w:rPr>
        <w:tab/>
        <w:t>выдача архивных документов во временное использование.</w:t>
      </w:r>
    </w:p>
    <w:p w:rsidR="007A1E05" w:rsidRPr="00D8143F" w:rsidRDefault="007A1E05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В результате исполнения запросов пользователей документы из архивохранилища могут быть выданы во временное пол</w:t>
      </w:r>
      <w:r w:rsidR="006941B6" w:rsidRPr="00D8143F">
        <w:rPr>
          <w:rFonts w:ascii="Times New Roman" w:hAnsi="Times New Roman" w:cs="Times New Roman"/>
          <w:sz w:val="28"/>
          <w:szCs w:val="28"/>
        </w:rPr>
        <w:t>ьзование сторонним организациям</w:t>
      </w:r>
      <w:r w:rsidRPr="00D8143F">
        <w:rPr>
          <w:rFonts w:ascii="Times New Roman" w:hAnsi="Times New Roman" w:cs="Times New Roman"/>
          <w:sz w:val="28"/>
          <w:szCs w:val="28"/>
        </w:rPr>
        <w:t xml:space="preserve"> с оформлением акта соответствующего содержания (приложение № 10 Правил) или возвращены владель</w:t>
      </w:r>
      <w:r w:rsidR="006941B6" w:rsidRPr="00D8143F">
        <w:rPr>
          <w:rFonts w:ascii="Times New Roman" w:hAnsi="Times New Roman" w:cs="Times New Roman"/>
          <w:sz w:val="28"/>
          <w:szCs w:val="28"/>
        </w:rPr>
        <w:t>цу или его родственнику (</w:t>
      </w:r>
      <w:r w:rsidRPr="00D8143F">
        <w:rPr>
          <w:rFonts w:ascii="Times New Roman" w:hAnsi="Times New Roman" w:cs="Times New Roman"/>
          <w:sz w:val="28"/>
          <w:szCs w:val="28"/>
        </w:rPr>
        <w:t xml:space="preserve">п. 5.17. Правил). В учете использования документов данные об этом также закрепляются в соответствующих </w:t>
      </w:r>
      <w:r w:rsidR="00245DB3" w:rsidRPr="00D8143F">
        <w:rPr>
          <w:rFonts w:ascii="Times New Roman" w:hAnsi="Times New Roman" w:cs="Times New Roman"/>
          <w:sz w:val="28"/>
          <w:szCs w:val="28"/>
        </w:rPr>
        <w:t>учетных документах: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="00245DB3" w:rsidRPr="00D8143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7"/>
        <w:gridCol w:w="3082"/>
        <w:gridCol w:w="3108"/>
      </w:tblGrid>
      <w:tr w:rsidR="00D8143F" w:rsidRPr="00D8143F" w:rsidTr="000B5F4B">
        <w:tc>
          <w:tcPr>
            <w:tcW w:w="3190" w:type="dxa"/>
          </w:tcPr>
          <w:p w:rsidR="00245DB3" w:rsidRPr="00D8143F" w:rsidRDefault="00B65958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  <w:r w:rsidR="00245DB3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являющиеся основанием для осуществления функции</w:t>
            </w:r>
          </w:p>
        </w:tc>
        <w:tc>
          <w:tcPr>
            <w:tcW w:w="3190" w:type="dxa"/>
          </w:tcPr>
          <w:p w:rsidR="00245DB3" w:rsidRPr="00D8143F" w:rsidRDefault="00245DB3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создающихся в результате процесса </w:t>
            </w:r>
            <w:r w:rsidR="00B65958"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5DB3" w:rsidRPr="00D8143F" w:rsidRDefault="00245DB3" w:rsidP="000B5F4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</w:rPr>
              <w:t>Итог осуществления функции:</w:t>
            </w:r>
          </w:p>
        </w:tc>
      </w:tr>
      <w:tr w:rsidR="00245DB3" w:rsidRPr="00D8143F" w:rsidTr="000B5F4B">
        <w:tc>
          <w:tcPr>
            <w:tcW w:w="3190" w:type="dxa"/>
          </w:tcPr>
          <w:p w:rsidR="00245DB3" w:rsidRPr="00D8143F" w:rsidRDefault="00245DB3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архивных документов</w:t>
            </w:r>
          </w:p>
        </w:tc>
        <w:tc>
          <w:tcPr>
            <w:tcW w:w="3190" w:type="dxa"/>
          </w:tcPr>
          <w:p w:rsidR="00245DB3" w:rsidRPr="00D8143F" w:rsidRDefault="00245DB3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Акт об изъятии из дел </w:t>
            </w: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возвращении собственнику подлинников личных документов;</w:t>
            </w:r>
          </w:p>
          <w:p w:rsidR="00245DB3" w:rsidRPr="00D8143F" w:rsidRDefault="00245DB3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- Акт о выдаче дел во временное пользование.</w:t>
            </w:r>
          </w:p>
        </w:tc>
        <w:tc>
          <w:tcPr>
            <w:tcW w:w="3191" w:type="dxa"/>
          </w:tcPr>
          <w:p w:rsidR="00245DB3" w:rsidRPr="00D8143F" w:rsidRDefault="008846EB" w:rsidP="000B5F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использования.</w:t>
            </w:r>
          </w:p>
          <w:p w:rsidR="008846EB" w:rsidRPr="00D8143F" w:rsidRDefault="008846E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 фонда.</w:t>
            </w:r>
          </w:p>
          <w:p w:rsidR="008846EB" w:rsidRPr="00D8143F" w:rsidRDefault="008846EB" w:rsidP="000B5F4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3F">
              <w:rPr>
                <w:rFonts w:ascii="Times New Roman" w:hAnsi="Times New Roman" w:cs="Times New Roman"/>
                <w:sz w:val="28"/>
                <w:szCs w:val="28"/>
              </w:rPr>
              <w:t>Самостоятельно разработанные учетные формы организации.</w:t>
            </w:r>
          </w:p>
        </w:tc>
      </w:tr>
    </w:tbl>
    <w:p w:rsidR="00245DB3" w:rsidRPr="00D8143F" w:rsidRDefault="00245DB3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E05" w:rsidRPr="00D8143F" w:rsidRDefault="007A1E05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Архив организации вправе самостоятельно разрабатывать формы учетных документов для учета использования архивных документов организации.</w:t>
      </w:r>
    </w:p>
    <w:p w:rsidR="007A1E05" w:rsidRPr="00D8143F" w:rsidRDefault="007A1E05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Для того, чтобы осуществлять учет </w:t>
      </w:r>
      <w:r w:rsidR="00974E2F" w:rsidRPr="00D8143F">
        <w:rPr>
          <w:rFonts w:ascii="Times New Roman" w:hAnsi="Times New Roman" w:cs="Times New Roman"/>
          <w:sz w:val="28"/>
          <w:szCs w:val="28"/>
        </w:rPr>
        <w:t xml:space="preserve">использования, </w:t>
      </w:r>
      <w:r w:rsidRPr="00D8143F">
        <w:rPr>
          <w:rFonts w:ascii="Times New Roman" w:hAnsi="Times New Roman" w:cs="Times New Roman"/>
          <w:sz w:val="28"/>
          <w:szCs w:val="28"/>
        </w:rPr>
        <w:t>каждой единице хранения в составе архивного фонда присваивается учетный номер, являющийся частью архивного шифра (п. 3.4. и приложение № 28 Правил). Пример архивного шифра:</w:t>
      </w:r>
    </w:p>
    <w:p w:rsidR="007A1E05" w:rsidRPr="00D8143F" w:rsidRDefault="00B65958" w:rsidP="000B5F4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Ф. № Л-53. Оп. № 3. Д. № 148,  </w:t>
      </w:r>
      <w:r w:rsidR="007A1E05" w:rsidRPr="00D8143F">
        <w:rPr>
          <w:rFonts w:ascii="Times New Roman" w:hAnsi="Times New Roman" w:cs="Times New Roman"/>
          <w:sz w:val="28"/>
          <w:szCs w:val="28"/>
        </w:rPr>
        <w:t>где «Ф. № Л-53» - номер архивного фонда (присваивается государственным (муниципальным) архивом после оформления первого поступления документов организации на постоянное хранение или проставляется по листу фонда); «Оп. № 3» - номер описи дел организации (законченной, с присвоением номера по реестру описей); «Д. №</w:t>
      </w:r>
      <w:r w:rsidR="007A1E05" w:rsidRPr="00D8143F">
        <w:rPr>
          <w:rFonts w:ascii="Times New Roman" w:hAnsi="Times New Roman" w:cs="Times New Roman"/>
          <w:sz w:val="28"/>
        </w:rPr>
        <w:t> </w:t>
      </w:r>
      <w:r w:rsidR="007A1E05" w:rsidRPr="00D8143F">
        <w:rPr>
          <w:rFonts w:ascii="Times New Roman" w:hAnsi="Times New Roman" w:cs="Times New Roman"/>
          <w:sz w:val="28"/>
          <w:szCs w:val="28"/>
        </w:rPr>
        <w:t xml:space="preserve">148» - учетный номер единицы хранения (соответствует номеру в первой графе (№ п/п) описи дел организации (приложения № 23, 24 Правил). </w:t>
      </w:r>
    </w:p>
    <w:p w:rsidR="007A1E05" w:rsidRPr="00D8143F" w:rsidRDefault="007A1E05" w:rsidP="000B5F4B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Архивные шифры присваиваются единицам хранения после утверждения (согласования) годовых разделов описей дел ЭПК архивного учреждения (п. 4.27., Правил, раздел</w:t>
      </w:r>
      <w:r w:rsidR="00580731" w:rsidRPr="00D8143F">
        <w:rPr>
          <w:rFonts w:ascii="Times New Roman" w:hAnsi="Times New Roman" w:cs="Times New Roman"/>
          <w:sz w:val="28"/>
          <w:szCs w:val="28"/>
        </w:rPr>
        <w:t xml:space="preserve"> 2</w:t>
      </w:r>
      <w:r w:rsidRPr="00D8143F">
        <w:rPr>
          <w:rFonts w:ascii="Times New Roman" w:hAnsi="Times New Roman" w:cs="Times New Roman"/>
          <w:sz w:val="28"/>
          <w:szCs w:val="28"/>
        </w:rPr>
        <w:t xml:space="preserve">.2. </w:t>
      </w:r>
      <w:r w:rsidR="00B65958" w:rsidRPr="00D8143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D8143F">
        <w:rPr>
          <w:rFonts w:ascii="Times New Roman" w:hAnsi="Times New Roman" w:cs="Times New Roman"/>
          <w:sz w:val="28"/>
          <w:szCs w:val="28"/>
        </w:rPr>
        <w:t>Методических рекомендаций).</w:t>
      </w:r>
    </w:p>
    <w:p w:rsidR="00892CD4" w:rsidRPr="00D8143F" w:rsidRDefault="00892CD4" w:rsidP="000B5F4B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CD4" w:rsidRPr="00D8143F" w:rsidRDefault="00892CD4" w:rsidP="000B5F4B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CD4" w:rsidRPr="00D8143F" w:rsidRDefault="00892CD4" w:rsidP="000B5F4B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CD4" w:rsidRPr="00D8143F" w:rsidRDefault="00892CD4" w:rsidP="00892CD4">
      <w:pPr>
        <w:pStyle w:val="a4"/>
        <w:widowControl w:val="0"/>
        <w:numPr>
          <w:ilvl w:val="0"/>
          <w:numId w:val="7"/>
        </w:num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Особенности заведения учетных документов в архиве организации в случае, если учетные доку</w:t>
      </w:r>
      <w:r w:rsidR="009C7E95" w:rsidRPr="00D8143F">
        <w:rPr>
          <w:rFonts w:ascii="Times New Roman" w:hAnsi="Times New Roman" w:cs="Times New Roman"/>
          <w:sz w:val="28"/>
          <w:szCs w:val="28"/>
        </w:rPr>
        <w:t xml:space="preserve">менты не были заведены с начала </w:t>
      </w:r>
      <w:r w:rsidRPr="00D8143F">
        <w:rPr>
          <w:rFonts w:ascii="Times New Roman" w:hAnsi="Times New Roman" w:cs="Times New Roman"/>
          <w:sz w:val="28"/>
          <w:szCs w:val="28"/>
        </w:rPr>
        <w:t>деятельности организации.</w:t>
      </w:r>
    </w:p>
    <w:p w:rsidR="00892CD4" w:rsidRPr="00D8143F" w:rsidRDefault="00892CD4" w:rsidP="00892CD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Практика работы показывает, что проблема отсутствия учетных документов характеризует </w:t>
      </w:r>
      <w:r w:rsidR="009C7E95" w:rsidRPr="00D8143F">
        <w:rPr>
          <w:rFonts w:ascii="Times New Roman" w:hAnsi="Times New Roman" w:cs="Times New Roman"/>
          <w:sz w:val="28"/>
          <w:szCs w:val="28"/>
        </w:rPr>
        <w:t>подавляющее большинство</w:t>
      </w:r>
      <w:r w:rsidRPr="00D8143F">
        <w:rPr>
          <w:rFonts w:ascii="Times New Roman" w:hAnsi="Times New Roman" w:cs="Times New Roman"/>
          <w:sz w:val="28"/>
          <w:szCs w:val="28"/>
        </w:rPr>
        <w:t xml:space="preserve"> организации – источник</w:t>
      </w:r>
      <w:r w:rsidR="009C7E95" w:rsidRPr="00D8143F">
        <w:rPr>
          <w:rFonts w:ascii="Times New Roman" w:hAnsi="Times New Roman" w:cs="Times New Roman"/>
          <w:sz w:val="28"/>
          <w:szCs w:val="28"/>
        </w:rPr>
        <w:t>ов</w:t>
      </w:r>
      <w:r w:rsidRPr="00D8143F">
        <w:rPr>
          <w:rFonts w:ascii="Times New Roman" w:hAnsi="Times New Roman" w:cs="Times New Roman"/>
          <w:sz w:val="28"/>
          <w:szCs w:val="28"/>
        </w:rPr>
        <w:t xml:space="preserve"> комплектования архивов Ханты-Мансийского автономного</w:t>
      </w:r>
      <w:r w:rsidR="009C7E95" w:rsidRPr="00D8143F">
        <w:rPr>
          <w:rFonts w:ascii="Times New Roman" w:hAnsi="Times New Roman" w:cs="Times New Roman"/>
          <w:sz w:val="28"/>
          <w:szCs w:val="28"/>
        </w:rPr>
        <w:t xml:space="preserve"> округа – Югры, поэтому считаем</w:t>
      </w:r>
      <w:r w:rsidRPr="00D8143F">
        <w:rPr>
          <w:rFonts w:ascii="Times New Roman" w:hAnsi="Times New Roman" w:cs="Times New Roman"/>
          <w:sz w:val="28"/>
          <w:szCs w:val="28"/>
        </w:rPr>
        <w:t xml:space="preserve"> необходимым изложить особенности заведения учетных документов ведомственного архива в случае их отсутствия на протяжении большого периода работы организации и восстановления утраченной информации об учете.</w:t>
      </w:r>
    </w:p>
    <w:p w:rsidR="00892CD4" w:rsidRPr="00D8143F" w:rsidRDefault="009C7E95" w:rsidP="00892CD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1)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 </w:t>
      </w:r>
      <w:r w:rsidRPr="00D8143F">
        <w:rPr>
          <w:rFonts w:ascii="Times New Roman" w:hAnsi="Times New Roman" w:cs="Times New Roman"/>
          <w:sz w:val="28"/>
          <w:szCs w:val="28"/>
        </w:rPr>
        <w:t>Проведение проверки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 наличия и состояния дел архива</w:t>
      </w:r>
      <w:r w:rsidRPr="00D8143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 и, если необходимо, розыск документов</w:t>
      </w:r>
      <w:r w:rsidRPr="00D8143F">
        <w:rPr>
          <w:rFonts w:ascii="Times New Roman" w:hAnsi="Times New Roman" w:cs="Times New Roman"/>
          <w:sz w:val="28"/>
          <w:szCs w:val="28"/>
        </w:rPr>
        <w:t>, утраченных в организации, руководствуясь содержанием номенклатуры и описей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. </w:t>
      </w:r>
      <w:r w:rsidRPr="00D8143F">
        <w:rPr>
          <w:rFonts w:ascii="Times New Roman" w:hAnsi="Times New Roman" w:cs="Times New Roman"/>
          <w:sz w:val="28"/>
          <w:szCs w:val="28"/>
        </w:rPr>
        <w:t>П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Pr="00D8143F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892CD4" w:rsidRPr="00D8143F">
        <w:rPr>
          <w:rFonts w:ascii="Times New Roman" w:hAnsi="Times New Roman" w:cs="Times New Roman"/>
          <w:sz w:val="28"/>
          <w:szCs w:val="28"/>
        </w:rPr>
        <w:t>проверки наличия и состояния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 составить акт проверки наличия (пункты 2.40 – 2.44 Правил, приложение № 3 Правил) Также по итогам проверки наличия могут быть составлены акты о технических ошибках в учетных документах</w:t>
      </w:r>
      <w:r w:rsidRPr="00D8143F">
        <w:rPr>
          <w:rFonts w:ascii="Times New Roman" w:hAnsi="Times New Roman" w:cs="Times New Roman"/>
          <w:sz w:val="28"/>
          <w:szCs w:val="28"/>
        </w:rPr>
        <w:t xml:space="preserve"> (в случае, если какие-либо учетные документы имеются)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 (приложение №4 Правил), об обнаружении документов (не относящихся к данному фонду, неучтенных) (приложение № 5 Правил), акт об утрате документов (приложение № 6 Правил), справка к акту о проведении розыска</w:t>
      </w:r>
      <w:r w:rsidRPr="00D8143F">
        <w:rPr>
          <w:rFonts w:ascii="Times New Roman" w:hAnsi="Times New Roman" w:cs="Times New Roman"/>
          <w:sz w:val="28"/>
          <w:szCs w:val="28"/>
        </w:rPr>
        <w:t>. Если документы внесены в утвержденные или согласованные описи после проведения розыска необходимо снять с учета.</w:t>
      </w:r>
    </w:p>
    <w:p w:rsidR="00892CD4" w:rsidRPr="00D8143F" w:rsidRDefault="009C7E95" w:rsidP="00892CD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2) </w:t>
      </w:r>
      <w:r w:rsidR="00892CD4" w:rsidRPr="00D8143F">
        <w:rPr>
          <w:rFonts w:ascii="Times New Roman" w:hAnsi="Times New Roman" w:cs="Times New Roman"/>
          <w:sz w:val="28"/>
          <w:szCs w:val="28"/>
        </w:rPr>
        <w:t xml:space="preserve">После окончания проверки наличия, составления всех необходимых документов, подведения итогов по количеству документов, находящихся на хранении в ведомственном архиве следует составить справку о заведении учетных документов архива организации, в которой нужно указать факт отсутствия книги, причину ее отсутствия, дату заведения </w:t>
      </w:r>
      <w:r w:rsidR="00892CD4" w:rsidRPr="00D8143F">
        <w:rPr>
          <w:rFonts w:ascii="Times New Roman" w:hAnsi="Times New Roman" w:cs="Times New Roman"/>
          <w:sz w:val="28"/>
          <w:szCs w:val="28"/>
        </w:rPr>
        <w:lastRenderedPageBreak/>
        <w:t xml:space="preserve">книги, сводные сведения по видам документов по итогам проведенной проверки наличия и состояния дел. </w:t>
      </w:r>
    </w:p>
    <w:p w:rsidR="009C7E95" w:rsidRPr="00D8143F" w:rsidRDefault="00892CD4" w:rsidP="009C7E95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Составленную справку необходимо положить в дело фонда. Сводные количественные сведения должны быть указаны в начале книги поступления и выбытия дел (документов) в архив организации. В дальнейшем все поступления и выбытия документов свыше 10 лет хранения следует вносить своевременно в данную книгу, акты, описи дел структурных подразделений организации следует хранить в хронологической последовательности в деле фонда. </w:t>
      </w:r>
    </w:p>
    <w:p w:rsidR="00757FDD" w:rsidRPr="00D8143F" w:rsidRDefault="009C7E95" w:rsidP="009C7E95">
      <w:pPr>
        <w:pStyle w:val="a4"/>
        <w:numPr>
          <w:ilvl w:val="0"/>
          <w:numId w:val="10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Завести</w:t>
      </w:r>
      <w:r w:rsidR="00757FDD" w:rsidRPr="00D8143F">
        <w:rPr>
          <w:rFonts w:ascii="Times New Roman" w:hAnsi="Times New Roman" w:cs="Times New Roman"/>
          <w:sz w:val="28"/>
          <w:szCs w:val="28"/>
        </w:rPr>
        <w:t xml:space="preserve"> согласно установленным Правилами формам</w:t>
      </w:r>
      <w:r w:rsidRPr="00D8143F">
        <w:rPr>
          <w:rFonts w:ascii="Times New Roman" w:hAnsi="Times New Roman" w:cs="Times New Roman"/>
          <w:sz w:val="28"/>
          <w:szCs w:val="28"/>
        </w:rPr>
        <w:t xml:space="preserve"> необходимые учетные документы архива организации </w:t>
      </w:r>
      <w:r w:rsidR="00757FDD" w:rsidRPr="00D8143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D8143F">
        <w:rPr>
          <w:rFonts w:ascii="Times New Roman" w:hAnsi="Times New Roman" w:cs="Times New Roman"/>
          <w:sz w:val="28"/>
          <w:szCs w:val="28"/>
        </w:rPr>
        <w:t>содержани</w:t>
      </w:r>
      <w:r w:rsidR="00757FDD" w:rsidRPr="00D8143F">
        <w:rPr>
          <w:rFonts w:ascii="Times New Roman" w:hAnsi="Times New Roman" w:cs="Times New Roman"/>
          <w:sz w:val="28"/>
          <w:szCs w:val="28"/>
        </w:rPr>
        <w:t>я</w:t>
      </w:r>
      <w:r w:rsidRPr="00D8143F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  <w:r w:rsidR="00757FDD" w:rsidRPr="00D8143F">
        <w:rPr>
          <w:rFonts w:ascii="Times New Roman" w:hAnsi="Times New Roman" w:cs="Times New Roman"/>
          <w:sz w:val="28"/>
          <w:szCs w:val="28"/>
        </w:rPr>
        <w:t xml:space="preserve"> Каждый из заводимых учетных документов должен начинаться с информации о содержании состава и количества документов, хранящихся в архиве организации, установленном в процессе проведения проверки наличия и состояния дел.</w:t>
      </w:r>
      <w:r w:rsidRPr="00D8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D4" w:rsidRPr="00D8143F" w:rsidRDefault="009C7E95" w:rsidP="009C7E95">
      <w:pPr>
        <w:pStyle w:val="a4"/>
        <w:numPr>
          <w:ilvl w:val="0"/>
          <w:numId w:val="10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 xml:space="preserve">В дальнейшем все </w:t>
      </w:r>
      <w:r w:rsidR="00757FDD" w:rsidRPr="00D8143F">
        <w:rPr>
          <w:rFonts w:ascii="Times New Roman" w:hAnsi="Times New Roman" w:cs="Times New Roman"/>
          <w:sz w:val="28"/>
          <w:szCs w:val="28"/>
        </w:rPr>
        <w:t xml:space="preserve">заведенные </w:t>
      </w:r>
      <w:r w:rsidRPr="00D8143F">
        <w:rPr>
          <w:rFonts w:ascii="Times New Roman" w:hAnsi="Times New Roman" w:cs="Times New Roman"/>
          <w:sz w:val="28"/>
          <w:szCs w:val="28"/>
        </w:rPr>
        <w:t xml:space="preserve">учетные документы </w:t>
      </w:r>
      <w:r w:rsidR="00892CD4" w:rsidRPr="00D8143F">
        <w:rPr>
          <w:rFonts w:ascii="Times New Roman" w:hAnsi="Times New Roman" w:cs="Times New Roman"/>
          <w:sz w:val="28"/>
          <w:szCs w:val="28"/>
        </w:rPr>
        <w:t>должны заполняться последовательно</w:t>
      </w:r>
      <w:r w:rsidR="00757FDD" w:rsidRPr="00D8143F">
        <w:rPr>
          <w:rFonts w:ascii="Times New Roman" w:hAnsi="Times New Roman" w:cs="Times New Roman"/>
          <w:sz w:val="28"/>
          <w:szCs w:val="28"/>
        </w:rPr>
        <w:t xml:space="preserve"> и своевременно, все записи в них должны заноситься на основе актов либо других документов (учетных справок), фиксирующих движение и состояние документов архива организации</w:t>
      </w:r>
      <w:r w:rsidR="00892CD4" w:rsidRPr="00D8143F">
        <w:rPr>
          <w:rFonts w:ascii="Times New Roman" w:hAnsi="Times New Roman" w:cs="Times New Roman"/>
          <w:sz w:val="28"/>
          <w:szCs w:val="28"/>
        </w:rPr>
        <w:t>, сразу после приема дел в архив</w:t>
      </w:r>
      <w:r w:rsidRPr="00D8143F">
        <w:rPr>
          <w:rFonts w:ascii="Times New Roman" w:hAnsi="Times New Roman" w:cs="Times New Roman"/>
          <w:sz w:val="28"/>
          <w:szCs w:val="28"/>
        </w:rPr>
        <w:t xml:space="preserve">, выбытия дел из него либо других </w:t>
      </w:r>
      <w:r w:rsidR="00757FDD" w:rsidRPr="00D8143F">
        <w:rPr>
          <w:rFonts w:ascii="Times New Roman" w:hAnsi="Times New Roman" w:cs="Times New Roman"/>
          <w:sz w:val="28"/>
          <w:szCs w:val="28"/>
        </w:rPr>
        <w:t>действий с документами, хранящимися в архиве организации.</w:t>
      </w:r>
    </w:p>
    <w:p w:rsidR="000E2081" w:rsidRPr="00D8143F" w:rsidRDefault="007A1E05" w:rsidP="0054113E">
      <w:pPr>
        <w:keepNext/>
        <w:keepLines/>
        <w:spacing w:after="0" w:line="360" w:lineRule="auto"/>
        <w:ind w:firstLine="567"/>
        <w:jc w:val="right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br w:type="page"/>
      </w:r>
      <w:bookmarkStart w:id="29" w:name="_Toc465541461"/>
      <w:bookmarkStart w:id="30" w:name="_Toc465784275"/>
      <w:r w:rsidR="000E2081" w:rsidRPr="00D8143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№ </w:t>
      </w:r>
      <w:bookmarkEnd w:id="29"/>
      <w:bookmarkEnd w:id="30"/>
      <w:r w:rsidR="000E2081" w:rsidRPr="00D8143F">
        <w:rPr>
          <w:rFonts w:ascii="Times New Roman" w:hAnsi="Times New Roman" w:cs="Times New Roman"/>
          <w:bCs/>
          <w:iCs/>
          <w:sz w:val="28"/>
          <w:szCs w:val="28"/>
        </w:rPr>
        <w:t>1</w:t>
      </w:r>
    </w:p>
    <w:p w:rsidR="000E2081" w:rsidRPr="00D8143F" w:rsidRDefault="000E2081" w:rsidP="000E2081">
      <w:pPr>
        <w:spacing w:after="0"/>
        <w:jc w:val="right"/>
        <w:rPr>
          <w:sz w:val="28"/>
          <w:szCs w:val="24"/>
        </w:rPr>
      </w:pPr>
      <w:r w:rsidRPr="00D8143F">
        <w:rPr>
          <w:rFonts w:ascii="Times New Roman" w:hAnsi="Times New Roman" w:cs="Times New Roman"/>
          <w:sz w:val="28"/>
          <w:szCs w:val="24"/>
        </w:rPr>
        <w:t>к п. 2.1</w:t>
      </w:r>
    </w:p>
    <w:p w:rsidR="000E2081" w:rsidRPr="00D8143F" w:rsidRDefault="000E2081" w:rsidP="000E2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8"/>
          <w:szCs w:val="28"/>
        </w:rPr>
        <w:t>Образец заполнения книги учета поступления и выбытия дел.</w:t>
      </w:r>
    </w:p>
    <w:p w:rsidR="000E2081" w:rsidRPr="00D8143F" w:rsidRDefault="000E2081" w:rsidP="000E2081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5387"/>
          <w:tab w:val="left" w:pos="14601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143F">
        <w:rPr>
          <w:rFonts w:ascii="Times New Roman" w:hAnsi="Times New Roman" w:cs="Times New Roman"/>
          <w:sz w:val="24"/>
          <w:szCs w:val="24"/>
          <w:u w:val="single"/>
        </w:rPr>
        <w:t>Бюджетное учреждение Ханты-Мансийского автономного округа – Югры «</w:t>
      </w:r>
      <w:proofErr w:type="spellStart"/>
      <w:r w:rsidRPr="00D8143F">
        <w:rPr>
          <w:rFonts w:ascii="Times New Roman" w:hAnsi="Times New Roman" w:cs="Times New Roman"/>
          <w:sz w:val="24"/>
          <w:szCs w:val="24"/>
          <w:u w:val="single"/>
        </w:rPr>
        <w:t>Самаровский</w:t>
      </w:r>
      <w:proofErr w:type="spellEnd"/>
      <w:r w:rsidRPr="00D814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143F">
        <w:rPr>
          <w:rFonts w:ascii="Times New Roman" w:hAnsi="Times New Roman" w:cs="Times New Roman"/>
          <w:sz w:val="24"/>
          <w:szCs w:val="24"/>
          <w:u w:val="single"/>
        </w:rPr>
        <w:t>чугас</w:t>
      </w:r>
      <w:proofErr w:type="spellEnd"/>
      <w:r w:rsidRPr="00D8143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0E2081" w:rsidRPr="00D8143F" w:rsidRDefault="000E2081" w:rsidP="000E2081">
      <w:pPr>
        <w:tabs>
          <w:tab w:val="left" w:pos="5387"/>
          <w:tab w:val="left" w:pos="14601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143F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</w:t>
      </w:r>
    </w:p>
    <w:p w:rsidR="000E2081" w:rsidRPr="00D8143F" w:rsidRDefault="000E2081" w:rsidP="000E2081">
      <w:pPr>
        <w:tabs>
          <w:tab w:val="left" w:pos="5387"/>
          <w:tab w:val="left" w:pos="14601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2081" w:rsidRPr="00D8143F" w:rsidRDefault="000E2081" w:rsidP="000E2081">
      <w:pPr>
        <w:tabs>
          <w:tab w:val="left" w:pos="5387"/>
          <w:tab w:val="left" w:pos="14601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143F">
        <w:rPr>
          <w:rFonts w:ascii="Times New Roman" w:hAnsi="Times New Roman" w:cs="Times New Roman"/>
          <w:sz w:val="24"/>
          <w:szCs w:val="24"/>
          <w:u w:val="single"/>
        </w:rPr>
        <w:t>Архив Бюджетного учреждения Ханты-Мансийского автономного округа – Югры «</w:t>
      </w:r>
      <w:proofErr w:type="spellStart"/>
      <w:r w:rsidRPr="00D8143F">
        <w:rPr>
          <w:rFonts w:ascii="Times New Roman" w:hAnsi="Times New Roman" w:cs="Times New Roman"/>
          <w:sz w:val="24"/>
          <w:szCs w:val="24"/>
          <w:u w:val="single"/>
        </w:rPr>
        <w:t>Самаровский</w:t>
      </w:r>
      <w:proofErr w:type="spellEnd"/>
      <w:r w:rsidRPr="00D814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143F">
        <w:rPr>
          <w:rFonts w:ascii="Times New Roman" w:hAnsi="Times New Roman" w:cs="Times New Roman"/>
          <w:sz w:val="24"/>
          <w:szCs w:val="24"/>
          <w:u w:val="single"/>
        </w:rPr>
        <w:t>чугас</w:t>
      </w:r>
      <w:proofErr w:type="spellEnd"/>
      <w:r w:rsidRPr="00D8143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E2081" w:rsidRPr="00D8143F" w:rsidRDefault="000E2081" w:rsidP="000E2081">
      <w:pPr>
        <w:tabs>
          <w:tab w:val="left" w:pos="5387"/>
          <w:tab w:val="left" w:pos="14601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143F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архива)</w:t>
      </w: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>К Н И Г А</w:t>
      </w: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>учета поступления и выбытия дел, документов</w:t>
      </w: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>Том № _____</w:t>
      </w:r>
      <w:r w:rsidRPr="00D8143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8143F">
        <w:rPr>
          <w:rFonts w:ascii="Times New Roman" w:hAnsi="Times New Roman" w:cs="Times New Roman"/>
          <w:sz w:val="24"/>
          <w:szCs w:val="24"/>
        </w:rPr>
        <w:t>______</w:t>
      </w: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D4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="000E2081" w:rsidRPr="00D8143F">
        <w:rPr>
          <w:rFonts w:ascii="Times New Roman" w:hAnsi="Times New Roman" w:cs="Times New Roman"/>
          <w:sz w:val="24"/>
          <w:szCs w:val="24"/>
        </w:rPr>
        <w:t>Начат ___</w:t>
      </w:r>
      <w:r w:rsidR="000E2081" w:rsidRPr="00D8143F">
        <w:rPr>
          <w:rFonts w:ascii="Times New Roman" w:hAnsi="Times New Roman" w:cs="Times New Roman"/>
          <w:sz w:val="24"/>
          <w:szCs w:val="24"/>
          <w:u w:val="single"/>
        </w:rPr>
        <w:t>01.02.2015</w:t>
      </w:r>
      <w:r w:rsidR="000E2081" w:rsidRPr="00D8143F">
        <w:rPr>
          <w:rFonts w:ascii="Times New Roman" w:hAnsi="Times New Roman" w:cs="Times New Roman"/>
          <w:sz w:val="24"/>
          <w:szCs w:val="24"/>
        </w:rPr>
        <w:t>__</w:t>
      </w: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892CD4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Pr="00D8143F">
        <w:rPr>
          <w:rFonts w:ascii="Times New Roman" w:hAnsi="Times New Roman" w:cs="Times New Roman"/>
          <w:sz w:val="24"/>
          <w:szCs w:val="24"/>
        </w:rPr>
        <w:tab/>
      </w:r>
      <w:r w:rsidR="000E2081" w:rsidRPr="00D8143F">
        <w:rPr>
          <w:rFonts w:ascii="Times New Roman" w:hAnsi="Times New Roman" w:cs="Times New Roman"/>
          <w:sz w:val="24"/>
          <w:szCs w:val="24"/>
        </w:rPr>
        <w:t>Окончен ___________</w:t>
      </w: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892CD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2081" w:rsidRPr="00D8143F" w:rsidRDefault="000E2081" w:rsidP="00892CD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  <w:sectPr w:rsidR="000E2081" w:rsidRPr="00D8143F" w:rsidSect="00FE18D3">
          <w:headerReference w:type="even" r:id="rId8"/>
          <w:headerReference w:type="default" r:id="rId9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0E2081" w:rsidRPr="00D8143F" w:rsidRDefault="000E2081" w:rsidP="00892CD4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0E2081" w:rsidRPr="00D8143F" w:rsidRDefault="000E2081" w:rsidP="000E208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3F">
        <w:rPr>
          <w:rFonts w:ascii="Times New Roman" w:hAnsi="Times New Roman" w:cs="Times New Roman"/>
          <w:sz w:val="24"/>
          <w:szCs w:val="24"/>
        </w:rPr>
        <w:t>Пример заполнения книги учета и выбытия дел</w:t>
      </w:r>
    </w:p>
    <w:p w:rsidR="000E2081" w:rsidRPr="00D8143F" w:rsidRDefault="000E2081" w:rsidP="000E2081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7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"/>
        <w:gridCol w:w="968"/>
        <w:gridCol w:w="2395"/>
        <w:gridCol w:w="1736"/>
        <w:gridCol w:w="906"/>
        <w:gridCol w:w="1018"/>
        <w:gridCol w:w="815"/>
        <w:gridCol w:w="815"/>
        <w:gridCol w:w="815"/>
        <w:gridCol w:w="759"/>
        <w:gridCol w:w="685"/>
        <w:gridCol w:w="685"/>
        <w:gridCol w:w="685"/>
        <w:gridCol w:w="641"/>
        <w:gridCol w:w="821"/>
        <w:gridCol w:w="500"/>
      </w:tblGrid>
      <w:tr w:rsidR="00D8143F" w:rsidRPr="00D8143F" w:rsidTr="0083146A">
        <w:trPr>
          <w:cantSplit/>
          <w:trHeight w:val="360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поступления и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выбытия документов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организации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(структурного подразделения, лица, архива), от которой поступили (или выбыли) </w:t>
            </w: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192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Наименование, номер и дата документа, по которому поступили или выбыли документы</w:t>
            </w: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Название и номер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фонда</w:t>
            </w: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Годы поступивших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или выбывших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документов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по описи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Вид носителя *</w:t>
            </w:r>
          </w:p>
        </w:tc>
        <w:tc>
          <w:tcPr>
            <w:tcW w:w="8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Поступление описанных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документов</w:t>
            </w:r>
          </w:p>
        </w:tc>
        <w:tc>
          <w:tcPr>
            <w:tcW w:w="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Выбытие описанных  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документов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Неописанных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дел, документов, листов</w:t>
            </w:r>
          </w:p>
        </w:tc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8143F" w:rsidRPr="00D8143F" w:rsidTr="0083146A">
        <w:trPr>
          <w:cantSplit/>
          <w:trHeight w:val="240"/>
        </w:trPr>
        <w:tc>
          <w:tcPr>
            <w:tcW w:w="1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ед. хр.</w:t>
            </w:r>
          </w:p>
        </w:tc>
        <w:tc>
          <w:tcPr>
            <w:tcW w:w="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ед. хр.</w:t>
            </w:r>
          </w:p>
        </w:tc>
        <w:tc>
          <w:tcPr>
            <w:tcW w:w="4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143F" w:rsidRPr="00D8143F" w:rsidTr="0083146A">
        <w:trPr>
          <w:cantSplit/>
          <w:trHeight w:val="1272"/>
        </w:trPr>
        <w:tc>
          <w:tcPr>
            <w:tcW w:w="1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временного (свыше 10 лет)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личному 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составу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временного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(свыше 10 лет)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личному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составу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выбыло</w:t>
            </w:r>
          </w:p>
        </w:tc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81" w:rsidRPr="00D8143F" w:rsidRDefault="000E2081" w:rsidP="0083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143F" w:rsidRPr="00D8143F" w:rsidTr="0083146A">
        <w:trPr>
          <w:cantSplit/>
          <w:trHeight w:val="24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D8143F" w:rsidRPr="00D8143F" w:rsidTr="0083146A">
        <w:trPr>
          <w:cantSplit/>
          <w:trHeight w:val="1134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17.05.2015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tabs>
                <w:tab w:val="left" w:pos="5387"/>
                <w:tab w:val="left" w:pos="146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 Ханты-Мансийского автономного окр</w:t>
            </w:r>
            <w:r w:rsidR="00E4047E" w:rsidRPr="00D8143F">
              <w:rPr>
                <w:rFonts w:ascii="Times New Roman" w:hAnsi="Times New Roman" w:cs="Times New Roman"/>
                <w:sz w:val="18"/>
                <w:szCs w:val="18"/>
              </w:rPr>
              <w:t>уга – Югры «</w:t>
            </w:r>
            <w:proofErr w:type="spellStart"/>
            <w:r w:rsidR="00E4047E"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="00E4047E"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047E"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="00E4047E"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Опись дел постоянного хранения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структурного подразделения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0E2081">
            <w:pPr>
              <w:tabs>
                <w:tab w:val="left" w:pos="5387"/>
                <w:tab w:val="left" w:pos="146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№ 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  <w:r w:rsidR="00E4047E" w:rsidRPr="00D81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143F" w:rsidRPr="00D8143F" w:rsidTr="0083146A">
        <w:trPr>
          <w:cantSplit/>
          <w:trHeight w:val="35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974E2F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17.05.2015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0E2081">
            <w:pPr>
              <w:tabs>
                <w:tab w:val="left" w:pos="5387"/>
                <w:tab w:val="left" w:pos="146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Опись дел структурного подразделения по личному составу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0E2081">
            <w:pPr>
              <w:tabs>
                <w:tab w:val="left" w:pos="5387"/>
                <w:tab w:val="left" w:pos="146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№ 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</w:t>
            </w:r>
            <w:r w:rsidR="00E4047E" w:rsidRPr="00D81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143F" w:rsidRPr="00D8143F" w:rsidTr="0083146A">
        <w:trPr>
          <w:cantSplit/>
          <w:trHeight w:val="35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974E2F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18.05.2015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0E2081">
            <w:pPr>
              <w:tabs>
                <w:tab w:val="left" w:pos="5387"/>
                <w:tab w:val="left" w:pos="146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E2081" w:rsidRPr="00D8143F" w:rsidRDefault="000E2081" w:rsidP="007B0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фондодержатель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0E2081" w:rsidRPr="00D8143F" w:rsidRDefault="007B0E55" w:rsidP="007B0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</w:t>
            </w:r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Теплица</w:t>
            </w:r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(</w:t>
            </w:r>
            <w:proofErr w:type="spellStart"/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фондообразователь</w:t>
            </w:r>
            <w:proofErr w:type="spellEnd"/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приема-передачи архивных документов на хранение от 17.05.2015 № 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7B0E55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«Теплица</w:t>
            </w:r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</w:t>
            </w: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143F" w:rsidRPr="00D8143F" w:rsidTr="0083146A">
        <w:trPr>
          <w:cantSplit/>
          <w:trHeight w:val="35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974E2F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18.05.2015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55" w:rsidRPr="00D8143F" w:rsidRDefault="007B0E55" w:rsidP="007B0E55">
            <w:pPr>
              <w:tabs>
                <w:tab w:val="left" w:pos="5387"/>
                <w:tab w:val="left" w:pos="146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E2081" w:rsidRPr="00D8143F" w:rsidRDefault="007B0E55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фондодержатель</w:t>
            </w:r>
            <w:proofErr w:type="spellEnd"/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 с ог</w:t>
            </w:r>
            <w:r w:rsidR="007B0E55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раниченной ответственность «Теплица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(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фондообразователь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приема-передачи архивных документов на хранение от 15.05.2015 № 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7B0E55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«Теплица</w:t>
            </w:r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</w:t>
            </w: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143F" w:rsidRPr="00D8143F" w:rsidTr="0083146A">
        <w:trPr>
          <w:cantSplit/>
          <w:trHeight w:val="35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974E2F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12.12.2015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7B0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казенное учреждение «Государственный архив </w:t>
            </w:r>
            <w:r w:rsidR="007B0E55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Югры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приема-передачи архивных документов на хранение от 17.05.2015 № 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7B0E55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«Теплица</w:t>
            </w:r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</w:t>
            </w:r>
          </w:p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1995</w:t>
            </w:r>
            <w:r w:rsidR="00E4047E" w:rsidRPr="00D81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143F" w:rsidRPr="00D8143F" w:rsidTr="0083146A">
        <w:trPr>
          <w:cantSplit/>
          <w:trHeight w:val="35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7B0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казенное учреждение «Государственный архив </w:t>
            </w:r>
            <w:r w:rsidR="007B0E55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Югры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приема-передачи архивных документов на хранение от 17.05.2015 № 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7B0E55" w:rsidP="007B0E55">
            <w:pPr>
              <w:tabs>
                <w:tab w:val="left" w:pos="5387"/>
                <w:tab w:val="left" w:pos="146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0E2081"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№ 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2002</w:t>
            </w:r>
            <w:r w:rsidR="00E4047E" w:rsidRPr="00D81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81" w:rsidRPr="00D8143F" w:rsidRDefault="000E2081" w:rsidP="00E4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2081" w:rsidRPr="00D8143F" w:rsidRDefault="000E2081" w:rsidP="007B0E5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Итого в __</w:t>
      </w:r>
      <w:r w:rsidRPr="00D8143F">
        <w:rPr>
          <w:rFonts w:ascii="Times New Roman" w:hAnsi="Times New Roman" w:cs="Times New Roman"/>
          <w:sz w:val="20"/>
          <w:szCs w:val="20"/>
          <w:u w:val="single"/>
          <w:lang w:eastAsia="ru-RU"/>
        </w:rPr>
        <w:t>2015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__ году поступило </w:t>
      </w:r>
      <w:r w:rsidRPr="00D8143F">
        <w:rPr>
          <w:rFonts w:ascii="Times New Roman" w:hAnsi="Times New Roman" w:cs="Times New Roman"/>
          <w:sz w:val="20"/>
          <w:szCs w:val="20"/>
          <w:u w:val="single"/>
          <w:lang w:eastAsia="ru-RU"/>
        </w:rPr>
        <w:t>347 (триста сорок семь)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______ ед. хр., в том числе: на бумажном носителе </w:t>
      </w:r>
      <w:r w:rsidRPr="00D8143F">
        <w:rPr>
          <w:rFonts w:ascii="Times New Roman" w:hAnsi="Times New Roman" w:cs="Times New Roman"/>
          <w:sz w:val="20"/>
          <w:szCs w:val="20"/>
          <w:u w:val="single"/>
          <w:lang w:eastAsia="ru-RU"/>
        </w:rPr>
        <w:t>347 (триста сорок семь)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>______,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>(цифрами и прописью)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электронных _______________________________________, </w:t>
      </w:r>
      <w:proofErr w:type="spellStart"/>
      <w:r w:rsidRPr="00D8143F">
        <w:rPr>
          <w:rFonts w:ascii="Times New Roman" w:hAnsi="Times New Roman" w:cs="Times New Roman"/>
          <w:sz w:val="20"/>
          <w:szCs w:val="20"/>
          <w:lang w:eastAsia="ru-RU"/>
        </w:rPr>
        <w:t>аудиодокументов</w:t>
      </w:r>
      <w:proofErr w:type="spellEnd"/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_____________________________________________________, 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видеодокументов ____________________________________________.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показываются раздельно итоговые данные по графам 8, 9, 10, 14 книги;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выбыло </w:t>
      </w:r>
      <w:r w:rsidRPr="00D8143F">
        <w:rPr>
          <w:rFonts w:ascii="Times New Roman" w:hAnsi="Times New Roman" w:cs="Times New Roman"/>
          <w:sz w:val="20"/>
          <w:szCs w:val="20"/>
          <w:u w:val="single"/>
          <w:lang w:eastAsia="ru-RU"/>
        </w:rPr>
        <w:t>884 (восемьсот восемьдесят четыре)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_______ед. хр., в том числе: на бумажном носителе </w:t>
      </w:r>
      <w:r w:rsidRPr="00D8143F">
        <w:rPr>
          <w:rFonts w:ascii="Times New Roman" w:hAnsi="Times New Roman" w:cs="Times New Roman"/>
          <w:sz w:val="20"/>
          <w:szCs w:val="20"/>
          <w:u w:val="single"/>
          <w:lang w:eastAsia="ru-RU"/>
        </w:rPr>
        <w:t>884 (восемьсот восемьдесят четыре)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>______,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>(цифрами и прописью)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электронных ________________________________________, </w:t>
      </w:r>
      <w:proofErr w:type="spellStart"/>
      <w:r w:rsidRPr="00D8143F">
        <w:rPr>
          <w:rFonts w:ascii="Times New Roman" w:hAnsi="Times New Roman" w:cs="Times New Roman"/>
          <w:sz w:val="20"/>
          <w:szCs w:val="20"/>
          <w:lang w:eastAsia="ru-RU"/>
        </w:rPr>
        <w:t>аудиодокументов</w:t>
      </w:r>
      <w:proofErr w:type="spellEnd"/>
      <w:r w:rsidRPr="00D8143F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____________________________________________________, 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видеодокументов ____________________________________________.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(цифрами и прописью) 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показываются раздельно итоговые данные по графам 11, 12, 13, 15.</w:t>
      </w:r>
    </w:p>
    <w:p w:rsidR="000E2081" w:rsidRPr="00D8143F" w:rsidRDefault="000E2081" w:rsidP="007B0E5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Наименование должности лица,</w:t>
      </w:r>
    </w:p>
    <w:p w:rsidR="000E2081" w:rsidRPr="00D8143F" w:rsidRDefault="000E2081" w:rsidP="007B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составившего итоговую годовую запись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>Подпись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>И.Н. Новикова</w:t>
      </w:r>
    </w:p>
    <w:p w:rsidR="000E2081" w:rsidRPr="00D8143F" w:rsidRDefault="000E2081" w:rsidP="007B0E5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Наименование должности руководителя архива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br/>
        <w:t>(лица, ответственного за архив)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>Подпись</w:t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8143F">
        <w:rPr>
          <w:rFonts w:ascii="Times New Roman" w:hAnsi="Times New Roman" w:cs="Times New Roman"/>
          <w:sz w:val="20"/>
          <w:szCs w:val="20"/>
          <w:lang w:eastAsia="ru-RU"/>
        </w:rPr>
        <w:tab/>
        <w:t>Р.С. Степанов</w:t>
      </w:r>
    </w:p>
    <w:p w:rsidR="000E2081" w:rsidRPr="00D8143F" w:rsidRDefault="000E2081" w:rsidP="007B0E5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10.01.2016</w:t>
      </w:r>
    </w:p>
    <w:p w:rsidR="000E2081" w:rsidRPr="00D8143F" w:rsidRDefault="000E2081" w:rsidP="007B0E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43F">
        <w:rPr>
          <w:rFonts w:ascii="Times New Roman" w:hAnsi="Times New Roman" w:cs="Times New Roman"/>
          <w:sz w:val="20"/>
          <w:szCs w:val="20"/>
          <w:lang w:eastAsia="ru-RU"/>
        </w:rPr>
        <w:t>* В графе указывается вид носителя (БН – документы на бумажном носителе, ЭД – электронные документы)</w:t>
      </w:r>
      <w:r w:rsidR="00FF5DC5" w:rsidRPr="00D8143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964B6" w:rsidRPr="00D8143F" w:rsidRDefault="009964B6" w:rsidP="009964B6">
      <w:pPr>
        <w:keepNext/>
        <w:keepLines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bookmarkStart w:id="31" w:name="_Toc465541460"/>
      <w:bookmarkStart w:id="32" w:name="_Toc465784274"/>
      <w:r w:rsidRPr="00D8143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№ </w:t>
      </w:r>
      <w:bookmarkEnd w:id="31"/>
      <w:bookmarkEnd w:id="32"/>
      <w:r w:rsidRPr="00D8143F">
        <w:rPr>
          <w:rFonts w:ascii="Times New Roman" w:hAnsi="Times New Roman" w:cs="Times New Roman"/>
          <w:bCs/>
          <w:iCs/>
          <w:sz w:val="28"/>
          <w:szCs w:val="28"/>
        </w:rPr>
        <w:t>2</w:t>
      </w:r>
    </w:p>
    <w:p w:rsidR="009964B6" w:rsidRPr="00D8143F" w:rsidRDefault="009964B6" w:rsidP="009964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8143F">
        <w:rPr>
          <w:rFonts w:ascii="Times New Roman" w:hAnsi="Times New Roman" w:cs="Times New Roman"/>
          <w:sz w:val="28"/>
          <w:szCs w:val="24"/>
          <w:lang w:eastAsia="ru-RU"/>
        </w:rPr>
        <w:t>к п. 2.5</w:t>
      </w:r>
    </w:p>
    <w:p w:rsidR="009964B6" w:rsidRPr="00D8143F" w:rsidRDefault="009964B6" w:rsidP="0099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143F">
        <w:rPr>
          <w:rFonts w:ascii="Times New Roman" w:hAnsi="Times New Roman" w:cs="Times New Roman"/>
          <w:b/>
          <w:sz w:val="24"/>
          <w:szCs w:val="24"/>
          <w:lang w:eastAsia="ru-RU"/>
        </w:rPr>
        <w:t>ЛИСТ ФОНДА № 1</w:t>
      </w:r>
    </w:p>
    <w:p w:rsidR="009964B6" w:rsidRPr="00D8143F" w:rsidRDefault="009964B6" w:rsidP="0099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4B6" w:rsidRPr="00D8143F" w:rsidRDefault="009964B6" w:rsidP="0099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4B6" w:rsidRPr="00D8143F" w:rsidRDefault="009964B6" w:rsidP="0099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964B6" w:rsidRPr="00D8143F" w:rsidTr="0083146A">
        <w:tc>
          <w:tcPr>
            <w:tcW w:w="4785" w:type="dxa"/>
          </w:tcPr>
          <w:p w:rsidR="009964B6" w:rsidRPr="00D8143F" w:rsidRDefault="009964B6" w:rsidP="008314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786" w:type="dxa"/>
          </w:tcPr>
          <w:p w:rsidR="009964B6" w:rsidRPr="00D8143F" w:rsidRDefault="009964B6" w:rsidP="008314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01.05.1995</w:t>
            </w:r>
          </w:p>
        </w:tc>
      </w:tr>
    </w:tbl>
    <w:p w:rsidR="009964B6" w:rsidRPr="00D8143F" w:rsidRDefault="009964B6" w:rsidP="00996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4B6" w:rsidRPr="00D8143F" w:rsidRDefault="009964B6" w:rsidP="00996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4B6" w:rsidRPr="00D8143F" w:rsidRDefault="009964B6" w:rsidP="0099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103"/>
      </w:tblGrid>
      <w:tr w:rsidR="009964B6" w:rsidRPr="00D8143F" w:rsidTr="0083146A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Крайние даты каждого названия фонда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ФОНДА</w:t>
            </w:r>
          </w:p>
        </w:tc>
      </w:tr>
      <w:tr w:rsidR="009964B6" w:rsidRPr="00D8143F" w:rsidTr="0083146A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4B6" w:rsidRPr="00D8143F" w:rsidTr="0083146A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01.05.1995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64B6" w:rsidRPr="00D8143F" w:rsidRDefault="00A1031A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Самаровский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чугас</w:t>
            </w:r>
            <w:proofErr w:type="spellEnd"/>
            <w:r w:rsidRPr="00D8143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964B6" w:rsidRPr="00D8143F" w:rsidTr="0083146A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B6" w:rsidRPr="00D8143F" w:rsidTr="0083146A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64B6" w:rsidRPr="00D8143F" w:rsidRDefault="009964B6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4B6" w:rsidRPr="00D8143F" w:rsidRDefault="009964B6" w:rsidP="0099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4B6" w:rsidRPr="00D8143F" w:rsidRDefault="009964B6" w:rsidP="0099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4B6" w:rsidRPr="00D8143F" w:rsidRDefault="009964B6" w:rsidP="009964B6">
      <w:pPr>
        <w:numPr>
          <w:ilvl w:val="0"/>
          <w:numId w:val="9"/>
        </w:num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143F">
        <w:rPr>
          <w:rFonts w:ascii="Times New Roman" w:hAnsi="Times New Roman" w:cs="Times New Roman"/>
          <w:sz w:val="24"/>
          <w:szCs w:val="24"/>
          <w:lang w:eastAsia="ru-RU"/>
        </w:rPr>
        <w:t>Учет неописанных документов</w:t>
      </w:r>
    </w:p>
    <w:tbl>
      <w:tblPr>
        <w:tblW w:w="1445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6663"/>
        <w:gridCol w:w="1275"/>
        <w:gridCol w:w="1560"/>
        <w:gridCol w:w="1134"/>
        <w:gridCol w:w="1559"/>
        <w:gridCol w:w="1134"/>
      </w:tblGrid>
      <w:tr w:rsidR="009964B6" w:rsidRPr="00D8143F" w:rsidTr="001E4703">
        <w:trPr>
          <w:cantSplit/>
        </w:trPr>
        <w:tc>
          <w:tcPr>
            <w:tcW w:w="1134" w:type="dxa"/>
            <w:vMerge w:val="restart"/>
          </w:tcPr>
          <w:p w:rsidR="009964B6" w:rsidRPr="00D8143F" w:rsidRDefault="009964B6" w:rsidP="0083146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6663" w:type="dxa"/>
            <w:vMerge w:val="restart"/>
          </w:tcPr>
          <w:p w:rsidR="009964B6" w:rsidRPr="00D8143F" w:rsidRDefault="009964B6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Название, № и дата</w:t>
            </w:r>
          </w:p>
          <w:p w:rsidR="009964B6" w:rsidRPr="00D8143F" w:rsidRDefault="009964B6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документа, по которому</w:t>
            </w:r>
          </w:p>
          <w:p w:rsidR="009964B6" w:rsidRPr="00D8143F" w:rsidRDefault="009964B6" w:rsidP="0083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</w:rPr>
              <w:t>поступили или выбыли документы</w:t>
            </w:r>
          </w:p>
        </w:tc>
        <w:tc>
          <w:tcPr>
            <w:tcW w:w="2835" w:type="dxa"/>
            <w:gridSpan w:val="2"/>
          </w:tcPr>
          <w:p w:rsidR="009964B6" w:rsidRPr="00D8143F" w:rsidRDefault="009964B6" w:rsidP="0083146A">
            <w:pPr>
              <w:spacing w:before="8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2693" w:type="dxa"/>
            <w:gridSpan w:val="2"/>
          </w:tcPr>
          <w:p w:rsidR="009964B6" w:rsidRPr="00D8143F" w:rsidRDefault="009964B6" w:rsidP="0083146A">
            <w:pPr>
              <w:spacing w:before="8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134" w:type="dxa"/>
          </w:tcPr>
          <w:p w:rsidR="009964B6" w:rsidRPr="00D8143F" w:rsidRDefault="009964B6" w:rsidP="0083146A">
            <w:pPr>
              <w:spacing w:before="8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(остаток)</w:t>
            </w:r>
          </w:p>
        </w:tc>
      </w:tr>
      <w:tr w:rsidR="009964B6" w:rsidRPr="00D8143F" w:rsidTr="001E4703">
        <w:trPr>
          <w:cantSplit/>
        </w:trPr>
        <w:tc>
          <w:tcPr>
            <w:tcW w:w="1134" w:type="dxa"/>
            <w:vMerge/>
          </w:tcPr>
          <w:p w:rsidR="009964B6" w:rsidRPr="00D8143F" w:rsidRDefault="009964B6" w:rsidP="0083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</w:tcPr>
          <w:p w:rsidR="009964B6" w:rsidRPr="00D8143F" w:rsidRDefault="009964B6" w:rsidP="0083146A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64B6" w:rsidRPr="00D8143F" w:rsidRDefault="009964B6" w:rsidP="0083146A">
            <w:pPr>
              <w:spacing w:before="8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дел</w:t>
            </w:r>
          </w:p>
        </w:tc>
        <w:tc>
          <w:tcPr>
            <w:tcW w:w="1560" w:type="dxa"/>
          </w:tcPr>
          <w:p w:rsidR="009964B6" w:rsidRPr="00D8143F" w:rsidRDefault="009964B6" w:rsidP="0083146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134" w:type="dxa"/>
          </w:tcPr>
          <w:p w:rsidR="009964B6" w:rsidRPr="00D8143F" w:rsidRDefault="009964B6" w:rsidP="00FF5DC5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дел</w:t>
            </w:r>
          </w:p>
        </w:tc>
        <w:tc>
          <w:tcPr>
            <w:tcW w:w="1559" w:type="dxa"/>
          </w:tcPr>
          <w:p w:rsidR="009964B6" w:rsidRPr="00D8143F" w:rsidRDefault="009964B6" w:rsidP="0083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134" w:type="dxa"/>
          </w:tcPr>
          <w:p w:rsidR="009964B6" w:rsidRPr="00D8143F" w:rsidRDefault="009964B6" w:rsidP="0083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дел</w:t>
            </w:r>
          </w:p>
        </w:tc>
      </w:tr>
      <w:tr w:rsidR="009964B6" w:rsidRPr="00D8143F" w:rsidTr="001E4703">
        <w:tc>
          <w:tcPr>
            <w:tcW w:w="1134" w:type="dxa"/>
          </w:tcPr>
          <w:p w:rsidR="009964B6" w:rsidRPr="00D8143F" w:rsidRDefault="009964B6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9964B6" w:rsidRPr="00D8143F" w:rsidRDefault="009964B6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964B6" w:rsidRPr="00D8143F" w:rsidRDefault="001E4703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9964B6" w:rsidRPr="00D8143F" w:rsidRDefault="001E4703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964B6" w:rsidRPr="00D8143F" w:rsidRDefault="001E4703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964B6" w:rsidRPr="00D8143F" w:rsidRDefault="001E4703" w:rsidP="0083146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964B6" w:rsidRPr="00D8143F" w:rsidRDefault="001E4703" w:rsidP="001E470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64B6" w:rsidRPr="00D8143F" w:rsidTr="001E470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134" w:type="dxa"/>
          </w:tcPr>
          <w:p w:rsidR="009964B6" w:rsidRPr="00D8143F" w:rsidRDefault="009964B6" w:rsidP="0083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01.05.1995</w:t>
            </w:r>
          </w:p>
        </w:tc>
        <w:tc>
          <w:tcPr>
            <w:tcW w:w="6663" w:type="dxa"/>
          </w:tcPr>
          <w:p w:rsidR="009964B6" w:rsidRPr="00D8143F" w:rsidRDefault="009964B6" w:rsidP="001E4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приема-передачи архивных документов на хранение от 30.04.1995 № 1</w:t>
            </w:r>
            <w:r w:rsidR="001E4703"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28.12.1966 – 28.23.1994</w:t>
            </w:r>
          </w:p>
        </w:tc>
        <w:tc>
          <w:tcPr>
            <w:tcW w:w="1134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9964B6" w:rsidRPr="00D8143F" w:rsidTr="001E4703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1134" w:type="dxa"/>
          </w:tcPr>
          <w:p w:rsidR="009964B6" w:rsidRPr="00D8143F" w:rsidRDefault="009964B6" w:rsidP="0083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31.05.1995</w:t>
            </w:r>
          </w:p>
        </w:tc>
        <w:tc>
          <w:tcPr>
            <w:tcW w:w="6663" w:type="dxa"/>
          </w:tcPr>
          <w:p w:rsidR="009964B6" w:rsidRPr="00D8143F" w:rsidRDefault="009964B6" w:rsidP="001E4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переработки и усовершенствования описей от 16.01.1995 № 2</w:t>
            </w:r>
            <w:r w:rsidR="001E4703"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4E2F"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964B6" w:rsidRPr="00D8143F" w:rsidRDefault="009964B6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06.01.1994</w:t>
            </w:r>
            <w:r w:rsidR="001E4703"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703" w:rsidRPr="00D81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29.12.1994</w:t>
            </w:r>
          </w:p>
        </w:tc>
        <w:tc>
          <w:tcPr>
            <w:tcW w:w="1134" w:type="dxa"/>
          </w:tcPr>
          <w:p w:rsidR="009964B6" w:rsidRPr="00D8143F" w:rsidRDefault="00974E2F" w:rsidP="0033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964B6" w:rsidRPr="00D8143F" w:rsidRDefault="009964B6" w:rsidP="009964B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4B6" w:rsidRPr="00D8143F" w:rsidRDefault="009964B6" w:rsidP="009964B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4B6" w:rsidRPr="00D8143F" w:rsidRDefault="009964B6" w:rsidP="009964B6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143F">
        <w:rPr>
          <w:rFonts w:ascii="Times New Roman" w:hAnsi="Times New Roman" w:cs="Times New Roman"/>
          <w:sz w:val="24"/>
          <w:szCs w:val="24"/>
          <w:lang w:eastAsia="ru-RU"/>
        </w:rPr>
        <w:t>Учет описанных документов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92"/>
        <w:gridCol w:w="709"/>
        <w:gridCol w:w="1701"/>
        <w:gridCol w:w="851"/>
        <w:gridCol w:w="850"/>
        <w:gridCol w:w="1067"/>
        <w:gridCol w:w="634"/>
        <w:gridCol w:w="992"/>
        <w:gridCol w:w="709"/>
        <w:gridCol w:w="677"/>
        <w:gridCol w:w="1024"/>
        <w:gridCol w:w="709"/>
        <w:gridCol w:w="709"/>
        <w:gridCol w:w="708"/>
        <w:gridCol w:w="1560"/>
      </w:tblGrid>
      <w:tr w:rsidR="009964B6" w:rsidRPr="00D8143F" w:rsidTr="001E4703">
        <w:trPr>
          <w:cantSplit/>
          <w:trHeight w:val="367"/>
        </w:trPr>
        <w:tc>
          <w:tcPr>
            <w:tcW w:w="1418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992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описи дел</w:t>
            </w:r>
          </w:p>
        </w:tc>
        <w:tc>
          <w:tcPr>
            <w:tcW w:w="709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extDirection w:val="btLr"/>
          </w:tcPr>
          <w:p w:rsidR="001E4703" w:rsidRPr="00D8143F" w:rsidRDefault="001E4703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описи или аннотации документов</w:t>
            </w:r>
          </w:p>
        </w:tc>
        <w:tc>
          <w:tcPr>
            <w:tcW w:w="851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Поступило ед. хр.</w:t>
            </w:r>
          </w:p>
        </w:tc>
        <w:tc>
          <w:tcPr>
            <w:tcW w:w="3543" w:type="dxa"/>
            <w:gridSpan w:val="4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6096" w:type="dxa"/>
            <w:gridSpan w:val="7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(остаток)</w:t>
            </w:r>
          </w:p>
        </w:tc>
      </w:tr>
      <w:tr w:rsidR="009964B6" w:rsidRPr="00D8143F" w:rsidTr="001E4703">
        <w:trPr>
          <w:trHeight w:val="130"/>
        </w:trPr>
        <w:tc>
          <w:tcPr>
            <w:tcW w:w="1418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единиц хранения</w:t>
            </w:r>
          </w:p>
        </w:tc>
        <w:tc>
          <w:tcPr>
            <w:tcW w:w="1067" w:type="dxa"/>
            <w:vMerge w:val="restart"/>
            <w:textDirection w:val="btLr"/>
          </w:tcPr>
          <w:p w:rsidR="001E4703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Основание выбытия (название, </w:t>
            </w:r>
          </w:p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№ документа)</w:t>
            </w:r>
          </w:p>
        </w:tc>
        <w:tc>
          <w:tcPr>
            <w:tcW w:w="1626" w:type="dxa"/>
            <w:gridSpan w:val="2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описям, утвержденным ЭПК</w:t>
            </w:r>
          </w:p>
        </w:tc>
        <w:tc>
          <w:tcPr>
            <w:tcW w:w="709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ед. хр.</w:t>
            </w:r>
          </w:p>
        </w:tc>
        <w:tc>
          <w:tcPr>
            <w:tcW w:w="5387" w:type="dxa"/>
            <w:gridSpan w:val="6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964B6" w:rsidRPr="00D8143F" w:rsidTr="001E4703">
        <w:tc>
          <w:tcPr>
            <w:tcW w:w="1418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ед. хр.</w:t>
            </w:r>
          </w:p>
        </w:tc>
        <w:tc>
          <w:tcPr>
            <w:tcW w:w="992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709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Постоянного хранения</w:t>
            </w:r>
          </w:p>
        </w:tc>
        <w:tc>
          <w:tcPr>
            <w:tcW w:w="2268" w:type="dxa"/>
            <w:gridSpan w:val="2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</w:tr>
      <w:tr w:rsidR="009964B6" w:rsidRPr="00D8143F" w:rsidTr="001E4703">
        <w:tc>
          <w:tcPr>
            <w:tcW w:w="1418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ед. хр.</w:t>
            </w:r>
          </w:p>
        </w:tc>
        <w:tc>
          <w:tcPr>
            <w:tcW w:w="1024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Крайние даты ед. хр.</w:t>
            </w:r>
          </w:p>
        </w:tc>
        <w:tc>
          <w:tcPr>
            <w:tcW w:w="1418" w:type="dxa"/>
            <w:gridSpan w:val="2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по описям, утвержденным ЭПК </w:t>
            </w:r>
          </w:p>
        </w:tc>
        <w:tc>
          <w:tcPr>
            <w:tcW w:w="708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ед. хр.</w:t>
            </w:r>
          </w:p>
        </w:tc>
        <w:tc>
          <w:tcPr>
            <w:tcW w:w="1560" w:type="dxa"/>
            <w:vMerge w:val="restart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Крайние даты </w:t>
            </w:r>
          </w:p>
        </w:tc>
      </w:tr>
      <w:tr w:rsidR="009964B6" w:rsidRPr="00D8143F" w:rsidTr="001E4703">
        <w:trPr>
          <w:cantSplit/>
          <w:trHeight w:val="1905"/>
        </w:trPr>
        <w:tc>
          <w:tcPr>
            <w:tcW w:w="1418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ед. хр.</w:t>
            </w:r>
          </w:p>
        </w:tc>
        <w:tc>
          <w:tcPr>
            <w:tcW w:w="709" w:type="dxa"/>
            <w:textDirection w:val="btLr"/>
          </w:tcPr>
          <w:p w:rsidR="009964B6" w:rsidRPr="00D8143F" w:rsidRDefault="009964B6" w:rsidP="008314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Крайние даты </w:t>
            </w:r>
          </w:p>
        </w:tc>
        <w:tc>
          <w:tcPr>
            <w:tcW w:w="708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4B6" w:rsidRPr="00D8143F" w:rsidTr="001E4703">
        <w:tc>
          <w:tcPr>
            <w:tcW w:w="1418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7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964B6" w:rsidRPr="00D8143F" w:rsidTr="001E4703">
        <w:trPr>
          <w:trHeight w:val="1012"/>
        </w:trPr>
        <w:tc>
          <w:tcPr>
            <w:tcW w:w="1418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31.05.1995</w:t>
            </w:r>
          </w:p>
        </w:tc>
        <w:tc>
          <w:tcPr>
            <w:tcW w:w="992" w:type="dxa"/>
          </w:tcPr>
          <w:p w:rsidR="001E4703" w:rsidRPr="00D8143F" w:rsidRDefault="009964B6" w:rsidP="001E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4703"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64B6" w:rsidRPr="00D8143F" w:rsidRDefault="009964B6" w:rsidP="001E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701" w:type="dxa"/>
          </w:tcPr>
          <w:p w:rsidR="009964B6" w:rsidRPr="00D8143F" w:rsidRDefault="009964B6" w:rsidP="001E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 по</w:t>
            </w:r>
            <w:r w:rsidR="001E4703"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стоянного срока</w:t>
            </w:r>
          </w:p>
        </w:tc>
        <w:tc>
          <w:tcPr>
            <w:tcW w:w="851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067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06.01.1994-29.12.1994</w:t>
            </w:r>
          </w:p>
        </w:tc>
      </w:tr>
      <w:tr w:rsidR="009964B6" w:rsidRPr="00D8143F" w:rsidTr="001E4703">
        <w:tc>
          <w:tcPr>
            <w:tcW w:w="1418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01.07.1997</w:t>
            </w:r>
          </w:p>
        </w:tc>
        <w:tc>
          <w:tcPr>
            <w:tcW w:w="992" w:type="dxa"/>
          </w:tcPr>
          <w:p w:rsidR="009964B6" w:rsidRPr="00D8143F" w:rsidRDefault="009964B6" w:rsidP="001E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4703"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2-1995</w:t>
            </w: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701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 по л\с</w:t>
            </w:r>
          </w:p>
        </w:tc>
        <w:tc>
          <w:tcPr>
            <w:tcW w:w="851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67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9964B6" w:rsidRPr="00D8143F" w:rsidRDefault="009964B6" w:rsidP="0083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05.01.1995- 16.12.1995</w:t>
            </w:r>
          </w:p>
        </w:tc>
      </w:tr>
    </w:tbl>
    <w:p w:rsidR="00D05161" w:rsidRPr="00D8143F" w:rsidRDefault="00D05161" w:rsidP="001E47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5161" w:rsidRPr="00D8143F" w:rsidSect="000E2081"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D0" w:rsidRDefault="00F958D0" w:rsidP="00774D97">
      <w:pPr>
        <w:spacing w:after="0" w:line="240" w:lineRule="auto"/>
      </w:pPr>
      <w:r>
        <w:separator/>
      </w:r>
    </w:p>
  </w:endnote>
  <w:endnote w:type="continuationSeparator" w:id="0">
    <w:p w:rsidR="00F958D0" w:rsidRDefault="00F958D0" w:rsidP="0077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D0" w:rsidRDefault="00F958D0" w:rsidP="00774D97">
      <w:pPr>
        <w:spacing w:after="0" w:line="240" w:lineRule="auto"/>
      </w:pPr>
      <w:r>
        <w:separator/>
      </w:r>
    </w:p>
  </w:footnote>
  <w:footnote w:type="continuationSeparator" w:id="0">
    <w:p w:rsidR="00F958D0" w:rsidRDefault="00F958D0" w:rsidP="0077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827233"/>
      <w:docPartObj>
        <w:docPartGallery w:val="Page Numbers (Top of Page)"/>
        <w:docPartUnique/>
      </w:docPartObj>
    </w:sdtPr>
    <w:sdtEndPr/>
    <w:sdtContent>
      <w:p w:rsidR="000B5F4B" w:rsidRDefault="000B5F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B5F4B" w:rsidRDefault="000B5F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4971"/>
      <w:docPartObj>
        <w:docPartGallery w:val="Page Numbers (Top of Page)"/>
        <w:docPartUnique/>
      </w:docPartObj>
    </w:sdtPr>
    <w:sdtEndPr/>
    <w:sdtContent>
      <w:p w:rsidR="000B5F4B" w:rsidRDefault="000B5F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4C">
          <w:rPr>
            <w:noProof/>
          </w:rPr>
          <w:t>21</w:t>
        </w:r>
        <w:r>
          <w:fldChar w:fldCharType="end"/>
        </w:r>
      </w:p>
    </w:sdtContent>
  </w:sdt>
  <w:p w:rsidR="000B5F4B" w:rsidRDefault="000B5F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D5D"/>
    <w:multiLevelType w:val="hybridMultilevel"/>
    <w:tmpl w:val="31DC419C"/>
    <w:lvl w:ilvl="0" w:tplc="EBA48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83F"/>
    <w:multiLevelType w:val="hybridMultilevel"/>
    <w:tmpl w:val="6A7CA89C"/>
    <w:lvl w:ilvl="0" w:tplc="6F56A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DB6559"/>
    <w:multiLevelType w:val="hybridMultilevel"/>
    <w:tmpl w:val="65C6ED86"/>
    <w:lvl w:ilvl="0" w:tplc="75E436A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BBD27C9"/>
    <w:multiLevelType w:val="multilevel"/>
    <w:tmpl w:val="C4B609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BF632A8"/>
    <w:multiLevelType w:val="multilevel"/>
    <w:tmpl w:val="50A06F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5" w15:restartNumberingAfterBreak="0">
    <w:nsid w:val="2F883FB1"/>
    <w:multiLevelType w:val="multilevel"/>
    <w:tmpl w:val="15026C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AE0DB6"/>
    <w:multiLevelType w:val="multilevel"/>
    <w:tmpl w:val="A5AC369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AB808EB"/>
    <w:multiLevelType w:val="hybridMultilevel"/>
    <w:tmpl w:val="8B32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D300D1"/>
    <w:multiLevelType w:val="multilevel"/>
    <w:tmpl w:val="EB9EBE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9" w15:restartNumberingAfterBreak="0">
    <w:nsid w:val="76E45257"/>
    <w:multiLevelType w:val="hybridMultilevel"/>
    <w:tmpl w:val="ED625C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2B"/>
    <w:rsid w:val="000009BD"/>
    <w:rsid w:val="00005521"/>
    <w:rsid w:val="00006426"/>
    <w:rsid w:val="00007C9A"/>
    <w:rsid w:val="00010484"/>
    <w:rsid w:val="0001088C"/>
    <w:rsid w:val="00012FC2"/>
    <w:rsid w:val="00014753"/>
    <w:rsid w:val="000148D7"/>
    <w:rsid w:val="00014D4A"/>
    <w:rsid w:val="00015F9B"/>
    <w:rsid w:val="00015FB8"/>
    <w:rsid w:val="000203D1"/>
    <w:rsid w:val="00020F9F"/>
    <w:rsid w:val="0002114F"/>
    <w:rsid w:val="0002134E"/>
    <w:rsid w:val="000216FB"/>
    <w:rsid w:val="00023ED9"/>
    <w:rsid w:val="00024442"/>
    <w:rsid w:val="00024AC0"/>
    <w:rsid w:val="000260B8"/>
    <w:rsid w:val="0003168A"/>
    <w:rsid w:val="00032FC8"/>
    <w:rsid w:val="000359B6"/>
    <w:rsid w:val="000401E8"/>
    <w:rsid w:val="000420D6"/>
    <w:rsid w:val="00043816"/>
    <w:rsid w:val="000459CB"/>
    <w:rsid w:val="00050249"/>
    <w:rsid w:val="0005108D"/>
    <w:rsid w:val="00051875"/>
    <w:rsid w:val="000536E5"/>
    <w:rsid w:val="0005430D"/>
    <w:rsid w:val="000559B5"/>
    <w:rsid w:val="0006336B"/>
    <w:rsid w:val="000637E0"/>
    <w:rsid w:val="00064A20"/>
    <w:rsid w:val="00065B8C"/>
    <w:rsid w:val="00066D58"/>
    <w:rsid w:val="0006704F"/>
    <w:rsid w:val="0007092E"/>
    <w:rsid w:val="00070FB7"/>
    <w:rsid w:val="0007129A"/>
    <w:rsid w:val="00071773"/>
    <w:rsid w:val="00072E73"/>
    <w:rsid w:val="000748DF"/>
    <w:rsid w:val="00080BC3"/>
    <w:rsid w:val="0008105E"/>
    <w:rsid w:val="00081FD4"/>
    <w:rsid w:val="000825F1"/>
    <w:rsid w:val="00084AA9"/>
    <w:rsid w:val="0008590B"/>
    <w:rsid w:val="00085A68"/>
    <w:rsid w:val="00087B40"/>
    <w:rsid w:val="000906F3"/>
    <w:rsid w:val="000933C5"/>
    <w:rsid w:val="00093563"/>
    <w:rsid w:val="0009651F"/>
    <w:rsid w:val="000A014A"/>
    <w:rsid w:val="000A2E49"/>
    <w:rsid w:val="000A443A"/>
    <w:rsid w:val="000A49FB"/>
    <w:rsid w:val="000A4F2F"/>
    <w:rsid w:val="000A75B7"/>
    <w:rsid w:val="000B0C1B"/>
    <w:rsid w:val="000B1B5A"/>
    <w:rsid w:val="000B1BA4"/>
    <w:rsid w:val="000B2ACB"/>
    <w:rsid w:val="000B39DC"/>
    <w:rsid w:val="000B4CF5"/>
    <w:rsid w:val="000B5F4B"/>
    <w:rsid w:val="000B7159"/>
    <w:rsid w:val="000B767A"/>
    <w:rsid w:val="000B79FC"/>
    <w:rsid w:val="000C0B06"/>
    <w:rsid w:val="000C31AD"/>
    <w:rsid w:val="000C49DA"/>
    <w:rsid w:val="000C65B2"/>
    <w:rsid w:val="000C72AF"/>
    <w:rsid w:val="000D1509"/>
    <w:rsid w:val="000D2D3F"/>
    <w:rsid w:val="000D3199"/>
    <w:rsid w:val="000D31E7"/>
    <w:rsid w:val="000D3C51"/>
    <w:rsid w:val="000D5B1F"/>
    <w:rsid w:val="000D6798"/>
    <w:rsid w:val="000D7253"/>
    <w:rsid w:val="000E05D8"/>
    <w:rsid w:val="000E2081"/>
    <w:rsid w:val="000E2A6E"/>
    <w:rsid w:val="000E3B8B"/>
    <w:rsid w:val="000E3F8D"/>
    <w:rsid w:val="000E4A58"/>
    <w:rsid w:val="000F0535"/>
    <w:rsid w:val="000F13C6"/>
    <w:rsid w:val="000F1F88"/>
    <w:rsid w:val="000F3F2C"/>
    <w:rsid w:val="000F42D0"/>
    <w:rsid w:val="000F5223"/>
    <w:rsid w:val="000F5B4E"/>
    <w:rsid w:val="000F66D6"/>
    <w:rsid w:val="000F79F8"/>
    <w:rsid w:val="000F7D43"/>
    <w:rsid w:val="001004F7"/>
    <w:rsid w:val="00101A8C"/>
    <w:rsid w:val="0010224D"/>
    <w:rsid w:val="001033E8"/>
    <w:rsid w:val="00104D4B"/>
    <w:rsid w:val="00105684"/>
    <w:rsid w:val="0011219F"/>
    <w:rsid w:val="001143C6"/>
    <w:rsid w:val="00116544"/>
    <w:rsid w:val="00116D58"/>
    <w:rsid w:val="0012392A"/>
    <w:rsid w:val="0012476D"/>
    <w:rsid w:val="00125223"/>
    <w:rsid w:val="00125D4E"/>
    <w:rsid w:val="00126D38"/>
    <w:rsid w:val="0012782D"/>
    <w:rsid w:val="00130307"/>
    <w:rsid w:val="00130ED5"/>
    <w:rsid w:val="0013569B"/>
    <w:rsid w:val="00137D9D"/>
    <w:rsid w:val="00140818"/>
    <w:rsid w:val="00142552"/>
    <w:rsid w:val="00142608"/>
    <w:rsid w:val="00142DEF"/>
    <w:rsid w:val="001436BD"/>
    <w:rsid w:val="00144A81"/>
    <w:rsid w:val="00145EE8"/>
    <w:rsid w:val="00145FA7"/>
    <w:rsid w:val="00147DC4"/>
    <w:rsid w:val="001508AE"/>
    <w:rsid w:val="001544B8"/>
    <w:rsid w:val="001550E2"/>
    <w:rsid w:val="00156A23"/>
    <w:rsid w:val="001573DF"/>
    <w:rsid w:val="0016041E"/>
    <w:rsid w:val="00160D53"/>
    <w:rsid w:val="0016277D"/>
    <w:rsid w:val="00165EA3"/>
    <w:rsid w:val="00166D3D"/>
    <w:rsid w:val="00170102"/>
    <w:rsid w:val="0017131B"/>
    <w:rsid w:val="0017320E"/>
    <w:rsid w:val="001736F5"/>
    <w:rsid w:val="001749A1"/>
    <w:rsid w:val="001828A8"/>
    <w:rsid w:val="001831B7"/>
    <w:rsid w:val="0018411F"/>
    <w:rsid w:val="001848FC"/>
    <w:rsid w:val="001875AB"/>
    <w:rsid w:val="001920DA"/>
    <w:rsid w:val="001936A0"/>
    <w:rsid w:val="00196CFE"/>
    <w:rsid w:val="00197698"/>
    <w:rsid w:val="001A2019"/>
    <w:rsid w:val="001A270A"/>
    <w:rsid w:val="001A4B22"/>
    <w:rsid w:val="001A4D93"/>
    <w:rsid w:val="001A68E4"/>
    <w:rsid w:val="001B13FC"/>
    <w:rsid w:val="001B1FA2"/>
    <w:rsid w:val="001B5904"/>
    <w:rsid w:val="001B7A29"/>
    <w:rsid w:val="001C0C52"/>
    <w:rsid w:val="001C37D8"/>
    <w:rsid w:val="001C3C51"/>
    <w:rsid w:val="001C5ADD"/>
    <w:rsid w:val="001C5B94"/>
    <w:rsid w:val="001C5E70"/>
    <w:rsid w:val="001C7AD0"/>
    <w:rsid w:val="001C7D40"/>
    <w:rsid w:val="001D008B"/>
    <w:rsid w:val="001D29C0"/>
    <w:rsid w:val="001D35A2"/>
    <w:rsid w:val="001D411D"/>
    <w:rsid w:val="001D6E5C"/>
    <w:rsid w:val="001E19F6"/>
    <w:rsid w:val="001E1CB6"/>
    <w:rsid w:val="001E439A"/>
    <w:rsid w:val="001E4703"/>
    <w:rsid w:val="001F3AD3"/>
    <w:rsid w:val="001F49F7"/>
    <w:rsid w:val="001F7692"/>
    <w:rsid w:val="001F7DF7"/>
    <w:rsid w:val="00200CB1"/>
    <w:rsid w:val="00200E08"/>
    <w:rsid w:val="00201CF2"/>
    <w:rsid w:val="0020454F"/>
    <w:rsid w:val="002049A7"/>
    <w:rsid w:val="00205110"/>
    <w:rsid w:val="00211195"/>
    <w:rsid w:val="00211354"/>
    <w:rsid w:val="002119D8"/>
    <w:rsid w:val="00211D8C"/>
    <w:rsid w:val="00214168"/>
    <w:rsid w:val="00214488"/>
    <w:rsid w:val="00214C71"/>
    <w:rsid w:val="0021671E"/>
    <w:rsid w:val="00217EA5"/>
    <w:rsid w:val="00217EE7"/>
    <w:rsid w:val="00222160"/>
    <w:rsid w:val="00223E6C"/>
    <w:rsid w:val="00224219"/>
    <w:rsid w:val="002254CD"/>
    <w:rsid w:val="0022556B"/>
    <w:rsid w:val="0022631D"/>
    <w:rsid w:val="0022705F"/>
    <w:rsid w:val="0023028A"/>
    <w:rsid w:val="002306FC"/>
    <w:rsid w:val="00230769"/>
    <w:rsid w:val="0023251F"/>
    <w:rsid w:val="002333F0"/>
    <w:rsid w:val="00234839"/>
    <w:rsid w:val="00234D2C"/>
    <w:rsid w:val="00235954"/>
    <w:rsid w:val="00235F03"/>
    <w:rsid w:val="002368F7"/>
    <w:rsid w:val="002369ED"/>
    <w:rsid w:val="00237EBC"/>
    <w:rsid w:val="002403F9"/>
    <w:rsid w:val="002438A7"/>
    <w:rsid w:val="00243A6C"/>
    <w:rsid w:val="002440AA"/>
    <w:rsid w:val="00244BA2"/>
    <w:rsid w:val="00245DB3"/>
    <w:rsid w:val="00247B2F"/>
    <w:rsid w:val="002536BD"/>
    <w:rsid w:val="002540F7"/>
    <w:rsid w:val="00254899"/>
    <w:rsid w:val="00257063"/>
    <w:rsid w:val="00257D57"/>
    <w:rsid w:val="0026273A"/>
    <w:rsid w:val="0026328E"/>
    <w:rsid w:val="00263E3D"/>
    <w:rsid w:val="0026640A"/>
    <w:rsid w:val="00266D08"/>
    <w:rsid w:val="0027011F"/>
    <w:rsid w:val="002722DC"/>
    <w:rsid w:val="00272B33"/>
    <w:rsid w:val="002732B3"/>
    <w:rsid w:val="002745A2"/>
    <w:rsid w:val="00276F63"/>
    <w:rsid w:val="0028110A"/>
    <w:rsid w:val="00282925"/>
    <w:rsid w:val="00282E1A"/>
    <w:rsid w:val="00283C29"/>
    <w:rsid w:val="00284057"/>
    <w:rsid w:val="00284A45"/>
    <w:rsid w:val="0028545E"/>
    <w:rsid w:val="00286D22"/>
    <w:rsid w:val="0029399C"/>
    <w:rsid w:val="00295D41"/>
    <w:rsid w:val="002A2E3E"/>
    <w:rsid w:val="002A3026"/>
    <w:rsid w:val="002A3DFD"/>
    <w:rsid w:val="002A3EF5"/>
    <w:rsid w:val="002A5C04"/>
    <w:rsid w:val="002A7CC0"/>
    <w:rsid w:val="002B30C6"/>
    <w:rsid w:val="002B4190"/>
    <w:rsid w:val="002C0BA4"/>
    <w:rsid w:val="002C1210"/>
    <w:rsid w:val="002C369D"/>
    <w:rsid w:val="002C3F74"/>
    <w:rsid w:val="002D01B6"/>
    <w:rsid w:val="002D29E5"/>
    <w:rsid w:val="002D48BC"/>
    <w:rsid w:val="002D503B"/>
    <w:rsid w:val="002D6CCD"/>
    <w:rsid w:val="002D711D"/>
    <w:rsid w:val="002D7A22"/>
    <w:rsid w:val="002E249A"/>
    <w:rsid w:val="002E24D7"/>
    <w:rsid w:val="002E3841"/>
    <w:rsid w:val="002E3CDF"/>
    <w:rsid w:val="002E4DF9"/>
    <w:rsid w:val="002E6F8B"/>
    <w:rsid w:val="002F0A5F"/>
    <w:rsid w:val="002F2065"/>
    <w:rsid w:val="002F491F"/>
    <w:rsid w:val="002F5E04"/>
    <w:rsid w:val="002F6281"/>
    <w:rsid w:val="002F7771"/>
    <w:rsid w:val="0030209E"/>
    <w:rsid w:val="00304D00"/>
    <w:rsid w:val="00305C37"/>
    <w:rsid w:val="00306177"/>
    <w:rsid w:val="00306FD6"/>
    <w:rsid w:val="003078E6"/>
    <w:rsid w:val="00310471"/>
    <w:rsid w:val="003113B6"/>
    <w:rsid w:val="0031296A"/>
    <w:rsid w:val="0031296C"/>
    <w:rsid w:val="00313871"/>
    <w:rsid w:val="00313D55"/>
    <w:rsid w:val="00315103"/>
    <w:rsid w:val="0031691F"/>
    <w:rsid w:val="00320802"/>
    <w:rsid w:val="003228F0"/>
    <w:rsid w:val="003246B9"/>
    <w:rsid w:val="003253DA"/>
    <w:rsid w:val="00326AC3"/>
    <w:rsid w:val="00327814"/>
    <w:rsid w:val="00327C03"/>
    <w:rsid w:val="00327EB5"/>
    <w:rsid w:val="00330438"/>
    <w:rsid w:val="0033045B"/>
    <w:rsid w:val="00331603"/>
    <w:rsid w:val="00331F9A"/>
    <w:rsid w:val="0033399D"/>
    <w:rsid w:val="0033438A"/>
    <w:rsid w:val="00337BAA"/>
    <w:rsid w:val="003429C8"/>
    <w:rsid w:val="00344BB2"/>
    <w:rsid w:val="00344CF8"/>
    <w:rsid w:val="00351502"/>
    <w:rsid w:val="00352D78"/>
    <w:rsid w:val="00353A65"/>
    <w:rsid w:val="0035447B"/>
    <w:rsid w:val="0035479C"/>
    <w:rsid w:val="00354E9F"/>
    <w:rsid w:val="003613FE"/>
    <w:rsid w:val="00362269"/>
    <w:rsid w:val="00362272"/>
    <w:rsid w:val="00363089"/>
    <w:rsid w:val="0036336F"/>
    <w:rsid w:val="00365A3C"/>
    <w:rsid w:val="003679F3"/>
    <w:rsid w:val="00370C20"/>
    <w:rsid w:val="00371567"/>
    <w:rsid w:val="00371617"/>
    <w:rsid w:val="00373CDE"/>
    <w:rsid w:val="0037647C"/>
    <w:rsid w:val="003767E2"/>
    <w:rsid w:val="00376950"/>
    <w:rsid w:val="0038010A"/>
    <w:rsid w:val="003826C8"/>
    <w:rsid w:val="00385830"/>
    <w:rsid w:val="00386156"/>
    <w:rsid w:val="003865C8"/>
    <w:rsid w:val="003866E4"/>
    <w:rsid w:val="0038778F"/>
    <w:rsid w:val="00392E3A"/>
    <w:rsid w:val="003977F7"/>
    <w:rsid w:val="003A0CA4"/>
    <w:rsid w:val="003A34BD"/>
    <w:rsid w:val="003A4E51"/>
    <w:rsid w:val="003A5A14"/>
    <w:rsid w:val="003A7078"/>
    <w:rsid w:val="003B0DF1"/>
    <w:rsid w:val="003B1084"/>
    <w:rsid w:val="003B1A1C"/>
    <w:rsid w:val="003B30E5"/>
    <w:rsid w:val="003B4B5C"/>
    <w:rsid w:val="003C03DF"/>
    <w:rsid w:val="003C0CF5"/>
    <w:rsid w:val="003C2363"/>
    <w:rsid w:val="003C3CD9"/>
    <w:rsid w:val="003C4012"/>
    <w:rsid w:val="003C67C3"/>
    <w:rsid w:val="003D0456"/>
    <w:rsid w:val="003D2E43"/>
    <w:rsid w:val="003D7D26"/>
    <w:rsid w:val="003E22AF"/>
    <w:rsid w:val="003E363E"/>
    <w:rsid w:val="003E55C4"/>
    <w:rsid w:val="003E6F4B"/>
    <w:rsid w:val="003F0855"/>
    <w:rsid w:val="003F16D0"/>
    <w:rsid w:val="003F4C2B"/>
    <w:rsid w:val="003F4D18"/>
    <w:rsid w:val="0040412B"/>
    <w:rsid w:val="00405277"/>
    <w:rsid w:val="00406173"/>
    <w:rsid w:val="00411886"/>
    <w:rsid w:val="00412635"/>
    <w:rsid w:val="00412DE0"/>
    <w:rsid w:val="00413B23"/>
    <w:rsid w:val="0041582F"/>
    <w:rsid w:val="00416E1E"/>
    <w:rsid w:val="00421B3A"/>
    <w:rsid w:val="0042396C"/>
    <w:rsid w:val="00423ED0"/>
    <w:rsid w:val="00426376"/>
    <w:rsid w:val="004264E8"/>
    <w:rsid w:val="004315FB"/>
    <w:rsid w:val="00434B2E"/>
    <w:rsid w:val="004405E8"/>
    <w:rsid w:val="00441334"/>
    <w:rsid w:val="00441D65"/>
    <w:rsid w:val="00441FA0"/>
    <w:rsid w:val="0044336C"/>
    <w:rsid w:val="0044397B"/>
    <w:rsid w:val="00443F2E"/>
    <w:rsid w:val="00445884"/>
    <w:rsid w:val="00447840"/>
    <w:rsid w:val="0045179E"/>
    <w:rsid w:val="00456446"/>
    <w:rsid w:val="00460BB6"/>
    <w:rsid w:val="00461129"/>
    <w:rsid w:val="004631AE"/>
    <w:rsid w:val="00463235"/>
    <w:rsid w:val="00463958"/>
    <w:rsid w:val="0046467E"/>
    <w:rsid w:val="00465F3D"/>
    <w:rsid w:val="00467061"/>
    <w:rsid w:val="004715EF"/>
    <w:rsid w:val="00472F2C"/>
    <w:rsid w:val="0047363E"/>
    <w:rsid w:val="00474EF9"/>
    <w:rsid w:val="00475C11"/>
    <w:rsid w:val="00476FAA"/>
    <w:rsid w:val="004815CE"/>
    <w:rsid w:val="00481C43"/>
    <w:rsid w:val="004829C7"/>
    <w:rsid w:val="00483288"/>
    <w:rsid w:val="00487CB3"/>
    <w:rsid w:val="00490609"/>
    <w:rsid w:val="00491159"/>
    <w:rsid w:val="00492313"/>
    <w:rsid w:val="00492C13"/>
    <w:rsid w:val="00493F01"/>
    <w:rsid w:val="00497F47"/>
    <w:rsid w:val="004A0C20"/>
    <w:rsid w:val="004A4E5A"/>
    <w:rsid w:val="004A70E9"/>
    <w:rsid w:val="004A79CF"/>
    <w:rsid w:val="004A7A62"/>
    <w:rsid w:val="004A7D4E"/>
    <w:rsid w:val="004B6987"/>
    <w:rsid w:val="004B7FD4"/>
    <w:rsid w:val="004C02D9"/>
    <w:rsid w:val="004C092D"/>
    <w:rsid w:val="004C3165"/>
    <w:rsid w:val="004C368E"/>
    <w:rsid w:val="004C3A59"/>
    <w:rsid w:val="004C49E1"/>
    <w:rsid w:val="004C73F7"/>
    <w:rsid w:val="004D1601"/>
    <w:rsid w:val="004D1C1F"/>
    <w:rsid w:val="004D4B4F"/>
    <w:rsid w:val="004D4BE1"/>
    <w:rsid w:val="004D5238"/>
    <w:rsid w:val="004D5D71"/>
    <w:rsid w:val="004D7355"/>
    <w:rsid w:val="004E0D4F"/>
    <w:rsid w:val="004E23BC"/>
    <w:rsid w:val="004E3F8E"/>
    <w:rsid w:val="004E43C5"/>
    <w:rsid w:val="004E4465"/>
    <w:rsid w:val="004E4A62"/>
    <w:rsid w:val="004E4BD3"/>
    <w:rsid w:val="004E5279"/>
    <w:rsid w:val="004E5CC7"/>
    <w:rsid w:val="004F052E"/>
    <w:rsid w:val="004F09D0"/>
    <w:rsid w:val="004F294C"/>
    <w:rsid w:val="004F4290"/>
    <w:rsid w:val="004F489D"/>
    <w:rsid w:val="004F6D5C"/>
    <w:rsid w:val="00501DEB"/>
    <w:rsid w:val="005030AF"/>
    <w:rsid w:val="00503E9B"/>
    <w:rsid w:val="00506BC8"/>
    <w:rsid w:val="00510C06"/>
    <w:rsid w:val="00511622"/>
    <w:rsid w:val="00512227"/>
    <w:rsid w:val="00513E43"/>
    <w:rsid w:val="00522EEE"/>
    <w:rsid w:val="00527924"/>
    <w:rsid w:val="005309C8"/>
    <w:rsid w:val="005314F2"/>
    <w:rsid w:val="00533E12"/>
    <w:rsid w:val="00535BB5"/>
    <w:rsid w:val="005363B9"/>
    <w:rsid w:val="00537D92"/>
    <w:rsid w:val="0054113E"/>
    <w:rsid w:val="00542699"/>
    <w:rsid w:val="005440F6"/>
    <w:rsid w:val="0054492C"/>
    <w:rsid w:val="00544C37"/>
    <w:rsid w:val="00550FD3"/>
    <w:rsid w:val="00551FB4"/>
    <w:rsid w:val="00552186"/>
    <w:rsid w:val="00552871"/>
    <w:rsid w:val="00555826"/>
    <w:rsid w:val="00556513"/>
    <w:rsid w:val="005655ED"/>
    <w:rsid w:val="00567553"/>
    <w:rsid w:val="005700D5"/>
    <w:rsid w:val="0057113F"/>
    <w:rsid w:val="00572960"/>
    <w:rsid w:val="005733E2"/>
    <w:rsid w:val="005739D0"/>
    <w:rsid w:val="00574FD6"/>
    <w:rsid w:val="00580731"/>
    <w:rsid w:val="005811BD"/>
    <w:rsid w:val="0058250F"/>
    <w:rsid w:val="00582888"/>
    <w:rsid w:val="00584E58"/>
    <w:rsid w:val="005869CC"/>
    <w:rsid w:val="00586C46"/>
    <w:rsid w:val="00590443"/>
    <w:rsid w:val="00592A7B"/>
    <w:rsid w:val="00594F33"/>
    <w:rsid w:val="00596DEE"/>
    <w:rsid w:val="00597589"/>
    <w:rsid w:val="005A328E"/>
    <w:rsid w:val="005A4F75"/>
    <w:rsid w:val="005B06C7"/>
    <w:rsid w:val="005B086E"/>
    <w:rsid w:val="005B2850"/>
    <w:rsid w:val="005B53CB"/>
    <w:rsid w:val="005B62D5"/>
    <w:rsid w:val="005C2DCC"/>
    <w:rsid w:val="005C4C0A"/>
    <w:rsid w:val="005C4E6E"/>
    <w:rsid w:val="005D04BF"/>
    <w:rsid w:val="005D05A4"/>
    <w:rsid w:val="005D283E"/>
    <w:rsid w:val="005D4BE9"/>
    <w:rsid w:val="005D51CC"/>
    <w:rsid w:val="005D546E"/>
    <w:rsid w:val="005E0843"/>
    <w:rsid w:val="005E0DA0"/>
    <w:rsid w:val="005E1B7F"/>
    <w:rsid w:val="005E23E7"/>
    <w:rsid w:val="005E2D10"/>
    <w:rsid w:val="005E6133"/>
    <w:rsid w:val="005E6B7F"/>
    <w:rsid w:val="005E78BA"/>
    <w:rsid w:val="005F5E27"/>
    <w:rsid w:val="005F5EA7"/>
    <w:rsid w:val="005F62D5"/>
    <w:rsid w:val="00600FC9"/>
    <w:rsid w:val="00602C6F"/>
    <w:rsid w:val="006054C9"/>
    <w:rsid w:val="00606B66"/>
    <w:rsid w:val="00606D70"/>
    <w:rsid w:val="00614161"/>
    <w:rsid w:val="00614D8E"/>
    <w:rsid w:val="0061501B"/>
    <w:rsid w:val="006159A8"/>
    <w:rsid w:val="0062313B"/>
    <w:rsid w:val="006241E3"/>
    <w:rsid w:val="00630C96"/>
    <w:rsid w:val="00634DCE"/>
    <w:rsid w:val="00635AB7"/>
    <w:rsid w:val="00637C6E"/>
    <w:rsid w:val="00637DC8"/>
    <w:rsid w:val="0064189F"/>
    <w:rsid w:val="00643ED6"/>
    <w:rsid w:val="00644E3D"/>
    <w:rsid w:val="006450A5"/>
    <w:rsid w:val="00646F72"/>
    <w:rsid w:val="00650072"/>
    <w:rsid w:val="006508D0"/>
    <w:rsid w:val="006535B0"/>
    <w:rsid w:val="00654C8A"/>
    <w:rsid w:val="00655BFD"/>
    <w:rsid w:val="0066170F"/>
    <w:rsid w:val="006624E9"/>
    <w:rsid w:val="00662D77"/>
    <w:rsid w:val="00662EB2"/>
    <w:rsid w:val="00666251"/>
    <w:rsid w:val="006671CE"/>
    <w:rsid w:val="006674C8"/>
    <w:rsid w:val="00670732"/>
    <w:rsid w:val="006712C4"/>
    <w:rsid w:val="006721FA"/>
    <w:rsid w:val="0067324A"/>
    <w:rsid w:val="00677E07"/>
    <w:rsid w:val="006807EF"/>
    <w:rsid w:val="0068423B"/>
    <w:rsid w:val="00684D4B"/>
    <w:rsid w:val="00684ED0"/>
    <w:rsid w:val="00686BA9"/>
    <w:rsid w:val="00687888"/>
    <w:rsid w:val="00691B57"/>
    <w:rsid w:val="006941B6"/>
    <w:rsid w:val="00696135"/>
    <w:rsid w:val="0069613B"/>
    <w:rsid w:val="0069673E"/>
    <w:rsid w:val="006971A8"/>
    <w:rsid w:val="006A0B71"/>
    <w:rsid w:val="006A6C2F"/>
    <w:rsid w:val="006A7645"/>
    <w:rsid w:val="006B0028"/>
    <w:rsid w:val="006B088E"/>
    <w:rsid w:val="006B15E6"/>
    <w:rsid w:val="006B1896"/>
    <w:rsid w:val="006B1F2C"/>
    <w:rsid w:val="006B629C"/>
    <w:rsid w:val="006B74E5"/>
    <w:rsid w:val="006C482C"/>
    <w:rsid w:val="006C63CA"/>
    <w:rsid w:val="006D08D4"/>
    <w:rsid w:val="006D0FA6"/>
    <w:rsid w:val="006D1375"/>
    <w:rsid w:val="006D1B0A"/>
    <w:rsid w:val="006D1BB0"/>
    <w:rsid w:val="006D1DC3"/>
    <w:rsid w:val="006D2916"/>
    <w:rsid w:val="006D2DAE"/>
    <w:rsid w:val="006D3D2D"/>
    <w:rsid w:val="006D4032"/>
    <w:rsid w:val="006D5343"/>
    <w:rsid w:val="006D582E"/>
    <w:rsid w:val="006E117F"/>
    <w:rsid w:val="006E5E58"/>
    <w:rsid w:val="006E65B0"/>
    <w:rsid w:val="006F0032"/>
    <w:rsid w:val="006F1ECC"/>
    <w:rsid w:val="006F236B"/>
    <w:rsid w:val="006F2AB6"/>
    <w:rsid w:val="006F377F"/>
    <w:rsid w:val="006F37B8"/>
    <w:rsid w:val="006F5F2D"/>
    <w:rsid w:val="006F7206"/>
    <w:rsid w:val="006F7E9F"/>
    <w:rsid w:val="00701D19"/>
    <w:rsid w:val="00702002"/>
    <w:rsid w:val="00704D26"/>
    <w:rsid w:val="00705E9A"/>
    <w:rsid w:val="007066E9"/>
    <w:rsid w:val="007070B4"/>
    <w:rsid w:val="00707758"/>
    <w:rsid w:val="00710AB6"/>
    <w:rsid w:val="00713068"/>
    <w:rsid w:val="00713333"/>
    <w:rsid w:val="0071625E"/>
    <w:rsid w:val="007218C0"/>
    <w:rsid w:val="00722C8A"/>
    <w:rsid w:val="00723367"/>
    <w:rsid w:val="00725240"/>
    <w:rsid w:val="007315A2"/>
    <w:rsid w:val="007328CD"/>
    <w:rsid w:val="007341CC"/>
    <w:rsid w:val="007347C4"/>
    <w:rsid w:val="007353A2"/>
    <w:rsid w:val="00735A84"/>
    <w:rsid w:val="007409E3"/>
    <w:rsid w:val="00740D26"/>
    <w:rsid w:val="007415C3"/>
    <w:rsid w:val="00744870"/>
    <w:rsid w:val="00745317"/>
    <w:rsid w:val="00745475"/>
    <w:rsid w:val="00750B3C"/>
    <w:rsid w:val="00751EEA"/>
    <w:rsid w:val="00752FAA"/>
    <w:rsid w:val="00754DD1"/>
    <w:rsid w:val="00757A46"/>
    <w:rsid w:val="00757FDD"/>
    <w:rsid w:val="00761FE5"/>
    <w:rsid w:val="00762627"/>
    <w:rsid w:val="00763EF9"/>
    <w:rsid w:val="007655F6"/>
    <w:rsid w:val="00766E64"/>
    <w:rsid w:val="00767CE3"/>
    <w:rsid w:val="0077031C"/>
    <w:rsid w:val="00770F7D"/>
    <w:rsid w:val="00771188"/>
    <w:rsid w:val="00771831"/>
    <w:rsid w:val="00771E04"/>
    <w:rsid w:val="00772E30"/>
    <w:rsid w:val="00774D97"/>
    <w:rsid w:val="0078629F"/>
    <w:rsid w:val="00786989"/>
    <w:rsid w:val="007874FB"/>
    <w:rsid w:val="0078773C"/>
    <w:rsid w:val="0079014F"/>
    <w:rsid w:val="00791AFC"/>
    <w:rsid w:val="00791D05"/>
    <w:rsid w:val="007924E3"/>
    <w:rsid w:val="00792730"/>
    <w:rsid w:val="007929BD"/>
    <w:rsid w:val="007937EA"/>
    <w:rsid w:val="00793A43"/>
    <w:rsid w:val="00793C32"/>
    <w:rsid w:val="0079516E"/>
    <w:rsid w:val="007A1E05"/>
    <w:rsid w:val="007B07E6"/>
    <w:rsid w:val="007B0E55"/>
    <w:rsid w:val="007B32A5"/>
    <w:rsid w:val="007B3709"/>
    <w:rsid w:val="007B5D9F"/>
    <w:rsid w:val="007B67BF"/>
    <w:rsid w:val="007B6D7F"/>
    <w:rsid w:val="007B78D3"/>
    <w:rsid w:val="007B790A"/>
    <w:rsid w:val="007B7F60"/>
    <w:rsid w:val="007C313A"/>
    <w:rsid w:val="007C3355"/>
    <w:rsid w:val="007C398E"/>
    <w:rsid w:val="007C5A2B"/>
    <w:rsid w:val="007C68DB"/>
    <w:rsid w:val="007C75AB"/>
    <w:rsid w:val="007C7803"/>
    <w:rsid w:val="007C79D8"/>
    <w:rsid w:val="007D0D3E"/>
    <w:rsid w:val="007D1BD5"/>
    <w:rsid w:val="007D4C35"/>
    <w:rsid w:val="007D6C80"/>
    <w:rsid w:val="007D7386"/>
    <w:rsid w:val="007E11E4"/>
    <w:rsid w:val="007E1F6D"/>
    <w:rsid w:val="007E3239"/>
    <w:rsid w:val="007E4941"/>
    <w:rsid w:val="007E4ECB"/>
    <w:rsid w:val="007E5932"/>
    <w:rsid w:val="007E5B2C"/>
    <w:rsid w:val="007E69FA"/>
    <w:rsid w:val="007E6BEA"/>
    <w:rsid w:val="007E7224"/>
    <w:rsid w:val="007E7824"/>
    <w:rsid w:val="007F3531"/>
    <w:rsid w:val="007F3B2B"/>
    <w:rsid w:val="00801061"/>
    <w:rsid w:val="0080193B"/>
    <w:rsid w:val="00801E36"/>
    <w:rsid w:val="00803066"/>
    <w:rsid w:val="00804D6F"/>
    <w:rsid w:val="008057E1"/>
    <w:rsid w:val="00805FEF"/>
    <w:rsid w:val="008068CF"/>
    <w:rsid w:val="0081181A"/>
    <w:rsid w:val="00812179"/>
    <w:rsid w:val="00813FF8"/>
    <w:rsid w:val="008154FD"/>
    <w:rsid w:val="00815FAB"/>
    <w:rsid w:val="00822CD2"/>
    <w:rsid w:val="00822E3C"/>
    <w:rsid w:val="0082787A"/>
    <w:rsid w:val="00827A91"/>
    <w:rsid w:val="0083036D"/>
    <w:rsid w:val="00830CC5"/>
    <w:rsid w:val="0083146A"/>
    <w:rsid w:val="00831DA6"/>
    <w:rsid w:val="00831DE8"/>
    <w:rsid w:val="008332C6"/>
    <w:rsid w:val="0083468B"/>
    <w:rsid w:val="00835097"/>
    <w:rsid w:val="00836E4A"/>
    <w:rsid w:val="00840CB7"/>
    <w:rsid w:val="00840DDF"/>
    <w:rsid w:val="00843324"/>
    <w:rsid w:val="008433F6"/>
    <w:rsid w:val="00844441"/>
    <w:rsid w:val="00846F54"/>
    <w:rsid w:val="008503B6"/>
    <w:rsid w:val="008543DE"/>
    <w:rsid w:val="00855085"/>
    <w:rsid w:val="00855E99"/>
    <w:rsid w:val="00856842"/>
    <w:rsid w:val="008610FC"/>
    <w:rsid w:val="008620C6"/>
    <w:rsid w:val="00863AD5"/>
    <w:rsid w:val="008658DC"/>
    <w:rsid w:val="008700A4"/>
    <w:rsid w:val="00870B99"/>
    <w:rsid w:val="008725DE"/>
    <w:rsid w:val="00872F1C"/>
    <w:rsid w:val="00873E26"/>
    <w:rsid w:val="00874EE3"/>
    <w:rsid w:val="008758E6"/>
    <w:rsid w:val="0087754B"/>
    <w:rsid w:val="00880A04"/>
    <w:rsid w:val="0088241D"/>
    <w:rsid w:val="0088266F"/>
    <w:rsid w:val="008846EB"/>
    <w:rsid w:val="00885CF4"/>
    <w:rsid w:val="00885FEB"/>
    <w:rsid w:val="00887FD4"/>
    <w:rsid w:val="00892CD4"/>
    <w:rsid w:val="00892FBA"/>
    <w:rsid w:val="00894383"/>
    <w:rsid w:val="00894D6A"/>
    <w:rsid w:val="00896E89"/>
    <w:rsid w:val="0089728A"/>
    <w:rsid w:val="008A0F67"/>
    <w:rsid w:val="008A270C"/>
    <w:rsid w:val="008A4E15"/>
    <w:rsid w:val="008A5065"/>
    <w:rsid w:val="008A5530"/>
    <w:rsid w:val="008A6EF3"/>
    <w:rsid w:val="008B16BD"/>
    <w:rsid w:val="008B44FA"/>
    <w:rsid w:val="008B567E"/>
    <w:rsid w:val="008B67E3"/>
    <w:rsid w:val="008C1028"/>
    <w:rsid w:val="008C358D"/>
    <w:rsid w:val="008C3D24"/>
    <w:rsid w:val="008C4591"/>
    <w:rsid w:val="008C4599"/>
    <w:rsid w:val="008C4A43"/>
    <w:rsid w:val="008D0DEF"/>
    <w:rsid w:val="008D3B2B"/>
    <w:rsid w:val="008D57B6"/>
    <w:rsid w:val="008E29D6"/>
    <w:rsid w:val="008E37FF"/>
    <w:rsid w:val="008E3FA3"/>
    <w:rsid w:val="008E44BA"/>
    <w:rsid w:val="008F2622"/>
    <w:rsid w:val="008F2C17"/>
    <w:rsid w:val="008F3B90"/>
    <w:rsid w:val="008F4119"/>
    <w:rsid w:val="008F4BBF"/>
    <w:rsid w:val="008F623E"/>
    <w:rsid w:val="00901F51"/>
    <w:rsid w:val="00902D14"/>
    <w:rsid w:val="009031B3"/>
    <w:rsid w:val="00903C36"/>
    <w:rsid w:val="00905047"/>
    <w:rsid w:val="009077BC"/>
    <w:rsid w:val="00910069"/>
    <w:rsid w:val="009110FB"/>
    <w:rsid w:val="009123E8"/>
    <w:rsid w:val="009129C3"/>
    <w:rsid w:val="00912D15"/>
    <w:rsid w:val="00914353"/>
    <w:rsid w:val="009154AA"/>
    <w:rsid w:val="00920351"/>
    <w:rsid w:val="00921B7D"/>
    <w:rsid w:val="0092395B"/>
    <w:rsid w:val="0092412C"/>
    <w:rsid w:val="00924B55"/>
    <w:rsid w:val="0092603A"/>
    <w:rsid w:val="00926B04"/>
    <w:rsid w:val="00931589"/>
    <w:rsid w:val="009351D5"/>
    <w:rsid w:val="00936070"/>
    <w:rsid w:val="0093698B"/>
    <w:rsid w:val="00941293"/>
    <w:rsid w:val="00941969"/>
    <w:rsid w:val="00942FDD"/>
    <w:rsid w:val="009447C7"/>
    <w:rsid w:val="00945DAE"/>
    <w:rsid w:val="00946238"/>
    <w:rsid w:val="00946B6D"/>
    <w:rsid w:val="00947501"/>
    <w:rsid w:val="0095080F"/>
    <w:rsid w:val="0095421A"/>
    <w:rsid w:val="0095566D"/>
    <w:rsid w:val="00956DDE"/>
    <w:rsid w:val="00960F35"/>
    <w:rsid w:val="00961CD8"/>
    <w:rsid w:val="00962C31"/>
    <w:rsid w:val="00963768"/>
    <w:rsid w:val="009638AD"/>
    <w:rsid w:val="009648A5"/>
    <w:rsid w:val="00966AFC"/>
    <w:rsid w:val="009671AC"/>
    <w:rsid w:val="00971202"/>
    <w:rsid w:val="00971573"/>
    <w:rsid w:val="00972280"/>
    <w:rsid w:val="00972737"/>
    <w:rsid w:val="00973554"/>
    <w:rsid w:val="00974E2F"/>
    <w:rsid w:val="00974FF2"/>
    <w:rsid w:val="009769E7"/>
    <w:rsid w:val="00981B71"/>
    <w:rsid w:val="0098328A"/>
    <w:rsid w:val="00983C89"/>
    <w:rsid w:val="009845E9"/>
    <w:rsid w:val="00984E67"/>
    <w:rsid w:val="00985200"/>
    <w:rsid w:val="009855D3"/>
    <w:rsid w:val="00985985"/>
    <w:rsid w:val="00990398"/>
    <w:rsid w:val="009910EE"/>
    <w:rsid w:val="00993B24"/>
    <w:rsid w:val="00994A9B"/>
    <w:rsid w:val="00994E13"/>
    <w:rsid w:val="009964B6"/>
    <w:rsid w:val="00997925"/>
    <w:rsid w:val="009A0F0E"/>
    <w:rsid w:val="009A147F"/>
    <w:rsid w:val="009A442D"/>
    <w:rsid w:val="009A7095"/>
    <w:rsid w:val="009A7739"/>
    <w:rsid w:val="009B02DB"/>
    <w:rsid w:val="009B0BB3"/>
    <w:rsid w:val="009B14DB"/>
    <w:rsid w:val="009B42C1"/>
    <w:rsid w:val="009B42CA"/>
    <w:rsid w:val="009B4FB5"/>
    <w:rsid w:val="009B51C5"/>
    <w:rsid w:val="009B53B9"/>
    <w:rsid w:val="009B54A1"/>
    <w:rsid w:val="009B5B87"/>
    <w:rsid w:val="009C0570"/>
    <w:rsid w:val="009C1F49"/>
    <w:rsid w:val="009C1FB8"/>
    <w:rsid w:val="009C23A0"/>
    <w:rsid w:val="009C2963"/>
    <w:rsid w:val="009C4676"/>
    <w:rsid w:val="009C56BE"/>
    <w:rsid w:val="009C750E"/>
    <w:rsid w:val="009C7DD0"/>
    <w:rsid w:val="009C7E95"/>
    <w:rsid w:val="009D0757"/>
    <w:rsid w:val="009D44F9"/>
    <w:rsid w:val="009D47E5"/>
    <w:rsid w:val="009D4D38"/>
    <w:rsid w:val="009D6B6C"/>
    <w:rsid w:val="009D7141"/>
    <w:rsid w:val="009D7593"/>
    <w:rsid w:val="009E29B8"/>
    <w:rsid w:val="009E74AC"/>
    <w:rsid w:val="009F0CAE"/>
    <w:rsid w:val="009F12AB"/>
    <w:rsid w:val="009F4E37"/>
    <w:rsid w:val="009F6071"/>
    <w:rsid w:val="00A00246"/>
    <w:rsid w:val="00A0468F"/>
    <w:rsid w:val="00A05089"/>
    <w:rsid w:val="00A074B0"/>
    <w:rsid w:val="00A1031A"/>
    <w:rsid w:val="00A10706"/>
    <w:rsid w:val="00A14F64"/>
    <w:rsid w:val="00A166B4"/>
    <w:rsid w:val="00A21B76"/>
    <w:rsid w:val="00A2451B"/>
    <w:rsid w:val="00A24FAD"/>
    <w:rsid w:val="00A2590F"/>
    <w:rsid w:val="00A31081"/>
    <w:rsid w:val="00A317B0"/>
    <w:rsid w:val="00A33498"/>
    <w:rsid w:val="00A34D28"/>
    <w:rsid w:val="00A358E8"/>
    <w:rsid w:val="00A42853"/>
    <w:rsid w:val="00A42F4D"/>
    <w:rsid w:val="00A448E1"/>
    <w:rsid w:val="00A47495"/>
    <w:rsid w:val="00A500CB"/>
    <w:rsid w:val="00A6156F"/>
    <w:rsid w:val="00A63F84"/>
    <w:rsid w:val="00A66E22"/>
    <w:rsid w:val="00A67154"/>
    <w:rsid w:val="00A67612"/>
    <w:rsid w:val="00A70D82"/>
    <w:rsid w:val="00A7410E"/>
    <w:rsid w:val="00A7456B"/>
    <w:rsid w:val="00A76409"/>
    <w:rsid w:val="00A80F3D"/>
    <w:rsid w:val="00A82DAA"/>
    <w:rsid w:val="00A82EA6"/>
    <w:rsid w:val="00A82EF0"/>
    <w:rsid w:val="00A83814"/>
    <w:rsid w:val="00A865EA"/>
    <w:rsid w:val="00A869DE"/>
    <w:rsid w:val="00A87721"/>
    <w:rsid w:val="00A901B8"/>
    <w:rsid w:val="00A9114F"/>
    <w:rsid w:val="00A9422C"/>
    <w:rsid w:val="00A9441E"/>
    <w:rsid w:val="00A95575"/>
    <w:rsid w:val="00A95A50"/>
    <w:rsid w:val="00AA3D28"/>
    <w:rsid w:val="00AA50B3"/>
    <w:rsid w:val="00AA52BF"/>
    <w:rsid w:val="00AA64FD"/>
    <w:rsid w:val="00AA6A61"/>
    <w:rsid w:val="00AA6CF7"/>
    <w:rsid w:val="00AA7724"/>
    <w:rsid w:val="00AB0BDD"/>
    <w:rsid w:val="00AB2658"/>
    <w:rsid w:val="00AB51B5"/>
    <w:rsid w:val="00AB5853"/>
    <w:rsid w:val="00AB7C1C"/>
    <w:rsid w:val="00AB7F93"/>
    <w:rsid w:val="00AC0A5F"/>
    <w:rsid w:val="00AC1854"/>
    <w:rsid w:val="00AC2EC9"/>
    <w:rsid w:val="00AC3272"/>
    <w:rsid w:val="00AD12D3"/>
    <w:rsid w:val="00AD6787"/>
    <w:rsid w:val="00AE1E62"/>
    <w:rsid w:val="00AE27FF"/>
    <w:rsid w:val="00AE2DDF"/>
    <w:rsid w:val="00AE4B4C"/>
    <w:rsid w:val="00AE63C7"/>
    <w:rsid w:val="00AE6A35"/>
    <w:rsid w:val="00AF29D2"/>
    <w:rsid w:val="00AF2F58"/>
    <w:rsid w:val="00AF339B"/>
    <w:rsid w:val="00AF5337"/>
    <w:rsid w:val="00AF5C50"/>
    <w:rsid w:val="00B000F5"/>
    <w:rsid w:val="00B006C2"/>
    <w:rsid w:val="00B020B7"/>
    <w:rsid w:val="00B02A58"/>
    <w:rsid w:val="00B02C2D"/>
    <w:rsid w:val="00B02EFB"/>
    <w:rsid w:val="00B07B66"/>
    <w:rsid w:val="00B1283E"/>
    <w:rsid w:val="00B13B65"/>
    <w:rsid w:val="00B17733"/>
    <w:rsid w:val="00B20F10"/>
    <w:rsid w:val="00B219DE"/>
    <w:rsid w:val="00B21B44"/>
    <w:rsid w:val="00B24689"/>
    <w:rsid w:val="00B270E1"/>
    <w:rsid w:val="00B322BF"/>
    <w:rsid w:val="00B32400"/>
    <w:rsid w:val="00B35552"/>
    <w:rsid w:val="00B3561B"/>
    <w:rsid w:val="00B35D6D"/>
    <w:rsid w:val="00B36FFF"/>
    <w:rsid w:val="00B37E61"/>
    <w:rsid w:val="00B400D5"/>
    <w:rsid w:val="00B42DB0"/>
    <w:rsid w:val="00B43971"/>
    <w:rsid w:val="00B45A11"/>
    <w:rsid w:val="00B52BAA"/>
    <w:rsid w:val="00B534E8"/>
    <w:rsid w:val="00B546F4"/>
    <w:rsid w:val="00B55068"/>
    <w:rsid w:val="00B556A1"/>
    <w:rsid w:val="00B617D7"/>
    <w:rsid w:val="00B633AE"/>
    <w:rsid w:val="00B64368"/>
    <w:rsid w:val="00B65958"/>
    <w:rsid w:val="00B663D7"/>
    <w:rsid w:val="00B66C8C"/>
    <w:rsid w:val="00B67E66"/>
    <w:rsid w:val="00B7111E"/>
    <w:rsid w:val="00B722FD"/>
    <w:rsid w:val="00B725B7"/>
    <w:rsid w:val="00B75F8E"/>
    <w:rsid w:val="00B77B4F"/>
    <w:rsid w:val="00B77E7B"/>
    <w:rsid w:val="00B8046E"/>
    <w:rsid w:val="00B80985"/>
    <w:rsid w:val="00B821CF"/>
    <w:rsid w:val="00B83532"/>
    <w:rsid w:val="00B83818"/>
    <w:rsid w:val="00B84C00"/>
    <w:rsid w:val="00B8508D"/>
    <w:rsid w:val="00B866FD"/>
    <w:rsid w:val="00B90AEB"/>
    <w:rsid w:val="00B91C6E"/>
    <w:rsid w:val="00B9355C"/>
    <w:rsid w:val="00B940D2"/>
    <w:rsid w:val="00B9426D"/>
    <w:rsid w:val="00B94F31"/>
    <w:rsid w:val="00B96965"/>
    <w:rsid w:val="00BA019A"/>
    <w:rsid w:val="00BA04CB"/>
    <w:rsid w:val="00BA189F"/>
    <w:rsid w:val="00BA1CD2"/>
    <w:rsid w:val="00BA2095"/>
    <w:rsid w:val="00BA3EE0"/>
    <w:rsid w:val="00BA3FB9"/>
    <w:rsid w:val="00BA4FBB"/>
    <w:rsid w:val="00BA62E0"/>
    <w:rsid w:val="00BA6AAD"/>
    <w:rsid w:val="00BB1716"/>
    <w:rsid w:val="00BB41E3"/>
    <w:rsid w:val="00BB456F"/>
    <w:rsid w:val="00BB53C7"/>
    <w:rsid w:val="00BB6D20"/>
    <w:rsid w:val="00BB7C93"/>
    <w:rsid w:val="00BC1A02"/>
    <w:rsid w:val="00BC38D0"/>
    <w:rsid w:val="00BC6CD6"/>
    <w:rsid w:val="00BD063A"/>
    <w:rsid w:val="00BD070F"/>
    <w:rsid w:val="00BD1945"/>
    <w:rsid w:val="00BD23D4"/>
    <w:rsid w:val="00BD28CB"/>
    <w:rsid w:val="00BD2B20"/>
    <w:rsid w:val="00BD2DE1"/>
    <w:rsid w:val="00BD64D8"/>
    <w:rsid w:val="00BE098F"/>
    <w:rsid w:val="00BE2B61"/>
    <w:rsid w:val="00BE31EB"/>
    <w:rsid w:val="00BE4C96"/>
    <w:rsid w:val="00BE4CBF"/>
    <w:rsid w:val="00BE4E22"/>
    <w:rsid w:val="00BE4EC9"/>
    <w:rsid w:val="00BF057D"/>
    <w:rsid w:val="00BF0847"/>
    <w:rsid w:val="00BF0C87"/>
    <w:rsid w:val="00BF1A47"/>
    <w:rsid w:val="00BF1B06"/>
    <w:rsid w:val="00BF52C2"/>
    <w:rsid w:val="00BF6D45"/>
    <w:rsid w:val="00C0056C"/>
    <w:rsid w:val="00C00A4F"/>
    <w:rsid w:val="00C00E57"/>
    <w:rsid w:val="00C01E03"/>
    <w:rsid w:val="00C0225E"/>
    <w:rsid w:val="00C02534"/>
    <w:rsid w:val="00C03931"/>
    <w:rsid w:val="00C05198"/>
    <w:rsid w:val="00C05419"/>
    <w:rsid w:val="00C0686B"/>
    <w:rsid w:val="00C1113F"/>
    <w:rsid w:val="00C1295C"/>
    <w:rsid w:val="00C13C3C"/>
    <w:rsid w:val="00C158C9"/>
    <w:rsid w:val="00C15E74"/>
    <w:rsid w:val="00C225F4"/>
    <w:rsid w:val="00C23B01"/>
    <w:rsid w:val="00C2646F"/>
    <w:rsid w:val="00C30320"/>
    <w:rsid w:val="00C304AE"/>
    <w:rsid w:val="00C30A06"/>
    <w:rsid w:val="00C3386E"/>
    <w:rsid w:val="00C3483C"/>
    <w:rsid w:val="00C353AC"/>
    <w:rsid w:val="00C35584"/>
    <w:rsid w:val="00C35CE9"/>
    <w:rsid w:val="00C40593"/>
    <w:rsid w:val="00C40AA6"/>
    <w:rsid w:val="00C40C11"/>
    <w:rsid w:val="00C40F74"/>
    <w:rsid w:val="00C42073"/>
    <w:rsid w:val="00C43A96"/>
    <w:rsid w:val="00C445A0"/>
    <w:rsid w:val="00C460E5"/>
    <w:rsid w:val="00C4652F"/>
    <w:rsid w:val="00C47085"/>
    <w:rsid w:val="00C4798A"/>
    <w:rsid w:val="00C5019F"/>
    <w:rsid w:val="00C52E78"/>
    <w:rsid w:val="00C540E6"/>
    <w:rsid w:val="00C54D88"/>
    <w:rsid w:val="00C567BE"/>
    <w:rsid w:val="00C56CD0"/>
    <w:rsid w:val="00C5728A"/>
    <w:rsid w:val="00C57F7F"/>
    <w:rsid w:val="00C63675"/>
    <w:rsid w:val="00C649A5"/>
    <w:rsid w:val="00C65DCC"/>
    <w:rsid w:val="00C65FA4"/>
    <w:rsid w:val="00C665D6"/>
    <w:rsid w:val="00C66F95"/>
    <w:rsid w:val="00C71246"/>
    <w:rsid w:val="00C716B9"/>
    <w:rsid w:val="00C71F18"/>
    <w:rsid w:val="00C73BF5"/>
    <w:rsid w:val="00C75071"/>
    <w:rsid w:val="00C825EA"/>
    <w:rsid w:val="00C84B3A"/>
    <w:rsid w:val="00C84C68"/>
    <w:rsid w:val="00C85EE4"/>
    <w:rsid w:val="00C86928"/>
    <w:rsid w:val="00C87196"/>
    <w:rsid w:val="00C923AB"/>
    <w:rsid w:val="00C93558"/>
    <w:rsid w:val="00C94D1C"/>
    <w:rsid w:val="00C94D49"/>
    <w:rsid w:val="00C956CF"/>
    <w:rsid w:val="00C9579D"/>
    <w:rsid w:val="00C95FF8"/>
    <w:rsid w:val="00C96BAF"/>
    <w:rsid w:val="00CA277D"/>
    <w:rsid w:val="00CA4180"/>
    <w:rsid w:val="00CA440E"/>
    <w:rsid w:val="00CA796C"/>
    <w:rsid w:val="00CB241F"/>
    <w:rsid w:val="00CB37C4"/>
    <w:rsid w:val="00CB4714"/>
    <w:rsid w:val="00CB5086"/>
    <w:rsid w:val="00CC0712"/>
    <w:rsid w:val="00CC1FC8"/>
    <w:rsid w:val="00CC435A"/>
    <w:rsid w:val="00CC5B5A"/>
    <w:rsid w:val="00CC7601"/>
    <w:rsid w:val="00CD02A4"/>
    <w:rsid w:val="00CD1B5C"/>
    <w:rsid w:val="00CD215D"/>
    <w:rsid w:val="00CD6A64"/>
    <w:rsid w:val="00CD755B"/>
    <w:rsid w:val="00CE3A61"/>
    <w:rsid w:val="00CE3AC0"/>
    <w:rsid w:val="00CE479B"/>
    <w:rsid w:val="00CE5E1A"/>
    <w:rsid w:val="00CE6526"/>
    <w:rsid w:val="00CE69BB"/>
    <w:rsid w:val="00CE79FA"/>
    <w:rsid w:val="00CF09D2"/>
    <w:rsid w:val="00CF29C5"/>
    <w:rsid w:val="00CF2A6A"/>
    <w:rsid w:val="00CF2C90"/>
    <w:rsid w:val="00CF57B9"/>
    <w:rsid w:val="00D02A87"/>
    <w:rsid w:val="00D037C1"/>
    <w:rsid w:val="00D05161"/>
    <w:rsid w:val="00D054DB"/>
    <w:rsid w:val="00D05B54"/>
    <w:rsid w:val="00D10CCB"/>
    <w:rsid w:val="00D14BA6"/>
    <w:rsid w:val="00D15DE3"/>
    <w:rsid w:val="00D17A10"/>
    <w:rsid w:val="00D17B9E"/>
    <w:rsid w:val="00D216CE"/>
    <w:rsid w:val="00D21C07"/>
    <w:rsid w:val="00D2211A"/>
    <w:rsid w:val="00D24801"/>
    <w:rsid w:val="00D27AC2"/>
    <w:rsid w:val="00D321DD"/>
    <w:rsid w:val="00D35B7B"/>
    <w:rsid w:val="00D35F83"/>
    <w:rsid w:val="00D40A50"/>
    <w:rsid w:val="00D41030"/>
    <w:rsid w:val="00D42283"/>
    <w:rsid w:val="00D42D35"/>
    <w:rsid w:val="00D43781"/>
    <w:rsid w:val="00D447F3"/>
    <w:rsid w:val="00D473CB"/>
    <w:rsid w:val="00D548CC"/>
    <w:rsid w:val="00D54990"/>
    <w:rsid w:val="00D55117"/>
    <w:rsid w:val="00D56EB0"/>
    <w:rsid w:val="00D609D5"/>
    <w:rsid w:val="00D62775"/>
    <w:rsid w:val="00D64F37"/>
    <w:rsid w:val="00D656AE"/>
    <w:rsid w:val="00D66496"/>
    <w:rsid w:val="00D67252"/>
    <w:rsid w:val="00D71DDF"/>
    <w:rsid w:val="00D7334B"/>
    <w:rsid w:val="00D7616E"/>
    <w:rsid w:val="00D76451"/>
    <w:rsid w:val="00D8122B"/>
    <w:rsid w:val="00D8143F"/>
    <w:rsid w:val="00D81669"/>
    <w:rsid w:val="00D82556"/>
    <w:rsid w:val="00D82760"/>
    <w:rsid w:val="00D8329A"/>
    <w:rsid w:val="00D8333A"/>
    <w:rsid w:val="00D84882"/>
    <w:rsid w:val="00D85057"/>
    <w:rsid w:val="00D86135"/>
    <w:rsid w:val="00D867B1"/>
    <w:rsid w:val="00D867B8"/>
    <w:rsid w:val="00D91BBD"/>
    <w:rsid w:val="00D91D38"/>
    <w:rsid w:val="00D96F9E"/>
    <w:rsid w:val="00DA0DF4"/>
    <w:rsid w:val="00DA163B"/>
    <w:rsid w:val="00DA1AF8"/>
    <w:rsid w:val="00DA1DC3"/>
    <w:rsid w:val="00DA1E71"/>
    <w:rsid w:val="00DA2DA5"/>
    <w:rsid w:val="00DA302A"/>
    <w:rsid w:val="00DA3B6C"/>
    <w:rsid w:val="00DA3CFD"/>
    <w:rsid w:val="00DA62CB"/>
    <w:rsid w:val="00DB2E5A"/>
    <w:rsid w:val="00DB445E"/>
    <w:rsid w:val="00DB4D38"/>
    <w:rsid w:val="00DC0BAF"/>
    <w:rsid w:val="00DC1582"/>
    <w:rsid w:val="00DC2CED"/>
    <w:rsid w:val="00DC4802"/>
    <w:rsid w:val="00DD1209"/>
    <w:rsid w:val="00DD1D12"/>
    <w:rsid w:val="00DD21BC"/>
    <w:rsid w:val="00DD2791"/>
    <w:rsid w:val="00DD5DD0"/>
    <w:rsid w:val="00DE4159"/>
    <w:rsid w:val="00DE6D21"/>
    <w:rsid w:val="00DF2605"/>
    <w:rsid w:val="00DF2964"/>
    <w:rsid w:val="00DF516B"/>
    <w:rsid w:val="00DF5D87"/>
    <w:rsid w:val="00DF7BD5"/>
    <w:rsid w:val="00E00212"/>
    <w:rsid w:val="00E039D0"/>
    <w:rsid w:val="00E03F52"/>
    <w:rsid w:val="00E04B84"/>
    <w:rsid w:val="00E051D5"/>
    <w:rsid w:val="00E05680"/>
    <w:rsid w:val="00E05BC1"/>
    <w:rsid w:val="00E06229"/>
    <w:rsid w:val="00E07009"/>
    <w:rsid w:val="00E0763E"/>
    <w:rsid w:val="00E11523"/>
    <w:rsid w:val="00E115C0"/>
    <w:rsid w:val="00E11A75"/>
    <w:rsid w:val="00E11C1F"/>
    <w:rsid w:val="00E12ED7"/>
    <w:rsid w:val="00E17551"/>
    <w:rsid w:val="00E17F03"/>
    <w:rsid w:val="00E20C4F"/>
    <w:rsid w:val="00E22267"/>
    <w:rsid w:val="00E25142"/>
    <w:rsid w:val="00E26BFC"/>
    <w:rsid w:val="00E32619"/>
    <w:rsid w:val="00E337A9"/>
    <w:rsid w:val="00E33B21"/>
    <w:rsid w:val="00E360A7"/>
    <w:rsid w:val="00E401F6"/>
    <w:rsid w:val="00E4047E"/>
    <w:rsid w:val="00E404CA"/>
    <w:rsid w:val="00E42411"/>
    <w:rsid w:val="00E42878"/>
    <w:rsid w:val="00E440F9"/>
    <w:rsid w:val="00E44277"/>
    <w:rsid w:val="00E46387"/>
    <w:rsid w:val="00E467E4"/>
    <w:rsid w:val="00E46C4A"/>
    <w:rsid w:val="00E4722A"/>
    <w:rsid w:val="00E52810"/>
    <w:rsid w:val="00E53067"/>
    <w:rsid w:val="00E5417E"/>
    <w:rsid w:val="00E54671"/>
    <w:rsid w:val="00E566D6"/>
    <w:rsid w:val="00E62826"/>
    <w:rsid w:val="00E63FA4"/>
    <w:rsid w:val="00E6525C"/>
    <w:rsid w:val="00E657A1"/>
    <w:rsid w:val="00E709FC"/>
    <w:rsid w:val="00E7135B"/>
    <w:rsid w:val="00E73C29"/>
    <w:rsid w:val="00E74C57"/>
    <w:rsid w:val="00E75594"/>
    <w:rsid w:val="00E75F3B"/>
    <w:rsid w:val="00E76B56"/>
    <w:rsid w:val="00E76DAF"/>
    <w:rsid w:val="00E801DB"/>
    <w:rsid w:val="00E80528"/>
    <w:rsid w:val="00E80717"/>
    <w:rsid w:val="00E81895"/>
    <w:rsid w:val="00E81F13"/>
    <w:rsid w:val="00E8559D"/>
    <w:rsid w:val="00E86DA0"/>
    <w:rsid w:val="00E87581"/>
    <w:rsid w:val="00E93A59"/>
    <w:rsid w:val="00E97662"/>
    <w:rsid w:val="00EA2BEF"/>
    <w:rsid w:val="00EA2CD5"/>
    <w:rsid w:val="00EA37A3"/>
    <w:rsid w:val="00EA4C4C"/>
    <w:rsid w:val="00EB230C"/>
    <w:rsid w:val="00EB50AA"/>
    <w:rsid w:val="00EB5FD8"/>
    <w:rsid w:val="00EB6901"/>
    <w:rsid w:val="00EB755D"/>
    <w:rsid w:val="00EC0EEA"/>
    <w:rsid w:val="00EC111B"/>
    <w:rsid w:val="00EC13EE"/>
    <w:rsid w:val="00EC339C"/>
    <w:rsid w:val="00EC3E31"/>
    <w:rsid w:val="00EC4B07"/>
    <w:rsid w:val="00EC5F7E"/>
    <w:rsid w:val="00EC7A94"/>
    <w:rsid w:val="00EC7E23"/>
    <w:rsid w:val="00ED1362"/>
    <w:rsid w:val="00ED207B"/>
    <w:rsid w:val="00ED2505"/>
    <w:rsid w:val="00ED2C1E"/>
    <w:rsid w:val="00ED5467"/>
    <w:rsid w:val="00ED5734"/>
    <w:rsid w:val="00ED62B9"/>
    <w:rsid w:val="00ED73D3"/>
    <w:rsid w:val="00EE260E"/>
    <w:rsid w:val="00EE4F11"/>
    <w:rsid w:val="00EE6C47"/>
    <w:rsid w:val="00EF002E"/>
    <w:rsid w:val="00EF02F6"/>
    <w:rsid w:val="00EF08E7"/>
    <w:rsid w:val="00EF3421"/>
    <w:rsid w:val="00EF6B72"/>
    <w:rsid w:val="00EF6E57"/>
    <w:rsid w:val="00EF6EBD"/>
    <w:rsid w:val="00EF7C62"/>
    <w:rsid w:val="00F00BFF"/>
    <w:rsid w:val="00F00C73"/>
    <w:rsid w:val="00F025D9"/>
    <w:rsid w:val="00F0392B"/>
    <w:rsid w:val="00F03C94"/>
    <w:rsid w:val="00F06890"/>
    <w:rsid w:val="00F06C93"/>
    <w:rsid w:val="00F14257"/>
    <w:rsid w:val="00F15149"/>
    <w:rsid w:val="00F15187"/>
    <w:rsid w:val="00F1612E"/>
    <w:rsid w:val="00F16556"/>
    <w:rsid w:val="00F16F36"/>
    <w:rsid w:val="00F171C8"/>
    <w:rsid w:val="00F175AE"/>
    <w:rsid w:val="00F2242F"/>
    <w:rsid w:val="00F22ECB"/>
    <w:rsid w:val="00F22EEB"/>
    <w:rsid w:val="00F2446F"/>
    <w:rsid w:val="00F244E9"/>
    <w:rsid w:val="00F3492F"/>
    <w:rsid w:val="00F36130"/>
    <w:rsid w:val="00F3684A"/>
    <w:rsid w:val="00F3789F"/>
    <w:rsid w:val="00F40EE8"/>
    <w:rsid w:val="00F41EE4"/>
    <w:rsid w:val="00F4378F"/>
    <w:rsid w:val="00F44EC2"/>
    <w:rsid w:val="00F47D58"/>
    <w:rsid w:val="00F50E46"/>
    <w:rsid w:val="00F5201E"/>
    <w:rsid w:val="00F5214C"/>
    <w:rsid w:val="00F56734"/>
    <w:rsid w:val="00F56F6A"/>
    <w:rsid w:val="00F5764D"/>
    <w:rsid w:val="00F60839"/>
    <w:rsid w:val="00F615FE"/>
    <w:rsid w:val="00F62956"/>
    <w:rsid w:val="00F65049"/>
    <w:rsid w:val="00F723DA"/>
    <w:rsid w:val="00F7251C"/>
    <w:rsid w:val="00F73EF4"/>
    <w:rsid w:val="00F74372"/>
    <w:rsid w:val="00F744BA"/>
    <w:rsid w:val="00F74822"/>
    <w:rsid w:val="00F75C77"/>
    <w:rsid w:val="00F76183"/>
    <w:rsid w:val="00F76C6D"/>
    <w:rsid w:val="00F8102F"/>
    <w:rsid w:val="00F83480"/>
    <w:rsid w:val="00F83F1B"/>
    <w:rsid w:val="00F87DFF"/>
    <w:rsid w:val="00F87F4B"/>
    <w:rsid w:val="00F90CED"/>
    <w:rsid w:val="00F91EB5"/>
    <w:rsid w:val="00F9268C"/>
    <w:rsid w:val="00F9344B"/>
    <w:rsid w:val="00F946D3"/>
    <w:rsid w:val="00F954B4"/>
    <w:rsid w:val="00F958D0"/>
    <w:rsid w:val="00FA27F6"/>
    <w:rsid w:val="00FA5CE6"/>
    <w:rsid w:val="00FA7C07"/>
    <w:rsid w:val="00FB038A"/>
    <w:rsid w:val="00FB06D4"/>
    <w:rsid w:val="00FB1AC2"/>
    <w:rsid w:val="00FB2EE2"/>
    <w:rsid w:val="00FB39FC"/>
    <w:rsid w:val="00FB6BA3"/>
    <w:rsid w:val="00FC02C7"/>
    <w:rsid w:val="00FC0703"/>
    <w:rsid w:val="00FC1B78"/>
    <w:rsid w:val="00FC2A31"/>
    <w:rsid w:val="00FC31EF"/>
    <w:rsid w:val="00FC381D"/>
    <w:rsid w:val="00FC4903"/>
    <w:rsid w:val="00FC4D19"/>
    <w:rsid w:val="00FD1FD1"/>
    <w:rsid w:val="00FD4FD4"/>
    <w:rsid w:val="00FD555F"/>
    <w:rsid w:val="00FD5B60"/>
    <w:rsid w:val="00FD5E84"/>
    <w:rsid w:val="00FD728A"/>
    <w:rsid w:val="00FE18D3"/>
    <w:rsid w:val="00FE2A8E"/>
    <w:rsid w:val="00FE2B05"/>
    <w:rsid w:val="00FE31CE"/>
    <w:rsid w:val="00FE445C"/>
    <w:rsid w:val="00FF1B54"/>
    <w:rsid w:val="00FF485B"/>
    <w:rsid w:val="00FF4BF6"/>
    <w:rsid w:val="00FF5DC5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09766A9-CF8F-4D01-B573-E2BF3DEE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2B"/>
  </w:style>
  <w:style w:type="paragraph" w:styleId="1">
    <w:name w:val="heading 1"/>
    <w:basedOn w:val="a"/>
    <w:next w:val="a"/>
    <w:link w:val="10"/>
    <w:autoRedefine/>
    <w:uiPriority w:val="99"/>
    <w:qFormat/>
    <w:rsid w:val="000B5F4B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35B0"/>
    <w:rPr>
      <w:b/>
      <w:bCs/>
    </w:rPr>
  </w:style>
  <w:style w:type="paragraph" w:styleId="a4">
    <w:name w:val="List Paragraph"/>
    <w:basedOn w:val="a"/>
    <w:uiPriority w:val="99"/>
    <w:qFormat/>
    <w:rsid w:val="003C67C3"/>
    <w:pPr>
      <w:ind w:left="720"/>
      <w:contextualSpacing/>
    </w:pPr>
  </w:style>
  <w:style w:type="table" w:styleId="a5">
    <w:name w:val="Table Grid"/>
    <w:basedOn w:val="a1"/>
    <w:uiPriority w:val="59"/>
    <w:rsid w:val="0065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D97"/>
  </w:style>
  <w:style w:type="paragraph" w:styleId="a8">
    <w:name w:val="footer"/>
    <w:basedOn w:val="a"/>
    <w:link w:val="a9"/>
    <w:uiPriority w:val="99"/>
    <w:unhideWhenUsed/>
    <w:rsid w:val="0077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D97"/>
  </w:style>
  <w:style w:type="paragraph" w:styleId="aa">
    <w:name w:val="Balloon Text"/>
    <w:basedOn w:val="a"/>
    <w:link w:val="ab"/>
    <w:uiPriority w:val="99"/>
    <w:semiHidden/>
    <w:unhideWhenUsed/>
    <w:rsid w:val="0077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D97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5C4E6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5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1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239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2FA6-BA69-4479-A442-FA06130F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10214</Words>
  <Characters>58226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Николаевн</dc:creator>
  <cp:lastModifiedBy>Бабкина Ольга Константиновна</cp:lastModifiedBy>
  <cp:revision>2</cp:revision>
  <cp:lastPrinted>2018-06-20T05:40:00Z</cp:lastPrinted>
  <dcterms:created xsi:type="dcterms:W3CDTF">2018-07-02T10:22:00Z</dcterms:created>
  <dcterms:modified xsi:type="dcterms:W3CDTF">2018-07-02T10:22:00Z</dcterms:modified>
</cp:coreProperties>
</file>