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C4" w:rsidRDefault="00CE45C4" w:rsidP="009E2869">
      <w:pPr>
        <w:pStyle w:val="1"/>
        <w:pBdr>
          <w:bottom w:val="single" w:sz="6" w:space="2" w:color="DDDDDD"/>
        </w:pBdr>
        <w:shd w:val="clear" w:color="auto" w:fill="FFFFFF"/>
        <w:spacing w:before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E2869" w:rsidRDefault="009E2869" w:rsidP="009E2869">
      <w:pPr>
        <w:pStyle w:val="1"/>
        <w:pBdr>
          <w:bottom w:val="single" w:sz="6" w:space="2" w:color="DDDDDD"/>
        </w:pBdr>
        <w:shd w:val="clear" w:color="auto" w:fill="FFFFFF"/>
        <w:spacing w:before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 w:rsidRPr="009E286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17 ОКТЯБРЯ 2018 ГОДА СОСТОЯЛИСЬ РАСШИРЕННОЕ ЗАСЕДАНИЕ КОЛЛЕГИИ АРХИВНОЙ СЛУЖБЫ ЮГРЫ </w:t>
      </w:r>
    </w:p>
    <w:p w:rsidR="00087BDD" w:rsidRDefault="00087BDD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 17 октября 2018 года </w:t>
      </w:r>
      <w:r w:rsidR="00A31B4F">
        <w:rPr>
          <w:rFonts w:ascii="Arial" w:hAnsi="Arial" w:cs="Arial"/>
          <w:color w:val="555555"/>
          <w:sz w:val="21"/>
          <w:szCs w:val="21"/>
        </w:rPr>
        <w:t xml:space="preserve">специалисты </w:t>
      </w:r>
      <w:proofErr w:type="spellStart"/>
      <w:r w:rsidR="00A31B4F">
        <w:rPr>
          <w:rFonts w:ascii="Arial" w:hAnsi="Arial" w:cs="Arial"/>
          <w:color w:val="555555"/>
          <w:sz w:val="21"/>
          <w:szCs w:val="21"/>
        </w:rPr>
        <w:t>Сургутского</w:t>
      </w:r>
      <w:proofErr w:type="spellEnd"/>
      <w:r w:rsidR="00A31B4F">
        <w:rPr>
          <w:rFonts w:ascii="Arial" w:hAnsi="Arial" w:cs="Arial"/>
          <w:color w:val="555555"/>
          <w:sz w:val="21"/>
          <w:szCs w:val="21"/>
        </w:rPr>
        <w:t xml:space="preserve"> городского архива посетили расширенное заседание коллегии Архивной службы Югры, которое состоялось </w:t>
      </w:r>
      <w:r>
        <w:rPr>
          <w:rFonts w:ascii="Arial" w:hAnsi="Arial" w:cs="Arial"/>
          <w:color w:val="555555"/>
          <w:sz w:val="21"/>
          <w:szCs w:val="21"/>
        </w:rPr>
        <w:t xml:space="preserve">в здании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Нефтеюганской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районной</w:t>
      </w:r>
      <w:r w:rsidR="00DB5DC5">
        <w:rPr>
          <w:rFonts w:ascii="Arial" w:hAnsi="Arial" w:cs="Arial"/>
          <w:color w:val="555555"/>
          <w:sz w:val="21"/>
          <w:szCs w:val="21"/>
        </w:rPr>
        <w:t xml:space="preserve"> администрации</w:t>
      </w:r>
      <w:r w:rsidR="00A31B4F">
        <w:rPr>
          <w:rFonts w:ascii="Arial" w:hAnsi="Arial" w:cs="Arial"/>
          <w:color w:val="555555"/>
          <w:sz w:val="21"/>
          <w:szCs w:val="21"/>
        </w:rPr>
        <w:t xml:space="preserve">. В первой половине дня для архивистов Югры была проведена </w:t>
      </w:r>
      <w:proofErr w:type="spellStart"/>
      <w:r w:rsidR="00A31B4F">
        <w:rPr>
          <w:rFonts w:ascii="Arial" w:hAnsi="Arial" w:cs="Arial"/>
          <w:color w:val="555555"/>
          <w:sz w:val="21"/>
          <w:szCs w:val="21"/>
        </w:rPr>
        <w:t>форсайт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-сессия «Архивное пространство будущего».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форсайт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-сессии участвовали не только архивисты, но и преподавали и студенты 4-го курса по специальности «Документационное обеспечение управления и архивоведение»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Нефтеюганского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политехнического колледжа. В общей сложности участниками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форсайт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-сессии «Архивное пространство будущего» стали 50 человек, которые были разделены на три секции: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Секция 1. Создание тренда как основы концепции архивов Югры.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Секция 2. Архивы и образование.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Секция 3. Архивы в цифровую эпоху.</w:t>
      </w:r>
    </w:p>
    <w:p w:rsidR="00DB5DC5" w:rsidRDefault="00DB5DC5" w:rsidP="00DB5DC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 w:rsidR="009E2869">
        <w:rPr>
          <w:rFonts w:ascii="Arial" w:hAnsi="Arial" w:cs="Arial"/>
          <w:color w:val="555555"/>
          <w:sz w:val="21"/>
          <w:szCs w:val="21"/>
        </w:rPr>
        <w:t xml:space="preserve">Участникам </w:t>
      </w:r>
      <w:proofErr w:type="spellStart"/>
      <w:r w:rsidR="009E2869">
        <w:rPr>
          <w:rFonts w:ascii="Arial" w:hAnsi="Arial" w:cs="Arial"/>
          <w:color w:val="555555"/>
          <w:sz w:val="21"/>
          <w:szCs w:val="21"/>
        </w:rPr>
        <w:t>форсайт</w:t>
      </w:r>
      <w:proofErr w:type="spellEnd"/>
      <w:r w:rsidR="009E2869">
        <w:rPr>
          <w:rFonts w:ascii="Arial" w:hAnsi="Arial" w:cs="Arial"/>
          <w:color w:val="555555"/>
          <w:sz w:val="21"/>
          <w:szCs w:val="21"/>
        </w:rPr>
        <w:t xml:space="preserve">-сессии в каждой секции были предложены для рассмотрения определенные вопросы, обсуждение которых проходило очень живо и интересно. 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Многие предложения, которые были озвучены на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форсайт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-сессии, войдут в Концепцию развития архивной отрасли Югры, которая будет утверждена в 2019 году – в год празднования 85-летия Архивной службы Югры.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 Во второй половине дня состоялось расширенное заседание Коллегии Архивной службы Югры. </w:t>
      </w:r>
    </w:p>
    <w:p w:rsidR="009E2869" w:rsidRDefault="00087BDD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</w:t>
      </w:r>
      <w:r w:rsidR="009E2869">
        <w:rPr>
          <w:rFonts w:ascii="Arial" w:hAnsi="Arial" w:cs="Arial"/>
          <w:color w:val="555555"/>
          <w:sz w:val="21"/>
          <w:szCs w:val="21"/>
        </w:rPr>
        <w:t>В ходе заседания Коллегии были обсуждены актуальные для архивистов Югры вопросы: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Генеалогический портал «Связь поколений Югры» – победитель Всероссийского конкурса проектов региональной и муниципальной информатизации «ПРОФ-IT.2018»;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Становление добровольчества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волонтерства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 архивной отрасли;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Документальное наследие в Интернет – пространстве.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Pro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et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Contra</w:t>
      </w:r>
      <w:proofErr w:type="spellEnd"/>
      <w:r>
        <w:rPr>
          <w:rFonts w:ascii="Arial" w:hAnsi="Arial" w:cs="Arial"/>
          <w:color w:val="555555"/>
          <w:sz w:val="21"/>
          <w:szCs w:val="21"/>
        </w:rPr>
        <w:t>;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 планировании работы архивных учреждений Югры на 2019 год и отчетности за 2018 год. </w:t>
      </w:r>
    </w:p>
    <w:p w:rsidR="00DA1896" w:rsidRDefault="00DA1896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 w:rsidRPr="00DA1896">
        <w:rPr>
          <w:rFonts w:ascii="Arial" w:eastAsiaTheme="minorHAnsi" w:hAnsi="Arial" w:cs="Arial"/>
          <w:color w:val="555555"/>
          <w:sz w:val="21"/>
          <w:szCs w:val="21"/>
          <w:shd w:val="clear" w:color="auto" w:fill="FFFFFF"/>
          <w:lang w:eastAsia="en-US"/>
        </w:rPr>
        <w:t> С протоколом расширенного заседания Коллегии Архивной службы Югры можно ознакомиться </w:t>
      </w:r>
      <w:hyperlink r:id="rId4" w:tgtFrame="_blank" w:history="1">
        <w:r w:rsidRPr="00DA1896">
          <w:rPr>
            <w:rFonts w:ascii="Arial" w:eastAsiaTheme="minorHAnsi" w:hAnsi="Arial" w:cs="Arial"/>
            <w:color w:val="008ACF"/>
            <w:sz w:val="21"/>
            <w:szCs w:val="21"/>
            <w:shd w:val="clear" w:color="auto" w:fill="FFFFFF"/>
            <w:lang w:eastAsia="en-US"/>
          </w:rPr>
          <w:t>здесь</w:t>
        </w:r>
      </w:hyperlink>
      <w:r w:rsidRPr="00DA1896">
        <w:rPr>
          <w:rFonts w:ascii="Arial" w:eastAsiaTheme="minorHAnsi" w:hAnsi="Arial" w:cs="Arial"/>
          <w:color w:val="555555"/>
          <w:sz w:val="21"/>
          <w:szCs w:val="21"/>
          <w:shd w:val="clear" w:color="auto" w:fill="FFFFFF"/>
          <w:lang w:eastAsia="en-US"/>
        </w:rPr>
        <w:t>. </w:t>
      </w:r>
    </w:p>
    <w:p w:rsidR="009E2869" w:rsidRDefault="009E2869" w:rsidP="009E286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 </w:t>
      </w:r>
    </w:p>
    <w:p w:rsidR="00087BDD" w:rsidRDefault="00DA1896">
      <w:r>
        <w:rPr>
          <w:noProof/>
          <w:lang w:eastAsia="ru-RU"/>
        </w:rPr>
        <w:drawing>
          <wp:inline distT="0" distB="0" distL="0" distR="0" wp14:anchorId="0E23A2B4" wp14:editId="08259CAD">
            <wp:extent cx="3657600" cy="2437357"/>
            <wp:effectExtent l="0" t="0" r="0" b="1270"/>
            <wp:docPr id="1" name="Рисунок 1" descr="IMG_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53" cy="24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DD" w:rsidRDefault="00087BDD">
      <w:pPr>
        <w:rPr>
          <w:noProof/>
          <w:lang w:eastAsia="ru-RU"/>
        </w:rPr>
      </w:pPr>
      <w:r>
        <w:rPr>
          <w:noProof/>
          <w:lang w:eastAsia="ru-RU"/>
        </w:rPr>
        <w:t>На фото: архивисты Югры на расширенном заседании коллегии 17.10.2018</w:t>
      </w: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bookmarkStart w:id="0" w:name="_GoBack"/>
      <w:bookmarkEnd w:id="0"/>
    </w:p>
    <w:p w:rsid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ПРОТОКОЛ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расширенного заседания коллегии Службы по делам архивов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Ханты-Мансийского автономного округа – Югры</w:t>
      </w:r>
    </w:p>
    <w:p w:rsid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17 октября 2018 г.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    </w:t>
      </w: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 г. Нефтеюганск 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Председательствовал: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Дружинина Юлия Валерьевна – руководитель Архивной службы Югры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Принимали участие: члены коллегии - 10 чел.,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приглашенные: 40 чел.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Повестка дня: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Генеалогический портал «Связь поколений Югры» – победитель Всероссийского конкурса проектов региональной и муниципальной информатизации «ПРОФ-IT.2018».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2. Становление добровольчества и 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волонтерства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архивной отрасли.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3. Документальное наследие в Интернет – пространстве. 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Pro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et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Contra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О планировании работы архивных учреждений Югры на 2019 год и отчетности за 2018 год.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 Об исполнении решения коллегии от 21 февраля 2018 года. Подведение итогов, принятие решения заседания коллегии.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1. Генеалогический портал «Связь поколений Югры» – победитель Всероссийского конкурса проектов региональной и муниципальной информатизации «ПРОФ-IT.2018»</w:t>
      </w: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(доклад прилагается).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(А.В. Иванова)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Решили: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1.1. Включить в годовой план работы государственного и муниципальных архивов Ханты-Мансийского автономного округа – Югры на 2019 год реализацию мероприятий по продвижению генеалогического портала «Связь поколений Югры», в срок до 25 декабря 2018 года.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2. Становление добровольчества и </w:t>
      </w:r>
      <w:proofErr w:type="spellStart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волонтерства</w:t>
      </w:r>
      <w:proofErr w:type="spellEnd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в архивной отрасли </w:t>
      </w: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(доклад прилагается)</w:t>
      </w: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(В.А. Омелина, Н.Д. Судакова)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Решили: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2.1. Принять информацию о становлении добровольчества и 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волонтерства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архивной отрасли к сведению;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2.2. Архивной службе Югры направить в государственный и муниципальные архивы Ханты-Мансийского автономного округа – Югры проект Примерного положения о Клубе волонтеров «Хранители истории», в срок до 25 октября 2018 года;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2.3. государственному и муниципальным архивам Ханты-Мансийского автономного округа – Югры рассмотреть проект Примерного положения о Клубе волонтеров «Хранители истории» и направить свои предложения в адрес Архивной службы Югры, в срок до 25 декабря 2018 года;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2.4. рекомендовать руководителям государственного и муниципальных архивов Ханты-Мансийского автономного округа – Югры включить в планы работы на 2019 год мероприятия по становлению добровольчества и 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волонтерства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архивной отрасли и представить в Архивную службу Югры информацию о проделанной работе, в срок до 25 декабря 2018 года.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3. Документальное наследие в Интернет – пространстве. </w:t>
      </w:r>
      <w:proofErr w:type="spellStart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Pro</w:t>
      </w:r>
      <w:proofErr w:type="spellEnd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</w:t>
      </w:r>
      <w:proofErr w:type="spellStart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et</w:t>
      </w:r>
      <w:proofErr w:type="spellEnd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</w:t>
      </w:r>
      <w:proofErr w:type="spellStart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Contra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(доклад прилагается).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(</w:t>
      </w:r>
      <w:proofErr w:type="spell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О.А.Спиридонова</w:t>
      </w:r>
      <w:proofErr w:type="spell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        Решили: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3.1. Архивной службы Югры подготовить письмо с рекомендациями по размещению на интернет-страницах и сайтах архивов списка ликвидированных организаций, документы которых находятся на хранении в архивах, в срок до 15 ноября 2018 года;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3.2. государственному и муниципальным архивам Ханты-Мансийского автономного округа – Югры разместить на интернет-страницах и сайтах списки ликвидированных организаций, документы которых находятся на хранении в архивах, в срок до 1 февраля 2019 года;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3.3. государственному и муниципальным архивам Ханты-Мансийского автономного округа – Югры провести работу по созданию и развитию официальных групп архивов в социальных сетях, в </w:t>
      </w:r>
      <w:proofErr w:type="gramStart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срок  до</w:t>
      </w:r>
      <w:proofErr w:type="gram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1 марта 2019 года.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4. О планировании работы архивных учреждений Югры на 2019 год и отчетности за 2018 </w:t>
      </w:r>
      <w:proofErr w:type="gramStart"/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год</w:t>
      </w: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</w:t>
      </w:r>
      <w:proofErr w:type="gramEnd"/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доклад прилагается).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(Т.В. Туркулайнен, О.А. Спиридонова)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Решили: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4.1. Государственному и муниципальным архивам Ханты-Мансийского автономного округа – Югры обеспечить в установленные сроки предоставление планово-отчетной документации в Архивную службу Югры;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4.2. Архивной службе Югры проанализировать итоги паспортизации государственного и муниципальных архивов по состоянию на 01.12.2018 и подготовить информационное письмо, в срок до 01.02.2019;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4.3. контроль за выполнением решения возложить на заместителя руководителя Архивной службы Югры Т.В. Туркулайнен.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5. Об исполнении решения коллегии от 21 февраля 2018 года. Подведение итогов, принятие решения заседания коллегии </w:t>
      </w: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(доклад прилагается).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(В.А. Омелина)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Решили: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5.1. Решение коллегии от 21 февраля 2018 года считать исполненным, исполнение решения снять с контроля;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5.2. утвердить протокол расширенного заседания коллегии Архивной службы Югры от 17 октября 2018 года. </w:t>
      </w: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42224" w:rsidRPr="00342224" w:rsidRDefault="00342224" w:rsidP="0034222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Председатель коллегии                                                         Ю.В. Дружинина</w:t>
      </w:r>
    </w:p>
    <w:p w:rsidR="00342224" w:rsidRPr="00342224" w:rsidRDefault="00342224" w:rsidP="00342224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4222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Секретарь коллегии                                                                В.А. Омелина</w:t>
      </w:r>
    </w:p>
    <w:p w:rsidR="00342224" w:rsidRPr="00342224" w:rsidRDefault="00342224" w:rsidP="00342224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42224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Опубликовано: </w:t>
      </w:r>
      <w:r w:rsidRPr="003422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19.10.2018 11:05        </w:t>
      </w:r>
      <w:r w:rsidRPr="00342224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Обновлено: </w:t>
      </w:r>
      <w:r w:rsidRPr="0034222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19.10.2018 14:21</w:t>
      </w:r>
    </w:p>
    <w:p w:rsidR="00342224" w:rsidRDefault="00342224"/>
    <w:sectPr w:rsidR="0034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BD"/>
    <w:rsid w:val="00087BDD"/>
    <w:rsid w:val="002444BD"/>
    <w:rsid w:val="00342224"/>
    <w:rsid w:val="003D0232"/>
    <w:rsid w:val="00485773"/>
    <w:rsid w:val="00964A53"/>
    <w:rsid w:val="009E2869"/>
    <w:rsid w:val="00A31B4F"/>
    <w:rsid w:val="00C43497"/>
    <w:rsid w:val="00CE45C4"/>
    <w:rsid w:val="00DA1896"/>
    <w:rsid w:val="00D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2A01-A3CB-47D9-BD95-CF2ADFF7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8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3848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rchivesl.admhmao.ru/koordinatsionnye-i-soveshchatelnye-organy-/kollegiya-sluzhby-po-delam-arkhivov/protokoly-zasedaniy/2018/2004334/protokol-rasshirennogo-zasedaniya-kollegii-17-oktyabrya-2018-goda-g-nefteyugansk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 Ольга Владимировна</dc:creator>
  <cp:keywords/>
  <dc:description/>
  <cp:lastModifiedBy>Татаренко Ольга Владимировна</cp:lastModifiedBy>
  <cp:revision>11</cp:revision>
  <dcterms:created xsi:type="dcterms:W3CDTF">2018-10-22T06:05:00Z</dcterms:created>
  <dcterms:modified xsi:type="dcterms:W3CDTF">2018-10-23T12:00:00Z</dcterms:modified>
</cp:coreProperties>
</file>