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58" w:rsidRDefault="009E4B7E" w:rsidP="00CD0758">
      <w:pPr>
        <w:jc w:val="center"/>
      </w:pPr>
      <w:r w:rsidRPr="00612E6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EC1BDE" wp14:editId="47F5E16D">
                <wp:simplePos x="0" y="0"/>
                <wp:positionH relativeFrom="column">
                  <wp:posOffset>-1080135</wp:posOffset>
                </wp:positionH>
                <wp:positionV relativeFrom="paragraph">
                  <wp:posOffset>-148590</wp:posOffset>
                </wp:positionV>
                <wp:extent cx="7974965" cy="571500"/>
                <wp:effectExtent l="0" t="0" r="6985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4965" cy="5715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758" w:rsidRPr="00612E64" w:rsidRDefault="00CD0758" w:rsidP="00CD0758">
                            <w:pPr>
                              <w:ind w:firstLine="851"/>
                              <w:jc w:val="center"/>
                              <w:rPr>
                                <w:b/>
                                <w:color w:val="548DD4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548DD4"/>
                                <w:sz w:val="28"/>
                                <w:szCs w:val="28"/>
                              </w:rPr>
                              <w:t>СГМУП «Городской рынок»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-85.05pt;margin-top:-11.7pt;width:627.9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" fillcolor="#c6d9f1" stroked="f">
                <v:textbox>
                  <w:txbxContent>
                    <w:p w:rsidR="00CD0758" w:rsidRPr="00612E64" w:rsidRDefault="00CD0758" w:rsidP="00CD0758">
                      <w:pPr>
                        <w:ind w:firstLine="851"/>
                        <w:jc w:val="center"/>
                        <w:rPr>
                          <w:b/>
                          <w:color w:val="548DD4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color w:val="548DD4"/>
                          <w:sz w:val="28"/>
                          <w:szCs w:val="28"/>
                        </w:rPr>
                        <w:t>СГМУП «Городской рынок»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D0758" w:rsidRDefault="00CD0758" w:rsidP="00CD0758">
      <w:pPr>
        <w:jc w:val="center"/>
      </w:pPr>
    </w:p>
    <w:p w:rsidR="00CD0758" w:rsidRDefault="00CD0758" w:rsidP="00CD0758">
      <w:pPr>
        <w:jc w:val="center"/>
      </w:pPr>
    </w:p>
    <w:p w:rsidR="00F10379" w:rsidRDefault="00F10379" w:rsidP="00F10379">
      <w:pPr>
        <w:shd w:val="clear" w:color="auto" w:fill="FFFFFF"/>
        <w:ind w:firstLine="709"/>
        <w:jc w:val="both"/>
        <w:rPr>
          <w:rFonts w:eastAsiaTheme="majorEastAsia"/>
          <w:sz w:val="28"/>
          <w:szCs w:val="28"/>
        </w:rPr>
      </w:pPr>
      <w:proofErr w:type="spellStart"/>
      <w:r>
        <w:rPr>
          <w:sz w:val="28"/>
          <w:szCs w:val="28"/>
        </w:rPr>
        <w:t>Сургутское</w:t>
      </w:r>
      <w:proofErr w:type="spellEnd"/>
      <w:r>
        <w:rPr>
          <w:sz w:val="28"/>
          <w:szCs w:val="28"/>
        </w:rPr>
        <w:t xml:space="preserve"> городское муниципальное унитарное п</w:t>
      </w:r>
      <w:r w:rsidRPr="00FF1F7E">
        <w:rPr>
          <w:sz w:val="28"/>
          <w:szCs w:val="28"/>
        </w:rPr>
        <w:t>редприятие «Городской рынок»</w:t>
      </w:r>
      <w:r>
        <w:rPr>
          <w:sz w:val="28"/>
          <w:szCs w:val="28"/>
        </w:rPr>
        <w:t xml:space="preserve"> основано в 1993 году</w:t>
      </w:r>
      <w:r w:rsidRPr="00FF1F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настоящее время в ведение предприятия находится </w:t>
      </w:r>
      <w:r w:rsidRPr="00FF1F7E">
        <w:rPr>
          <w:sz w:val="28"/>
          <w:szCs w:val="28"/>
        </w:rPr>
        <w:t>один крытый розничный</w:t>
      </w:r>
      <w:r>
        <w:rPr>
          <w:sz w:val="28"/>
          <w:szCs w:val="28"/>
        </w:rPr>
        <w:t xml:space="preserve"> универсальный </w:t>
      </w:r>
      <w:r w:rsidRPr="00FF1F7E">
        <w:rPr>
          <w:sz w:val="28"/>
          <w:szCs w:val="28"/>
        </w:rPr>
        <w:t>рынок</w:t>
      </w:r>
      <w:r>
        <w:rPr>
          <w:sz w:val="28"/>
          <w:szCs w:val="28"/>
        </w:rPr>
        <w:t xml:space="preserve"> «Центральный», расположенный </w:t>
      </w:r>
      <w:r>
        <w:rPr>
          <w:rFonts w:eastAsiaTheme="majorEastAsia"/>
          <w:sz w:val="28"/>
          <w:szCs w:val="28"/>
        </w:rPr>
        <w:t>по адресу: г. Сургут, ул.</w:t>
      </w:r>
      <w:r w:rsidRPr="00FF1F7E">
        <w:rPr>
          <w:rFonts w:eastAsiaTheme="majorEastAsia"/>
          <w:sz w:val="28"/>
          <w:szCs w:val="28"/>
        </w:rPr>
        <w:t xml:space="preserve"> </w:t>
      </w:r>
      <w:r>
        <w:rPr>
          <w:rFonts w:eastAsiaTheme="majorEastAsia"/>
          <w:sz w:val="28"/>
          <w:szCs w:val="28"/>
        </w:rPr>
        <w:t xml:space="preserve">Островского, 14/1, торговой площадью 1471 </w:t>
      </w:r>
      <w:proofErr w:type="spellStart"/>
      <w:r>
        <w:rPr>
          <w:rFonts w:eastAsiaTheme="majorEastAsia"/>
          <w:sz w:val="28"/>
          <w:szCs w:val="28"/>
        </w:rPr>
        <w:t>кв.м</w:t>
      </w:r>
      <w:proofErr w:type="spellEnd"/>
      <w:r>
        <w:rPr>
          <w:rFonts w:eastAsiaTheme="majorEastAsia"/>
          <w:sz w:val="28"/>
          <w:szCs w:val="28"/>
        </w:rPr>
        <w:t>., на котором располагается три торговых зала, один из которых предназначен для реализации продовольственной продукции, два зала - промышленной. Торговые ряды предоставляются           в аренду субъектам малого предпринимательства (индивидуальными предпринимателями, юридическими лицами) для реализации различного вида продукции:</w:t>
      </w:r>
      <w:r w:rsidRPr="00A25990">
        <w:rPr>
          <w:rFonts w:eastAsiaTheme="majorEastAsia"/>
          <w:sz w:val="28"/>
          <w:szCs w:val="28"/>
        </w:rPr>
        <w:t xml:space="preserve"> </w:t>
      </w:r>
      <w:r>
        <w:rPr>
          <w:rFonts w:eastAsiaTheme="majorEastAsia"/>
          <w:sz w:val="28"/>
          <w:szCs w:val="28"/>
        </w:rPr>
        <w:t>мяса, молока, рыбы, поступающей на прилавки прямо                от товаропроизводителей.</w:t>
      </w:r>
    </w:p>
    <w:p w:rsidR="00F10379" w:rsidRDefault="00F10379" w:rsidP="00F10379">
      <w:pPr>
        <w:shd w:val="clear" w:color="auto" w:fill="FFFFFF"/>
        <w:ind w:firstLine="709"/>
        <w:jc w:val="both"/>
        <w:rPr>
          <w:sz w:val="28"/>
          <w:szCs w:val="28"/>
          <w:lang w:bidi="en-US"/>
        </w:rPr>
      </w:pPr>
      <w:r>
        <w:rPr>
          <w:rFonts w:eastAsiaTheme="majorEastAsia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Благодаря размещению на рынке ветеринарной лаборатории покупатели получают гарантированно качественную продукцию, прошедшую лабораторные исследования. </w:t>
      </w:r>
      <w:r>
        <w:rPr>
          <w:sz w:val="28"/>
          <w:szCs w:val="28"/>
          <w:lang w:bidi="en-US"/>
        </w:rPr>
        <w:t xml:space="preserve">Предприятие привлекает на рынок представителей крестьянско-фермерских хозяйств, граждан, имеющих личные подсобные хозяйства, что </w:t>
      </w:r>
      <w:proofErr w:type="gramStart"/>
      <w:r>
        <w:rPr>
          <w:sz w:val="28"/>
          <w:szCs w:val="28"/>
          <w:lang w:bidi="en-US"/>
        </w:rPr>
        <w:t>дает потребителям возможность приобрести качественную свежую</w:t>
      </w:r>
      <w:proofErr w:type="gramEnd"/>
      <w:r>
        <w:rPr>
          <w:sz w:val="28"/>
          <w:szCs w:val="28"/>
          <w:lang w:bidi="en-US"/>
        </w:rPr>
        <w:t xml:space="preserve"> продукцию.</w:t>
      </w:r>
    </w:p>
    <w:p w:rsidR="00C363EE" w:rsidRDefault="00C363EE" w:rsidP="00F10379">
      <w:pPr>
        <w:shd w:val="clear" w:color="auto" w:fill="FFFFFF"/>
        <w:ind w:firstLine="709"/>
        <w:jc w:val="both"/>
        <w:rPr>
          <w:sz w:val="28"/>
          <w:szCs w:val="28"/>
          <w:lang w:bidi="en-US"/>
        </w:rPr>
      </w:pPr>
      <w:r>
        <w:rPr>
          <w:noProof/>
        </w:rPr>
        <w:drawing>
          <wp:inline distT="0" distB="0" distL="0" distR="0" wp14:anchorId="0704211B" wp14:editId="1AAC07FD">
            <wp:extent cx="4352925" cy="222885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</wp:inline>
        </w:drawing>
      </w:r>
    </w:p>
    <w:p w:rsidR="00F10379" w:rsidRDefault="00F10379" w:rsidP="00F1037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удобства посетителей территория рынка оснащена автостоянкой                         с возможностью подъезда к центральному входу, что является большим плюсом для покупателей.</w:t>
      </w:r>
    </w:p>
    <w:p w:rsidR="00F10379" w:rsidRDefault="00F10379" w:rsidP="00F1037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Также, предприятие осуществляет организацию уличных сельскохозяйственных и городских праздничных ярмарок. </w:t>
      </w:r>
      <w:r w:rsidRPr="00FF1F7E">
        <w:rPr>
          <w:bCs/>
          <w:sz w:val="28"/>
          <w:szCs w:val="28"/>
        </w:rPr>
        <w:t xml:space="preserve">Еженедельно </w:t>
      </w:r>
      <w:r>
        <w:rPr>
          <w:bCs/>
          <w:sz w:val="28"/>
          <w:szCs w:val="28"/>
        </w:rPr>
        <w:t xml:space="preserve">                          </w:t>
      </w:r>
      <w:r w:rsidRPr="00FF1F7E">
        <w:rPr>
          <w:bCs/>
          <w:sz w:val="28"/>
          <w:szCs w:val="28"/>
        </w:rPr>
        <w:t>на территории рынка</w:t>
      </w:r>
      <w:r>
        <w:rPr>
          <w:bCs/>
          <w:sz w:val="28"/>
          <w:szCs w:val="28"/>
        </w:rPr>
        <w:t xml:space="preserve"> «Центральный»</w:t>
      </w:r>
      <w:r w:rsidRPr="00FF1F7E">
        <w:rPr>
          <w:bCs/>
          <w:sz w:val="28"/>
          <w:szCs w:val="28"/>
        </w:rPr>
        <w:t xml:space="preserve"> проводятся уличные ярмарки </w:t>
      </w:r>
      <w:r>
        <w:rPr>
          <w:bCs/>
          <w:sz w:val="28"/>
          <w:szCs w:val="28"/>
        </w:rPr>
        <w:t>сельхозпроизводителей города Сургута</w:t>
      </w:r>
      <w:r w:rsidRPr="00FF1F7E">
        <w:rPr>
          <w:bCs/>
          <w:sz w:val="28"/>
          <w:szCs w:val="28"/>
        </w:rPr>
        <w:t xml:space="preserve">, </w:t>
      </w:r>
      <w:r w:rsidRPr="00B312A9">
        <w:rPr>
          <w:bCs/>
          <w:sz w:val="28"/>
          <w:szCs w:val="28"/>
        </w:rPr>
        <w:t>Ханты-Мансийского автономного округа</w:t>
      </w:r>
      <w:r>
        <w:rPr>
          <w:bCs/>
          <w:sz w:val="28"/>
          <w:szCs w:val="28"/>
        </w:rPr>
        <w:t xml:space="preserve"> </w:t>
      </w:r>
      <w:r w:rsidRPr="00B312A9">
        <w:rPr>
          <w:bCs/>
          <w:sz w:val="28"/>
          <w:szCs w:val="28"/>
        </w:rPr>
        <w:t xml:space="preserve">и Тюменской области. </w:t>
      </w:r>
      <w:r>
        <w:rPr>
          <w:bCs/>
          <w:sz w:val="28"/>
          <w:szCs w:val="28"/>
        </w:rPr>
        <w:t>В</w:t>
      </w:r>
      <w:r w:rsidRPr="00FF1F7E">
        <w:rPr>
          <w:bCs/>
          <w:sz w:val="28"/>
          <w:szCs w:val="28"/>
        </w:rPr>
        <w:t xml:space="preserve"> соответствии с планом-графиком проводятся специализированные ярмарки, праздничные, ярмарки тюменских</w:t>
      </w:r>
      <w:r>
        <w:rPr>
          <w:bCs/>
          <w:sz w:val="28"/>
          <w:szCs w:val="28"/>
        </w:rPr>
        <w:t xml:space="preserve">                           </w:t>
      </w:r>
      <w:r w:rsidRPr="00FF1F7E">
        <w:rPr>
          <w:bCs/>
          <w:sz w:val="28"/>
          <w:szCs w:val="28"/>
        </w:rPr>
        <w:t xml:space="preserve">и белорусских </w:t>
      </w:r>
      <w:r>
        <w:rPr>
          <w:bCs/>
          <w:sz w:val="28"/>
          <w:szCs w:val="28"/>
        </w:rPr>
        <w:t>товаро</w:t>
      </w:r>
      <w:r w:rsidRPr="00FF1F7E">
        <w:rPr>
          <w:bCs/>
          <w:sz w:val="28"/>
          <w:szCs w:val="28"/>
        </w:rPr>
        <w:t>производителей. Проведение ярмарок направлено</w:t>
      </w:r>
      <w:r>
        <w:rPr>
          <w:bCs/>
          <w:sz w:val="28"/>
          <w:szCs w:val="28"/>
        </w:rPr>
        <w:t xml:space="preserve">                 </w:t>
      </w:r>
      <w:r w:rsidRPr="00FF1F7E">
        <w:rPr>
          <w:bCs/>
          <w:sz w:val="28"/>
          <w:szCs w:val="28"/>
        </w:rPr>
        <w:t>на развитие, поддержку сельскохозяйственной и другой предпринимательской деятельности</w:t>
      </w:r>
      <w:r>
        <w:rPr>
          <w:bCs/>
          <w:sz w:val="28"/>
          <w:szCs w:val="28"/>
        </w:rPr>
        <w:t>.</w:t>
      </w:r>
    </w:p>
    <w:p w:rsidR="00F10379" w:rsidRDefault="00F10379" w:rsidP="00F1037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2A9">
        <w:rPr>
          <w:rFonts w:ascii="Times New Roman" w:hAnsi="Times New Roman" w:cs="Times New Roman"/>
          <w:bCs/>
          <w:sz w:val="28"/>
          <w:szCs w:val="28"/>
        </w:rPr>
        <w:t xml:space="preserve">В рамках Плана организации общегородских мероприятий в 2018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B312A9">
        <w:rPr>
          <w:rFonts w:ascii="Times New Roman" w:hAnsi="Times New Roman" w:cs="Times New Roman"/>
          <w:bCs/>
          <w:sz w:val="28"/>
          <w:szCs w:val="28"/>
        </w:rPr>
        <w:t xml:space="preserve">СГМУП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312A9">
        <w:rPr>
          <w:rFonts w:ascii="Times New Roman" w:hAnsi="Times New Roman" w:cs="Times New Roman"/>
          <w:bCs/>
          <w:sz w:val="28"/>
          <w:szCs w:val="28"/>
        </w:rPr>
        <w:t>Городской рынок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312A9">
        <w:rPr>
          <w:rFonts w:ascii="Times New Roman" w:hAnsi="Times New Roman" w:cs="Times New Roman"/>
          <w:bCs/>
          <w:sz w:val="28"/>
          <w:szCs w:val="28"/>
        </w:rPr>
        <w:t xml:space="preserve">проведено 6 городских ярмарок: </w:t>
      </w:r>
    </w:p>
    <w:p w:rsidR="00F10379" w:rsidRDefault="00F10379" w:rsidP="00F10379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2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73-я годовщина </w:t>
      </w:r>
      <w:r w:rsidRPr="001668FB">
        <w:rPr>
          <w:rFonts w:ascii="Times New Roman" w:hAnsi="Times New Roman" w:cs="Times New Roman"/>
          <w:sz w:val="28"/>
          <w:szCs w:val="28"/>
        </w:rPr>
        <w:t xml:space="preserve">Победы </w:t>
      </w:r>
      <w:r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 1941 – 1945 годов   </w:t>
      </w:r>
      <w:r w:rsidRPr="001668FB">
        <w:rPr>
          <w:rFonts w:ascii="Times New Roman" w:hAnsi="Times New Roman" w:cs="Times New Roman"/>
          <w:sz w:val="28"/>
          <w:szCs w:val="28"/>
        </w:rPr>
        <w:t>(9 мая)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10379" w:rsidRDefault="00F10379" w:rsidP="00F10379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2A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B312A9">
        <w:rPr>
          <w:rFonts w:ascii="Times New Roman" w:hAnsi="Times New Roman" w:cs="Times New Roman"/>
          <w:bCs/>
          <w:sz w:val="28"/>
          <w:szCs w:val="28"/>
        </w:rPr>
        <w:t xml:space="preserve">ень защиты детей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B312A9">
        <w:rPr>
          <w:rFonts w:ascii="Times New Roman" w:hAnsi="Times New Roman" w:cs="Times New Roman"/>
          <w:bCs/>
          <w:sz w:val="28"/>
          <w:szCs w:val="28"/>
        </w:rPr>
        <w:t>1 июня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F10379" w:rsidRDefault="00F10379" w:rsidP="00F10379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День России и День города (</w:t>
      </w:r>
      <w:r w:rsidRPr="00B312A9">
        <w:rPr>
          <w:rFonts w:ascii="Times New Roman" w:hAnsi="Times New Roman" w:cs="Times New Roman"/>
          <w:bCs/>
          <w:sz w:val="28"/>
          <w:szCs w:val="28"/>
        </w:rPr>
        <w:t>12 июня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F10379" w:rsidRDefault="00F10379" w:rsidP="00F10379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B312A9">
        <w:rPr>
          <w:rFonts w:ascii="Times New Roman" w:hAnsi="Times New Roman" w:cs="Times New Roman"/>
          <w:bCs/>
          <w:sz w:val="28"/>
          <w:szCs w:val="28"/>
        </w:rPr>
        <w:t xml:space="preserve">Национально-культурный праздник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312A9">
        <w:rPr>
          <w:rFonts w:ascii="Times New Roman" w:hAnsi="Times New Roman" w:cs="Times New Roman"/>
          <w:bCs/>
          <w:sz w:val="28"/>
          <w:szCs w:val="28"/>
        </w:rPr>
        <w:t>Сабантуй</w:t>
      </w:r>
      <w:r>
        <w:rPr>
          <w:rFonts w:ascii="Times New Roman" w:hAnsi="Times New Roman" w:cs="Times New Roman"/>
          <w:bCs/>
          <w:sz w:val="28"/>
          <w:szCs w:val="28"/>
        </w:rPr>
        <w:t>» (23 июня);</w:t>
      </w:r>
    </w:p>
    <w:p w:rsidR="00F10379" w:rsidRDefault="00F10379" w:rsidP="00F10379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2A9">
        <w:rPr>
          <w:rFonts w:ascii="Times New Roman" w:hAnsi="Times New Roman" w:cs="Times New Roman"/>
          <w:bCs/>
          <w:sz w:val="28"/>
          <w:szCs w:val="28"/>
        </w:rPr>
        <w:t xml:space="preserve">5. Сельскохозяйственная ярмарка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312A9">
        <w:rPr>
          <w:rFonts w:ascii="Times New Roman" w:hAnsi="Times New Roman" w:cs="Times New Roman"/>
          <w:bCs/>
          <w:sz w:val="28"/>
          <w:szCs w:val="28"/>
        </w:rPr>
        <w:t xml:space="preserve">Урожай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B312A9">
        <w:rPr>
          <w:rFonts w:ascii="Times New Roman" w:hAnsi="Times New Roman" w:cs="Times New Roman"/>
          <w:bCs/>
          <w:sz w:val="28"/>
          <w:szCs w:val="28"/>
        </w:rPr>
        <w:t>2018</w:t>
      </w:r>
      <w:r>
        <w:rPr>
          <w:rFonts w:ascii="Times New Roman" w:hAnsi="Times New Roman" w:cs="Times New Roman"/>
          <w:bCs/>
          <w:sz w:val="28"/>
          <w:szCs w:val="28"/>
        </w:rPr>
        <w:t>» (24-26 августа);</w:t>
      </w:r>
    </w:p>
    <w:p w:rsidR="00F10379" w:rsidRDefault="00F10379" w:rsidP="00F10379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2A9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312A9">
        <w:rPr>
          <w:rFonts w:ascii="Times New Roman" w:hAnsi="Times New Roman" w:cs="Times New Roman"/>
          <w:bCs/>
          <w:sz w:val="28"/>
          <w:szCs w:val="28"/>
        </w:rPr>
        <w:t>Тюменская осень</w:t>
      </w:r>
      <w:r>
        <w:rPr>
          <w:rFonts w:ascii="Times New Roman" w:hAnsi="Times New Roman" w:cs="Times New Roman"/>
          <w:bCs/>
          <w:sz w:val="28"/>
          <w:szCs w:val="28"/>
        </w:rPr>
        <w:t>» (31 августа – 01 сентября)</w:t>
      </w:r>
      <w:r w:rsidRPr="00B312A9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379" w:rsidRPr="00FF1F7E" w:rsidRDefault="00F10379" w:rsidP="00F10379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2A9">
        <w:rPr>
          <w:rFonts w:ascii="Times New Roman" w:hAnsi="Times New Roman" w:cs="Times New Roman"/>
          <w:bCs/>
          <w:sz w:val="28"/>
          <w:szCs w:val="28"/>
        </w:rPr>
        <w:t xml:space="preserve">В ярмарках приняло участие более трехсот участников. </w:t>
      </w:r>
    </w:p>
    <w:p w:rsidR="00F10379" w:rsidRDefault="00F10379" w:rsidP="00F103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F7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целью ярмарок является - обеспечение населения качественной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1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свежей продукцией, поддержка местных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товаро</w:t>
      </w:r>
      <w:r w:rsidRPr="00FF1F7E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производителей в реализации собственной продукции населению, предоставление возможности горожанам приобрести продукты питания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FF1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ценам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товаро</w:t>
      </w:r>
      <w:r w:rsidRPr="00FF1F7E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производителей.</w:t>
      </w:r>
    </w:p>
    <w:p w:rsidR="00F10379" w:rsidRDefault="00F10379" w:rsidP="00F103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62">
        <w:rPr>
          <w:rFonts w:ascii="Times New Roman" w:hAnsi="Times New Roman" w:cs="Times New Roman"/>
          <w:sz w:val="28"/>
          <w:szCs w:val="28"/>
        </w:rPr>
        <w:t xml:space="preserve">Количество мест, предоставляемых для осуществления деятельности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11A62">
        <w:rPr>
          <w:rFonts w:ascii="Times New Roman" w:hAnsi="Times New Roman" w:cs="Times New Roman"/>
          <w:sz w:val="28"/>
          <w:szCs w:val="28"/>
        </w:rPr>
        <w:t xml:space="preserve">по продаже гражданам, ведущим крестьянские (фермерские) хозяйства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11A62">
        <w:rPr>
          <w:rFonts w:ascii="Times New Roman" w:hAnsi="Times New Roman" w:cs="Times New Roman"/>
          <w:sz w:val="28"/>
          <w:szCs w:val="28"/>
        </w:rPr>
        <w:t xml:space="preserve">или занимающимся садоводством, огородничеством, животноводством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11A62">
        <w:rPr>
          <w:rFonts w:ascii="Times New Roman" w:hAnsi="Times New Roman" w:cs="Times New Roman"/>
          <w:sz w:val="28"/>
          <w:szCs w:val="28"/>
        </w:rPr>
        <w:t xml:space="preserve">на универсальном рынке «Центральный» по сравнению с 2017 не изменилось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11A62">
        <w:rPr>
          <w:rFonts w:ascii="Times New Roman" w:hAnsi="Times New Roman" w:cs="Times New Roman"/>
          <w:sz w:val="28"/>
          <w:szCs w:val="28"/>
        </w:rPr>
        <w:t xml:space="preserve">и составляет 11 мест. Предоставление мест на рынке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1A62">
        <w:rPr>
          <w:rFonts w:ascii="Times New Roman" w:hAnsi="Times New Roman" w:cs="Times New Roman"/>
          <w:sz w:val="28"/>
          <w:szCs w:val="28"/>
        </w:rPr>
        <w:t xml:space="preserve">в упрощенном порядке - при наличии свободных мест в день обращения,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1A62">
        <w:rPr>
          <w:rFonts w:ascii="Times New Roman" w:hAnsi="Times New Roman" w:cs="Times New Roman"/>
          <w:sz w:val="28"/>
          <w:szCs w:val="28"/>
        </w:rPr>
        <w:t>на основании чека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A62">
        <w:rPr>
          <w:rFonts w:ascii="Times New Roman" w:hAnsi="Times New Roman" w:cs="Times New Roman"/>
          <w:sz w:val="28"/>
          <w:szCs w:val="28"/>
        </w:rPr>
        <w:t>об оплате торгового места, который является упрощенной формой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A6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торгового места.</w:t>
      </w:r>
    </w:p>
    <w:p w:rsidR="00F10379" w:rsidRPr="000C4CBC" w:rsidRDefault="00F10379" w:rsidP="00F103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CBC">
        <w:rPr>
          <w:rFonts w:ascii="Times New Roman" w:hAnsi="Times New Roman" w:cs="Times New Roman"/>
          <w:sz w:val="28"/>
          <w:szCs w:val="28"/>
        </w:rPr>
        <w:t>На рынке «Центральный» осуществляют торговую деятельность девять товаропроизводителей и фермеров, самостоятельно реализующих продукцию собственного производства:</w:t>
      </w:r>
    </w:p>
    <w:p w:rsidR="00F10379" w:rsidRPr="008A396D" w:rsidRDefault="00F10379" w:rsidP="00F10379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A396D">
        <w:rPr>
          <w:sz w:val="28"/>
          <w:szCs w:val="28"/>
        </w:rPr>
        <w:t>Крестьянско-фермерское хозяйство Авдеенко Л.И. (мед)</w:t>
      </w:r>
      <w:r>
        <w:rPr>
          <w:sz w:val="28"/>
          <w:szCs w:val="28"/>
        </w:rPr>
        <w:t>.</w:t>
      </w:r>
      <w:r w:rsidRPr="008A396D">
        <w:rPr>
          <w:sz w:val="28"/>
          <w:szCs w:val="28"/>
        </w:rPr>
        <w:t xml:space="preserve"> </w:t>
      </w:r>
    </w:p>
    <w:p w:rsidR="00F10379" w:rsidRPr="008A396D" w:rsidRDefault="00F10379" w:rsidP="00F10379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A396D">
        <w:rPr>
          <w:sz w:val="28"/>
          <w:szCs w:val="28"/>
        </w:rPr>
        <w:t xml:space="preserve">Личное подсобное хозяйство </w:t>
      </w:r>
      <w:proofErr w:type="spellStart"/>
      <w:r w:rsidRPr="008A396D">
        <w:rPr>
          <w:sz w:val="28"/>
          <w:szCs w:val="28"/>
        </w:rPr>
        <w:t>Васнёва</w:t>
      </w:r>
      <w:proofErr w:type="spellEnd"/>
      <w:r w:rsidRPr="008A396D">
        <w:rPr>
          <w:sz w:val="28"/>
          <w:szCs w:val="28"/>
        </w:rPr>
        <w:t xml:space="preserve"> О.С. (зелень)</w:t>
      </w:r>
      <w:r>
        <w:rPr>
          <w:sz w:val="28"/>
          <w:szCs w:val="28"/>
        </w:rPr>
        <w:t>.</w:t>
      </w:r>
      <w:r w:rsidRPr="008A396D">
        <w:rPr>
          <w:sz w:val="28"/>
          <w:szCs w:val="28"/>
        </w:rPr>
        <w:t xml:space="preserve"> </w:t>
      </w:r>
    </w:p>
    <w:p w:rsidR="00F10379" w:rsidRPr="008A396D" w:rsidRDefault="00F10379" w:rsidP="00F10379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A396D">
        <w:rPr>
          <w:sz w:val="28"/>
          <w:szCs w:val="28"/>
        </w:rPr>
        <w:t xml:space="preserve">Крестьянско-фермерское хозяйство </w:t>
      </w:r>
      <w:proofErr w:type="spellStart"/>
      <w:r w:rsidRPr="008A396D">
        <w:rPr>
          <w:sz w:val="28"/>
          <w:szCs w:val="28"/>
        </w:rPr>
        <w:t>Капсамун</w:t>
      </w:r>
      <w:proofErr w:type="spellEnd"/>
      <w:r w:rsidRPr="008A396D">
        <w:rPr>
          <w:sz w:val="28"/>
          <w:szCs w:val="28"/>
        </w:rPr>
        <w:t xml:space="preserve"> В.П. (молоко</w:t>
      </w:r>
      <w:r>
        <w:rPr>
          <w:sz w:val="28"/>
          <w:szCs w:val="28"/>
        </w:rPr>
        <w:t xml:space="preserve">                и</w:t>
      </w:r>
      <w:r w:rsidRPr="008A396D">
        <w:rPr>
          <w:sz w:val="28"/>
          <w:szCs w:val="28"/>
        </w:rPr>
        <w:t xml:space="preserve"> молочная продукция, мясо, замороженные полуфабрикаты)</w:t>
      </w:r>
      <w:r>
        <w:rPr>
          <w:sz w:val="28"/>
          <w:szCs w:val="28"/>
        </w:rPr>
        <w:t>.</w:t>
      </w:r>
    </w:p>
    <w:p w:rsidR="00F10379" w:rsidRPr="008A396D" w:rsidRDefault="00F10379" w:rsidP="00F1037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96D">
        <w:rPr>
          <w:rFonts w:ascii="Times New Roman" w:hAnsi="Times New Roman" w:cs="Times New Roman"/>
          <w:sz w:val="28"/>
          <w:szCs w:val="28"/>
        </w:rPr>
        <w:t xml:space="preserve">Крестьянско-фермерское хозяйство </w:t>
      </w:r>
      <w:proofErr w:type="spellStart"/>
      <w:r w:rsidRPr="008A396D">
        <w:rPr>
          <w:rFonts w:ascii="Times New Roman" w:hAnsi="Times New Roman" w:cs="Times New Roman"/>
          <w:sz w:val="28"/>
          <w:szCs w:val="28"/>
        </w:rPr>
        <w:t>Крыжановский</w:t>
      </w:r>
      <w:proofErr w:type="spellEnd"/>
      <w:r w:rsidRPr="008A396D">
        <w:rPr>
          <w:rFonts w:ascii="Times New Roman" w:hAnsi="Times New Roman" w:cs="Times New Roman"/>
          <w:sz w:val="28"/>
          <w:szCs w:val="28"/>
        </w:rPr>
        <w:t xml:space="preserve"> П.А. (молочная продукция, замороженные полуфабрикаты)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379" w:rsidRPr="008A396D" w:rsidRDefault="00F10379" w:rsidP="00F1037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96D">
        <w:rPr>
          <w:rFonts w:ascii="Times New Roman" w:hAnsi="Times New Roman" w:cs="Times New Roman"/>
          <w:sz w:val="28"/>
          <w:szCs w:val="28"/>
        </w:rPr>
        <w:t>Крестьянско-фермерское хозяйство Морозов А.Н. (молоко</w:t>
      </w:r>
      <w:r>
        <w:rPr>
          <w:rFonts w:ascii="Times New Roman" w:hAnsi="Times New Roman" w:cs="Times New Roman"/>
          <w:sz w:val="28"/>
          <w:szCs w:val="28"/>
        </w:rPr>
        <w:t xml:space="preserve">               и</w:t>
      </w:r>
      <w:r w:rsidRPr="008A396D">
        <w:rPr>
          <w:rFonts w:ascii="Times New Roman" w:hAnsi="Times New Roman" w:cs="Times New Roman"/>
          <w:sz w:val="28"/>
          <w:szCs w:val="28"/>
        </w:rPr>
        <w:t xml:space="preserve"> молочная продукция, мясо, замороженные полуфабрикаты)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379" w:rsidRPr="008A396D" w:rsidRDefault="00F10379" w:rsidP="00F1037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96D">
        <w:rPr>
          <w:rFonts w:ascii="Times New Roman" w:hAnsi="Times New Roman" w:cs="Times New Roman"/>
          <w:sz w:val="28"/>
          <w:szCs w:val="28"/>
        </w:rPr>
        <w:t>Крестьянско-фермерское хозяйство Никитина Н.А. (молоко</w:t>
      </w:r>
      <w:r>
        <w:rPr>
          <w:rFonts w:ascii="Times New Roman" w:hAnsi="Times New Roman" w:cs="Times New Roman"/>
          <w:sz w:val="28"/>
          <w:szCs w:val="28"/>
        </w:rPr>
        <w:t xml:space="preserve">               и</w:t>
      </w:r>
      <w:r w:rsidRPr="008A396D">
        <w:rPr>
          <w:rFonts w:ascii="Times New Roman" w:hAnsi="Times New Roman" w:cs="Times New Roman"/>
          <w:sz w:val="28"/>
          <w:szCs w:val="28"/>
        </w:rPr>
        <w:t xml:space="preserve"> молочная продукция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0379" w:rsidRPr="008A396D" w:rsidRDefault="00F10379" w:rsidP="00F1037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96D">
        <w:rPr>
          <w:rFonts w:ascii="Times New Roman" w:hAnsi="Times New Roman" w:cs="Times New Roman"/>
          <w:sz w:val="28"/>
          <w:szCs w:val="28"/>
        </w:rPr>
        <w:t xml:space="preserve">Крестьянско-фермерское хозяйство </w:t>
      </w:r>
      <w:proofErr w:type="spellStart"/>
      <w:r w:rsidRPr="008A396D">
        <w:rPr>
          <w:rFonts w:ascii="Times New Roman" w:hAnsi="Times New Roman" w:cs="Times New Roman"/>
          <w:sz w:val="28"/>
          <w:szCs w:val="28"/>
        </w:rPr>
        <w:t>Портянко</w:t>
      </w:r>
      <w:proofErr w:type="spellEnd"/>
      <w:r w:rsidRPr="008A396D">
        <w:rPr>
          <w:rFonts w:ascii="Times New Roman" w:hAnsi="Times New Roman" w:cs="Times New Roman"/>
          <w:sz w:val="28"/>
          <w:szCs w:val="28"/>
        </w:rPr>
        <w:t xml:space="preserve"> С.Н. (молоко</w:t>
      </w:r>
      <w:r>
        <w:rPr>
          <w:rFonts w:ascii="Times New Roman" w:hAnsi="Times New Roman" w:cs="Times New Roman"/>
          <w:sz w:val="28"/>
          <w:szCs w:val="28"/>
        </w:rPr>
        <w:t xml:space="preserve">                и</w:t>
      </w:r>
      <w:r w:rsidRPr="008A396D">
        <w:rPr>
          <w:rFonts w:ascii="Times New Roman" w:hAnsi="Times New Roman" w:cs="Times New Roman"/>
          <w:sz w:val="28"/>
          <w:szCs w:val="28"/>
        </w:rPr>
        <w:t xml:space="preserve"> молочная продукция, замороженные полуфабрикаты)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379" w:rsidRPr="008A396D" w:rsidRDefault="00F10379" w:rsidP="00F1037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96D">
        <w:rPr>
          <w:rFonts w:ascii="Times New Roman" w:hAnsi="Times New Roman" w:cs="Times New Roman"/>
          <w:sz w:val="28"/>
          <w:szCs w:val="28"/>
        </w:rPr>
        <w:t xml:space="preserve">Товаропроизводитель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                         </w:t>
      </w:r>
      <w:proofErr w:type="spellStart"/>
      <w:r w:rsidRPr="008A396D">
        <w:rPr>
          <w:rFonts w:ascii="Times New Roman" w:hAnsi="Times New Roman" w:cs="Times New Roman"/>
          <w:sz w:val="28"/>
          <w:szCs w:val="28"/>
        </w:rPr>
        <w:t>Даитбекова</w:t>
      </w:r>
      <w:proofErr w:type="spellEnd"/>
      <w:r w:rsidRPr="008A396D">
        <w:rPr>
          <w:rFonts w:ascii="Times New Roman" w:hAnsi="Times New Roman" w:cs="Times New Roman"/>
          <w:sz w:val="28"/>
          <w:szCs w:val="28"/>
        </w:rPr>
        <w:t xml:space="preserve"> М.М. (рыба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A396D">
        <w:rPr>
          <w:rFonts w:ascii="Times New Roman" w:hAnsi="Times New Roman" w:cs="Times New Roman"/>
          <w:sz w:val="28"/>
          <w:szCs w:val="28"/>
        </w:rPr>
        <w:t xml:space="preserve"> рыбная продукция)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379" w:rsidRPr="008A396D" w:rsidRDefault="00F10379" w:rsidP="00F1037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96D">
        <w:rPr>
          <w:rFonts w:ascii="Times New Roman" w:hAnsi="Times New Roman" w:cs="Times New Roman"/>
          <w:sz w:val="28"/>
          <w:szCs w:val="28"/>
        </w:rPr>
        <w:t>Товаропроизводитель ООО «Рыбный цех «Север-Рыба»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96D">
        <w:rPr>
          <w:rFonts w:ascii="Times New Roman" w:hAnsi="Times New Roman" w:cs="Times New Roman"/>
          <w:sz w:val="28"/>
          <w:szCs w:val="28"/>
        </w:rPr>
        <w:t>(рыба</w:t>
      </w:r>
      <w:r>
        <w:rPr>
          <w:rFonts w:ascii="Times New Roman" w:hAnsi="Times New Roman" w:cs="Times New Roman"/>
          <w:sz w:val="28"/>
          <w:szCs w:val="28"/>
        </w:rPr>
        <w:t xml:space="preserve">            и</w:t>
      </w:r>
      <w:r w:rsidRPr="008A396D">
        <w:rPr>
          <w:rFonts w:ascii="Times New Roman" w:hAnsi="Times New Roman" w:cs="Times New Roman"/>
          <w:sz w:val="28"/>
          <w:szCs w:val="28"/>
        </w:rPr>
        <w:t xml:space="preserve"> рыбная продукция).</w:t>
      </w:r>
    </w:p>
    <w:p w:rsidR="00F10379" w:rsidRDefault="00F10379" w:rsidP="00F103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eastAsia="Arial Unicode MS" w:cs="Arial Unicode MS"/>
          <w:color w:val="000000"/>
          <w:sz w:val="28"/>
          <w:szCs w:val="28"/>
          <w:bdr w:val="nil"/>
        </w:rPr>
      </w:pPr>
      <w:r>
        <w:rPr>
          <w:rFonts w:eastAsia="Arial Unicode MS" w:cs="Arial Unicode MS"/>
          <w:color w:val="000000"/>
          <w:sz w:val="28"/>
          <w:szCs w:val="28"/>
          <w:bdr w:val="nil"/>
        </w:rPr>
        <w:t>В</w:t>
      </w:r>
      <w:r w:rsidRPr="00CA0167">
        <w:rPr>
          <w:rFonts w:eastAsia="Arial Unicode MS" w:cs="Arial Unicode MS"/>
          <w:color w:val="000000"/>
          <w:sz w:val="28"/>
          <w:szCs w:val="28"/>
          <w:bdr w:val="nil"/>
        </w:rPr>
        <w:t xml:space="preserve"> целях ликвидации на территории города несанкционированной уличной торговли СГМУП «Городской рынок» реализ</w:t>
      </w:r>
      <w:r>
        <w:rPr>
          <w:rFonts w:eastAsia="Arial Unicode MS" w:cs="Arial Unicode MS"/>
          <w:color w:val="000000"/>
          <w:sz w:val="28"/>
          <w:szCs w:val="28"/>
          <w:bdr w:val="nil"/>
        </w:rPr>
        <w:t>ует</w:t>
      </w:r>
      <w:r w:rsidRPr="00CA0167">
        <w:rPr>
          <w:rFonts w:eastAsia="Arial Unicode MS" w:cs="Arial Unicode MS"/>
          <w:color w:val="000000"/>
          <w:sz w:val="28"/>
          <w:szCs w:val="28"/>
          <w:bdr w:val="nil"/>
        </w:rPr>
        <w:t xml:space="preserve"> проект</w:t>
      </w:r>
      <w:r>
        <w:rPr>
          <w:rFonts w:eastAsia="Arial Unicode MS" w:cs="Arial Unicode MS"/>
          <w:color w:val="000000"/>
          <w:sz w:val="28"/>
          <w:szCs w:val="28"/>
          <w:bdr w:val="nil"/>
        </w:rPr>
        <w:t xml:space="preserve">                    </w:t>
      </w:r>
      <w:r w:rsidRPr="00CA0167">
        <w:rPr>
          <w:rFonts w:eastAsia="Arial Unicode MS" w:cs="Arial Unicode MS"/>
          <w:color w:val="000000"/>
          <w:sz w:val="28"/>
          <w:szCs w:val="28"/>
          <w:bdr w:val="nil"/>
        </w:rPr>
        <w:t xml:space="preserve">по организации на </w:t>
      </w:r>
      <w:r>
        <w:rPr>
          <w:rFonts w:eastAsia="Arial Unicode MS" w:cs="Arial Unicode MS"/>
          <w:color w:val="000000"/>
          <w:sz w:val="28"/>
          <w:szCs w:val="28"/>
          <w:bdr w:val="nil"/>
        </w:rPr>
        <w:t>своей территории мини-рынка.</w:t>
      </w:r>
    </w:p>
    <w:p w:rsidR="00F10379" w:rsidRDefault="00F10379" w:rsidP="00F103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eastAsia="Arial Unicode MS" w:cs="Arial Unicode MS"/>
          <w:sz w:val="28"/>
          <w:szCs w:val="28"/>
          <w:bdr w:val="nil"/>
        </w:rPr>
      </w:pPr>
      <w:r w:rsidRPr="00CA0167">
        <w:rPr>
          <w:rFonts w:eastAsia="Arial Unicode MS" w:cs="Arial Unicode MS"/>
          <w:sz w:val="28"/>
          <w:szCs w:val="28"/>
          <w:bdr w:val="nil"/>
        </w:rPr>
        <w:t>Нестационарные торговые места расположены</w:t>
      </w:r>
      <w:r>
        <w:rPr>
          <w:rFonts w:eastAsia="Arial Unicode MS" w:cs="Arial Unicode MS"/>
          <w:sz w:val="28"/>
          <w:szCs w:val="28"/>
          <w:bdr w:val="nil"/>
        </w:rPr>
        <w:t xml:space="preserve"> </w:t>
      </w:r>
      <w:r w:rsidRPr="00CA0167">
        <w:rPr>
          <w:rFonts w:eastAsia="Arial Unicode MS" w:cs="Arial Unicode MS"/>
          <w:sz w:val="28"/>
          <w:szCs w:val="28"/>
          <w:bdr w:val="nil"/>
        </w:rPr>
        <w:t>на территории рынка «Центральный»,</w:t>
      </w:r>
      <w:r>
        <w:rPr>
          <w:rFonts w:eastAsia="Arial Unicode MS" w:cs="Arial Unicode MS"/>
          <w:sz w:val="28"/>
          <w:szCs w:val="28"/>
          <w:bdr w:val="nil"/>
        </w:rPr>
        <w:t xml:space="preserve"> они </w:t>
      </w:r>
      <w:r>
        <w:rPr>
          <w:rFonts w:eastAsia="Arial Unicode MS"/>
          <w:sz w:val="28"/>
          <w:szCs w:val="27"/>
          <w:bdr w:val="nil"/>
        </w:rPr>
        <w:t xml:space="preserve">оснащены навесом от осадков, оборудованы уличным </w:t>
      </w:r>
      <w:r>
        <w:rPr>
          <w:rFonts w:eastAsia="Arial Unicode MS"/>
          <w:sz w:val="28"/>
          <w:szCs w:val="27"/>
          <w:bdr w:val="nil"/>
        </w:rPr>
        <w:lastRenderedPageBreak/>
        <w:t>освещением и раскладными торговыми столами.</w:t>
      </w:r>
      <w:r w:rsidRPr="00CA0167">
        <w:rPr>
          <w:rFonts w:eastAsia="Arial Unicode MS"/>
          <w:sz w:val="28"/>
          <w:szCs w:val="27"/>
          <w:bdr w:val="nil"/>
        </w:rPr>
        <w:t xml:space="preserve"> Ежедневно проводится подготовка территории к комфортной реализации продукции. </w:t>
      </w:r>
      <w:r w:rsidRPr="00CA0167">
        <w:rPr>
          <w:sz w:val="28"/>
          <w:szCs w:val="28"/>
          <w:bdr w:val="nil"/>
        </w:rPr>
        <w:t xml:space="preserve">Данные </w:t>
      </w:r>
      <w:r>
        <w:rPr>
          <w:sz w:val="28"/>
          <w:szCs w:val="28"/>
          <w:bdr w:val="nil"/>
        </w:rPr>
        <w:t xml:space="preserve">торговые </w:t>
      </w:r>
      <w:r w:rsidRPr="00CA0167">
        <w:rPr>
          <w:sz w:val="28"/>
          <w:szCs w:val="28"/>
          <w:bdr w:val="nil"/>
        </w:rPr>
        <w:t xml:space="preserve">места позволяют </w:t>
      </w:r>
      <w:r>
        <w:rPr>
          <w:sz w:val="28"/>
          <w:szCs w:val="28"/>
          <w:bdr w:val="nil"/>
        </w:rPr>
        <w:t xml:space="preserve">гражданам, в том числе, </w:t>
      </w:r>
      <w:r w:rsidRPr="00CA0167">
        <w:rPr>
          <w:sz w:val="28"/>
          <w:szCs w:val="28"/>
          <w:bdr w:val="nil"/>
        </w:rPr>
        <w:t>пенсионерам</w:t>
      </w:r>
      <w:r>
        <w:rPr>
          <w:sz w:val="28"/>
          <w:szCs w:val="28"/>
          <w:bdr w:val="nil"/>
        </w:rPr>
        <w:t>,</w:t>
      </w:r>
      <w:r w:rsidRPr="00CA0167">
        <w:rPr>
          <w:sz w:val="28"/>
          <w:szCs w:val="28"/>
          <w:bdr w:val="nil"/>
        </w:rPr>
        <w:t xml:space="preserve"> реализовывать продукцию, выращенную на своих приусадебных участках. Торговые места предоста</w:t>
      </w:r>
      <w:r>
        <w:rPr>
          <w:sz w:val="28"/>
          <w:szCs w:val="28"/>
          <w:bdr w:val="nil"/>
        </w:rPr>
        <w:t xml:space="preserve">вляются на безвозмездной основе. </w:t>
      </w:r>
      <w:r w:rsidRPr="00CA0167">
        <w:rPr>
          <w:sz w:val="28"/>
          <w:szCs w:val="28"/>
          <w:bdr w:val="nil"/>
        </w:rPr>
        <w:t>Необходимые документы</w:t>
      </w:r>
      <w:r>
        <w:rPr>
          <w:sz w:val="28"/>
          <w:szCs w:val="28"/>
          <w:bdr w:val="nil"/>
        </w:rPr>
        <w:t xml:space="preserve"> </w:t>
      </w:r>
      <w:r w:rsidRPr="00CA0167">
        <w:rPr>
          <w:sz w:val="28"/>
          <w:szCs w:val="28"/>
          <w:bdr w:val="nil"/>
        </w:rPr>
        <w:t>для оформления торгового места: пенсионное удостоверение, справка с садово-огороднического кооператива.</w:t>
      </w:r>
      <w:r>
        <w:rPr>
          <w:sz w:val="28"/>
          <w:szCs w:val="28"/>
          <w:bdr w:val="nil"/>
        </w:rPr>
        <w:t xml:space="preserve"> </w:t>
      </w:r>
      <w:r w:rsidRPr="00CA0167">
        <w:rPr>
          <w:rFonts w:eastAsia="Arial Unicode MS" w:cs="Arial Unicode MS"/>
          <w:sz w:val="28"/>
          <w:szCs w:val="28"/>
          <w:bdr w:val="nil"/>
        </w:rPr>
        <w:t>Пенсионерам бесплатно предоставляются</w:t>
      </w:r>
      <w:r>
        <w:rPr>
          <w:rFonts w:eastAsia="Arial Unicode MS" w:cs="Arial Unicode MS"/>
          <w:sz w:val="28"/>
          <w:szCs w:val="28"/>
          <w:bdr w:val="nil"/>
        </w:rPr>
        <w:t xml:space="preserve"> </w:t>
      </w:r>
      <w:r w:rsidRPr="00CA0167">
        <w:rPr>
          <w:rFonts w:eastAsia="Arial Unicode MS" w:cs="Arial Unicode MS"/>
          <w:sz w:val="28"/>
          <w:szCs w:val="28"/>
          <w:bdr w:val="nil"/>
        </w:rPr>
        <w:t>и места</w:t>
      </w:r>
      <w:r>
        <w:rPr>
          <w:rFonts w:eastAsia="Arial Unicode MS" w:cs="Arial Unicode MS"/>
          <w:sz w:val="28"/>
          <w:szCs w:val="28"/>
          <w:bdr w:val="nil"/>
        </w:rPr>
        <w:t xml:space="preserve"> </w:t>
      </w:r>
      <w:r w:rsidRPr="00CA0167">
        <w:rPr>
          <w:rFonts w:eastAsia="Arial Unicode MS" w:cs="Arial Unicode MS"/>
          <w:sz w:val="28"/>
          <w:szCs w:val="28"/>
          <w:bdr w:val="nil"/>
        </w:rPr>
        <w:t>для хранения промышленных товаров.</w:t>
      </w:r>
      <w:r>
        <w:rPr>
          <w:rFonts w:eastAsia="Arial Unicode MS" w:cs="Arial Unicode MS"/>
          <w:sz w:val="28"/>
          <w:szCs w:val="28"/>
          <w:bdr w:val="nil"/>
        </w:rPr>
        <w:t xml:space="preserve"> Разработана информационная памятка по предоставлению торговых мест. </w:t>
      </w:r>
    </w:p>
    <w:p w:rsidR="006E56E9" w:rsidRDefault="006E56E9"/>
    <w:sectPr w:rsidR="006E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5769"/>
    <w:multiLevelType w:val="hybridMultilevel"/>
    <w:tmpl w:val="62F48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79"/>
    <w:rsid w:val="006E56E9"/>
    <w:rsid w:val="009E4B7E"/>
    <w:rsid w:val="00C363EE"/>
    <w:rsid w:val="00CD0758"/>
    <w:rsid w:val="00F1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103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Subtitle"/>
    <w:basedOn w:val="a"/>
    <w:link w:val="a5"/>
    <w:qFormat/>
    <w:rsid w:val="00F10379"/>
    <w:pPr>
      <w:jc w:val="center"/>
    </w:pPr>
    <w:rPr>
      <w:rFonts w:ascii="Calibri" w:hAnsi="Calibri" w:cs="Calibri"/>
      <w:sz w:val="32"/>
      <w:szCs w:val="32"/>
    </w:rPr>
  </w:style>
  <w:style w:type="character" w:customStyle="1" w:styleId="a5">
    <w:name w:val="Подзаголовок Знак"/>
    <w:basedOn w:val="a0"/>
    <w:link w:val="a4"/>
    <w:rsid w:val="00F10379"/>
    <w:rPr>
      <w:rFonts w:ascii="Calibri" w:eastAsia="Times New Roman" w:hAnsi="Calibri" w:cs="Calibri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63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3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103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Subtitle"/>
    <w:basedOn w:val="a"/>
    <w:link w:val="a5"/>
    <w:qFormat/>
    <w:rsid w:val="00F10379"/>
    <w:pPr>
      <w:jc w:val="center"/>
    </w:pPr>
    <w:rPr>
      <w:rFonts w:ascii="Calibri" w:hAnsi="Calibri" w:cs="Calibri"/>
      <w:sz w:val="32"/>
      <w:szCs w:val="32"/>
    </w:rPr>
  </w:style>
  <w:style w:type="character" w:customStyle="1" w:styleId="a5">
    <w:name w:val="Подзаголовок Знак"/>
    <w:basedOn w:val="a0"/>
    <w:link w:val="a4"/>
    <w:rsid w:val="00F10379"/>
    <w:rPr>
      <w:rFonts w:ascii="Calibri" w:eastAsia="Times New Roman" w:hAnsi="Calibri" w:cs="Calibri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63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3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Алена Леонтиевна</dc:creator>
  <cp:lastModifiedBy>Захарова Алена Леонтиевна</cp:lastModifiedBy>
  <cp:revision>4</cp:revision>
  <dcterms:created xsi:type="dcterms:W3CDTF">2019-02-12T04:58:00Z</dcterms:created>
  <dcterms:modified xsi:type="dcterms:W3CDTF">2019-02-12T10:14:00Z</dcterms:modified>
</cp:coreProperties>
</file>