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42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7D6E4D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7D6E4D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89A9E" wp14:editId="79B8462D">
                  <wp:extent cx="61341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A1C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6075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0 460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6 753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487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1 005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9,6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2 702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5,8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2 560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102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607525">
              <w:rPr>
                <w:rFonts w:ascii="Times New Roman" w:hAnsi="Times New Roman" w:cs="Times New Roman"/>
                <w:iCs/>
                <w:lang w:val="ru-RU"/>
              </w:rPr>
              <w:t>43,0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81B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881BB5" w:rsidRPr="00881B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регистрационного учета по месту пребывания и по месту жительства в пределах РФ)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81BB5" w:rsidRPr="00625A47" w:rsidRDefault="00881BB5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07525">
              <w:rPr>
                <w:rFonts w:ascii="Times New Roman" w:hAnsi="Times New Roman" w:cs="Times New Roman"/>
                <w:bCs/>
                <w:lang w:val="ru-RU"/>
              </w:rPr>
              <w:t>303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607525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926D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6926D7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82F67" w:rsidRPr="006926D7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r w:rsidR="006926D7" w:rsidRPr="006926D7">
              <w:rPr>
                <w:rFonts w:ascii="Times New Roman" w:hAnsi="Times New Roman" w:cs="Times New Roman"/>
                <w:sz w:val="20"/>
                <w:lang w:val="ru-RU"/>
              </w:rPr>
              <w:t>одача заявления в образовательное учреждение;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6926D7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получение паспорта, удостоверяющего личность гражданина РФ за пределами РФ</w:t>
            </w:r>
            <w:r w:rsidR="00F226B6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7B" w:rsidRDefault="00CA367B" w:rsidP="00033E06">
      <w:pPr>
        <w:spacing w:after="0" w:line="240" w:lineRule="auto"/>
      </w:pPr>
      <w:r>
        <w:separator/>
      </w:r>
    </w:p>
  </w:endnote>
  <w:endnote w:type="continuationSeparator" w:id="0">
    <w:p w:rsidR="00CA367B" w:rsidRDefault="00CA367B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7B" w:rsidRDefault="00CA367B" w:rsidP="00033E06">
      <w:pPr>
        <w:spacing w:after="0" w:line="240" w:lineRule="auto"/>
      </w:pPr>
      <w:r>
        <w:separator/>
      </w:r>
    </w:p>
  </w:footnote>
  <w:footnote w:type="continuationSeparator" w:id="0">
    <w:p w:rsidR="00CA367B" w:rsidRDefault="00CA367B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E1C07"/>
    <w:rsid w:val="007E274D"/>
    <w:rsid w:val="007E72FA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367B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E17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28.01-03.02.xlsx]Данные'!$A$3:$A$14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28.01-03.02.xlsx]Данные'!$E$3:$E$14</c:f>
              <c:numCache>
                <c:formatCode>#,##0</c:formatCode>
                <c:ptCount val="12"/>
                <c:pt idx="0">
                  <c:v>553</c:v>
                </c:pt>
                <c:pt idx="1">
                  <c:v>812</c:v>
                </c:pt>
                <c:pt idx="2">
                  <c:v>1065</c:v>
                </c:pt>
                <c:pt idx="3">
                  <c:v>1016</c:v>
                </c:pt>
                <c:pt idx="4">
                  <c:v>1051</c:v>
                </c:pt>
                <c:pt idx="5">
                  <c:v>1032</c:v>
                </c:pt>
                <c:pt idx="6">
                  <c:v>1025</c:v>
                </c:pt>
                <c:pt idx="7">
                  <c:v>951</c:v>
                </c:pt>
                <c:pt idx="8">
                  <c:v>928</c:v>
                </c:pt>
                <c:pt idx="9">
                  <c:v>888</c:v>
                </c:pt>
                <c:pt idx="10">
                  <c:v>773</c:v>
                </c:pt>
                <c:pt idx="11">
                  <c:v>366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693712"/>
        <c:axId val="186694272"/>
      </c:barChart>
      <c:catAx>
        <c:axId val="18669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694272"/>
        <c:crosses val="autoZero"/>
        <c:auto val="1"/>
        <c:lblAlgn val="ctr"/>
        <c:lblOffset val="100"/>
        <c:noMultiLvlLbl val="0"/>
      </c:catAx>
      <c:valAx>
        <c:axId val="18669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69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76</cp:revision>
  <cp:lastPrinted>2019-02-06T05:59:00Z</cp:lastPrinted>
  <dcterms:created xsi:type="dcterms:W3CDTF">2018-04-10T14:55:00Z</dcterms:created>
  <dcterms:modified xsi:type="dcterms:W3CDTF">2019-02-06T06:03:00Z</dcterms:modified>
</cp:coreProperties>
</file>