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75A0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BF7C6B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B75A0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256FCF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7B75A0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Pr="0029019E" w:rsidRDefault="007B75A0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39ADB2" wp14:editId="4C7A3D47">
                  <wp:extent cx="6096000" cy="36195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515A4" w:rsidRDefault="00C515A4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6FCF" w:rsidRDefault="00256FC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  <w:r w:rsidR="006149D5" w:rsidRPr="006149D5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25A47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BF7C6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842C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</w:t>
            </w:r>
            <w:r w:rsidR="007B75A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384</w:t>
            </w:r>
            <w:r w:rsidR="00842C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7B75A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я</w:t>
            </w:r>
            <w:r w:rsidR="000B2C9A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 xml:space="preserve">7 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697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8955CA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7,6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625A47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552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916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8,0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771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625A4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4,</w:t>
            </w:r>
            <w:r w:rsidR="00976F71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4D7DF1" w:rsidRPr="00625A47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8955CA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55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625A47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25A47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25A47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25A47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895</w:t>
            </w:r>
            <w:r w:rsidR="00D8411B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 w:rsidRPr="00625A47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 xml:space="preserve"> 762 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60</w:t>
            </w:r>
            <w:r w:rsidR="008955CA">
              <w:rPr>
                <w:rFonts w:ascii="Times New Roman" w:hAnsi="Times New Roman" w:cs="Times New Roman"/>
                <w:iCs/>
                <w:lang w:val="ru-RU"/>
              </w:rPr>
              <w:t>,9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25A47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25A47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25A47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25A4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8955CA" w:rsidRDefault="008955CA" w:rsidP="008955C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</w:t>
            </w:r>
            <w:bookmarkStart w:id="0" w:name="_GoBack"/>
            <w:bookmarkEnd w:id="0"/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>циальной поддержки;</w:t>
            </w:r>
          </w:p>
          <w:p w:rsidR="00A4772B" w:rsidRDefault="00A4772B" w:rsidP="008955C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A4772B" w:rsidRDefault="002037B9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выдача справок о наличии (отсутствии) судимости и (или) факта уголовного преследования либо о прекр</w:t>
            </w:r>
            <w:r w:rsidR="003033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ащении уголовного преследования;</w:t>
            </w:r>
          </w:p>
          <w:p w:rsidR="002037B9" w:rsidRPr="00625A47" w:rsidRDefault="003033F6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8955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  <w:r w:rsidR="008955CA" w:rsidRPr="008955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осударственная услуга по предоставлению сведений, содержащихся в Едином государственном реестре недвижимости</w:t>
            </w:r>
            <w:r w:rsidR="009F76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976F7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76F7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976F7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76F7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976F7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976F7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976F7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76F7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976F7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976F7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976F7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976F7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976F7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976F71" w:rsidRPr="00976F71">
              <w:rPr>
                <w:rFonts w:ascii="Times New Roman" w:hAnsi="Times New Roman" w:cs="Times New Roman"/>
                <w:bCs/>
                <w:lang w:val="ru-RU"/>
              </w:rPr>
              <w:t>395</w:t>
            </w:r>
            <w:r w:rsidR="00E93BB6" w:rsidRPr="00976F71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976F71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976F7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976F7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976F7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976F7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976F7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976F7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976F7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976F7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976F7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76F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976F71" w:rsidRDefault="0074620D" w:rsidP="00976F71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A411A1" w:rsidRPr="00976F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76F71" w:rsidRPr="00976F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976F71" w:rsidRPr="00976F71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9D5"/>
    <w:rsid w:val="00621697"/>
    <w:rsid w:val="00624325"/>
    <w:rsid w:val="00625174"/>
    <w:rsid w:val="00625810"/>
    <w:rsid w:val="00625A47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B66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55CA"/>
    <w:rsid w:val="00896CC3"/>
    <w:rsid w:val="008A26EC"/>
    <w:rsid w:val="008A6C67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17.09-22.09.xlsx]Данные'!$A$3:$A$14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17.09-22.09.xlsx]Данные'!$E$3:$E$14</c:f>
              <c:numCache>
                <c:formatCode>#,##0</c:formatCode>
                <c:ptCount val="12"/>
                <c:pt idx="0">
                  <c:v>603</c:v>
                </c:pt>
                <c:pt idx="1">
                  <c:v>882</c:v>
                </c:pt>
                <c:pt idx="2">
                  <c:v>1131</c:v>
                </c:pt>
                <c:pt idx="3">
                  <c:v>1089</c:v>
                </c:pt>
                <c:pt idx="4">
                  <c:v>1094</c:v>
                </c:pt>
                <c:pt idx="5">
                  <c:v>1141</c:v>
                </c:pt>
                <c:pt idx="6">
                  <c:v>1210</c:v>
                </c:pt>
                <c:pt idx="7">
                  <c:v>1122</c:v>
                </c:pt>
                <c:pt idx="8">
                  <c:v>1030</c:v>
                </c:pt>
                <c:pt idx="9">
                  <c:v>884</c:v>
                </c:pt>
                <c:pt idx="10">
                  <c:v>770</c:v>
                </c:pt>
                <c:pt idx="11">
                  <c:v>428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338944"/>
        <c:axId val="206340064"/>
      </c:barChart>
      <c:catAx>
        <c:axId val="20633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340064"/>
        <c:crosses val="autoZero"/>
        <c:auto val="1"/>
        <c:lblAlgn val="ctr"/>
        <c:lblOffset val="100"/>
        <c:noMultiLvlLbl val="0"/>
      </c:catAx>
      <c:valAx>
        <c:axId val="20634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338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44</cp:revision>
  <cp:lastPrinted>2018-09-18T07:08:00Z</cp:lastPrinted>
  <dcterms:created xsi:type="dcterms:W3CDTF">2018-04-10T14:55:00Z</dcterms:created>
  <dcterms:modified xsi:type="dcterms:W3CDTF">2018-09-24T09:17:00Z</dcterms:modified>
</cp:coreProperties>
</file>