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AA" w:rsidRPr="008B632B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943AA" w:rsidRPr="008B632B" w:rsidRDefault="001943AA" w:rsidP="001943AA"/>
    <w:p w:rsidR="00246565" w:rsidRPr="008B632B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Pr="008B632B" w:rsidRDefault="00246565" w:rsidP="001943AA">
      <w:pPr>
        <w:ind w:left="5812"/>
      </w:pPr>
      <w:r w:rsidRPr="008B632B">
        <w:t>городского хозяйства</w:t>
      </w:r>
    </w:p>
    <w:p w:rsidR="00246565" w:rsidRPr="008B632B" w:rsidRDefault="00246565" w:rsidP="00246565">
      <w:pPr>
        <w:rPr>
          <w:sz w:val="28"/>
          <w:szCs w:val="28"/>
        </w:rPr>
      </w:pPr>
    </w:p>
    <w:p w:rsidR="0052721B" w:rsidRPr="008B632B" w:rsidRDefault="0052721B" w:rsidP="00246565">
      <w:pPr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МУНИЦИПАЛЬНОЕ ОБРАЗОВАНИЕ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ГОРОДСКОЙ ОКРУГ ГОРОД СУРГУТ</w:t>
      </w:r>
    </w:p>
    <w:p w:rsidR="009E7C0B" w:rsidRPr="008B632B" w:rsidRDefault="009E7C0B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ХАНТЫ-МАНСИЙСКОГО АВТОНОМНОГО ОКРУГА − ЮГРЫ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АДМИНИСТРАЦИЯ ГОРОДА</w:t>
      </w:r>
    </w:p>
    <w:p w:rsidR="00246565" w:rsidRPr="008B632B" w:rsidRDefault="00246565" w:rsidP="00246565">
      <w:pPr>
        <w:rPr>
          <w:sz w:val="28"/>
          <w:szCs w:val="28"/>
        </w:rPr>
      </w:pPr>
    </w:p>
    <w:p w:rsidR="00246565" w:rsidRPr="008B632B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8B632B" w:rsidRDefault="000B532C" w:rsidP="000B532C">
      <w:pPr>
        <w:rPr>
          <w:sz w:val="28"/>
          <w:szCs w:val="28"/>
        </w:rPr>
      </w:pPr>
    </w:p>
    <w:p w:rsidR="00B94A97" w:rsidRPr="008B632B" w:rsidRDefault="00B94A97" w:rsidP="000B532C">
      <w:pPr>
        <w:rPr>
          <w:sz w:val="28"/>
          <w:szCs w:val="28"/>
        </w:rPr>
      </w:pPr>
    </w:p>
    <w:p w:rsidR="000B532C" w:rsidRPr="008B632B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EF7C8D" w:rsidRPr="008B632B" w:rsidRDefault="00B14FBF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с</w:t>
      </w:r>
      <w:r w:rsidR="00800969" w:rsidRPr="008B632B">
        <w:rPr>
          <w:sz w:val="28"/>
          <w:szCs w:val="28"/>
        </w:rPr>
        <w:t>убсидии</w:t>
      </w:r>
      <w:r w:rsidRPr="008B632B">
        <w:rPr>
          <w:sz w:val="28"/>
          <w:szCs w:val="28"/>
        </w:rPr>
        <w:t xml:space="preserve"> </w:t>
      </w:r>
      <w:r w:rsidR="00EF7C8D" w:rsidRPr="008B632B">
        <w:rPr>
          <w:sz w:val="28"/>
          <w:szCs w:val="28"/>
        </w:rPr>
        <w:t xml:space="preserve">на </w:t>
      </w:r>
      <w:proofErr w:type="spellStart"/>
      <w:r w:rsidR="00EF7C8D" w:rsidRPr="008B632B">
        <w:rPr>
          <w:sz w:val="28"/>
          <w:szCs w:val="28"/>
        </w:rPr>
        <w:t>энергоэффективный</w:t>
      </w:r>
      <w:proofErr w:type="spellEnd"/>
    </w:p>
    <w:p w:rsidR="00EF7C8D" w:rsidRPr="008B632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капитальный ремонт общего</w:t>
      </w:r>
    </w:p>
    <w:p w:rsidR="00A17B11" w:rsidRPr="008B632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имущества многоквартирных домов</w:t>
      </w:r>
    </w:p>
    <w:p w:rsidR="00A0579D" w:rsidRPr="008B632B" w:rsidRDefault="00A0579D" w:rsidP="000B532C">
      <w:pPr>
        <w:pStyle w:val="a3"/>
        <w:rPr>
          <w:szCs w:val="28"/>
        </w:rPr>
      </w:pPr>
    </w:p>
    <w:p w:rsidR="00336FD0" w:rsidRPr="008B632B" w:rsidRDefault="00336FD0" w:rsidP="00A0579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соответствии с</w:t>
      </w:r>
      <w:r w:rsidR="00D23242" w:rsidRPr="008B632B">
        <w:rPr>
          <w:sz w:val="28"/>
          <w:szCs w:val="28"/>
        </w:rPr>
        <w:t xml:space="preserve">о статьёй 78 Бюджетного кодекса Российской Федерации, постановлением Правительства Российской Федерации от </w:t>
      </w:r>
      <w:r w:rsidR="00157F1A" w:rsidRPr="008B632B">
        <w:rPr>
          <w:sz w:val="28"/>
          <w:szCs w:val="28"/>
        </w:rPr>
        <w:t>18.09.2020</w:t>
      </w:r>
      <w:r w:rsidR="00D23242" w:rsidRPr="008B632B">
        <w:rPr>
          <w:sz w:val="28"/>
          <w:szCs w:val="28"/>
        </w:rPr>
        <w:t xml:space="preserve"> № </w:t>
      </w:r>
      <w:r w:rsidR="00157F1A" w:rsidRPr="008B632B">
        <w:rPr>
          <w:sz w:val="28"/>
          <w:szCs w:val="28"/>
        </w:rPr>
        <w:t>1492</w:t>
      </w:r>
      <w:r w:rsidR="00D23242" w:rsidRPr="008B632B">
        <w:rPr>
          <w:sz w:val="28"/>
          <w:szCs w:val="28"/>
        </w:rPr>
        <w:t xml:space="preserve"> </w:t>
      </w:r>
      <w:r w:rsidR="0052721B" w:rsidRPr="008B632B">
        <w:rPr>
          <w:sz w:val="28"/>
          <w:szCs w:val="28"/>
        </w:rPr>
        <w:br/>
      </w:r>
      <w:r w:rsidR="00D23242" w:rsidRPr="008B632B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</w:t>
      </w:r>
      <w:r w:rsidR="00157F1A" w:rsidRPr="008B632B">
        <w:rPr>
          <w:sz w:val="28"/>
          <w:szCs w:val="28"/>
        </w:rPr>
        <w:t>, в том числе грантов в форме субсидий, юридическим лицам</w:t>
      </w:r>
      <w:r w:rsidR="00D23242" w:rsidRPr="008B632B">
        <w:rPr>
          <w:sz w:val="28"/>
          <w:szCs w:val="28"/>
        </w:rPr>
        <w:t xml:space="preserve">, индивидуальным предпринимателям, </w:t>
      </w:r>
      <w:r w:rsidR="00157F1A" w:rsidRPr="008B632B">
        <w:rPr>
          <w:sz w:val="28"/>
          <w:szCs w:val="28"/>
        </w:rPr>
        <w:br/>
      </w:r>
      <w:r w:rsidR="00D23242" w:rsidRPr="008B632B">
        <w:rPr>
          <w:sz w:val="28"/>
          <w:szCs w:val="28"/>
        </w:rPr>
        <w:t>а также физическим лицам – производителям товаров, работ, услуг</w:t>
      </w:r>
      <w:r w:rsidR="00157F1A" w:rsidRPr="008B632B">
        <w:rPr>
          <w:sz w:val="28"/>
          <w:szCs w:val="28"/>
        </w:rPr>
        <w:t>,</w:t>
      </w:r>
      <w:r w:rsidR="00157F1A" w:rsidRPr="008B632B">
        <w:rPr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3242" w:rsidRPr="008B632B">
        <w:rPr>
          <w:sz w:val="28"/>
          <w:szCs w:val="28"/>
        </w:rPr>
        <w:t>»</w:t>
      </w:r>
      <w:r w:rsidR="00A0579D" w:rsidRPr="008B632B">
        <w:rPr>
          <w:sz w:val="28"/>
          <w:szCs w:val="28"/>
        </w:rPr>
        <w:t xml:space="preserve">, </w:t>
      </w:r>
      <w:r w:rsidR="00EF7C8D" w:rsidRPr="008B632B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среда», решением Думы города </w:t>
      </w:r>
      <w:r w:rsidR="00D742EB" w:rsidRPr="008B632B">
        <w:rPr>
          <w:sz w:val="28"/>
          <w:szCs w:val="28"/>
        </w:rPr>
        <w:t>от 25.12.2019 № 538-</w:t>
      </w:r>
      <w:r w:rsidR="00D742EB" w:rsidRPr="008B632B">
        <w:rPr>
          <w:sz w:val="28"/>
          <w:szCs w:val="28"/>
          <w:lang w:val="en-US"/>
        </w:rPr>
        <w:t>VI</w:t>
      </w:r>
      <w:r w:rsidR="00D742EB" w:rsidRPr="008B632B">
        <w:rPr>
          <w:sz w:val="28"/>
          <w:szCs w:val="28"/>
        </w:rPr>
        <w:t xml:space="preserve"> ДГ </w:t>
      </w:r>
      <w:r w:rsidR="00D742EB" w:rsidRPr="008B632B">
        <w:rPr>
          <w:sz w:val="28"/>
          <w:szCs w:val="28"/>
        </w:rPr>
        <w:br/>
        <w:t>«О бюджете городского округа город Сургут на 2020 год и плановый период 2021 – 2022 годов»</w:t>
      </w:r>
      <w:r w:rsidR="00A47AA8" w:rsidRPr="008B632B">
        <w:rPr>
          <w:sz w:val="28"/>
          <w:szCs w:val="28"/>
        </w:rPr>
        <w:t>,</w:t>
      </w:r>
      <w:r w:rsidR="00754C70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распоряжением Администрации города от 30.12.2005 №</w:t>
      </w:r>
      <w:r w:rsidR="00E21A13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3686 «Об утверждении Регламента Администрации города»:</w:t>
      </w:r>
    </w:p>
    <w:p w:rsidR="00DE26BA" w:rsidRPr="008B632B" w:rsidRDefault="00A17B11" w:rsidP="00EF7C8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1. </w:t>
      </w:r>
      <w:bookmarkStart w:id="0" w:name="sub_1"/>
      <w:r w:rsidR="00A0579D" w:rsidRPr="008B632B">
        <w:rPr>
          <w:sz w:val="28"/>
          <w:szCs w:val="28"/>
        </w:rPr>
        <w:t xml:space="preserve">Утвердить порядок предоставления </w:t>
      </w:r>
      <w:r w:rsidR="00CA386C" w:rsidRPr="008B632B">
        <w:rPr>
          <w:sz w:val="28"/>
          <w:szCs w:val="28"/>
        </w:rPr>
        <w:t xml:space="preserve">субсидии </w:t>
      </w:r>
      <w:r w:rsidR="00D23242" w:rsidRPr="008B632B">
        <w:rPr>
          <w:sz w:val="28"/>
          <w:szCs w:val="28"/>
        </w:rPr>
        <w:t xml:space="preserve">на </w:t>
      </w:r>
      <w:proofErr w:type="spellStart"/>
      <w:r w:rsidR="00EF7C8D" w:rsidRPr="008B632B">
        <w:rPr>
          <w:sz w:val="28"/>
          <w:szCs w:val="28"/>
        </w:rPr>
        <w:t>энергоэффективный</w:t>
      </w:r>
      <w:proofErr w:type="spellEnd"/>
      <w:r w:rsidR="00EF7C8D" w:rsidRPr="008B632B">
        <w:rPr>
          <w:sz w:val="28"/>
          <w:szCs w:val="28"/>
        </w:rPr>
        <w:t xml:space="preserve"> капитальный ремонт общего имущества многоквартирных домов </w:t>
      </w:r>
      <w:r w:rsidR="00A0579D" w:rsidRPr="008B632B">
        <w:rPr>
          <w:sz w:val="28"/>
          <w:szCs w:val="28"/>
        </w:rPr>
        <w:t>согласно приложению.</w:t>
      </w:r>
    </w:p>
    <w:p w:rsidR="00754C70" w:rsidRPr="008B632B" w:rsidRDefault="00754C70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 Управлению </w:t>
      </w:r>
      <w:r w:rsidR="00C53EBE" w:rsidRPr="008B632B">
        <w:rPr>
          <w:sz w:val="28"/>
          <w:szCs w:val="28"/>
        </w:rPr>
        <w:t>массовых коммуникаций</w:t>
      </w:r>
      <w:r w:rsidRPr="008B632B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8B632B">
        <w:rPr>
          <w:sz w:val="28"/>
          <w:szCs w:val="28"/>
          <w:lang w:val="en-US"/>
        </w:rPr>
        <w:t>www</w:t>
      </w:r>
      <w:r w:rsidRPr="008B632B">
        <w:rPr>
          <w:sz w:val="28"/>
          <w:szCs w:val="28"/>
        </w:rPr>
        <w:t>.</w:t>
      </w:r>
      <w:proofErr w:type="spellStart"/>
      <w:r w:rsidRPr="008B632B">
        <w:rPr>
          <w:sz w:val="28"/>
          <w:szCs w:val="28"/>
          <w:lang w:val="en-US"/>
        </w:rPr>
        <w:t>admsurgut</w:t>
      </w:r>
      <w:proofErr w:type="spellEnd"/>
      <w:r w:rsidRPr="008B632B">
        <w:rPr>
          <w:sz w:val="28"/>
          <w:szCs w:val="28"/>
        </w:rPr>
        <w:t>.</w:t>
      </w:r>
      <w:proofErr w:type="spellStart"/>
      <w:r w:rsidRPr="008B632B">
        <w:rPr>
          <w:sz w:val="28"/>
          <w:szCs w:val="28"/>
          <w:lang w:val="en-US"/>
        </w:rPr>
        <w:t>ru</w:t>
      </w:r>
      <w:proofErr w:type="spellEnd"/>
      <w:r w:rsidRPr="008B632B">
        <w:rPr>
          <w:sz w:val="28"/>
          <w:szCs w:val="28"/>
        </w:rPr>
        <w:t>.</w:t>
      </w:r>
    </w:p>
    <w:p w:rsidR="00754C70" w:rsidRPr="008B632B" w:rsidRDefault="00754C70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67F08" w:rsidRPr="008B632B" w:rsidRDefault="00067F08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4. Настоящее постановление вступает в силу после</w:t>
      </w:r>
      <w:r w:rsidR="004717C6" w:rsidRPr="008B632B">
        <w:rPr>
          <w:sz w:val="28"/>
          <w:szCs w:val="28"/>
        </w:rPr>
        <w:t xml:space="preserve"> его</w:t>
      </w:r>
      <w:r w:rsidRPr="008B632B">
        <w:rPr>
          <w:sz w:val="28"/>
          <w:szCs w:val="28"/>
        </w:rPr>
        <w:t xml:space="preserve"> официального опубликования.</w:t>
      </w:r>
    </w:p>
    <w:p w:rsidR="00FF6292" w:rsidRPr="008B632B" w:rsidRDefault="00067F08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lastRenderedPageBreak/>
        <w:t>5</w:t>
      </w:r>
      <w:r w:rsidR="0042658F" w:rsidRPr="008B632B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EF7C8D" w:rsidRPr="008B632B">
        <w:rPr>
          <w:sz w:val="28"/>
          <w:szCs w:val="28"/>
        </w:rPr>
        <w:t>города, курирующего сферу городского хозяйства и управления имуществом, находящимся в муниципальной собственности</w:t>
      </w:r>
      <w:r w:rsidR="00FF6292" w:rsidRPr="008B632B">
        <w:rPr>
          <w:sz w:val="28"/>
          <w:szCs w:val="28"/>
        </w:rPr>
        <w:t>.</w:t>
      </w:r>
    </w:p>
    <w:bookmarkEnd w:id="0"/>
    <w:p w:rsidR="000B532C" w:rsidRPr="008B632B" w:rsidRDefault="000B532C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067F08" w:rsidRPr="008B632B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В.Н. Шувалов</w:t>
      </w:r>
    </w:p>
    <w:p w:rsidR="00067F08" w:rsidRPr="008B632B" w:rsidRDefault="00067F08" w:rsidP="00067F08">
      <w:pPr>
        <w:rPr>
          <w:sz w:val="28"/>
          <w:szCs w:val="28"/>
        </w:rPr>
      </w:pPr>
      <w:r w:rsidRPr="008B632B">
        <w:rPr>
          <w:sz w:val="28"/>
          <w:szCs w:val="28"/>
        </w:rPr>
        <w:br w:type="page"/>
      </w:r>
    </w:p>
    <w:p w:rsidR="00217B39" w:rsidRPr="008B632B" w:rsidRDefault="00217B39" w:rsidP="00B43D76">
      <w:pPr>
        <w:ind w:left="5670"/>
        <w:rPr>
          <w:rStyle w:val="ad"/>
          <w:b w:val="0"/>
          <w:sz w:val="28"/>
          <w:szCs w:val="28"/>
        </w:rPr>
      </w:pPr>
      <w:bookmarkStart w:id="1" w:name="sub_1000"/>
      <w:r w:rsidRPr="008B632B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Pr="008B632B" w:rsidRDefault="00217B39" w:rsidP="00B43D76">
      <w:pPr>
        <w:ind w:left="5670"/>
        <w:rPr>
          <w:sz w:val="28"/>
          <w:szCs w:val="28"/>
        </w:rPr>
      </w:pPr>
      <w:r w:rsidRPr="008B632B">
        <w:rPr>
          <w:rStyle w:val="ad"/>
          <w:b w:val="0"/>
          <w:sz w:val="28"/>
          <w:szCs w:val="28"/>
        </w:rPr>
        <w:t xml:space="preserve">к </w:t>
      </w:r>
      <w:bookmarkEnd w:id="1"/>
      <w:r w:rsidR="00AC4758" w:rsidRPr="008B632B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Pr="008B632B" w:rsidRDefault="00EC6951" w:rsidP="00B43D76">
      <w:pPr>
        <w:ind w:left="5670"/>
        <w:rPr>
          <w:sz w:val="28"/>
          <w:szCs w:val="28"/>
        </w:rPr>
      </w:pPr>
      <w:r w:rsidRPr="008B632B">
        <w:rPr>
          <w:sz w:val="28"/>
          <w:szCs w:val="28"/>
        </w:rPr>
        <w:t>от _________ № _____</w:t>
      </w:r>
    </w:p>
    <w:p w:rsidR="00EC6951" w:rsidRPr="008B632B" w:rsidRDefault="00EC6951" w:rsidP="00217B39">
      <w:pPr>
        <w:ind w:left="5954"/>
        <w:rPr>
          <w:sz w:val="28"/>
          <w:szCs w:val="28"/>
        </w:rPr>
      </w:pPr>
    </w:p>
    <w:p w:rsidR="00A45ADC" w:rsidRPr="008B632B" w:rsidRDefault="00A45ADC" w:rsidP="00217B39">
      <w:pPr>
        <w:ind w:left="5954"/>
        <w:rPr>
          <w:sz w:val="28"/>
          <w:szCs w:val="28"/>
        </w:rPr>
      </w:pPr>
    </w:p>
    <w:p w:rsidR="00CA386C" w:rsidRPr="008B632B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217B39" w:rsidRPr="008B632B" w:rsidRDefault="00217B39" w:rsidP="00D232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8B632B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proofErr w:type="spellStart"/>
      <w:r w:rsidR="00EF7C8D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энергоэффективный</w:t>
      </w:r>
      <w:proofErr w:type="spellEnd"/>
      <w:r w:rsidR="00EF7C8D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капитальный ремонт общего</w:t>
      </w:r>
      <w:r w:rsidR="00EF7C8D" w:rsidRPr="008B632B">
        <w:rPr>
          <w:b w:val="0"/>
          <w:color w:val="auto"/>
          <w:sz w:val="28"/>
          <w:szCs w:val="28"/>
        </w:rPr>
        <w:t xml:space="preserve"> </w:t>
      </w:r>
      <w:r w:rsidR="00EF7C8D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многоквартирных домов</w:t>
      </w:r>
    </w:p>
    <w:p w:rsidR="00217B39" w:rsidRPr="008B632B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8B632B" w:rsidRDefault="00217B39" w:rsidP="00217B39">
      <w:pPr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3C644C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1. Настоящий порядок разработан в соответствии с</w:t>
      </w:r>
      <w:r w:rsidR="00F70242" w:rsidRPr="008B632B">
        <w:rPr>
          <w:sz w:val="28"/>
          <w:szCs w:val="28"/>
        </w:rPr>
        <w:t>о статьей 78</w:t>
      </w:r>
      <w:r w:rsidRPr="008B632B">
        <w:rPr>
          <w:sz w:val="28"/>
          <w:szCs w:val="28"/>
        </w:rPr>
        <w:t xml:space="preserve"> </w:t>
      </w:r>
      <w:hyperlink r:id="rId8" w:history="1">
        <w:r w:rsidRPr="008B632B">
          <w:rPr>
            <w:rStyle w:val="ae"/>
            <w:color w:val="auto"/>
            <w:sz w:val="28"/>
            <w:szCs w:val="28"/>
          </w:rPr>
          <w:t>Бюджетн</w:t>
        </w:r>
        <w:r w:rsidR="00F70242" w:rsidRPr="008B632B">
          <w:rPr>
            <w:rStyle w:val="ae"/>
            <w:color w:val="auto"/>
            <w:sz w:val="28"/>
            <w:szCs w:val="28"/>
          </w:rPr>
          <w:t>ого</w:t>
        </w:r>
        <w:r w:rsidRPr="008B632B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 w:rsidRPr="008B632B">
        <w:rPr>
          <w:rStyle w:val="ae"/>
          <w:color w:val="auto"/>
          <w:sz w:val="28"/>
          <w:szCs w:val="28"/>
        </w:rPr>
        <w:t>а</w:t>
      </w:r>
      <w:r w:rsidRPr="008B632B">
        <w:rPr>
          <w:sz w:val="28"/>
          <w:szCs w:val="28"/>
        </w:rPr>
        <w:t xml:space="preserve"> Российской Федерации, </w:t>
      </w:r>
      <w:r w:rsidR="00F70242" w:rsidRPr="008B632B">
        <w:rPr>
          <w:sz w:val="28"/>
          <w:szCs w:val="28"/>
        </w:rPr>
        <w:t>постановлени</w:t>
      </w:r>
      <w:r w:rsidR="00235E36" w:rsidRPr="008B632B">
        <w:rPr>
          <w:sz w:val="28"/>
          <w:szCs w:val="28"/>
        </w:rPr>
        <w:t>я</w:t>
      </w:r>
      <w:r w:rsidR="00F70242" w:rsidRPr="008B632B">
        <w:rPr>
          <w:sz w:val="28"/>
          <w:szCs w:val="28"/>
        </w:rPr>
        <w:t>м</w:t>
      </w:r>
      <w:r w:rsidR="00235E36" w:rsidRPr="008B632B">
        <w:rPr>
          <w:sz w:val="28"/>
          <w:szCs w:val="28"/>
        </w:rPr>
        <w:t>и</w:t>
      </w:r>
      <w:r w:rsidR="00F70242" w:rsidRPr="008B632B">
        <w:rPr>
          <w:sz w:val="28"/>
          <w:szCs w:val="28"/>
        </w:rPr>
        <w:t xml:space="preserve"> Правительства Российской Федерации от </w:t>
      </w:r>
      <w:r w:rsidR="00157F1A" w:rsidRPr="008B632B">
        <w:rPr>
          <w:sz w:val="28"/>
          <w:szCs w:val="28"/>
        </w:rPr>
        <w:t xml:space="preserve">18.09.2020 № 1492 «Об общих требованиях </w:t>
      </w:r>
      <w:r w:rsidR="00157F1A" w:rsidRPr="008B632B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157F1A" w:rsidRPr="008B632B">
        <w:rPr>
          <w:sz w:val="28"/>
          <w:szCs w:val="28"/>
        </w:rPr>
        <w:br/>
        <w:t>и отдельных положений некоторых актов Правительства Российской Федерации»</w:t>
      </w:r>
      <w:r w:rsidR="00235E36" w:rsidRPr="008B632B">
        <w:rPr>
          <w:sz w:val="28"/>
          <w:szCs w:val="28"/>
        </w:rPr>
        <w:t>, от 1</w:t>
      </w:r>
      <w:r w:rsidR="00CB1F2E" w:rsidRPr="008B632B">
        <w:rPr>
          <w:sz w:val="28"/>
          <w:szCs w:val="28"/>
        </w:rPr>
        <w:t>7</w:t>
      </w:r>
      <w:r w:rsidR="00235E36" w:rsidRPr="008B632B">
        <w:rPr>
          <w:sz w:val="28"/>
          <w:szCs w:val="28"/>
        </w:rPr>
        <w:t xml:space="preserve">.01.2017 № 18 «Об утверждении Правил </w:t>
      </w:r>
      <w:r w:rsidR="00471D9E" w:rsidRPr="008B632B">
        <w:rPr>
          <w:color w:val="000000"/>
          <w:sz w:val="28"/>
          <w:szCs w:val="28"/>
        </w:rPr>
        <w:t xml:space="preserve"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 (далее – Правила № 18), </w:t>
      </w:r>
      <w:r w:rsidR="00471D9E" w:rsidRPr="008B632B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 (далее – государственная программа), </w:t>
      </w:r>
      <w:r w:rsidR="00051E35" w:rsidRPr="008B632B">
        <w:rPr>
          <w:sz w:val="28"/>
          <w:szCs w:val="28"/>
        </w:rPr>
        <w:t xml:space="preserve">решением Думы города </w:t>
      </w:r>
      <w:r w:rsidR="00D742EB" w:rsidRPr="008B632B">
        <w:rPr>
          <w:sz w:val="28"/>
          <w:szCs w:val="28"/>
        </w:rPr>
        <w:t>от 25.12.2019 № 538-</w:t>
      </w:r>
      <w:r w:rsidR="00D742EB" w:rsidRPr="008B632B">
        <w:rPr>
          <w:sz w:val="28"/>
          <w:szCs w:val="28"/>
          <w:lang w:val="en-US"/>
        </w:rPr>
        <w:t>VI</w:t>
      </w:r>
      <w:r w:rsidR="00D742EB" w:rsidRPr="008B632B">
        <w:rPr>
          <w:sz w:val="28"/>
          <w:szCs w:val="28"/>
        </w:rPr>
        <w:t xml:space="preserve"> ДГ «О бюджете городского округа город Сургут на 2020 год и плановый период 2021 – 2022 годов»</w:t>
      </w:r>
      <w:r w:rsidR="00051E35" w:rsidRPr="008B632B">
        <w:rPr>
          <w:sz w:val="28"/>
          <w:szCs w:val="28"/>
        </w:rPr>
        <w:t xml:space="preserve">, постановлением Администрации города </w:t>
      </w:r>
      <w:r w:rsidR="00417E7B" w:rsidRPr="008B632B">
        <w:rPr>
          <w:sz w:val="28"/>
          <w:szCs w:val="28"/>
        </w:rPr>
        <w:t>от 1</w:t>
      </w:r>
      <w:r w:rsidR="003648C9" w:rsidRPr="008B632B">
        <w:rPr>
          <w:sz w:val="28"/>
          <w:szCs w:val="28"/>
        </w:rPr>
        <w:t>3</w:t>
      </w:r>
      <w:r w:rsidR="00417E7B" w:rsidRPr="008B632B">
        <w:rPr>
          <w:sz w:val="28"/>
          <w:szCs w:val="28"/>
        </w:rPr>
        <w:t xml:space="preserve">.12.2013 </w:t>
      </w:r>
      <w:r w:rsidR="00C76EA3" w:rsidRPr="008B632B">
        <w:rPr>
          <w:sz w:val="28"/>
          <w:szCs w:val="28"/>
        </w:rPr>
        <w:t>№ 898</w:t>
      </w:r>
      <w:r w:rsidR="00417E7B" w:rsidRPr="008B632B">
        <w:rPr>
          <w:sz w:val="28"/>
          <w:szCs w:val="28"/>
        </w:rPr>
        <w:t>3 «Об утверждении муниципальной программы «</w:t>
      </w:r>
      <w:r w:rsidR="00C76EA3" w:rsidRPr="008B632B">
        <w:rPr>
          <w:sz w:val="28"/>
          <w:szCs w:val="28"/>
        </w:rPr>
        <w:t>Комфортное проживание</w:t>
      </w:r>
      <w:r w:rsidR="00417E7B" w:rsidRPr="008B632B">
        <w:rPr>
          <w:sz w:val="28"/>
          <w:szCs w:val="28"/>
        </w:rPr>
        <w:t xml:space="preserve"> в городе Сургуте на период до 2030 года»</w:t>
      </w:r>
      <w:r w:rsidR="00FC18EA" w:rsidRPr="008B632B">
        <w:rPr>
          <w:sz w:val="28"/>
          <w:szCs w:val="28"/>
        </w:rPr>
        <w:t xml:space="preserve"> (далее – муниципальная программа)</w:t>
      </w:r>
      <w:r w:rsidR="00417E7B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 xml:space="preserve">определяет условия и механизм предоставления субсидии </w:t>
      </w:r>
      <w:r w:rsidRPr="008B632B">
        <w:rPr>
          <w:rStyle w:val="ad"/>
          <w:b w:val="0"/>
          <w:color w:val="auto"/>
          <w:sz w:val="28"/>
          <w:szCs w:val="28"/>
        </w:rPr>
        <w:t>на</w:t>
      </w:r>
      <w:r w:rsidRPr="008B632B">
        <w:rPr>
          <w:rStyle w:val="ad"/>
          <w:color w:val="auto"/>
          <w:sz w:val="28"/>
          <w:szCs w:val="28"/>
        </w:rPr>
        <w:t xml:space="preserve"> </w:t>
      </w:r>
      <w:proofErr w:type="spellStart"/>
      <w:r w:rsidR="008231DD" w:rsidRPr="008B632B">
        <w:rPr>
          <w:sz w:val="28"/>
          <w:szCs w:val="28"/>
        </w:rPr>
        <w:t>энергоэффективный</w:t>
      </w:r>
      <w:proofErr w:type="spellEnd"/>
      <w:r w:rsidR="008231DD" w:rsidRPr="008B632B">
        <w:rPr>
          <w:sz w:val="28"/>
          <w:szCs w:val="28"/>
        </w:rPr>
        <w:t xml:space="preserve"> капитальный ремонт общего имущества многоквартирных домов</w:t>
      </w:r>
      <w:r w:rsidR="00F70242" w:rsidRPr="008B632B">
        <w:rPr>
          <w:rStyle w:val="ad"/>
          <w:color w:val="auto"/>
          <w:sz w:val="28"/>
          <w:szCs w:val="28"/>
        </w:rPr>
        <w:t xml:space="preserve"> </w:t>
      </w:r>
      <w:r w:rsidR="00F70242" w:rsidRPr="008B632B">
        <w:rPr>
          <w:sz w:val="28"/>
          <w:szCs w:val="28"/>
        </w:rPr>
        <w:t xml:space="preserve">(далее – </w:t>
      </w:r>
      <w:r w:rsidR="00BA7EEB" w:rsidRPr="008B632B">
        <w:rPr>
          <w:sz w:val="28"/>
          <w:szCs w:val="28"/>
        </w:rPr>
        <w:t>субсидия на</w:t>
      </w:r>
      <w:r w:rsidR="008231DD" w:rsidRPr="008B632B">
        <w:rPr>
          <w:sz w:val="28"/>
          <w:szCs w:val="28"/>
        </w:rPr>
        <w:t xml:space="preserve"> </w:t>
      </w:r>
      <w:proofErr w:type="spellStart"/>
      <w:r w:rsidR="008231DD" w:rsidRPr="008B632B">
        <w:rPr>
          <w:sz w:val="28"/>
          <w:szCs w:val="28"/>
        </w:rPr>
        <w:t>энергоэффективный</w:t>
      </w:r>
      <w:proofErr w:type="spellEnd"/>
      <w:r w:rsidR="008231DD" w:rsidRPr="008B632B">
        <w:rPr>
          <w:sz w:val="28"/>
          <w:szCs w:val="28"/>
        </w:rPr>
        <w:t xml:space="preserve"> капитальный ремонт</w:t>
      </w:r>
      <w:r w:rsidR="00F70242" w:rsidRPr="008B632B">
        <w:rPr>
          <w:sz w:val="28"/>
          <w:szCs w:val="28"/>
        </w:rPr>
        <w:t>)</w:t>
      </w:r>
      <w:r w:rsidR="003C644C" w:rsidRPr="008B632B">
        <w:rPr>
          <w:sz w:val="28"/>
          <w:szCs w:val="28"/>
        </w:rPr>
        <w:t>.</w:t>
      </w:r>
    </w:p>
    <w:p w:rsidR="008B1A49" w:rsidRPr="008B632B" w:rsidRDefault="00217B39" w:rsidP="008B1A49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 </w:t>
      </w:r>
      <w:r w:rsidR="008B1A49" w:rsidRPr="008B632B">
        <w:rPr>
          <w:sz w:val="28"/>
          <w:szCs w:val="28"/>
        </w:rPr>
        <w:t xml:space="preserve">Главным распорядителем бюджетных средств, до которого </w:t>
      </w:r>
      <w:r w:rsidR="008B1A49" w:rsidRPr="008B632B">
        <w:rPr>
          <w:sz w:val="28"/>
          <w:szCs w:val="28"/>
        </w:rPr>
        <w:br/>
        <w:t xml:space="preserve">в соответствии с бюджетным законодательством </w:t>
      </w:r>
      <w:r w:rsidR="00466F0B" w:rsidRPr="008B632B">
        <w:rPr>
          <w:sz w:val="28"/>
          <w:szCs w:val="28"/>
        </w:rPr>
        <w:t>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  <w:r w:rsidR="00157F1A" w:rsidRPr="008B632B">
        <w:rPr>
          <w:sz w:val="28"/>
          <w:szCs w:val="28"/>
        </w:rPr>
        <w:t>,</w:t>
      </w:r>
      <w:r w:rsidR="00466F0B" w:rsidRPr="008B632B">
        <w:rPr>
          <w:sz w:val="28"/>
          <w:szCs w:val="28"/>
        </w:rPr>
        <w:t xml:space="preserve"> является Администрация города.</w:t>
      </w:r>
    </w:p>
    <w:p w:rsidR="00217B39" w:rsidRPr="008B632B" w:rsidRDefault="008B1A49" w:rsidP="008B1A49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3. </w:t>
      </w:r>
      <w:r w:rsidR="00217B39" w:rsidRPr="008B632B">
        <w:rPr>
          <w:sz w:val="28"/>
          <w:szCs w:val="28"/>
        </w:rPr>
        <w:t>Основные понятия и термины, используемые в настоящем порядке:</w:t>
      </w:r>
    </w:p>
    <w:p w:rsidR="00D742EB" w:rsidRPr="008B632B" w:rsidRDefault="004717C6" w:rsidP="00D742EB">
      <w:pPr>
        <w:ind w:firstLine="708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proofErr w:type="spellStart"/>
      <w:r w:rsidRPr="008B632B">
        <w:rPr>
          <w:sz w:val="28"/>
          <w:szCs w:val="28"/>
        </w:rPr>
        <w:t>энергоэффективный</w:t>
      </w:r>
      <w:proofErr w:type="spellEnd"/>
      <w:r w:rsidRPr="008B632B">
        <w:rPr>
          <w:sz w:val="28"/>
          <w:szCs w:val="28"/>
        </w:rPr>
        <w:t xml:space="preserve"> капитальный ремонт – </w:t>
      </w:r>
      <w:r w:rsidR="00D742EB" w:rsidRPr="008B632B">
        <w:rPr>
          <w:sz w:val="28"/>
          <w:szCs w:val="28"/>
        </w:rPr>
        <w:t xml:space="preserve">мероприятия </w:t>
      </w:r>
      <w:r w:rsidR="00D742EB" w:rsidRPr="008B632B">
        <w:rPr>
          <w:sz w:val="28"/>
          <w:szCs w:val="28"/>
        </w:rPr>
        <w:br/>
      </w:r>
      <w:r w:rsidR="00D742EB" w:rsidRPr="008B632B">
        <w:rPr>
          <w:color w:val="000000"/>
          <w:sz w:val="28"/>
          <w:szCs w:val="28"/>
        </w:rPr>
        <w:t xml:space="preserve">по энергосбережению и повышению энергетической эффективности из числа включенных </w:t>
      </w:r>
      <w:r w:rsidR="00D742EB" w:rsidRPr="008B632B">
        <w:rPr>
          <w:color w:val="000000" w:themeColor="text1"/>
          <w:sz w:val="28"/>
          <w:szCs w:val="28"/>
        </w:rPr>
        <w:t xml:space="preserve">в </w:t>
      </w:r>
      <w:hyperlink r:id="rId9" w:anchor="/document/72247126/entry/1000" w:history="1">
        <w:r w:rsidR="00D742EB" w:rsidRPr="008B632B">
          <w:rPr>
            <w:rStyle w:val="af0"/>
            <w:color w:val="000000" w:themeColor="text1"/>
            <w:sz w:val="28"/>
            <w:szCs w:val="28"/>
            <w:u w:val="none"/>
          </w:rPr>
          <w:t>перечень</w:t>
        </w:r>
      </w:hyperlink>
      <w:r w:rsidR="00D742EB" w:rsidRPr="008B632B">
        <w:rPr>
          <w:sz w:val="28"/>
          <w:szCs w:val="28"/>
        </w:rPr>
        <w:t xml:space="preserve"> </w:t>
      </w:r>
      <w:r w:rsidR="00D742EB" w:rsidRPr="008B632B">
        <w:rPr>
          <w:color w:val="000000"/>
          <w:sz w:val="28"/>
          <w:szCs w:val="28"/>
        </w:rPr>
        <w:t xml:space="preserve">мероприятий по энергосбережению и повышению энергетической эффективности, выполняемых </w:t>
      </w:r>
      <w:r w:rsidR="00D742EB" w:rsidRPr="008B632B">
        <w:rPr>
          <w:rFonts w:cstheme="minorHAnsi"/>
          <w:color w:val="000000"/>
          <w:sz w:val="28"/>
          <w:szCs w:val="28"/>
        </w:rPr>
        <w:t xml:space="preserve">в ходе оказания и (или) выполнения услуг и (или) работ по капитальному ремонту общего имущества </w:t>
      </w:r>
      <w:r w:rsidR="00D742EB" w:rsidRPr="008B632B">
        <w:rPr>
          <w:rFonts w:cstheme="minorHAnsi"/>
          <w:color w:val="000000"/>
          <w:sz w:val="28"/>
          <w:szCs w:val="28"/>
        </w:rPr>
        <w:br/>
        <w:t>в многоквартирных домах, предусмотренных частями 1 и 2 статьи 166 Жилищного кодекса Российской Федерации</w:t>
      </w:r>
      <w:r w:rsidR="00D742EB" w:rsidRPr="008B632B">
        <w:rPr>
          <w:color w:val="000000"/>
          <w:sz w:val="28"/>
          <w:szCs w:val="28"/>
        </w:rPr>
        <w:t xml:space="preserve">, утвержденный </w:t>
      </w:r>
      <w:r w:rsidR="00D742EB" w:rsidRPr="008B632B">
        <w:rPr>
          <w:sz w:val="28"/>
          <w:szCs w:val="28"/>
        </w:rPr>
        <w:t>государственной корпорацией – Фондом содействия реформированию жилищно-коммунального хозяйства (далее – Фонд)</w:t>
      </w:r>
      <w:r w:rsidR="00D742EB" w:rsidRPr="008B632B">
        <w:rPr>
          <w:color w:val="000000"/>
          <w:sz w:val="28"/>
          <w:szCs w:val="28"/>
        </w:rPr>
        <w:t xml:space="preserve"> по согласованию с Министерством строительства </w:t>
      </w:r>
      <w:r w:rsidR="00D742EB" w:rsidRPr="008B632B">
        <w:rPr>
          <w:color w:val="000000"/>
          <w:sz w:val="28"/>
          <w:szCs w:val="28"/>
        </w:rPr>
        <w:br/>
        <w:t>и жилищно-коммунального хозяйства Российской Федерации от 10.02.2017</w:t>
      </w:r>
      <w:r w:rsidR="00D742EB" w:rsidRPr="008B632B">
        <w:rPr>
          <w:rFonts w:cstheme="minorHAnsi"/>
          <w:color w:val="000000"/>
          <w:sz w:val="28"/>
          <w:szCs w:val="28"/>
        </w:rPr>
        <w:t>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8B632B">
        <w:rPr>
          <w:sz w:val="28"/>
          <w:szCs w:val="28"/>
        </w:rPr>
        <w:t xml:space="preserve"> − средства, предоставляемые из местного бюджета получателю субсидии на безвозмездной и безвозвратной основе</w:t>
      </w:r>
      <w:r w:rsidR="00444F8C" w:rsidRPr="008B632B">
        <w:rPr>
          <w:sz w:val="28"/>
          <w:szCs w:val="28"/>
        </w:rPr>
        <w:t>, в том числе за счет финансовой поддержки (субсидии) из бюджета Ханты-Мансийского автономного округа – Югры</w:t>
      </w:r>
      <w:r w:rsidR="004A5F66" w:rsidRPr="008B632B">
        <w:rPr>
          <w:sz w:val="28"/>
          <w:szCs w:val="28"/>
        </w:rPr>
        <w:t xml:space="preserve"> (далее – ХМАО – Югра)</w:t>
      </w:r>
      <w:r w:rsidR="00444F8C" w:rsidRPr="008B632B">
        <w:rPr>
          <w:sz w:val="28"/>
          <w:szCs w:val="28"/>
        </w:rPr>
        <w:t>, источником которой являются средства Фонд</w:t>
      </w:r>
      <w:r w:rsidR="00D742EB" w:rsidRPr="008B632B">
        <w:rPr>
          <w:sz w:val="28"/>
          <w:szCs w:val="28"/>
        </w:rPr>
        <w:t>а</w:t>
      </w:r>
      <w:r w:rsidR="004A5F66" w:rsidRPr="008B632B">
        <w:rPr>
          <w:sz w:val="28"/>
          <w:szCs w:val="28"/>
        </w:rPr>
        <w:t>,</w:t>
      </w:r>
      <w:r w:rsidRPr="008B632B">
        <w:rPr>
          <w:sz w:val="28"/>
          <w:szCs w:val="28"/>
        </w:rPr>
        <w:t xml:space="preserve"> </w:t>
      </w:r>
      <w:r w:rsidR="00933411" w:rsidRPr="008B632B">
        <w:rPr>
          <w:sz w:val="28"/>
          <w:szCs w:val="28"/>
        </w:rPr>
        <w:t>на</w:t>
      </w:r>
      <w:r w:rsidR="00051E35" w:rsidRPr="008B632B">
        <w:rPr>
          <w:sz w:val="28"/>
          <w:szCs w:val="28"/>
        </w:rPr>
        <w:t xml:space="preserve"> возмещение части затрат по</w:t>
      </w:r>
      <w:r w:rsidR="00933411" w:rsidRPr="008B632B">
        <w:rPr>
          <w:sz w:val="28"/>
          <w:szCs w:val="28"/>
        </w:rPr>
        <w:t xml:space="preserve"> </w:t>
      </w:r>
      <w:r w:rsidR="0017311B" w:rsidRPr="008B632B">
        <w:rPr>
          <w:sz w:val="28"/>
          <w:szCs w:val="28"/>
        </w:rPr>
        <w:t>проведени</w:t>
      </w:r>
      <w:r w:rsidR="00051E35" w:rsidRPr="008B632B">
        <w:rPr>
          <w:sz w:val="28"/>
          <w:szCs w:val="28"/>
        </w:rPr>
        <w:t>ю</w:t>
      </w:r>
      <w:r w:rsidR="0017311B" w:rsidRPr="008B632B">
        <w:rPr>
          <w:sz w:val="28"/>
          <w:szCs w:val="28"/>
        </w:rPr>
        <w:t xml:space="preserve"> </w:t>
      </w:r>
      <w:proofErr w:type="spellStart"/>
      <w:r w:rsidR="0017311B" w:rsidRPr="008B632B">
        <w:rPr>
          <w:sz w:val="28"/>
          <w:szCs w:val="28"/>
        </w:rPr>
        <w:t>энергоэффективного</w:t>
      </w:r>
      <w:proofErr w:type="spellEnd"/>
      <w:r w:rsidR="0017311B" w:rsidRPr="008B632B">
        <w:rPr>
          <w:sz w:val="28"/>
          <w:szCs w:val="28"/>
        </w:rPr>
        <w:t xml:space="preserve"> капитального</w:t>
      </w:r>
      <w:r w:rsidR="00444F8C" w:rsidRPr="008B632B">
        <w:rPr>
          <w:sz w:val="28"/>
          <w:szCs w:val="28"/>
        </w:rPr>
        <w:t xml:space="preserve"> ремонт</w:t>
      </w:r>
      <w:r w:rsidR="0017311B" w:rsidRPr="008B632B">
        <w:rPr>
          <w:sz w:val="28"/>
          <w:szCs w:val="28"/>
        </w:rPr>
        <w:t>а</w:t>
      </w:r>
      <w:r w:rsidR="004A5F66" w:rsidRPr="008B632B">
        <w:rPr>
          <w:sz w:val="28"/>
          <w:szCs w:val="28"/>
        </w:rPr>
        <w:t>,</w:t>
      </w:r>
      <w:r w:rsidR="00933411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 xml:space="preserve">в соответствии с утвержденным решением Думы города </w:t>
      </w:r>
      <w:r w:rsidR="00D742EB" w:rsidRPr="008B632B">
        <w:rPr>
          <w:sz w:val="28"/>
          <w:szCs w:val="28"/>
        </w:rPr>
        <w:t>от 25.12.2019 № 538-</w:t>
      </w:r>
      <w:r w:rsidR="00D742EB" w:rsidRPr="008B632B">
        <w:rPr>
          <w:sz w:val="28"/>
          <w:szCs w:val="28"/>
          <w:lang w:val="en-US"/>
        </w:rPr>
        <w:t>VI</w:t>
      </w:r>
      <w:r w:rsidR="00D742EB" w:rsidRPr="008B632B">
        <w:rPr>
          <w:sz w:val="28"/>
          <w:szCs w:val="28"/>
        </w:rPr>
        <w:t xml:space="preserve"> ДГ «О бюджете городского округа город Сургут на 2020 год и плановый период 2021 – 2022 годов» </w:t>
      </w:r>
      <w:r w:rsidR="00D742EB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>в пределах утвержденных лимитов бюджетных обязательств;</w:t>
      </w:r>
    </w:p>
    <w:p w:rsidR="008E2DCE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8B632B">
        <w:rPr>
          <w:sz w:val="28"/>
          <w:szCs w:val="28"/>
        </w:rPr>
        <w:t xml:space="preserve"> </w:t>
      </w:r>
      <w:r w:rsidR="008E2DCE" w:rsidRPr="008B632B">
        <w:rPr>
          <w:sz w:val="28"/>
          <w:szCs w:val="28"/>
        </w:rPr>
        <w:t>−</w:t>
      </w:r>
      <w:r w:rsidRPr="008B632B">
        <w:rPr>
          <w:sz w:val="28"/>
          <w:szCs w:val="28"/>
        </w:rPr>
        <w:t xml:space="preserve"> юридические лица (за исключением государственных (муниципальных) учреждений),</w:t>
      </w:r>
      <w:r w:rsidR="00444F8C" w:rsidRPr="008B632B">
        <w:rPr>
          <w:sz w:val="28"/>
          <w:szCs w:val="28"/>
        </w:rPr>
        <w:t xml:space="preserve"> являющиеся владельцами специальных счетов, на которых формируются фонды капитального ремонта общего имущества в многоквартирных домах</w:t>
      </w:r>
      <w:r w:rsidR="004717C6" w:rsidRPr="008B632B">
        <w:rPr>
          <w:sz w:val="28"/>
          <w:szCs w:val="28"/>
        </w:rPr>
        <w:t xml:space="preserve">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</w:t>
      </w:r>
      <w:r w:rsidR="00F162C3" w:rsidRPr="008B632B">
        <w:rPr>
          <w:sz w:val="28"/>
          <w:szCs w:val="28"/>
        </w:rPr>
        <w:t xml:space="preserve"> </w:t>
      </w:r>
      <w:r w:rsidR="00F162C3" w:rsidRPr="008B632B">
        <w:rPr>
          <w:sz w:val="28"/>
          <w:szCs w:val="28"/>
        </w:rPr>
        <w:br/>
        <w:t xml:space="preserve">по решению общего собрания собственников жилых помещений </w:t>
      </w:r>
      <w:r w:rsidR="00B2383E" w:rsidRPr="008B632B">
        <w:rPr>
          <w:sz w:val="28"/>
          <w:szCs w:val="28"/>
        </w:rPr>
        <w:br/>
      </w:r>
      <w:r w:rsidR="00F162C3" w:rsidRPr="008B632B">
        <w:rPr>
          <w:sz w:val="28"/>
          <w:szCs w:val="28"/>
        </w:rPr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0" w:history="1">
        <w:r w:rsidR="00F162C3" w:rsidRPr="008B632B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="00F162C3" w:rsidRPr="008B632B">
        <w:rPr>
          <w:sz w:val="28"/>
          <w:szCs w:val="28"/>
        </w:rPr>
        <w:t xml:space="preserve"> Российской Федерации</w:t>
      </w:r>
      <w:r w:rsidR="004717C6" w:rsidRPr="008B632B">
        <w:rPr>
          <w:sz w:val="28"/>
          <w:szCs w:val="28"/>
        </w:rPr>
        <w:t>)</w:t>
      </w:r>
      <w:r w:rsidR="008E2DCE" w:rsidRPr="008B632B">
        <w:rPr>
          <w:sz w:val="28"/>
          <w:szCs w:val="28"/>
        </w:rPr>
        <w:t>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 w:rsidRPr="008B632B">
        <w:rPr>
          <w:rStyle w:val="ad"/>
          <w:b w:val="0"/>
          <w:bCs w:val="0"/>
          <w:color w:val="auto"/>
          <w:sz w:val="28"/>
          <w:szCs w:val="28"/>
        </w:rPr>
        <w:t>−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8B632B">
        <w:rPr>
          <w:sz w:val="28"/>
          <w:szCs w:val="28"/>
        </w:rPr>
        <w:t xml:space="preserve"> </w:t>
      </w:r>
      <w:r w:rsidR="008E2DCE" w:rsidRPr="008B632B">
        <w:rPr>
          <w:sz w:val="28"/>
          <w:szCs w:val="28"/>
        </w:rPr>
        <w:t>−</w:t>
      </w:r>
      <w:r w:rsidRPr="008B632B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="00FC18EA" w:rsidRPr="008B632B">
        <w:rPr>
          <w:color w:val="000000"/>
          <w:sz w:val="28"/>
          <w:szCs w:val="28"/>
        </w:rPr>
        <w:t>подписание актов на предоставление субсидии</w:t>
      </w:r>
      <w:r w:rsidR="001D2995" w:rsidRPr="008B632B">
        <w:rPr>
          <w:color w:val="000000"/>
          <w:sz w:val="28"/>
          <w:szCs w:val="28"/>
        </w:rPr>
        <w:t>,</w:t>
      </w:r>
      <w:r w:rsidR="00FC18EA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 xml:space="preserve">контроль </w:t>
      </w:r>
      <w:r w:rsidR="001D2995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>по соблюдению настоящего порядка;</w:t>
      </w:r>
    </w:p>
    <w:p w:rsidR="00102C79" w:rsidRPr="008B632B" w:rsidRDefault="00102C7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</w:t>
      </w:r>
      <w:r w:rsidR="00FC18EA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перечисление средств субсидии получателям субсидии путем формирования распорядительных заявок;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 w:rsidRPr="008B632B">
        <w:rPr>
          <w:rStyle w:val="ad"/>
          <w:b w:val="0"/>
          <w:bCs w:val="0"/>
          <w:color w:val="auto"/>
          <w:sz w:val="28"/>
          <w:szCs w:val="28"/>
        </w:rPr>
        <w:t>−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 w:rsidRPr="008B632B">
        <w:rPr>
          <w:sz w:val="28"/>
          <w:szCs w:val="28"/>
        </w:rPr>
        <w:t>−</w:t>
      </w:r>
      <w:r w:rsidRPr="008B632B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 w:rsidRPr="008B632B">
        <w:rPr>
          <w:rStyle w:val="ad"/>
          <w:b w:val="0"/>
          <w:bCs w:val="0"/>
          <w:color w:val="auto"/>
          <w:sz w:val="28"/>
          <w:szCs w:val="28"/>
        </w:rPr>
        <w:t>−</w:t>
      </w: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8B632B">
        <w:rPr>
          <w:sz w:val="28"/>
          <w:szCs w:val="28"/>
        </w:rPr>
        <w:t xml:space="preserve"> </w:t>
      </w:r>
      <w:r w:rsidR="0032341D" w:rsidRPr="008B632B">
        <w:rPr>
          <w:sz w:val="28"/>
          <w:szCs w:val="28"/>
        </w:rPr>
        <w:t>−</w:t>
      </w:r>
      <w:r w:rsidRPr="008B632B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FC18EA" w:rsidRPr="008B632B" w:rsidRDefault="00ED5C10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8B632B">
        <w:rPr>
          <w:sz w:val="28"/>
          <w:szCs w:val="28"/>
        </w:rPr>
        <w:t>4</w:t>
      </w:r>
      <w:r w:rsidR="00217B39" w:rsidRPr="008B632B">
        <w:rPr>
          <w:sz w:val="28"/>
          <w:szCs w:val="28"/>
        </w:rPr>
        <w:t xml:space="preserve">. Субсидия </w:t>
      </w:r>
      <w:r w:rsidR="00FC18EA" w:rsidRPr="008B632B">
        <w:rPr>
          <w:sz w:val="28"/>
          <w:szCs w:val="28"/>
        </w:rPr>
        <w:t>предоставляется в целях реализации мероприятий</w:t>
      </w:r>
      <w:r w:rsidR="00C76EA3" w:rsidRPr="008B632B">
        <w:rPr>
          <w:sz w:val="28"/>
          <w:szCs w:val="28"/>
        </w:rPr>
        <w:t>, направленных на</w:t>
      </w:r>
      <w:r w:rsidR="00FC18EA" w:rsidRPr="008B632B">
        <w:rPr>
          <w:sz w:val="28"/>
          <w:szCs w:val="28"/>
        </w:rPr>
        <w:t xml:space="preserve"> </w:t>
      </w:r>
      <w:r w:rsidR="00C76EA3" w:rsidRPr="008B632B">
        <w:rPr>
          <w:color w:val="000000"/>
          <w:sz w:val="28"/>
          <w:szCs w:val="28"/>
        </w:rPr>
        <w:t xml:space="preserve">обеспечение комфортных и безопасных условий проживания </w:t>
      </w:r>
      <w:r w:rsidR="00C76EA3" w:rsidRPr="008B632B">
        <w:rPr>
          <w:color w:val="000000"/>
          <w:sz w:val="28"/>
          <w:szCs w:val="28"/>
        </w:rPr>
        <w:br/>
        <w:t>в жилищном фонде на территории города Сургута,</w:t>
      </w:r>
      <w:r w:rsidR="00C76EA3" w:rsidRPr="008B632B">
        <w:rPr>
          <w:sz w:val="28"/>
          <w:szCs w:val="28"/>
        </w:rPr>
        <w:t xml:space="preserve"> </w:t>
      </w:r>
      <w:r w:rsidR="00FC18EA" w:rsidRPr="008B632B">
        <w:rPr>
          <w:sz w:val="28"/>
          <w:szCs w:val="28"/>
        </w:rPr>
        <w:t xml:space="preserve">в рамках </w:t>
      </w:r>
      <w:r w:rsidR="00571AAF" w:rsidRPr="008B632B">
        <w:rPr>
          <w:sz w:val="28"/>
          <w:szCs w:val="28"/>
        </w:rPr>
        <w:t xml:space="preserve">государственной </w:t>
      </w:r>
      <w:r w:rsidR="00571AAF" w:rsidRPr="008B632B">
        <w:rPr>
          <w:sz w:val="28"/>
          <w:szCs w:val="28"/>
        </w:rPr>
        <w:br/>
        <w:t xml:space="preserve">и </w:t>
      </w:r>
      <w:r w:rsidR="00FC18EA" w:rsidRPr="008B632B">
        <w:rPr>
          <w:sz w:val="28"/>
          <w:szCs w:val="28"/>
        </w:rPr>
        <w:t>муниципальной программ.</w:t>
      </w:r>
      <w:r w:rsidR="00515368" w:rsidRPr="008B632B">
        <w:rPr>
          <w:sz w:val="28"/>
          <w:szCs w:val="28"/>
        </w:rPr>
        <w:t xml:space="preserve"> Субсидия носит целевой характер и не может быть использова</w:t>
      </w:r>
      <w:r w:rsidR="008F13CA" w:rsidRPr="008B632B">
        <w:rPr>
          <w:sz w:val="28"/>
          <w:szCs w:val="28"/>
        </w:rPr>
        <w:t>на другие цели</w:t>
      </w:r>
      <w:r w:rsidR="00515368" w:rsidRPr="008B632B">
        <w:rPr>
          <w:sz w:val="28"/>
          <w:szCs w:val="28"/>
        </w:rPr>
        <w:t>.</w:t>
      </w:r>
    </w:p>
    <w:p w:rsidR="000310AD" w:rsidRPr="008B632B" w:rsidRDefault="00ED5C10" w:rsidP="000310AD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8B632B">
        <w:rPr>
          <w:sz w:val="28"/>
          <w:szCs w:val="28"/>
        </w:rPr>
        <w:t>5</w:t>
      </w:r>
      <w:r w:rsidR="00217B39" w:rsidRPr="008B632B">
        <w:rPr>
          <w:sz w:val="28"/>
          <w:szCs w:val="28"/>
        </w:rPr>
        <w:t>. Критери</w:t>
      </w:r>
      <w:r w:rsidR="00445B35" w:rsidRPr="008B632B">
        <w:rPr>
          <w:sz w:val="28"/>
          <w:szCs w:val="28"/>
        </w:rPr>
        <w:t>ями</w:t>
      </w:r>
      <w:r w:rsidR="00217B39" w:rsidRPr="008B632B">
        <w:rPr>
          <w:sz w:val="28"/>
          <w:szCs w:val="28"/>
        </w:rPr>
        <w:t xml:space="preserve"> отбора получателей субсидии</w:t>
      </w:r>
      <w:r w:rsidR="00463688" w:rsidRPr="008B632B">
        <w:rPr>
          <w:sz w:val="28"/>
          <w:szCs w:val="28"/>
        </w:rPr>
        <w:t xml:space="preserve"> </w:t>
      </w:r>
      <w:bookmarkEnd w:id="4"/>
      <w:r w:rsidR="00445B35" w:rsidRPr="008B632B">
        <w:rPr>
          <w:sz w:val="28"/>
          <w:szCs w:val="28"/>
        </w:rPr>
        <w:t>являю</w:t>
      </w:r>
      <w:r w:rsidR="00463688" w:rsidRPr="008B632B">
        <w:rPr>
          <w:sz w:val="28"/>
          <w:szCs w:val="28"/>
        </w:rPr>
        <w:t>тся</w:t>
      </w:r>
      <w:r w:rsidR="00445B35" w:rsidRPr="008B632B">
        <w:rPr>
          <w:sz w:val="28"/>
          <w:szCs w:val="28"/>
        </w:rPr>
        <w:t>:</w:t>
      </w:r>
    </w:p>
    <w:p w:rsidR="007072D4" w:rsidRPr="008B632B" w:rsidRDefault="007072D4" w:rsidP="007072D4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5.1. </w:t>
      </w:r>
      <w:r w:rsidR="00F162C3" w:rsidRPr="008B632B">
        <w:rPr>
          <w:sz w:val="28"/>
          <w:szCs w:val="28"/>
        </w:rPr>
        <w:t>Осуществление деятельности по управлению многоквартирными домами,</w:t>
      </w:r>
      <w:r w:rsidR="008F13CA" w:rsidRPr="008B632B">
        <w:rPr>
          <w:sz w:val="28"/>
          <w:szCs w:val="28"/>
        </w:rPr>
        <w:t xml:space="preserve"> в которых работы и (или) услуги по капитальному ремонту, мероприятия по энергосбережению и повышению </w:t>
      </w:r>
      <w:proofErr w:type="spellStart"/>
      <w:r w:rsidR="008F13CA" w:rsidRPr="008B632B">
        <w:rPr>
          <w:sz w:val="28"/>
          <w:szCs w:val="28"/>
        </w:rPr>
        <w:t>энергоэффективности</w:t>
      </w:r>
      <w:proofErr w:type="spellEnd"/>
      <w:r w:rsidR="008F13CA" w:rsidRPr="008B632B">
        <w:rPr>
          <w:sz w:val="28"/>
          <w:szCs w:val="28"/>
        </w:rPr>
        <w:t xml:space="preserve"> завершены в полном объеме и </w:t>
      </w:r>
      <w:r w:rsidR="00F162C3" w:rsidRPr="008B632B">
        <w:rPr>
          <w:sz w:val="28"/>
          <w:szCs w:val="28"/>
        </w:rPr>
        <w:t>в отношении которых правлением Фонда п</w:t>
      </w:r>
      <w:r w:rsidRPr="008B632B">
        <w:rPr>
          <w:sz w:val="28"/>
          <w:szCs w:val="28"/>
        </w:rPr>
        <w:t>ринят</w:t>
      </w:r>
      <w:r w:rsidR="00F162C3" w:rsidRPr="008B632B">
        <w:rPr>
          <w:sz w:val="28"/>
          <w:szCs w:val="28"/>
        </w:rPr>
        <w:t>о</w:t>
      </w:r>
      <w:r w:rsidRPr="008B632B">
        <w:rPr>
          <w:sz w:val="28"/>
          <w:szCs w:val="28"/>
        </w:rPr>
        <w:t xml:space="preserve"> </w:t>
      </w:r>
      <w:r w:rsidR="00F162C3" w:rsidRPr="008B632B">
        <w:rPr>
          <w:sz w:val="28"/>
          <w:szCs w:val="28"/>
        </w:rPr>
        <w:t>решение</w:t>
      </w:r>
      <w:r w:rsidRPr="008B632B">
        <w:rPr>
          <w:sz w:val="28"/>
          <w:szCs w:val="28"/>
        </w:rPr>
        <w:t xml:space="preserve"> о перечислен</w:t>
      </w:r>
      <w:r w:rsidR="008F13CA" w:rsidRPr="008B632B">
        <w:rPr>
          <w:sz w:val="28"/>
          <w:szCs w:val="28"/>
        </w:rPr>
        <w:t xml:space="preserve">ии средств финансовой поддержки </w:t>
      </w:r>
      <w:r w:rsidRPr="008B632B">
        <w:rPr>
          <w:sz w:val="28"/>
          <w:szCs w:val="28"/>
        </w:rPr>
        <w:t>(далее – решение правления Фонда).</w:t>
      </w:r>
    </w:p>
    <w:p w:rsidR="00D961AD" w:rsidRPr="008B632B" w:rsidRDefault="00D961AD" w:rsidP="00445B35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5.2. Владение специальн</w:t>
      </w:r>
      <w:r w:rsidR="00A50266" w:rsidRPr="008B632B">
        <w:rPr>
          <w:sz w:val="28"/>
          <w:szCs w:val="28"/>
        </w:rPr>
        <w:t>ыми счетами, на которых формирую</w:t>
      </w:r>
      <w:r w:rsidRPr="008B632B">
        <w:rPr>
          <w:sz w:val="28"/>
          <w:szCs w:val="28"/>
        </w:rPr>
        <w:t xml:space="preserve">тся фонды капитального ремонта общего имущества в многоквартирных домах, </w:t>
      </w:r>
      <w:r w:rsidR="008A08EA" w:rsidRPr="008B632B">
        <w:rPr>
          <w:sz w:val="28"/>
          <w:szCs w:val="28"/>
        </w:rPr>
        <w:t xml:space="preserve">расположенных на территории города Сургута, </w:t>
      </w:r>
      <w:r w:rsidR="0010469B" w:rsidRPr="008B632B">
        <w:rPr>
          <w:sz w:val="28"/>
          <w:szCs w:val="28"/>
        </w:rPr>
        <w:t>в отношении</w:t>
      </w:r>
      <w:r w:rsidRPr="008B632B">
        <w:rPr>
          <w:sz w:val="28"/>
          <w:szCs w:val="28"/>
        </w:rPr>
        <w:t xml:space="preserve"> которы</w:t>
      </w:r>
      <w:r w:rsidR="0010469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принято решение правления Фонда</w:t>
      </w:r>
      <w:r w:rsidR="0010469B" w:rsidRPr="008B632B">
        <w:rPr>
          <w:sz w:val="28"/>
          <w:szCs w:val="28"/>
        </w:rPr>
        <w:t xml:space="preserve"> о перечислении средств финансовой поддержки.</w:t>
      </w:r>
    </w:p>
    <w:p w:rsidR="000D19C4" w:rsidRPr="008B632B" w:rsidRDefault="000D19C4" w:rsidP="00445B35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6.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</w:t>
      </w:r>
      <w:r w:rsidR="00B420B4" w:rsidRPr="008B632B">
        <w:rPr>
          <w:sz w:val="28"/>
          <w:szCs w:val="28"/>
        </w:rPr>
        <w:t>е</w:t>
      </w:r>
      <w:r w:rsidRPr="008B632B">
        <w:rPr>
          <w:sz w:val="28"/>
          <w:szCs w:val="28"/>
        </w:rPr>
        <w:t>ния о бюджете</w:t>
      </w:r>
      <w:r w:rsidR="00B420B4" w:rsidRPr="008B632B">
        <w:rPr>
          <w:sz w:val="28"/>
          <w:szCs w:val="28"/>
        </w:rPr>
        <w:t>, о внесении изменений в решение о бюджете.</w:t>
      </w:r>
    </w:p>
    <w:p w:rsidR="001B75B9" w:rsidRPr="008B632B" w:rsidRDefault="001B75B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D61E8E" w:rsidRPr="008B632B" w:rsidRDefault="00217B39" w:rsidP="00FE6A46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 w:rsidRPr="008B632B">
        <w:rPr>
          <w:sz w:val="28"/>
          <w:szCs w:val="28"/>
        </w:rPr>
        <w:t xml:space="preserve">1. </w:t>
      </w:r>
      <w:r w:rsidR="00FE6A46" w:rsidRPr="008B632B">
        <w:rPr>
          <w:sz w:val="28"/>
          <w:szCs w:val="28"/>
        </w:rPr>
        <w:t xml:space="preserve">Размер субсидии на </w:t>
      </w:r>
      <w:proofErr w:type="spellStart"/>
      <w:r w:rsidR="009222C2" w:rsidRPr="008B632B">
        <w:rPr>
          <w:sz w:val="28"/>
          <w:szCs w:val="28"/>
        </w:rPr>
        <w:t>энергоэффективный</w:t>
      </w:r>
      <w:proofErr w:type="spellEnd"/>
      <w:r w:rsidR="009222C2" w:rsidRPr="008B632B">
        <w:rPr>
          <w:sz w:val="28"/>
          <w:szCs w:val="28"/>
        </w:rPr>
        <w:t xml:space="preserve"> капитальный ремонт </w:t>
      </w:r>
      <w:r w:rsidR="008A08EA" w:rsidRPr="008B632B">
        <w:rPr>
          <w:sz w:val="28"/>
          <w:szCs w:val="28"/>
        </w:rPr>
        <w:t xml:space="preserve">определяется в соответствии </w:t>
      </w:r>
      <w:r w:rsidR="0007058D" w:rsidRPr="008B632B">
        <w:rPr>
          <w:sz w:val="28"/>
          <w:szCs w:val="28"/>
        </w:rPr>
        <w:t xml:space="preserve">с </w:t>
      </w:r>
      <w:r w:rsidR="008A08EA" w:rsidRPr="008B632B">
        <w:rPr>
          <w:color w:val="000000"/>
          <w:sz w:val="28"/>
          <w:szCs w:val="28"/>
        </w:rPr>
        <w:t>Правилами № 18 и</w:t>
      </w:r>
      <w:r w:rsidR="008A08EA" w:rsidRPr="008B632B">
        <w:rPr>
          <w:sz w:val="28"/>
          <w:szCs w:val="28"/>
        </w:rPr>
        <w:t xml:space="preserve"> </w:t>
      </w:r>
      <w:r w:rsidR="00640F10" w:rsidRPr="008B632B">
        <w:rPr>
          <w:sz w:val="28"/>
          <w:szCs w:val="28"/>
        </w:rPr>
        <w:t>у</w:t>
      </w:r>
      <w:r w:rsidR="009222C2" w:rsidRPr="008B632B">
        <w:rPr>
          <w:sz w:val="28"/>
          <w:szCs w:val="28"/>
        </w:rPr>
        <w:t>стан</w:t>
      </w:r>
      <w:r w:rsidR="00640F10" w:rsidRPr="008B632B">
        <w:rPr>
          <w:sz w:val="28"/>
          <w:szCs w:val="28"/>
        </w:rPr>
        <w:t>а</w:t>
      </w:r>
      <w:r w:rsidR="009222C2" w:rsidRPr="008B632B">
        <w:rPr>
          <w:sz w:val="28"/>
          <w:szCs w:val="28"/>
        </w:rPr>
        <w:t>вл</w:t>
      </w:r>
      <w:r w:rsidR="00640F10" w:rsidRPr="008B632B">
        <w:rPr>
          <w:sz w:val="28"/>
          <w:szCs w:val="28"/>
        </w:rPr>
        <w:t>ивается</w:t>
      </w:r>
      <w:r w:rsidR="009222C2" w:rsidRPr="008B632B">
        <w:rPr>
          <w:sz w:val="28"/>
          <w:szCs w:val="28"/>
        </w:rPr>
        <w:t xml:space="preserve"> в решении правления Фонда</w:t>
      </w:r>
      <w:r w:rsidR="00FE6A46" w:rsidRPr="008B632B">
        <w:rPr>
          <w:sz w:val="28"/>
          <w:szCs w:val="28"/>
        </w:rPr>
        <w:t>.</w:t>
      </w:r>
      <w:bookmarkStart w:id="7" w:name="sub_1023"/>
      <w:bookmarkEnd w:id="6"/>
    </w:p>
    <w:p w:rsidR="00B43D76" w:rsidRPr="008B632B" w:rsidRDefault="00B43D76" w:rsidP="00B43D76">
      <w:pPr>
        <w:ind w:firstLine="709"/>
        <w:jc w:val="both"/>
        <w:rPr>
          <w:sz w:val="28"/>
          <w:szCs w:val="28"/>
        </w:rPr>
      </w:pPr>
      <w:r w:rsidRPr="008B632B">
        <w:rPr>
          <w:color w:val="000000"/>
          <w:sz w:val="28"/>
          <w:szCs w:val="28"/>
        </w:rPr>
        <w:t xml:space="preserve">2. Уровень </w:t>
      </w:r>
      <w:proofErr w:type="spellStart"/>
      <w:r w:rsidRPr="008B632B">
        <w:rPr>
          <w:color w:val="000000"/>
          <w:sz w:val="28"/>
          <w:szCs w:val="28"/>
        </w:rPr>
        <w:t>софинансирования</w:t>
      </w:r>
      <w:proofErr w:type="spellEnd"/>
      <w:r w:rsidRPr="008B632B">
        <w:rPr>
          <w:color w:val="000000"/>
          <w:sz w:val="28"/>
          <w:szCs w:val="28"/>
        </w:rPr>
        <w:t xml:space="preserve"> средств местного бюджета и </w:t>
      </w:r>
      <w:r w:rsidRPr="008B632B">
        <w:rPr>
          <w:sz w:val="28"/>
          <w:szCs w:val="28"/>
        </w:rPr>
        <w:t xml:space="preserve">финансовой поддержки (субсидии) из бюджета ХМАО – Югры устанавливается </w:t>
      </w:r>
      <w:r w:rsidRPr="008B632B">
        <w:rPr>
          <w:sz w:val="28"/>
          <w:szCs w:val="28"/>
        </w:rPr>
        <w:br/>
        <w:t>в соглашении о предоставлении субсидии местному бюджету из бюджета Ханты-Мансийского автономного округа – Югры.</w:t>
      </w:r>
    </w:p>
    <w:p w:rsidR="009222C2" w:rsidRPr="008B632B" w:rsidRDefault="00B43D76" w:rsidP="00FE6A46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</w:t>
      </w:r>
      <w:r w:rsidR="00217B39" w:rsidRPr="008B632B">
        <w:rPr>
          <w:sz w:val="28"/>
          <w:szCs w:val="28"/>
        </w:rPr>
        <w:t xml:space="preserve">. Субсидия направляется на </w:t>
      </w:r>
      <w:r w:rsidR="00F4298E" w:rsidRPr="008B632B">
        <w:rPr>
          <w:sz w:val="28"/>
          <w:szCs w:val="28"/>
        </w:rPr>
        <w:t>возмещение</w:t>
      </w:r>
      <w:r w:rsidR="00640F10" w:rsidRPr="008B632B">
        <w:rPr>
          <w:sz w:val="28"/>
          <w:szCs w:val="28"/>
        </w:rPr>
        <w:t xml:space="preserve"> части затрат</w:t>
      </w:r>
      <w:r w:rsidR="009222C2" w:rsidRPr="008B632B">
        <w:rPr>
          <w:sz w:val="28"/>
          <w:szCs w:val="28"/>
        </w:rPr>
        <w:t>:</w:t>
      </w:r>
    </w:p>
    <w:p w:rsidR="009222C2" w:rsidRPr="008B632B" w:rsidRDefault="009222C2" w:rsidP="00640F1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</w:t>
      </w:r>
      <w:r w:rsidR="00F4298E" w:rsidRPr="008B632B">
        <w:rPr>
          <w:sz w:val="28"/>
          <w:szCs w:val="28"/>
        </w:rPr>
        <w:t xml:space="preserve"> </w:t>
      </w:r>
      <w:r w:rsidRPr="008B632B">
        <w:rPr>
          <w:color w:val="000000"/>
          <w:sz w:val="28"/>
          <w:szCs w:val="28"/>
        </w:rPr>
        <w:t>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</w:t>
      </w:r>
      <w:bookmarkStart w:id="8" w:name="_GoBack"/>
      <w:bookmarkEnd w:id="8"/>
      <w:r w:rsidRPr="008B632B">
        <w:rPr>
          <w:color w:val="000000"/>
          <w:sz w:val="28"/>
          <w:szCs w:val="28"/>
        </w:rPr>
        <w:t xml:space="preserve"> </w:t>
      </w:r>
      <w:r w:rsidR="008B1234" w:rsidRPr="008B632B">
        <w:rPr>
          <w:color w:val="000000"/>
          <w:sz w:val="28"/>
          <w:szCs w:val="28"/>
        </w:rPr>
        <w:br/>
      </w:r>
      <w:r w:rsidRPr="008B632B">
        <w:rPr>
          <w:color w:val="000000"/>
          <w:sz w:val="28"/>
          <w:szCs w:val="28"/>
        </w:rPr>
        <w:t xml:space="preserve">в многоквартирном доме, за исключением неустойки (штрафа, пеней) </w:t>
      </w:r>
      <w:r w:rsidR="008B1234" w:rsidRPr="008B632B">
        <w:rPr>
          <w:color w:val="000000"/>
          <w:sz w:val="28"/>
          <w:szCs w:val="28"/>
        </w:rPr>
        <w:br/>
      </w:r>
      <w:r w:rsidRPr="008B632B">
        <w:rPr>
          <w:color w:val="000000"/>
          <w:sz w:val="28"/>
          <w:szCs w:val="28"/>
        </w:rPr>
        <w:t xml:space="preserve">за нарушение условий договора займа или кредитного договора (далее - </w:t>
      </w:r>
      <w:r w:rsidR="008B1234" w:rsidRPr="008B632B">
        <w:rPr>
          <w:color w:val="000000"/>
          <w:sz w:val="28"/>
          <w:szCs w:val="28"/>
        </w:rPr>
        <w:br/>
      </w:r>
      <w:r w:rsidRPr="008B632B">
        <w:rPr>
          <w:color w:val="000000"/>
          <w:sz w:val="28"/>
          <w:szCs w:val="28"/>
        </w:rPr>
        <w:t>на уплату процентов)</w:t>
      </w:r>
      <w:r w:rsidR="00640F10" w:rsidRPr="008B632B">
        <w:rPr>
          <w:sz w:val="28"/>
          <w:szCs w:val="28"/>
        </w:rPr>
        <w:t>;</w:t>
      </w:r>
    </w:p>
    <w:p w:rsidR="00640F10" w:rsidRPr="008B632B" w:rsidRDefault="00640F10" w:rsidP="00640F10">
      <w:pPr>
        <w:ind w:firstLine="709"/>
        <w:jc w:val="both"/>
        <w:rPr>
          <w:color w:val="000000"/>
          <w:sz w:val="28"/>
          <w:szCs w:val="28"/>
        </w:rPr>
      </w:pPr>
      <w:r w:rsidRPr="008B632B">
        <w:rPr>
          <w:sz w:val="28"/>
          <w:szCs w:val="28"/>
        </w:rPr>
        <w:t xml:space="preserve">- </w:t>
      </w:r>
      <w:r w:rsidRPr="008B632B">
        <w:rPr>
          <w:color w:val="000000"/>
          <w:sz w:val="28"/>
          <w:szCs w:val="28"/>
        </w:rPr>
        <w:t xml:space="preserve">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</w:t>
      </w:r>
      <w:r w:rsidRPr="008B632B">
        <w:rPr>
          <w:color w:val="000000"/>
          <w:sz w:val="28"/>
          <w:szCs w:val="28"/>
        </w:rPr>
        <w:br/>
        <w:t>в многоквартирном доме.</w:t>
      </w:r>
    </w:p>
    <w:bookmarkEnd w:id="7"/>
    <w:p w:rsidR="00217B39" w:rsidRPr="008B632B" w:rsidRDefault="004A5F66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4</w:t>
      </w:r>
      <w:r w:rsidR="00217B39" w:rsidRPr="008B632B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217B39" w:rsidRPr="008B632B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 w:rsidR="00217B39" w:rsidRPr="008B632B">
        <w:rPr>
          <w:sz w:val="28"/>
          <w:szCs w:val="28"/>
        </w:rPr>
        <w:br/>
        <w:t xml:space="preserve">в </w:t>
      </w:r>
      <w:hyperlink w:anchor="sub_1025" w:history="1">
        <w:r w:rsidR="00217B39" w:rsidRPr="008B632B">
          <w:rPr>
            <w:rStyle w:val="ae"/>
            <w:color w:val="auto"/>
            <w:sz w:val="28"/>
            <w:szCs w:val="28"/>
          </w:rPr>
          <w:t xml:space="preserve">пункте </w:t>
        </w:r>
        <w:r w:rsidR="00BD5E25" w:rsidRPr="008B632B">
          <w:rPr>
            <w:rStyle w:val="ae"/>
            <w:color w:val="auto"/>
            <w:sz w:val="28"/>
            <w:szCs w:val="28"/>
          </w:rPr>
          <w:t>5</w:t>
        </w:r>
        <w:r w:rsidR="00217B39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8B632B">
        <w:rPr>
          <w:sz w:val="28"/>
          <w:szCs w:val="28"/>
        </w:rPr>
        <w:t xml:space="preserve"> настоящего порядка: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2"/>
      <w:r w:rsidRPr="008B632B">
        <w:rPr>
          <w:sz w:val="28"/>
          <w:szCs w:val="28"/>
        </w:rPr>
        <w:t xml:space="preserve">- </w:t>
      </w:r>
      <w:r w:rsidR="00700658" w:rsidRPr="008B632B">
        <w:rPr>
          <w:sz w:val="28"/>
          <w:szCs w:val="28"/>
        </w:rPr>
        <w:t>отсутствует</w:t>
      </w:r>
      <w:r w:rsidRPr="008B632B">
        <w:rPr>
          <w:sz w:val="28"/>
          <w:szCs w:val="28"/>
        </w:rPr>
        <w:t xml:space="preserve"> просроченн</w:t>
      </w:r>
      <w:r w:rsidR="00700658" w:rsidRPr="008B632B">
        <w:rPr>
          <w:sz w:val="28"/>
          <w:szCs w:val="28"/>
        </w:rPr>
        <w:t>ая</w:t>
      </w:r>
      <w:r w:rsidRPr="008B632B">
        <w:rPr>
          <w:sz w:val="28"/>
          <w:szCs w:val="28"/>
        </w:rPr>
        <w:t xml:space="preserve"> задолженност</w:t>
      </w:r>
      <w:r w:rsidR="00700658" w:rsidRPr="008B632B">
        <w:rPr>
          <w:sz w:val="28"/>
          <w:szCs w:val="28"/>
        </w:rPr>
        <w:t>ь</w:t>
      </w:r>
      <w:r w:rsidRPr="008B632B">
        <w:rPr>
          <w:sz w:val="28"/>
          <w:szCs w:val="28"/>
        </w:rPr>
        <w:t xml:space="preserve"> по возврату в местный бюджет субсидий, бюджетных инвестиций, предоставленных в том числе </w:t>
      </w:r>
      <w:r w:rsidRPr="008B632B">
        <w:rPr>
          <w:sz w:val="28"/>
          <w:szCs w:val="28"/>
        </w:rPr>
        <w:br/>
        <w:t>в соответствии с иными правовыми актами;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10" w:name="sub_1243"/>
      <w:bookmarkEnd w:id="9"/>
      <w:r w:rsidRPr="008B632B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 w:rsidRPr="008B632B">
        <w:rPr>
          <w:sz w:val="28"/>
          <w:szCs w:val="28"/>
        </w:rPr>
        <w:t xml:space="preserve">в отношении </w:t>
      </w:r>
      <w:r w:rsidR="00700658" w:rsidRPr="008B632B">
        <w:rPr>
          <w:sz w:val="28"/>
          <w:szCs w:val="28"/>
        </w:rPr>
        <w:t>н</w:t>
      </w:r>
      <w:r w:rsidR="00B173A2" w:rsidRPr="008B632B">
        <w:rPr>
          <w:sz w:val="28"/>
          <w:szCs w:val="28"/>
        </w:rPr>
        <w:t>их не введена процедура банкротства</w:t>
      </w:r>
      <w:r w:rsidRPr="008B632B">
        <w:rPr>
          <w:sz w:val="28"/>
          <w:szCs w:val="28"/>
        </w:rPr>
        <w:t xml:space="preserve">, </w:t>
      </w:r>
      <w:r w:rsidR="00B173A2" w:rsidRPr="008B632B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</w:t>
      </w:r>
      <w:r w:rsidRPr="008B632B">
        <w:rPr>
          <w:sz w:val="28"/>
          <w:szCs w:val="28"/>
        </w:rPr>
        <w:t>;</w:t>
      </w:r>
    </w:p>
    <w:p w:rsidR="00700658" w:rsidRPr="008B632B" w:rsidRDefault="00700658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в реестре дисквалифицированных лиц отсутствуют сведения </w:t>
      </w:r>
      <w:r w:rsidRPr="008B632B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bookmarkEnd w:id="10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не </w:t>
      </w:r>
      <w:r w:rsidR="00700658" w:rsidRPr="008B632B">
        <w:rPr>
          <w:sz w:val="28"/>
          <w:szCs w:val="28"/>
        </w:rPr>
        <w:t xml:space="preserve">должны </w:t>
      </w:r>
      <w:r w:rsidRPr="008B632B">
        <w:rPr>
          <w:sz w:val="28"/>
          <w:szCs w:val="28"/>
        </w:rPr>
        <w:t>являться иностранным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 юридическим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 лиц</w:t>
      </w:r>
      <w:r w:rsidR="00700658" w:rsidRPr="008B632B">
        <w:rPr>
          <w:sz w:val="28"/>
          <w:szCs w:val="28"/>
        </w:rPr>
        <w:t>а</w:t>
      </w:r>
      <w:r w:rsidRPr="008B632B">
        <w:rPr>
          <w:sz w:val="28"/>
          <w:szCs w:val="28"/>
        </w:rPr>
        <w:t>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>, а также российским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 юридическим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 лиц</w:t>
      </w:r>
      <w:r w:rsidR="00700658" w:rsidRPr="008B632B">
        <w:rPr>
          <w:sz w:val="28"/>
          <w:szCs w:val="28"/>
        </w:rPr>
        <w:t>а</w:t>
      </w:r>
      <w:r w:rsidRPr="008B632B">
        <w:rPr>
          <w:sz w:val="28"/>
          <w:szCs w:val="28"/>
        </w:rPr>
        <w:t>м</w:t>
      </w:r>
      <w:r w:rsidR="00700658" w:rsidRPr="008B632B">
        <w:rPr>
          <w:sz w:val="28"/>
          <w:szCs w:val="28"/>
        </w:rPr>
        <w:t>и</w:t>
      </w:r>
      <w:r w:rsidRPr="008B632B">
        <w:rPr>
          <w:sz w:val="28"/>
          <w:szCs w:val="28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700658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A01E4C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не </w:t>
      </w:r>
      <w:r w:rsidR="00700658" w:rsidRPr="008B632B">
        <w:rPr>
          <w:sz w:val="28"/>
          <w:szCs w:val="28"/>
        </w:rPr>
        <w:t xml:space="preserve">должны </w:t>
      </w:r>
      <w:r w:rsidRPr="008B632B">
        <w:rPr>
          <w:sz w:val="28"/>
          <w:szCs w:val="28"/>
        </w:rPr>
        <w:t xml:space="preserve">получать средства из местного бюджета </w:t>
      </w:r>
      <w:r w:rsidR="00EF543B" w:rsidRPr="008B632B">
        <w:rPr>
          <w:sz w:val="28"/>
          <w:szCs w:val="28"/>
        </w:rPr>
        <w:t>на основании</w:t>
      </w:r>
      <w:r w:rsidRPr="008B632B">
        <w:rPr>
          <w:sz w:val="28"/>
          <w:szCs w:val="28"/>
        </w:rPr>
        <w:t xml:space="preserve"> ины</w:t>
      </w:r>
      <w:r w:rsidR="00EF543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нормативны</w:t>
      </w:r>
      <w:r w:rsidR="00EF543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правовы</w:t>
      </w:r>
      <w:r w:rsidR="00EF543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акт</w:t>
      </w:r>
      <w:r w:rsidR="00EF543B" w:rsidRPr="008B632B">
        <w:rPr>
          <w:sz w:val="28"/>
          <w:szCs w:val="28"/>
        </w:rPr>
        <w:t>ов или</w:t>
      </w:r>
      <w:r w:rsidRPr="008B632B">
        <w:rPr>
          <w:sz w:val="28"/>
          <w:szCs w:val="28"/>
        </w:rPr>
        <w:t xml:space="preserve"> муниципальны</w:t>
      </w:r>
      <w:r w:rsidR="00EF543B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правовы</w:t>
      </w:r>
      <w:r w:rsidR="00EF543B" w:rsidRPr="008B632B">
        <w:rPr>
          <w:sz w:val="28"/>
          <w:szCs w:val="28"/>
        </w:rPr>
        <w:t>х актов</w:t>
      </w:r>
      <w:r w:rsidRPr="008B632B">
        <w:rPr>
          <w:sz w:val="28"/>
          <w:szCs w:val="28"/>
        </w:rPr>
        <w:t xml:space="preserve"> </w:t>
      </w:r>
      <w:r w:rsidR="00B2383E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 xml:space="preserve">на </w:t>
      </w:r>
      <w:proofErr w:type="spellStart"/>
      <w:r w:rsidR="007072D4" w:rsidRPr="008B632B">
        <w:rPr>
          <w:sz w:val="28"/>
          <w:szCs w:val="28"/>
        </w:rPr>
        <w:t>энергоэффективный</w:t>
      </w:r>
      <w:proofErr w:type="spellEnd"/>
      <w:r w:rsidR="007072D4" w:rsidRPr="008B632B">
        <w:rPr>
          <w:sz w:val="28"/>
          <w:szCs w:val="28"/>
        </w:rPr>
        <w:t xml:space="preserve"> капитальный ремонт</w:t>
      </w:r>
      <w:r w:rsidRPr="008B632B">
        <w:rPr>
          <w:sz w:val="28"/>
          <w:szCs w:val="28"/>
        </w:rPr>
        <w:t>.</w:t>
      </w:r>
    </w:p>
    <w:p w:rsidR="00217B39" w:rsidRPr="008B632B" w:rsidRDefault="004A5F66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5</w:t>
      </w:r>
      <w:r w:rsidR="00217B39" w:rsidRPr="008B632B">
        <w:rPr>
          <w:sz w:val="28"/>
          <w:szCs w:val="28"/>
        </w:rPr>
        <w:t>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8B632B" w:rsidRDefault="00501FAB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</w:t>
      </w:r>
      <w:r w:rsidR="00217B39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з</w:t>
      </w:r>
      <w:r w:rsidR="00217B39" w:rsidRPr="008B632B">
        <w:rPr>
          <w:sz w:val="28"/>
          <w:szCs w:val="28"/>
        </w:rPr>
        <w:t xml:space="preserve">аявку на предоставление субсидии по форме согласно </w:t>
      </w:r>
      <w:hyperlink w:anchor="sub_1100" w:history="1">
        <w:r w:rsidR="00217B39" w:rsidRPr="008B632B">
          <w:rPr>
            <w:rStyle w:val="ae"/>
            <w:color w:val="auto"/>
            <w:sz w:val="28"/>
            <w:szCs w:val="28"/>
          </w:rPr>
          <w:t>приложению</w:t>
        </w:r>
      </w:hyperlink>
      <w:r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br/>
        <w:t>к настоящему порядку;</w:t>
      </w:r>
    </w:p>
    <w:p w:rsidR="0010469B" w:rsidRPr="008B632B" w:rsidRDefault="0010469B" w:rsidP="00460D90">
      <w:pPr>
        <w:ind w:firstLine="709"/>
        <w:jc w:val="both"/>
        <w:rPr>
          <w:sz w:val="28"/>
          <w:szCs w:val="28"/>
        </w:rPr>
      </w:pPr>
      <w:bookmarkStart w:id="11" w:name="sub_253"/>
      <w:r w:rsidRPr="008B632B">
        <w:rPr>
          <w:sz w:val="28"/>
          <w:szCs w:val="28"/>
        </w:rPr>
        <w:t>- документ</w:t>
      </w:r>
      <w:r w:rsidR="00F11B7F" w:rsidRPr="008B632B">
        <w:rPr>
          <w:sz w:val="28"/>
          <w:szCs w:val="28"/>
        </w:rPr>
        <w:t xml:space="preserve"> (либо его копия)</w:t>
      </w:r>
      <w:r w:rsidRPr="008B632B">
        <w:rPr>
          <w:sz w:val="28"/>
          <w:szCs w:val="28"/>
        </w:rPr>
        <w:t xml:space="preserve">, подтверждающий владение специальным счетом, указанным </w:t>
      </w:r>
      <w:r w:rsidR="00180C62" w:rsidRPr="008B632B">
        <w:rPr>
          <w:sz w:val="28"/>
          <w:szCs w:val="28"/>
        </w:rPr>
        <w:t xml:space="preserve">в </w:t>
      </w:r>
      <w:r w:rsidRPr="008B632B">
        <w:rPr>
          <w:sz w:val="28"/>
          <w:szCs w:val="28"/>
        </w:rPr>
        <w:t xml:space="preserve">подпункте 5.2 пункта 5 раздела </w:t>
      </w:r>
      <w:r w:rsidRPr="008B632B">
        <w:rPr>
          <w:sz w:val="28"/>
          <w:szCs w:val="28"/>
          <w:lang w:val="en-US"/>
        </w:rPr>
        <w:t>I</w:t>
      </w:r>
      <w:r w:rsidR="00201D32" w:rsidRPr="008B632B">
        <w:rPr>
          <w:sz w:val="28"/>
          <w:szCs w:val="28"/>
        </w:rPr>
        <w:t xml:space="preserve"> настоящего порядка, </w:t>
      </w:r>
      <w:r w:rsidR="00F11B7F" w:rsidRPr="008B632B">
        <w:rPr>
          <w:sz w:val="28"/>
          <w:szCs w:val="28"/>
        </w:rPr>
        <w:br/>
      </w:r>
      <w:r w:rsidR="00201D32" w:rsidRPr="008B632B">
        <w:rPr>
          <w:sz w:val="28"/>
          <w:szCs w:val="28"/>
        </w:rPr>
        <w:t>с указанием его реквизитов;</w:t>
      </w:r>
    </w:p>
    <w:p w:rsidR="00201D32" w:rsidRPr="008B632B" w:rsidRDefault="00201D32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копию решения </w:t>
      </w:r>
      <w:r w:rsidR="008B1234" w:rsidRPr="008B632B">
        <w:rPr>
          <w:sz w:val="28"/>
          <w:szCs w:val="28"/>
        </w:rPr>
        <w:t xml:space="preserve">общего </w:t>
      </w:r>
      <w:r w:rsidRPr="008B632B">
        <w:rPr>
          <w:sz w:val="28"/>
          <w:szCs w:val="28"/>
        </w:rPr>
        <w:t>собрания собственников помещений многоквартирного дома о проведении капитального ремонта общего имущества многоквартирного дома, о порядке использования средств полученной субсидии.</w:t>
      </w:r>
    </w:p>
    <w:p w:rsidR="00460D90" w:rsidRPr="008B632B" w:rsidRDefault="00BD5E25" w:rsidP="00460D90">
      <w:pPr>
        <w:ind w:firstLine="709"/>
        <w:jc w:val="both"/>
        <w:rPr>
          <w:sz w:val="28"/>
          <w:szCs w:val="28"/>
        </w:rPr>
      </w:pPr>
      <w:bookmarkStart w:id="12" w:name="sub_1027"/>
      <w:bookmarkEnd w:id="11"/>
      <w:r w:rsidRPr="008B632B">
        <w:rPr>
          <w:sz w:val="28"/>
          <w:szCs w:val="28"/>
        </w:rPr>
        <w:t>6</w:t>
      </w:r>
      <w:r w:rsidR="00460D90" w:rsidRPr="008B632B">
        <w:rPr>
          <w:sz w:val="28"/>
          <w:szCs w:val="28"/>
        </w:rPr>
        <w:t>. Департамент в течение 10</w:t>
      </w:r>
      <w:r w:rsidR="005955EE" w:rsidRPr="008B632B">
        <w:rPr>
          <w:sz w:val="28"/>
          <w:szCs w:val="28"/>
        </w:rPr>
        <w:t>-и</w:t>
      </w:r>
      <w:r w:rsidR="00460D90" w:rsidRPr="008B632B">
        <w:rPr>
          <w:sz w:val="28"/>
          <w:szCs w:val="28"/>
        </w:rPr>
        <w:t xml:space="preserve"> рабочих дней со дня получения документов, указанных в </w:t>
      </w:r>
      <w:hyperlink w:anchor="sub_1024" w:history="1">
        <w:r w:rsidR="00460D90" w:rsidRPr="008B632B">
          <w:rPr>
            <w:rStyle w:val="ae"/>
            <w:color w:val="auto"/>
            <w:sz w:val="28"/>
            <w:szCs w:val="28"/>
          </w:rPr>
          <w:t xml:space="preserve">пункте </w:t>
        </w:r>
        <w:r w:rsidRPr="008B632B">
          <w:rPr>
            <w:rStyle w:val="ae"/>
            <w:color w:val="auto"/>
            <w:sz w:val="28"/>
            <w:szCs w:val="28"/>
          </w:rPr>
          <w:t>5</w:t>
        </w:r>
        <w:r w:rsidR="00460D90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8B632B">
        <w:rPr>
          <w:sz w:val="28"/>
          <w:szCs w:val="28"/>
        </w:rPr>
        <w:t xml:space="preserve"> настоящего порядка: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3" w:history="1">
        <w:r w:rsidR="00BD5E25" w:rsidRPr="008B632B">
          <w:rPr>
            <w:rStyle w:val="ae"/>
            <w:color w:val="auto"/>
            <w:sz w:val="28"/>
            <w:szCs w:val="28"/>
          </w:rPr>
          <w:t>пункте 4</w:t>
        </w:r>
        <w:r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8B632B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лиц;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осуществляет проверку представленных документов на соответствие получателей субсидии требованиям, установленным настоящим порядком;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bookmarkStart w:id="13" w:name="sub_265"/>
      <w:r w:rsidRPr="008B632B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8B632B">
        <w:rPr>
          <w:sz w:val="28"/>
          <w:szCs w:val="28"/>
        </w:rPr>
        <w:br/>
        <w:t>в предоставлении субсидии.</w:t>
      </w:r>
    </w:p>
    <w:bookmarkEnd w:id="13"/>
    <w:p w:rsidR="00217B39" w:rsidRPr="008B632B" w:rsidRDefault="00BD5E25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7</w:t>
      </w:r>
      <w:r w:rsidR="00217B39" w:rsidRPr="008B632B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2"/>
    <w:p w:rsidR="00217B39" w:rsidRPr="008B632B" w:rsidRDefault="00BD5E25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7</w:t>
      </w:r>
      <w:r w:rsidR="00217B39" w:rsidRPr="008B632B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8B632B">
          <w:rPr>
            <w:rStyle w:val="ae"/>
            <w:color w:val="auto"/>
            <w:sz w:val="28"/>
            <w:szCs w:val="28"/>
          </w:rPr>
          <w:t xml:space="preserve">пунктом </w:t>
        </w:r>
        <w:r w:rsidRPr="008B632B">
          <w:rPr>
            <w:rStyle w:val="ae"/>
            <w:color w:val="auto"/>
            <w:sz w:val="28"/>
            <w:szCs w:val="28"/>
          </w:rPr>
          <w:t>5</w:t>
        </w:r>
        <w:r w:rsidR="00217B39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8B632B">
        <w:rPr>
          <w:sz w:val="28"/>
          <w:szCs w:val="28"/>
        </w:rPr>
        <w:t xml:space="preserve"> настоящего порядка</w:t>
      </w:r>
      <w:r w:rsidR="00B74EA0" w:rsidRPr="008B632B">
        <w:rPr>
          <w:sz w:val="28"/>
          <w:szCs w:val="28"/>
        </w:rPr>
        <w:t xml:space="preserve">, </w:t>
      </w:r>
      <w:r w:rsidR="00B74EA0" w:rsidRPr="008B632B">
        <w:rPr>
          <w:color w:val="000000"/>
          <w:sz w:val="28"/>
          <w:szCs w:val="28"/>
        </w:rPr>
        <w:t>или непредставление (предоставление не в полном объеме) указанных документов</w:t>
      </w:r>
      <w:r w:rsidR="00217B39" w:rsidRPr="008B632B">
        <w:rPr>
          <w:sz w:val="28"/>
          <w:szCs w:val="28"/>
        </w:rPr>
        <w:t>.</w:t>
      </w:r>
    </w:p>
    <w:p w:rsidR="00460D90" w:rsidRPr="008B632B" w:rsidRDefault="00BD5E25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7</w:t>
      </w:r>
      <w:r w:rsidR="00217B39" w:rsidRPr="008B632B">
        <w:rPr>
          <w:sz w:val="28"/>
          <w:szCs w:val="28"/>
        </w:rPr>
        <w:t>.</w:t>
      </w:r>
      <w:r w:rsidR="00433B78" w:rsidRPr="008B632B">
        <w:rPr>
          <w:sz w:val="28"/>
          <w:szCs w:val="28"/>
        </w:rPr>
        <w:t>2</w:t>
      </w:r>
      <w:r w:rsidR="00217B39" w:rsidRPr="008B632B">
        <w:rPr>
          <w:sz w:val="28"/>
          <w:szCs w:val="28"/>
        </w:rPr>
        <w:t xml:space="preserve">. </w:t>
      </w:r>
      <w:r w:rsidR="00433B78" w:rsidRPr="008B632B">
        <w:rPr>
          <w:sz w:val="28"/>
          <w:szCs w:val="28"/>
        </w:rPr>
        <w:t>Установление факта н</w:t>
      </w:r>
      <w:r w:rsidR="00217B39" w:rsidRPr="008B632B">
        <w:rPr>
          <w:sz w:val="28"/>
          <w:szCs w:val="28"/>
        </w:rPr>
        <w:t>едостоверност</w:t>
      </w:r>
      <w:r w:rsidR="00433B78" w:rsidRPr="008B632B">
        <w:rPr>
          <w:sz w:val="28"/>
          <w:szCs w:val="28"/>
        </w:rPr>
        <w:t>и</w:t>
      </w:r>
      <w:r w:rsidR="00217B39" w:rsidRPr="008B632B">
        <w:rPr>
          <w:sz w:val="28"/>
          <w:szCs w:val="28"/>
        </w:rPr>
        <w:t xml:space="preserve"> представленной информации</w:t>
      </w:r>
      <w:r w:rsidR="00480ECA" w:rsidRPr="008B632B">
        <w:rPr>
          <w:sz w:val="28"/>
          <w:szCs w:val="28"/>
        </w:rPr>
        <w:t>.</w:t>
      </w:r>
    </w:p>
    <w:p w:rsidR="00460D90" w:rsidRPr="008B632B" w:rsidRDefault="00BD5E25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8</w:t>
      </w:r>
      <w:r w:rsidR="00460D90" w:rsidRPr="008B632B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460D90" w:rsidRPr="008B632B">
        <w:rPr>
          <w:sz w:val="28"/>
          <w:szCs w:val="28"/>
        </w:rPr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460D90" w:rsidRPr="008B632B">
        <w:rPr>
          <w:sz w:val="28"/>
          <w:szCs w:val="28"/>
        </w:rPr>
        <w:br/>
        <w:t xml:space="preserve">направления уведомлений получателям субсидии осуществляются </w:t>
      </w:r>
      <w:r w:rsidR="00460D90" w:rsidRPr="008B632B">
        <w:rPr>
          <w:sz w:val="28"/>
          <w:szCs w:val="28"/>
        </w:rPr>
        <w:br/>
        <w:t xml:space="preserve">в соответствии с </w:t>
      </w:r>
      <w:hyperlink w:anchor="sub_1026" w:history="1">
        <w:r w:rsidR="00460D90" w:rsidRPr="008B632B">
          <w:rPr>
            <w:rStyle w:val="ae"/>
            <w:color w:val="auto"/>
            <w:sz w:val="28"/>
            <w:szCs w:val="28"/>
          </w:rPr>
          <w:t xml:space="preserve">пунктом </w:t>
        </w:r>
        <w:r w:rsidRPr="008B632B">
          <w:rPr>
            <w:rStyle w:val="ae"/>
            <w:color w:val="auto"/>
            <w:sz w:val="28"/>
            <w:szCs w:val="28"/>
          </w:rPr>
          <w:t>6</w:t>
        </w:r>
        <w:r w:rsidR="00460D90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8B632B">
        <w:rPr>
          <w:sz w:val="28"/>
          <w:szCs w:val="28"/>
        </w:rPr>
        <w:t xml:space="preserve"> настоящего порядка.</w:t>
      </w:r>
    </w:p>
    <w:p w:rsidR="00460D90" w:rsidRPr="008B632B" w:rsidRDefault="00BD5E25" w:rsidP="00460D90">
      <w:pPr>
        <w:ind w:firstLine="709"/>
        <w:jc w:val="both"/>
        <w:rPr>
          <w:sz w:val="28"/>
          <w:szCs w:val="28"/>
        </w:rPr>
      </w:pPr>
      <w:bookmarkStart w:id="14" w:name="sub_1029"/>
      <w:r w:rsidRPr="008B632B">
        <w:rPr>
          <w:sz w:val="28"/>
          <w:szCs w:val="28"/>
        </w:rPr>
        <w:t>9</w:t>
      </w:r>
      <w:r w:rsidR="00460D90" w:rsidRPr="008B632B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5955EE" w:rsidRPr="008B632B">
        <w:rPr>
          <w:sz w:val="28"/>
          <w:szCs w:val="28"/>
        </w:rPr>
        <w:br/>
      </w:r>
      <w:r w:rsidR="00460D90" w:rsidRPr="008B632B">
        <w:rPr>
          <w:sz w:val="28"/>
          <w:szCs w:val="28"/>
        </w:rPr>
        <w:t xml:space="preserve">в порядке, установленном </w:t>
      </w:r>
      <w:hyperlink r:id="rId11" w:history="1">
        <w:r w:rsidR="00460D90" w:rsidRPr="008B632B">
          <w:rPr>
            <w:rStyle w:val="ae"/>
            <w:color w:val="auto"/>
            <w:sz w:val="28"/>
            <w:szCs w:val="28"/>
          </w:rPr>
          <w:t>Регламентом</w:t>
        </w:r>
      </w:hyperlink>
      <w:r w:rsidR="00460D90" w:rsidRPr="008B632B">
        <w:rPr>
          <w:sz w:val="28"/>
          <w:szCs w:val="28"/>
        </w:rPr>
        <w:t xml:space="preserve"> Администрации города, утвержденным </w:t>
      </w:r>
      <w:hyperlink r:id="rId12" w:history="1">
        <w:r w:rsidR="00460D90" w:rsidRPr="008B632B">
          <w:rPr>
            <w:rStyle w:val="ae"/>
            <w:color w:val="auto"/>
            <w:sz w:val="28"/>
            <w:szCs w:val="28"/>
          </w:rPr>
          <w:t>распоряжением</w:t>
        </w:r>
      </w:hyperlink>
      <w:r w:rsidR="00460D90" w:rsidRPr="008B632B">
        <w:rPr>
          <w:sz w:val="28"/>
          <w:szCs w:val="28"/>
        </w:rPr>
        <w:t xml:space="preserve"> Администрации города от 30.12.2005 </w:t>
      </w:r>
      <w:r w:rsidR="005955EE" w:rsidRPr="008B632B">
        <w:rPr>
          <w:sz w:val="28"/>
          <w:szCs w:val="28"/>
        </w:rPr>
        <w:t>№</w:t>
      </w:r>
      <w:r w:rsidR="00460D90" w:rsidRPr="008B632B">
        <w:rPr>
          <w:sz w:val="28"/>
          <w:szCs w:val="28"/>
        </w:rPr>
        <w:t> 3686.</w:t>
      </w:r>
    </w:p>
    <w:bookmarkEnd w:id="14"/>
    <w:p w:rsidR="00460D90" w:rsidRPr="008B632B" w:rsidRDefault="00BD5E25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10</w:t>
      </w:r>
      <w:r w:rsidR="00460D90" w:rsidRPr="008B632B">
        <w:rPr>
          <w:sz w:val="28"/>
          <w:szCs w:val="28"/>
        </w:rPr>
        <w:t xml:space="preserve">. После утверждения перечня получателей субсидии и объема предоставляемой субсидии департамент в течение </w:t>
      </w:r>
      <w:r w:rsidRPr="008B632B">
        <w:rPr>
          <w:sz w:val="28"/>
          <w:szCs w:val="28"/>
        </w:rPr>
        <w:t>пяти</w:t>
      </w:r>
      <w:r w:rsidR="00460D90" w:rsidRPr="008B632B">
        <w:rPr>
          <w:sz w:val="28"/>
          <w:szCs w:val="28"/>
        </w:rPr>
        <w:t xml:space="preserve">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433B78" w:rsidRPr="008B632B" w:rsidRDefault="00433B78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8B632B">
        <w:rPr>
          <w:sz w:val="28"/>
          <w:szCs w:val="28"/>
        </w:rPr>
        <w:t>недостижении</w:t>
      </w:r>
      <w:proofErr w:type="spellEnd"/>
      <w:r w:rsidRPr="008B632B">
        <w:rPr>
          <w:sz w:val="28"/>
          <w:szCs w:val="28"/>
        </w:rPr>
        <w:t xml:space="preserve"> согласия по новым условиям</w:t>
      </w:r>
      <w:r w:rsidR="00D70551" w:rsidRPr="008B632B">
        <w:rPr>
          <w:sz w:val="28"/>
          <w:szCs w:val="28"/>
        </w:rPr>
        <w:t>.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BD5E25" w:rsidRPr="008B632B">
        <w:rPr>
          <w:sz w:val="28"/>
          <w:szCs w:val="28"/>
        </w:rPr>
        <w:t>1</w:t>
      </w:r>
      <w:r w:rsidRPr="008B632B">
        <w:rPr>
          <w:sz w:val="28"/>
          <w:szCs w:val="28"/>
        </w:rPr>
        <w:t xml:space="preserve">. Значения результатов предоставления субсидии (далее - результаты) </w:t>
      </w:r>
      <w:r w:rsidR="00652288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421DA6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Результатом является </w:t>
      </w:r>
      <w:r w:rsidR="004B3A30" w:rsidRPr="008B632B">
        <w:rPr>
          <w:sz w:val="28"/>
          <w:szCs w:val="28"/>
        </w:rPr>
        <w:t>сокращение потребления энергетических ресурсов не менее чем на 10 процентов по каждому многоквартирному дому, на который представлена субсидия.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Показателем является</w:t>
      </w:r>
      <w:r w:rsidR="004B3A30" w:rsidRPr="008B632B">
        <w:rPr>
          <w:sz w:val="28"/>
          <w:szCs w:val="28"/>
        </w:rPr>
        <w:t xml:space="preserve"> </w:t>
      </w:r>
      <w:r w:rsidR="00B966D3" w:rsidRPr="008B632B">
        <w:rPr>
          <w:sz w:val="28"/>
          <w:szCs w:val="28"/>
        </w:rPr>
        <w:t xml:space="preserve">уменьшение расходов на оплату энергетических ресурсов не менее чем на 10 процентов по каждому многоквартирному дому, </w:t>
      </w:r>
      <w:r w:rsidR="00B966D3" w:rsidRPr="008B632B">
        <w:rPr>
          <w:sz w:val="28"/>
          <w:szCs w:val="28"/>
        </w:rPr>
        <w:br/>
        <w:t>на который представлена субсидия</w:t>
      </w:r>
      <w:r w:rsidRPr="008B632B">
        <w:rPr>
          <w:sz w:val="28"/>
          <w:szCs w:val="28"/>
        </w:rPr>
        <w:t>.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2</w:t>
      </w:r>
      <w:r w:rsidRPr="008B632B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bookmarkStart w:id="15" w:name="sub_1212"/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3</w:t>
      </w:r>
      <w:r w:rsidRPr="008B632B">
        <w:rPr>
          <w:sz w:val="28"/>
          <w:szCs w:val="28"/>
        </w:rPr>
        <w:t xml:space="preserve">. В соответствии с соглашением о предоставлении субсидии получатель субсидии обязан представить </w:t>
      </w:r>
      <w:r w:rsidR="000541D7" w:rsidRPr="008B632B">
        <w:rPr>
          <w:sz w:val="28"/>
          <w:szCs w:val="28"/>
        </w:rPr>
        <w:t xml:space="preserve">в департамент </w:t>
      </w:r>
      <w:r w:rsidRPr="008B632B">
        <w:rPr>
          <w:sz w:val="28"/>
          <w:szCs w:val="28"/>
        </w:rPr>
        <w:t>единовременно</w:t>
      </w:r>
      <w:r w:rsidR="000541D7" w:rsidRPr="008B632B">
        <w:rPr>
          <w:sz w:val="28"/>
          <w:szCs w:val="28"/>
        </w:rPr>
        <w:t xml:space="preserve">, но не позднее </w:t>
      </w:r>
      <w:r w:rsidR="00B966D3" w:rsidRPr="008B632B">
        <w:rPr>
          <w:sz w:val="28"/>
          <w:szCs w:val="28"/>
        </w:rPr>
        <w:br/>
        <w:t>5</w:t>
      </w:r>
      <w:r w:rsidR="000541D7" w:rsidRPr="008B632B">
        <w:rPr>
          <w:sz w:val="28"/>
          <w:szCs w:val="28"/>
        </w:rPr>
        <w:t xml:space="preserve"> декабря </w:t>
      </w:r>
      <w:r w:rsidR="00B966D3" w:rsidRPr="008B632B">
        <w:rPr>
          <w:sz w:val="28"/>
          <w:szCs w:val="28"/>
        </w:rPr>
        <w:t>текущего финансового</w:t>
      </w:r>
      <w:r w:rsidR="000541D7" w:rsidRPr="008B632B">
        <w:rPr>
          <w:sz w:val="28"/>
          <w:szCs w:val="28"/>
        </w:rPr>
        <w:t xml:space="preserve"> года,</w:t>
      </w:r>
      <w:r w:rsidRPr="008B632B">
        <w:rPr>
          <w:sz w:val="28"/>
          <w:szCs w:val="28"/>
        </w:rPr>
        <w:t xml:space="preserve"> следующие документы:</w:t>
      </w:r>
    </w:p>
    <w:bookmarkEnd w:id="15"/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акт на предоставление субсидии с приложением документов, определенны</w:t>
      </w:r>
      <w:r w:rsidR="005129DE" w:rsidRPr="008B632B">
        <w:rPr>
          <w:sz w:val="28"/>
          <w:szCs w:val="28"/>
        </w:rPr>
        <w:t>х</w:t>
      </w:r>
      <w:r w:rsidRPr="008B632B">
        <w:rPr>
          <w:sz w:val="28"/>
          <w:szCs w:val="28"/>
        </w:rPr>
        <w:t xml:space="preserve"> соглашением;</w:t>
      </w:r>
    </w:p>
    <w:p w:rsidR="009D4351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счет к акту на предоставление субсидии</w:t>
      </w:r>
      <w:r w:rsidR="009D4351" w:rsidRPr="008B632B">
        <w:rPr>
          <w:sz w:val="28"/>
          <w:szCs w:val="28"/>
        </w:rPr>
        <w:t>;</w:t>
      </w:r>
    </w:p>
    <w:p w:rsidR="009D4351" w:rsidRPr="008B632B" w:rsidRDefault="009D4351" w:rsidP="009D4351">
      <w:pPr>
        <w:ind w:firstLine="709"/>
        <w:jc w:val="both"/>
        <w:rPr>
          <w:sz w:val="28"/>
          <w:szCs w:val="28"/>
        </w:rPr>
      </w:pPr>
      <w:bookmarkStart w:id="16" w:name="sub_174"/>
      <w:r w:rsidRPr="008B632B">
        <w:rPr>
          <w:sz w:val="28"/>
          <w:szCs w:val="28"/>
        </w:rPr>
        <w:t xml:space="preserve">- отчет о достижении результатов, показателей по форме, установленной </w:t>
      </w:r>
      <w:r w:rsidRPr="008B632B">
        <w:rPr>
          <w:sz w:val="28"/>
          <w:szCs w:val="28"/>
        </w:rPr>
        <w:br/>
        <w:t>в соглашении.</w:t>
      </w:r>
    </w:p>
    <w:bookmarkEnd w:id="16"/>
    <w:p w:rsidR="00460D90" w:rsidRPr="008B632B" w:rsidRDefault="00460D90" w:rsidP="00460D9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129DE" w:rsidRPr="008B632B" w:rsidRDefault="00652288" w:rsidP="00BA7EEB">
      <w:pPr>
        <w:ind w:firstLine="709"/>
        <w:jc w:val="both"/>
        <w:rPr>
          <w:sz w:val="28"/>
          <w:szCs w:val="28"/>
        </w:rPr>
      </w:pPr>
      <w:bookmarkStart w:id="17" w:name="sub_1214"/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4</w:t>
      </w:r>
      <w:r w:rsidRPr="008B632B">
        <w:rPr>
          <w:sz w:val="28"/>
          <w:szCs w:val="28"/>
        </w:rPr>
        <w:t>. Департамент:</w:t>
      </w:r>
    </w:p>
    <w:p w:rsidR="00652288" w:rsidRPr="008B632B" w:rsidRDefault="00652288" w:rsidP="008C6E6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в течение </w:t>
      </w:r>
      <w:r w:rsidR="00B966D3" w:rsidRPr="008B632B">
        <w:rPr>
          <w:sz w:val="28"/>
          <w:szCs w:val="28"/>
        </w:rPr>
        <w:t>трех</w:t>
      </w:r>
      <w:r w:rsidRPr="008B632B">
        <w:rPr>
          <w:sz w:val="28"/>
          <w:szCs w:val="28"/>
        </w:rPr>
        <w:t xml:space="preserve"> рабочих дней после получения документов, указанных </w:t>
      </w:r>
      <w:r w:rsidR="008C6E6D" w:rsidRPr="008B632B">
        <w:rPr>
          <w:sz w:val="28"/>
          <w:szCs w:val="28"/>
        </w:rPr>
        <w:br/>
      </w:r>
      <w:r w:rsidRPr="008B632B">
        <w:rPr>
          <w:sz w:val="28"/>
          <w:szCs w:val="28"/>
        </w:rPr>
        <w:t xml:space="preserve">в </w:t>
      </w:r>
      <w:hyperlink w:anchor="sub_1212" w:history="1">
        <w:r w:rsidRPr="008B632B">
          <w:rPr>
            <w:rStyle w:val="ae"/>
            <w:color w:val="auto"/>
            <w:sz w:val="28"/>
            <w:szCs w:val="28"/>
          </w:rPr>
          <w:t>пункте 1</w:t>
        </w:r>
        <w:r w:rsidR="00A47AA8" w:rsidRPr="008B632B">
          <w:rPr>
            <w:rStyle w:val="ae"/>
            <w:color w:val="auto"/>
            <w:sz w:val="28"/>
            <w:szCs w:val="28"/>
          </w:rPr>
          <w:t>3</w:t>
        </w:r>
        <w:r w:rsidRPr="008B632B">
          <w:rPr>
            <w:rStyle w:val="ae"/>
            <w:color w:val="auto"/>
            <w:sz w:val="28"/>
            <w:szCs w:val="28"/>
          </w:rPr>
          <w:t xml:space="preserve"> раздела II</w:t>
        </w:r>
        <w:r w:rsidRPr="008B632B">
          <w:rPr>
            <w:rStyle w:val="ae"/>
            <w:sz w:val="28"/>
            <w:szCs w:val="28"/>
          </w:rPr>
          <w:t xml:space="preserve"> </w:t>
        </w:r>
      </w:hyperlink>
      <w:r w:rsidRPr="008B632B">
        <w:rPr>
          <w:sz w:val="28"/>
          <w:szCs w:val="28"/>
        </w:rPr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463688" w:rsidRPr="008B632B" w:rsidRDefault="008C6E6D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- в течение одного рабочего дня после подписания акта на предоставление субсидии </w:t>
      </w:r>
      <w:r w:rsidR="00CA29C0" w:rsidRPr="008B632B">
        <w:rPr>
          <w:sz w:val="28"/>
          <w:szCs w:val="28"/>
        </w:rPr>
        <w:t>направляет</w:t>
      </w:r>
      <w:r w:rsidRPr="008B632B">
        <w:rPr>
          <w:sz w:val="28"/>
          <w:szCs w:val="28"/>
        </w:rPr>
        <w:t xml:space="preserve"> его и счет к акту на предоставление субсидии </w:t>
      </w:r>
      <w:r w:rsidR="00463688" w:rsidRPr="008B632B">
        <w:rPr>
          <w:sz w:val="28"/>
          <w:szCs w:val="28"/>
        </w:rPr>
        <w:t>в управление бюджетного учета и отчетности.</w:t>
      </w:r>
    </w:p>
    <w:bookmarkEnd w:id="17"/>
    <w:p w:rsidR="00217B39" w:rsidRPr="008B632B" w:rsidRDefault="00F7167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5</w:t>
      </w:r>
      <w:r w:rsidR="00217B39" w:rsidRPr="008B632B">
        <w:rPr>
          <w:sz w:val="28"/>
          <w:szCs w:val="28"/>
        </w:rPr>
        <w:t xml:space="preserve">. </w:t>
      </w:r>
      <w:r w:rsidRPr="008B632B">
        <w:rPr>
          <w:sz w:val="28"/>
          <w:szCs w:val="28"/>
        </w:rPr>
        <w:t>Управление бюджетного учета и отчетности в</w:t>
      </w:r>
      <w:r w:rsidR="00217B39" w:rsidRPr="008B632B">
        <w:rPr>
          <w:sz w:val="28"/>
          <w:szCs w:val="28"/>
        </w:rPr>
        <w:t xml:space="preserve"> течение одного рабочего дня со дня </w:t>
      </w:r>
      <w:r w:rsidR="00CA29C0" w:rsidRPr="008B632B">
        <w:rPr>
          <w:sz w:val="28"/>
          <w:szCs w:val="28"/>
        </w:rPr>
        <w:t xml:space="preserve">получения документов, указанных в абзаце </w:t>
      </w:r>
      <w:r w:rsidR="00B74EA0" w:rsidRPr="008B632B">
        <w:rPr>
          <w:sz w:val="28"/>
          <w:szCs w:val="28"/>
        </w:rPr>
        <w:t xml:space="preserve">третьем </w:t>
      </w:r>
      <w:r w:rsidR="00CA29C0" w:rsidRPr="008B632B">
        <w:rPr>
          <w:sz w:val="28"/>
          <w:szCs w:val="28"/>
        </w:rPr>
        <w:t>пункт</w:t>
      </w:r>
      <w:r w:rsidR="00BE5DBD" w:rsidRPr="008B632B">
        <w:rPr>
          <w:sz w:val="28"/>
          <w:szCs w:val="28"/>
        </w:rPr>
        <w:t>а</w:t>
      </w:r>
      <w:r w:rsidR="00CA29C0" w:rsidRPr="008B632B">
        <w:rPr>
          <w:sz w:val="28"/>
          <w:szCs w:val="28"/>
        </w:rPr>
        <w:t xml:space="preserve"> 1</w:t>
      </w:r>
      <w:r w:rsidR="00A47AA8" w:rsidRPr="008B632B">
        <w:rPr>
          <w:sz w:val="28"/>
          <w:szCs w:val="28"/>
        </w:rPr>
        <w:t>4</w:t>
      </w:r>
      <w:r w:rsidR="00CA29C0" w:rsidRPr="008B632B">
        <w:rPr>
          <w:sz w:val="28"/>
          <w:szCs w:val="28"/>
        </w:rPr>
        <w:t xml:space="preserve"> раздела </w:t>
      </w:r>
      <w:r w:rsidR="00CA29C0" w:rsidRPr="008B632B">
        <w:rPr>
          <w:sz w:val="28"/>
          <w:szCs w:val="28"/>
          <w:lang w:val="en-US"/>
        </w:rPr>
        <w:t>II</w:t>
      </w:r>
      <w:r w:rsidR="00CA29C0" w:rsidRPr="008B632B">
        <w:rPr>
          <w:sz w:val="28"/>
          <w:szCs w:val="28"/>
        </w:rPr>
        <w:t xml:space="preserve"> настоящего порядка, </w:t>
      </w:r>
      <w:r w:rsidR="00217B39" w:rsidRPr="008B632B">
        <w:rPr>
          <w:sz w:val="28"/>
          <w:szCs w:val="28"/>
        </w:rPr>
        <w:t xml:space="preserve">осуществляет перечисление средств субсидии </w:t>
      </w:r>
      <w:r w:rsidR="00CA29C0" w:rsidRPr="008B632B">
        <w:rPr>
          <w:sz w:val="28"/>
          <w:szCs w:val="28"/>
        </w:rPr>
        <w:br/>
      </w:r>
      <w:r w:rsidR="00217B39" w:rsidRPr="008B632B">
        <w:rPr>
          <w:sz w:val="28"/>
          <w:szCs w:val="28"/>
        </w:rPr>
        <w:t>на расчетный</w:t>
      </w:r>
      <w:r w:rsidRPr="008B632B">
        <w:rPr>
          <w:sz w:val="28"/>
          <w:szCs w:val="28"/>
        </w:rPr>
        <w:t xml:space="preserve"> </w:t>
      </w:r>
      <w:r w:rsidR="00217B39" w:rsidRPr="008B632B">
        <w:rPr>
          <w:sz w:val="28"/>
          <w:szCs w:val="28"/>
        </w:rPr>
        <w:t>счет получателя субсидии, открытый в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6</w:t>
      </w:r>
      <w:r w:rsidRPr="008B632B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D70551" w:rsidRPr="008B632B" w:rsidRDefault="00217B39" w:rsidP="00D70551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6</w:t>
      </w:r>
      <w:r w:rsidRPr="008B632B">
        <w:rPr>
          <w:sz w:val="28"/>
          <w:szCs w:val="28"/>
        </w:rPr>
        <w:t xml:space="preserve">.1. </w:t>
      </w:r>
      <w:r w:rsidR="00D70551" w:rsidRPr="008B632B">
        <w:rPr>
          <w:sz w:val="28"/>
          <w:szCs w:val="28"/>
        </w:rPr>
        <w:t xml:space="preserve">Несоответствие представленных документов требованиям, определенным </w:t>
      </w:r>
      <w:hyperlink w:anchor="sub_1025" w:history="1">
        <w:r w:rsidR="00D70551" w:rsidRPr="008B632B">
          <w:rPr>
            <w:rStyle w:val="ae"/>
            <w:color w:val="auto"/>
            <w:sz w:val="28"/>
            <w:szCs w:val="28"/>
          </w:rPr>
          <w:t>пунктом 13 раздела II</w:t>
        </w:r>
      </w:hyperlink>
      <w:r w:rsidR="00D70551" w:rsidRPr="008B632B">
        <w:rPr>
          <w:sz w:val="28"/>
          <w:szCs w:val="28"/>
        </w:rPr>
        <w:t xml:space="preserve"> настоящего порядка, </w:t>
      </w:r>
      <w:r w:rsidR="00D70551" w:rsidRPr="008B632B">
        <w:rPr>
          <w:color w:val="000000"/>
          <w:sz w:val="28"/>
          <w:szCs w:val="28"/>
        </w:rPr>
        <w:t>или непредставление (предоставление не в полном объеме) указанных документов</w:t>
      </w:r>
      <w:r w:rsidR="00D70551" w:rsidRPr="008B632B">
        <w:rPr>
          <w:sz w:val="28"/>
          <w:szCs w:val="28"/>
        </w:rPr>
        <w:t>.</w:t>
      </w:r>
    </w:p>
    <w:p w:rsidR="00D70551" w:rsidRPr="008B632B" w:rsidRDefault="00D70551" w:rsidP="00D70551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16.2. Установление факта недостоверности представленной информации.</w:t>
      </w:r>
    </w:p>
    <w:p w:rsidR="00217B39" w:rsidRPr="008B632B" w:rsidRDefault="00D70551" w:rsidP="00BA7EEB">
      <w:pPr>
        <w:ind w:firstLine="709"/>
        <w:jc w:val="both"/>
        <w:rPr>
          <w:sz w:val="28"/>
          <w:szCs w:val="28"/>
        </w:rPr>
      </w:pPr>
      <w:bookmarkStart w:id="18" w:name="sub_1217"/>
      <w:r w:rsidRPr="008B632B">
        <w:rPr>
          <w:sz w:val="28"/>
          <w:szCs w:val="28"/>
        </w:rPr>
        <w:t>1</w:t>
      </w:r>
      <w:r w:rsidR="00A47AA8" w:rsidRPr="008B632B">
        <w:rPr>
          <w:sz w:val="28"/>
          <w:szCs w:val="28"/>
        </w:rPr>
        <w:t>7</w:t>
      </w:r>
      <w:r w:rsidR="00217B39" w:rsidRPr="008B632B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217B39" w:rsidRPr="008B632B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="00217B39" w:rsidRPr="008B632B">
        <w:rPr>
          <w:sz w:val="28"/>
          <w:szCs w:val="28"/>
        </w:rPr>
        <w:br/>
        <w:t xml:space="preserve">и повторно, но не позднее </w:t>
      </w:r>
      <w:r w:rsidR="00ED5C10" w:rsidRPr="008B632B">
        <w:rPr>
          <w:sz w:val="28"/>
          <w:szCs w:val="28"/>
        </w:rPr>
        <w:t>1</w:t>
      </w:r>
      <w:r w:rsidR="00B966D3" w:rsidRPr="008B632B">
        <w:rPr>
          <w:sz w:val="28"/>
          <w:szCs w:val="28"/>
        </w:rPr>
        <w:t>0</w:t>
      </w:r>
      <w:r w:rsidR="00A47AA8" w:rsidRPr="008B632B">
        <w:rPr>
          <w:sz w:val="28"/>
          <w:szCs w:val="28"/>
        </w:rPr>
        <w:t xml:space="preserve"> декабря </w:t>
      </w:r>
      <w:r w:rsidR="00B966D3" w:rsidRPr="008B632B">
        <w:rPr>
          <w:sz w:val="28"/>
          <w:szCs w:val="28"/>
        </w:rPr>
        <w:t>текущего финансового</w:t>
      </w:r>
      <w:r w:rsidR="00A47AA8" w:rsidRPr="008B632B">
        <w:rPr>
          <w:sz w:val="28"/>
          <w:szCs w:val="28"/>
        </w:rPr>
        <w:t xml:space="preserve"> года,</w:t>
      </w:r>
      <w:r w:rsidR="00217B39" w:rsidRPr="008B632B">
        <w:rPr>
          <w:sz w:val="28"/>
          <w:szCs w:val="28"/>
        </w:rPr>
        <w:t xml:space="preserve"> направляет </w:t>
      </w:r>
      <w:r w:rsidR="00B966D3" w:rsidRPr="008B632B">
        <w:rPr>
          <w:sz w:val="28"/>
          <w:szCs w:val="28"/>
        </w:rPr>
        <w:br/>
      </w:r>
      <w:r w:rsidR="00143EC8" w:rsidRPr="008B632B">
        <w:rPr>
          <w:sz w:val="28"/>
          <w:szCs w:val="28"/>
        </w:rPr>
        <w:t>в департамент</w:t>
      </w:r>
      <w:r w:rsidR="00217B39" w:rsidRPr="008B632B">
        <w:rPr>
          <w:sz w:val="28"/>
          <w:szCs w:val="28"/>
        </w:rPr>
        <w:t xml:space="preserve"> </w:t>
      </w:r>
      <w:r w:rsidR="00B74EA0" w:rsidRPr="008B632B">
        <w:rPr>
          <w:sz w:val="28"/>
          <w:szCs w:val="28"/>
        </w:rPr>
        <w:t xml:space="preserve">документы, установленные в пункте 13 раздела </w:t>
      </w:r>
      <w:r w:rsidR="00B74EA0" w:rsidRPr="008B632B">
        <w:rPr>
          <w:sz w:val="28"/>
          <w:szCs w:val="28"/>
          <w:lang w:val="en-US"/>
        </w:rPr>
        <w:t>II</w:t>
      </w:r>
      <w:r w:rsidR="00B74EA0" w:rsidRPr="008B632B">
        <w:rPr>
          <w:sz w:val="28"/>
          <w:szCs w:val="28"/>
        </w:rPr>
        <w:t xml:space="preserve"> настоящего порядка</w:t>
      </w:r>
      <w:r w:rsidR="00217B39" w:rsidRPr="008B632B">
        <w:rPr>
          <w:sz w:val="28"/>
          <w:szCs w:val="28"/>
        </w:rPr>
        <w:t xml:space="preserve">. Процедуры подписания акта на предоставление субсидии, перечисления средств субсидии осуществляются в соответствии с </w:t>
      </w:r>
      <w:hyperlink w:anchor="sub_1214" w:history="1">
        <w:r w:rsidR="00217B39" w:rsidRPr="008B632B">
          <w:rPr>
            <w:rStyle w:val="ae"/>
            <w:color w:val="auto"/>
            <w:sz w:val="28"/>
            <w:szCs w:val="28"/>
          </w:rPr>
          <w:t>пунктами 1</w:t>
        </w:r>
      </w:hyperlink>
      <w:r w:rsidR="00A47AA8" w:rsidRPr="008B632B">
        <w:rPr>
          <w:rStyle w:val="ae"/>
          <w:color w:val="auto"/>
          <w:sz w:val="28"/>
          <w:szCs w:val="28"/>
        </w:rPr>
        <w:t>4</w:t>
      </w:r>
      <w:r w:rsidR="00217B39" w:rsidRPr="008B632B">
        <w:rPr>
          <w:sz w:val="28"/>
          <w:szCs w:val="28"/>
        </w:rPr>
        <w:t xml:space="preserve">, </w:t>
      </w:r>
      <w:hyperlink w:anchor="sub_1215" w:history="1">
        <w:r w:rsidR="00217B39" w:rsidRPr="008B632B">
          <w:rPr>
            <w:rStyle w:val="ae"/>
            <w:color w:val="auto"/>
            <w:sz w:val="28"/>
            <w:szCs w:val="28"/>
          </w:rPr>
          <w:t>1</w:t>
        </w:r>
        <w:r w:rsidR="00A47AA8" w:rsidRPr="008B632B">
          <w:rPr>
            <w:rStyle w:val="ae"/>
            <w:color w:val="auto"/>
            <w:sz w:val="28"/>
            <w:szCs w:val="28"/>
          </w:rPr>
          <w:t>5</w:t>
        </w:r>
        <w:r w:rsidR="00217B39" w:rsidRPr="008B632B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8B632B">
        <w:rPr>
          <w:sz w:val="28"/>
          <w:szCs w:val="28"/>
        </w:rPr>
        <w:t xml:space="preserve"> настоящего порядка.</w:t>
      </w:r>
    </w:p>
    <w:p w:rsidR="00217B39" w:rsidRPr="008B632B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003"/>
      <w:bookmarkEnd w:id="18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0" w:name="sub_1031"/>
      <w:bookmarkEnd w:id="19"/>
      <w:r w:rsidRPr="008B632B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8B632B">
        <w:rPr>
          <w:sz w:val="28"/>
          <w:szCs w:val="28"/>
        </w:rPr>
        <w:br/>
        <w:t>осуществляют КРУ и КСП</w:t>
      </w:r>
      <w:r w:rsidR="00D70551" w:rsidRPr="008B632B">
        <w:rPr>
          <w:sz w:val="28"/>
          <w:szCs w:val="28"/>
        </w:rPr>
        <w:t xml:space="preserve"> (далее – проверяющие органы)</w:t>
      </w:r>
      <w:r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032"/>
      <w:bookmarkEnd w:id="20"/>
      <w:r w:rsidRPr="008B632B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033"/>
      <w:bookmarkEnd w:id="21"/>
      <w:r w:rsidRPr="008B632B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2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- подтверждение достоверности, полноты и соответствия требованиям представления отчетности</w:t>
      </w:r>
      <w:r w:rsidR="001734C4"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1004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4" w:name="sub_1041"/>
      <w:bookmarkEnd w:id="23"/>
      <w:r w:rsidRPr="008B632B">
        <w:rPr>
          <w:sz w:val="28"/>
          <w:szCs w:val="28"/>
        </w:rPr>
        <w:t>1. Субсидия подлежит возврату в местный бюджет в случае</w:t>
      </w:r>
      <w:bookmarkStart w:id="25" w:name="sub_1412"/>
      <w:bookmarkEnd w:id="24"/>
      <w:r w:rsidRPr="008B632B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5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8B632B">
        <w:rPr>
          <w:sz w:val="28"/>
          <w:szCs w:val="28"/>
        </w:rPr>
        <w:br/>
        <w:t xml:space="preserve">с </w:t>
      </w:r>
      <w:r w:rsidR="00B74EA0" w:rsidRPr="008B632B">
        <w:rPr>
          <w:sz w:val="28"/>
          <w:szCs w:val="28"/>
        </w:rPr>
        <w:t>даты</w:t>
      </w:r>
      <w:r w:rsidRPr="008B632B">
        <w:rPr>
          <w:sz w:val="28"/>
          <w:szCs w:val="28"/>
        </w:rPr>
        <w:t xml:space="preserve"> составления акт направляется получателю субсидии с требованием </w:t>
      </w:r>
      <w:r w:rsidRPr="008B632B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8B632B">
        <w:rPr>
          <w:sz w:val="28"/>
          <w:szCs w:val="28"/>
        </w:rPr>
        <w:br/>
        <w:t xml:space="preserve">из расчета одной трехсотой </w:t>
      </w:r>
      <w:r w:rsidR="003D5347" w:rsidRPr="008B632B">
        <w:rPr>
          <w:sz w:val="28"/>
          <w:szCs w:val="28"/>
        </w:rPr>
        <w:t xml:space="preserve">ключевой </w:t>
      </w:r>
      <w:hyperlink r:id="rId13" w:history="1">
        <w:r w:rsidRPr="008B632B">
          <w:rPr>
            <w:rStyle w:val="ae"/>
            <w:color w:val="auto"/>
            <w:sz w:val="28"/>
            <w:szCs w:val="28"/>
          </w:rPr>
          <w:t xml:space="preserve">ставки </w:t>
        </w:r>
      </w:hyperlink>
      <w:r w:rsidRPr="008B632B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В течение семи банковских дней с </w:t>
      </w:r>
      <w:r w:rsidR="00B74EA0" w:rsidRPr="008B632B">
        <w:rPr>
          <w:sz w:val="28"/>
          <w:szCs w:val="28"/>
        </w:rPr>
        <w:t>даты</w:t>
      </w:r>
      <w:r w:rsidRPr="008B632B">
        <w:rPr>
          <w:sz w:val="28"/>
          <w:szCs w:val="28"/>
        </w:rP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947CD0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42"/>
      <w:r w:rsidRPr="008B632B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8B632B">
        <w:rPr>
          <w:sz w:val="28"/>
          <w:szCs w:val="28"/>
        </w:rPr>
        <w:br/>
        <w:t>в судебном порядке</w:t>
      </w:r>
      <w:r w:rsidR="00A50209" w:rsidRPr="008B632B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8B632B">
        <w:rPr>
          <w:sz w:val="28"/>
          <w:szCs w:val="28"/>
        </w:rPr>
        <w:t>.</w:t>
      </w:r>
    </w:p>
    <w:p w:rsidR="00947CD0" w:rsidRPr="008B632B" w:rsidRDefault="00947CD0" w:rsidP="00947CD0">
      <w:r w:rsidRPr="008B632B">
        <w:br w:type="page"/>
      </w:r>
    </w:p>
    <w:bookmarkEnd w:id="26"/>
    <w:p w:rsidR="00A336BA" w:rsidRPr="008B632B" w:rsidRDefault="005814AC" w:rsidP="00A336BA">
      <w:pPr>
        <w:ind w:left="5954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8B632B">
        <w:rPr>
          <w:rStyle w:val="ad"/>
          <w:b w:val="0"/>
          <w:bCs w:val="0"/>
          <w:color w:val="auto"/>
          <w:sz w:val="28"/>
          <w:szCs w:val="28"/>
        </w:rPr>
        <w:t>Приложение</w:t>
      </w:r>
    </w:p>
    <w:p w:rsidR="00A336BA" w:rsidRPr="008B632B" w:rsidRDefault="00A336BA" w:rsidP="00A50209">
      <w:pPr>
        <w:ind w:left="5954"/>
        <w:rPr>
          <w:sz w:val="28"/>
          <w:szCs w:val="28"/>
        </w:rPr>
      </w:pP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8B632B">
          <w:rPr>
            <w:rStyle w:val="ae"/>
            <w:color w:val="auto"/>
            <w:sz w:val="28"/>
            <w:szCs w:val="28"/>
          </w:rPr>
          <w:t>порядку</w:t>
        </w:r>
      </w:hyperlink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 субсидии </w:t>
      </w:r>
      <w:r w:rsidRPr="008B632B">
        <w:rPr>
          <w:rStyle w:val="ad"/>
          <w:b w:val="0"/>
          <w:color w:val="auto"/>
          <w:sz w:val="28"/>
          <w:szCs w:val="28"/>
        </w:rPr>
        <w:t xml:space="preserve">на </w:t>
      </w:r>
      <w:proofErr w:type="spellStart"/>
      <w:r w:rsidR="00A50209" w:rsidRPr="008B632B">
        <w:rPr>
          <w:sz w:val="28"/>
          <w:szCs w:val="28"/>
        </w:rPr>
        <w:t>энергоэффективный</w:t>
      </w:r>
      <w:proofErr w:type="spellEnd"/>
      <w:r w:rsidR="00A50209" w:rsidRPr="008B632B">
        <w:rPr>
          <w:sz w:val="28"/>
          <w:szCs w:val="28"/>
        </w:rPr>
        <w:t xml:space="preserve"> капитальный ремонт общего имущества многоквартирных домов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8B632B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8B632B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A50209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энергоэффективный</w:t>
      </w:r>
      <w:proofErr w:type="spellEnd"/>
      <w:r w:rsidR="00A50209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капитальный ремонт общего</w:t>
      </w:r>
      <w:r w:rsidR="00A50209" w:rsidRPr="008B632B">
        <w:rPr>
          <w:b w:val="0"/>
          <w:color w:val="auto"/>
          <w:sz w:val="28"/>
          <w:szCs w:val="28"/>
        </w:rPr>
        <w:t xml:space="preserve"> </w:t>
      </w:r>
      <w:r w:rsidR="00A50209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многоквартирных домов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___________________________________________</w:t>
      </w:r>
      <w:r w:rsidR="00332F89" w:rsidRPr="008B632B">
        <w:rPr>
          <w:sz w:val="28"/>
          <w:szCs w:val="28"/>
        </w:rPr>
        <w:t>____________________</w:t>
      </w:r>
    </w:p>
    <w:p w:rsidR="00217B39" w:rsidRPr="008B632B" w:rsidRDefault="00217B39" w:rsidP="00BA7EEB">
      <w:pPr>
        <w:ind w:firstLine="709"/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(полное наименование и организационно-правовая форма юридического лица)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лице __________________________________________________________</w:t>
      </w:r>
    </w:p>
    <w:p w:rsidR="00217B39" w:rsidRPr="008B632B" w:rsidRDefault="00217B39" w:rsidP="00BA7EEB">
      <w:pPr>
        <w:ind w:firstLine="709"/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(фамилия, имя, отчество</w:t>
      </w:r>
      <w:r w:rsidR="0007058D" w:rsidRPr="008B632B">
        <w:rPr>
          <w:sz w:val="28"/>
          <w:szCs w:val="28"/>
        </w:rPr>
        <w:t xml:space="preserve"> (при наличии)</w:t>
      </w:r>
      <w:r w:rsidRPr="008B632B">
        <w:rPr>
          <w:sz w:val="28"/>
          <w:szCs w:val="28"/>
        </w:rPr>
        <w:t>, должность руководителя или доверенного лица)</w:t>
      </w:r>
    </w:p>
    <w:p w:rsidR="00217B39" w:rsidRPr="008B632B" w:rsidRDefault="00217B39" w:rsidP="00BA7EEB">
      <w:pPr>
        <w:ind w:firstLine="709"/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(№ доверенности, дата выдачи, срок действия)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просит предоставить в 20</w:t>
      </w:r>
      <w:r w:rsidR="00A50209" w:rsidRPr="008B632B">
        <w:rPr>
          <w:sz w:val="28"/>
          <w:szCs w:val="28"/>
        </w:rPr>
        <w:t>__</w:t>
      </w:r>
      <w:r w:rsidR="00A47AA8" w:rsidRPr="008B632B">
        <w:rPr>
          <w:sz w:val="28"/>
          <w:szCs w:val="28"/>
        </w:rPr>
        <w:t xml:space="preserve"> </w:t>
      </w:r>
      <w:r w:rsidR="00332F89" w:rsidRPr="008B632B">
        <w:rPr>
          <w:sz w:val="28"/>
          <w:szCs w:val="28"/>
        </w:rPr>
        <w:t xml:space="preserve">году субсидию </w:t>
      </w:r>
      <w:r w:rsidR="009D4351" w:rsidRPr="008B632B">
        <w:rPr>
          <w:rStyle w:val="ad"/>
          <w:b w:val="0"/>
          <w:color w:val="auto"/>
          <w:sz w:val="28"/>
          <w:szCs w:val="28"/>
        </w:rPr>
        <w:t xml:space="preserve">на </w:t>
      </w:r>
      <w:proofErr w:type="spellStart"/>
      <w:r w:rsidR="00A50209" w:rsidRPr="008B632B">
        <w:rPr>
          <w:sz w:val="28"/>
          <w:szCs w:val="28"/>
        </w:rPr>
        <w:t>энергоэффективный</w:t>
      </w:r>
      <w:proofErr w:type="spellEnd"/>
      <w:r w:rsidR="00A50209" w:rsidRPr="008B632B">
        <w:rPr>
          <w:sz w:val="28"/>
          <w:szCs w:val="28"/>
        </w:rPr>
        <w:t xml:space="preserve"> капитальный ремонт общего имущества многоквартирных домов</w:t>
      </w:r>
      <w:r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Сумма, заявленная на получение субсидии ___________________________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1. Информация о получателе субсидии: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ОГРН (ОГРНИП): __________________________</w:t>
      </w:r>
      <w:r w:rsidR="00332F89" w:rsidRPr="008B632B">
        <w:rPr>
          <w:sz w:val="28"/>
          <w:szCs w:val="28"/>
        </w:rPr>
        <w:t>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ИНН/КПП: __________________________________________</w:t>
      </w:r>
      <w:r w:rsidR="00332F89" w:rsidRPr="008B632B">
        <w:rPr>
          <w:sz w:val="28"/>
          <w:szCs w:val="28"/>
        </w:rPr>
        <w:t>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Юридический адрес: _______________________</w:t>
      </w:r>
      <w:r w:rsidR="00332F89" w:rsidRPr="008B632B">
        <w:rPr>
          <w:sz w:val="28"/>
          <w:szCs w:val="28"/>
        </w:rPr>
        <w:t>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</w:t>
      </w:r>
      <w:r w:rsidR="00332F89" w:rsidRPr="008B632B">
        <w:rPr>
          <w:sz w:val="28"/>
          <w:szCs w:val="28"/>
        </w:rPr>
        <w:t>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Фактический адрес:________________________</w:t>
      </w:r>
      <w:r w:rsidR="00332F89" w:rsidRPr="008B632B">
        <w:rPr>
          <w:sz w:val="28"/>
          <w:szCs w:val="28"/>
        </w:rPr>
        <w:t>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Наименование банка: _____________________________________________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Р/</w:t>
      </w:r>
      <w:proofErr w:type="spellStart"/>
      <w:r w:rsidRPr="008B632B">
        <w:rPr>
          <w:sz w:val="28"/>
          <w:szCs w:val="28"/>
        </w:rPr>
        <w:t>сч</w:t>
      </w:r>
      <w:proofErr w:type="spellEnd"/>
      <w:r w:rsidRPr="008B632B">
        <w:rPr>
          <w:sz w:val="28"/>
          <w:szCs w:val="28"/>
        </w:rPr>
        <w:t>.: ____________________________________</w:t>
      </w:r>
      <w:r w:rsidR="00332F89" w:rsidRPr="008B632B">
        <w:rPr>
          <w:sz w:val="28"/>
          <w:szCs w:val="28"/>
        </w:rPr>
        <w:t>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К/</w:t>
      </w:r>
      <w:proofErr w:type="spellStart"/>
      <w:r w:rsidRPr="008B632B">
        <w:rPr>
          <w:sz w:val="28"/>
          <w:szCs w:val="28"/>
        </w:rPr>
        <w:t>сч</w:t>
      </w:r>
      <w:proofErr w:type="spellEnd"/>
      <w:r w:rsidRPr="008B632B">
        <w:rPr>
          <w:sz w:val="28"/>
          <w:szCs w:val="28"/>
        </w:rPr>
        <w:t>.: ___________________________________</w:t>
      </w:r>
      <w:r w:rsidR="00332F89" w:rsidRPr="008B632B">
        <w:rPr>
          <w:sz w:val="28"/>
          <w:szCs w:val="28"/>
        </w:rPr>
        <w:t>_______________________</w:t>
      </w:r>
    </w:p>
    <w:p w:rsidR="00217B39" w:rsidRPr="008B632B" w:rsidRDefault="001526BE" w:rsidP="00BA7EEB">
      <w:pPr>
        <w:ind w:firstLine="709"/>
        <w:jc w:val="both"/>
        <w:rPr>
          <w:sz w:val="28"/>
          <w:szCs w:val="28"/>
        </w:rPr>
      </w:pPr>
      <w:hyperlink r:id="rId14" w:history="1">
        <w:r w:rsidR="00217B39" w:rsidRPr="008B632B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8B632B">
        <w:rPr>
          <w:sz w:val="28"/>
          <w:szCs w:val="28"/>
        </w:rPr>
        <w:t>: ______________________________</w:t>
      </w:r>
      <w:r w:rsidR="00332F89" w:rsidRPr="008B632B">
        <w:rPr>
          <w:sz w:val="28"/>
          <w:szCs w:val="28"/>
        </w:rPr>
        <w:t>____________________________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Форма налогообложения по заявленному виду </w:t>
      </w:r>
      <w:r w:rsidR="00332F89" w:rsidRPr="008B632B">
        <w:rPr>
          <w:sz w:val="28"/>
          <w:szCs w:val="28"/>
        </w:rPr>
        <w:t>деятельности: 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Контакты (тел., e-</w:t>
      </w:r>
      <w:proofErr w:type="spellStart"/>
      <w:r w:rsidRPr="008B632B">
        <w:rPr>
          <w:sz w:val="28"/>
          <w:szCs w:val="28"/>
        </w:rPr>
        <w:t>mail</w:t>
      </w:r>
      <w:proofErr w:type="spellEnd"/>
      <w:r w:rsidRPr="008B632B">
        <w:rPr>
          <w:sz w:val="28"/>
          <w:szCs w:val="28"/>
        </w:rPr>
        <w:t>): ____________________</w:t>
      </w:r>
      <w:r w:rsidR="00332F89" w:rsidRPr="008B632B">
        <w:rPr>
          <w:sz w:val="28"/>
          <w:szCs w:val="28"/>
        </w:rPr>
        <w:t>_______________________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2"/>
      <w:r w:rsidRPr="008B632B">
        <w:rPr>
          <w:sz w:val="28"/>
          <w:szCs w:val="28"/>
        </w:rPr>
        <w:t xml:space="preserve">2. Получатель субсидии подтверждает, что по состоянию на </w:t>
      </w:r>
      <w:r w:rsidR="00F11B7F" w:rsidRPr="008B632B">
        <w:rPr>
          <w:sz w:val="28"/>
          <w:szCs w:val="28"/>
          <w:u w:val="single"/>
        </w:rPr>
        <w:t>01</w:t>
      </w:r>
      <w:r w:rsidRPr="008B632B">
        <w:rPr>
          <w:sz w:val="28"/>
          <w:szCs w:val="28"/>
          <w:u w:val="single"/>
        </w:rPr>
        <w:t>.</w:t>
      </w:r>
      <w:r w:rsidRPr="008B632B">
        <w:rPr>
          <w:sz w:val="28"/>
          <w:szCs w:val="28"/>
        </w:rPr>
        <w:t>___.____г.:</w:t>
      </w:r>
    </w:p>
    <w:bookmarkEnd w:id="27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2.1. </w:t>
      </w:r>
      <w:r w:rsidR="00D70551" w:rsidRPr="008B632B">
        <w:rPr>
          <w:sz w:val="28"/>
          <w:szCs w:val="28"/>
        </w:rPr>
        <w:t>Отсутствует</w:t>
      </w:r>
      <w:r w:rsidRPr="008B632B">
        <w:rPr>
          <w:sz w:val="28"/>
          <w:szCs w:val="28"/>
        </w:rPr>
        <w:t xml:space="preserve"> просроченн</w:t>
      </w:r>
      <w:r w:rsidR="00D70551" w:rsidRPr="008B632B">
        <w:rPr>
          <w:sz w:val="28"/>
          <w:szCs w:val="28"/>
        </w:rPr>
        <w:t>ая</w:t>
      </w:r>
      <w:r w:rsidRPr="008B632B">
        <w:rPr>
          <w:sz w:val="28"/>
          <w:szCs w:val="28"/>
        </w:rPr>
        <w:t xml:space="preserve"> задолженность по возврату в местный бюджет субсидий, бюджетных инвестиций, предоставленных в том числе в </w:t>
      </w:r>
      <w:proofErr w:type="spellStart"/>
      <w:r w:rsidRPr="008B632B">
        <w:rPr>
          <w:sz w:val="28"/>
          <w:szCs w:val="28"/>
        </w:rPr>
        <w:t>соот-ветствии</w:t>
      </w:r>
      <w:proofErr w:type="spellEnd"/>
      <w:r w:rsidRPr="008B632B">
        <w:rPr>
          <w:sz w:val="28"/>
          <w:szCs w:val="28"/>
        </w:rPr>
        <w:t xml:space="preserve"> с иными правовыми актами.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2.2. Не находится в процессе реорганизации, ликвидации, </w:t>
      </w:r>
      <w:r w:rsidR="00F71679" w:rsidRPr="008B632B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 w:rsidRPr="008B632B">
        <w:rPr>
          <w:sz w:val="28"/>
          <w:szCs w:val="28"/>
        </w:rPr>
        <w:br/>
      </w:r>
      <w:r w:rsidR="00F71679" w:rsidRPr="008B632B">
        <w:rPr>
          <w:sz w:val="28"/>
          <w:szCs w:val="28"/>
        </w:rPr>
        <w:t>в порядке, предусмотрен</w:t>
      </w:r>
      <w:r w:rsidR="009F40DC" w:rsidRPr="008B632B">
        <w:rPr>
          <w:sz w:val="28"/>
          <w:szCs w:val="28"/>
        </w:rPr>
        <w:t>ном</w:t>
      </w:r>
      <w:r w:rsidR="00F71679" w:rsidRPr="008B632B">
        <w:rPr>
          <w:sz w:val="28"/>
          <w:szCs w:val="28"/>
        </w:rPr>
        <w:t xml:space="preserve"> законодательством Российской Федерации</w:t>
      </w:r>
      <w:r w:rsidR="00A50209" w:rsidRPr="008B632B">
        <w:rPr>
          <w:sz w:val="28"/>
          <w:szCs w:val="28"/>
        </w:rPr>
        <w:t>.</w:t>
      </w:r>
    </w:p>
    <w:p w:rsidR="00D70551" w:rsidRPr="008B632B" w:rsidRDefault="00D70551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2.3. В реестре дисквалифицированных лиц отсутствуют сведения </w:t>
      </w:r>
      <w:r w:rsidRPr="008B632B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217B39" w:rsidRPr="008B632B" w:rsidRDefault="00D70551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2.4</w:t>
      </w:r>
      <w:r w:rsidR="00217B39" w:rsidRPr="008B632B">
        <w:rPr>
          <w:sz w:val="28"/>
          <w:szCs w:val="28"/>
        </w:rPr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17B39" w:rsidRPr="008B632B">
        <w:rPr>
          <w:sz w:val="28"/>
          <w:szCs w:val="28"/>
        </w:rPr>
        <w:br/>
        <w:t>не предусматривает раскрытия и предоставления информации при проведении фина</w:t>
      </w:r>
      <w:r w:rsidR="00213334" w:rsidRPr="008B632B">
        <w:rPr>
          <w:sz w:val="28"/>
          <w:szCs w:val="28"/>
        </w:rPr>
        <w:t>нсовых операций (офшорные зоны)</w:t>
      </w:r>
      <w:r w:rsidR="00217B39" w:rsidRPr="008B632B">
        <w:rPr>
          <w:sz w:val="28"/>
          <w:szCs w:val="28"/>
        </w:rPr>
        <w:t>, в совокупности превышает 50 процентов.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2.</w:t>
      </w:r>
      <w:r w:rsidR="00213334" w:rsidRPr="008B632B">
        <w:rPr>
          <w:sz w:val="28"/>
          <w:szCs w:val="28"/>
        </w:rPr>
        <w:t>5</w:t>
      </w:r>
      <w:r w:rsidRPr="008B632B">
        <w:rPr>
          <w:sz w:val="28"/>
          <w:szCs w:val="28"/>
        </w:rPr>
        <w:t xml:space="preserve">. Не получает бюджетные средства из местного бюджета </w:t>
      </w:r>
      <w:r w:rsidR="00F11B7F" w:rsidRPr="008B632B">
        <w:rPr>
          <w:sz w:val="28"/>
          <w:szCs w:val="28"/>
        </w:rPr>
        <w:t xml:space="preserve">на основании иных нормативных правовых актов или муниципальных правовых актов </w:t>
      </w:r>
      <w:r w:rsidR="00F11B7F" w:rsidRPr="008B632B">
        <w:rPr>
          <w:sz w:val="28"/>
          <w:szCs w:val="28"/>
        </w:rPr>
        <w:br/>
      </w:r>
      <w:r w:rsidR="009D4351" w:rsidRPr="008B632B">
        <w:rPr>
          <w:sz w:val="28"/>
          <w:szCs w:val="28"/>
        </w:rPr>
        <w:t xml:space="preserve">на </w:t>
      </w:r>
      <w:proofErr w:type="spellStart"/>
      <w:r w:rsidR="00A50209" w:rsidRPr="008B632B">
        <w:rPr>
          <w:sz w:val="28"/>
          <w:szCs w:val="28"/>
        </w:rPr>
        <w:t>энергоэффективный</w:t>
      </w:r>
      <w:proofErr w:type="spellEnd"/>
      <w:r w:rsidR="00A50209" w:rsidRPr="008B632B">
        <w:rPr>
          <w:sz w:val="28"/>
          <w:szCs w:val="28"/>
        </w:rPr>
        <w:t xml:space="preserve"> капитальный ремонт общего имущества многоквартирных домов</w:t>
      </w:r>
      <w:r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Подтверждаю__________________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3. Я согласен на обработку персональных данных в соответствии</w:t>
      </w:r>
      <w:r w:rsidRPr="008B632B">
        <w:rPr>
          <w:sz w:val="28"/>
          <w:szCs w:val="28"/>
        </w:rPr>
        <w:br/>
        <w:t xml:space="preserve">с </w:t>
      </w:r>
      <w:hyperlink r:id="rId15" w:history="1">
        <w:r w:rsidRPr="008B632B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8B632B">
        <w:rPr>
          <w:sz w:val="28"/>
          <w:szCs w:val="28"/>
        </w:rPr>
        <w:t xml:space="preserve"> от 27.07.2006 № 152-ФЗ «О персональных данных».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8B632B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8B632B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8B632B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8B632B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8B632B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(Ф.И.О.</w:t>
            </w:r>
            <w:r w:rsidR="0007058D" w:rsidRPr="008B63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Pr="008B632B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7058D" w:rsidRPr="008B632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17B39" w:rsidRPr="008B632B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217B39" w:rsidRPr="008B632B" w:rsidRDefault="00217B39" w:rsidP="0044578E">
      <w:pPr>
        <w:jc w:val="both"/>
        <w:rPr>
          <w:sz w:val="28"/>
          <w:szCs w:val="28"/>
        </w:rPr>
      </w:pP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М.П.</w:t>
      </w:r>
    </w:p>
    <w:p w:rsidR="00B644E7" w:rsidRDefault="00B644E7">
      <w:pPr>
        <w:rPr>
          <w:sz w:val="28"/>
          <w:szCs w:val="28"/>
        </w:rPr>
      </w:pPr>
    </w:p>
    <w:sectPr w:rsidR="00B644E7" w:rsidSect="001A12DF">
      <w:headerReference w:type="default" r:id="rId16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A8" w:rsidRDefault="009B7CA8" w:rsidP="001A12DF">
      <w:r>
        <w:separator/>
      </w:r>
    </w:p>
  </w:endnote>
  <w:endnote w:type="continuationSeparator" w:id="0">
    <w:p w:rsidR="009B7CA8" w:rsidRDefault="009B7CA8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A8" w:rsidRDefault="009B7CA8" w:rsidP="001A12DF">
      <w:r>
        <w:separator/>
      </w:r>
    </w:p>
  </w:footnote>
  <w:footnote w:type="continuationSeparator" w:id="0">
    <w:p w:rsidR="009B7CA8" w:rsidRDefault="009B7CA8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1526BE">
          <w:rPr>
            <w:noProof/>
            <w:sz w:val="20"/>
            <w:szCs w:val="20"/>
          </w:rPr>
          <w:t>11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34D4"/>
    <w:rsid w:val="00025881"/>
    <w:rsid w:val="0003040D"/>
    <w:rsid w:val="000310AD"/>
    <w:rsid w:val="00051E35"/>
    <w:rsid w:val="000541D7"/>
    <w:rsid w:val="00067F08"/>
    <w:rsid w:val="0007058D"/>
    <w:rsid w:val="00076F27"/>
    <w:rsid w:val="0008189D"/>
    <w:rsid w:val="0009096E"/>
    <w:rsid w:val="000940CA"/>
    <w:rsid w:val="000976D7"/>
    <w:rsid w:val="000A5F2A"/>
    <w:rsid w:val="000B532C"/>
    <w:rsid w:val="000B5FDA"/>
    <w:rsid w:val="000C5756"/>
    <w:rsid w:val="000C79CB"/>
    <w:rsid w:val="000D19C4"/>
    <w:rsid w:val="000D1F32"/>
    <w:rsid w:val="000D23D5"/>
    <w:rsid w:val="000E4BB2"/>
    <w:rsid w:val="000E4D8F"/>
    <w:rsid w:val="000F67E9"/>
    <w:rsid w:val="001008CD"/>
    <w:rsid w:val="001021B1"/>
    <w:rsid w:val="00102C79"/>
    <w:rsid w:val="0010469B"/>
    <w:rsid w:val="00107504"/>
    <w:rsid w:val="0010796A"/>
    <w:rsid w:val="0011120E"/>
    <w:rsid w:val="0011674E"/>
    <w:rsid w:val="00143EC8"/>
    <w:rsid w:val="00144887"/>
    <w:rsid w:val="001470C5"/>
    <w:rsid w:val="00150D24"/>
    <w:rsid w:val="00151626"/>
    <w:rsid w:val="001526BE"/>
    <w:rsid w:val="001563BF"/>
    <w:rsid w:val="00157F1A"/>
    <w:rsid w:val="00160F44"/>
    <w:rsid w:val="001637D3"/>
    <w:rsid w:val="00167186"/>
    <w:rsid w:val="00170FF3"/>
    <w:rsid w:val="0017311B"/>
    <w:rsid w:val="001734C4"/>
    <w:rsid w:val="00180C62"/>
    <w:rsid w:val="001855DC"/>
    <w:rsid w:val="001943AA"/>
    <w:rsid w:val="001A00AE"/>
    <w:rsid w:val="001A12DF"/>
    <w:rsid w:val="001A18B9"/>
    <w:rsid w:val="001A6D84"/>
    <w:rsid w:val="001A7FFE"/>
    <w:rsid w:val="001B75B9"/>
    <w:rsid w:val="001C3737"/>
    <w:rsid w:val="001D2995"/>
    <w:rsid w:val="001D6AAD"/>
    <w:rsid w:val="001E25E5"/>
    <w:rsid w:val="001E33CD"/>
    <w:rsid w:val="001E3E71"/>
    <w:rsid w:val="001E70C8"/>
    <w:rsid w:val="001F5FAB"/>
    <w:rsid w:val="00201D32"/>
    <w:rsid w:val="002024B4"/>
    <w:rsid w:val="00203AFD"/>
    <w:rsid w:val="00213334"/>
    <w:rsid w:val="00217B39"/>
    <w:rsid w:val="00220069"/>
    <w:rsid w:val="002223FD"/>
    <w:rsid w:val="00231076"/>
    <w:rsid w:val="00233B82"/>
    <w:rsid w:val="002344A4"/>
    <w:rsid w:val="00235E36"/>
    <w:rsid w:val="00244199"/>
    <w:rsid w:val="00246565"/>
    <w:rsid w:val="0025773E"/>
    <w:rsid w:val="00262F2A"/>
    <w:rsid w:val="002639C3"/>
    <w:rsid w:val="00281885"/>
    <w:rsid w:val="00282E8B"/>
    <w:rsid w:val="00284299"/>
    <w:rsid w:val="00286066"/>
    <w:rsid w:val="00286ECD"/>
    <w:rsid w:val="00287A09"/>
    <w:rsid w:val="0029367B"/>
    <w:rsid w:val="00296D10"/>
    <w:rsid w:val="002A06BE"/>
    <w:rsid w:val="002A725C"/>
    <w:rsid w:val="002C48E6"/>
    <w:rsid w:val="002D7F68"/>
    <w:rsid w:val="002E0EA3"/>
    <w:rsid w:val="002E5A85"/>
    <w:rsid w:val="002F38B2"/>
    <w:rsid w:val="0032341D"/>
    <w:rsid w:val="00327908"/>
    <w:rsid w:val="003320BD"/>
    <w:rsid w:val="00332F89"/>
    <w:rsid w:val="00334F23"/>
    <w:rsid w:val="00335CD4"/>
    <w:rsid w:val="00336FD0"/>
    <w:rsid w:val="0035180E"/>
    <w:rsid w:val="00352DA6"/>
    <w:rsid w:val="00354663"/>
    <w:rsid w:val="003547B5"/>
    <w:rsid w:val="003648C9"/>
    <w:rsid w:val="00365164"/>
    <w:rsid w:val="003677A7"/>
    <w:rsid w:val="003717C7"/>
    <w:rsid w:val="00374BD3"/>
    <w:rsid w:val="00395C7F"/>
    <w:rsid w:val="00397A16"/>
    <w:rsid w:val="003B7ECF"/>
    <w:rsid w:val="003C644C"/>
    <w:rsid w:val="003D44CB"/>
    <w:rsid w:val="003D4772"/>
    <w:rsid w:val="003D5347"/>
    <w:rsid w:val="003D6BEB"/>
    <w:rsid w:val="003D74F5"/>
    <w:rsid w:val="003E77E4"/>
    <w:rsid w:val="0040604F"/>
    <w:rsid w:val="00411530"/>
    <w:rsid w:val="00417E7B"/>
    <w:rsid w:val="00421DA6"/>
    <w:rsid w:val="00422AEF"/>
    <w:rsid w:val="0042658F"/>
    <w:rsid w:val="00430ABB"/>
    <w:rsid w:val="00433B78"/>
    <w:rsid w:val="00436C76"/>
    <w:rsid w:val="00443E66"/>
    <w:rsid w:val="00444F8C"/>
    <w:rsid w:val="0044578E"/>
    <w:rsid w:val="0044599A"/>
    <w:rsid w:val="004459C5"/>
    <w:rsid w:val="00445B35"/>
    <w:rsid w:val="00451474"/>
    <w:rsid w:val="00460D90"/>
    <w:rsid w:val="00463688"/>
    <w:rsid w:val="00466F0B"/>
    <w:rsid w:val="004717C6"/>
    <w:rsid w:val="00471D9E"/>
    <w:rsid w:val="00480ECA"/>
    <w:rsid w:val="00493940"/>
    <w:rsid w:val="0049439A"/>
    <w:rsid w:val="004A5F66"/>
    <w:rsid w:val="004B3A30"/>
    <w:rsid w:val="004C54AB"/>
    <w:rsid w:val="004D0ECF"/>
    <w:rsid w:val="004D204B"/>
    <w:rsid w:val="004F588D"/>
    <w:rsid w:val="00501FAB"/>
    <w:rsid w:val="005129DE"/>
    <w:rsid w:val="00513074"/>
    <w:rsid w:val="00515368"/>
    <w:rsid w:val="00522A40"/>
    <w:rsid w:val="0052721B"/>
    <w:rsid w:val="00530DF8"/>
    <w:rsid w:val="0054387F"/>
    <w:rsid w:val="0055766F"/>
    <w:rsid w:val="00571AAF"/>
    <w:rsid w:val="00577658"/>
    <w:rsid w:val="005814AC"/>
    <w:rsid w:val="00593DD0"/>
    <w:rsid w:val="005955EE"/>
    <w:rsid w:val="005A1FF2"/>
    <w:rsid w:val="005B11B3"/>
    <w:rsid w:val="005E18A3"/>
    <w:rsid w:val="005E276D"/>
    <w:rsid w:val="005E4C36"/>
    <w:rsid w:val="0060156A"/>
    <w:rsid w:val="00603A4A"/>
    <w:rsid w:val="006203A9"/>
    <w:rsid w:val="006331E4"/>
    <w:rsid w:val="00640F10"/>
    <w:rsid w:val="0065138E"/>
    <w:rsid w:val="00652288"/>
    <w:rsid w:val="0066669C"/>
    <w:rsid w:val="006755A9"/>
    <w:rsid w:val="006808D4"/>
    <w:rsid w:val="006922A9"/>
    <w:rsid w:val="0069600C"/>
    <w:rsid w:val="006A453D"/>
    <w:rsid w:val="006B3E8B"/>
    <w:rsid w:val="006B4DCE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34A9"/>
    <w:rsid w:val="006E38F1"/>
    <w:rsid w:val="006E5955"/>
    <w:rsid w:val="00700658"/>
    <w:rsid w:val="00705820"/>
    <w:rsid w:val="007072D4"/>
    <w:rsid w:val="007133AD"/>
    <w:rsid w:val="0071461A"/>
    <w:rsid w:val="00716AB7"/>
    <w:rsid w:val="007205EC"/>
    <w:rsid w:val="007452B2"/>
    <w:rsid w:val="00746E33"/>
    <w:rsid w:val="00754C70"/>
    <w:rsid w:val="00757B0E"/>
    <w:rsid w:val="00765215"/>
    <w:rsid w:val="0078749C"/>
    <w:rsid w:val="00792E92"/>
    <w:rsid w:val="007A4F9F"/>
    <w:rsid w:val="007B3473"/>
    <w:rsid w:val="007B6644"/>
    <w:rsid w:val="007D26C6"/>
    <w:rsid w:val="007D3154"/>
    <w:rsid w:val="007D442D"/>
    <w:rsid w:val="007E052C"/>
    <w:rsid w:val="007E57E9"/>
    <w:rsid w:val="007F4455"/>
    <w:rsid w:val="00800969"/>
    <w:rsid w:val="00813B39"/>
    <w:rsid w:val="00813EBF"/>
    <w:rsid w:val="00820331"/>
    <w:rsid w:val="008231DD"/>
    <w:rsid w:val="0082493A"/>
    <w:rsid w:val="00830AE5"/>
    <w:rsid w:val="008323A1"/>
    <w:rsid w:val="008348F0"/>
    <w:rsid w:val="008362E1"/>
    <w:rsid w:val="0085618A"/>
    <w:rsid w:val="008700A1"/>
    <w:rsid w:val="008844BB"/>
    <w:rsid w:val="00891DE5"/>
    <w:rsid w:val="00895C7C"/>
    <w:rsid w:val="008A08EA"/>
    <w:rsid w:val="008A3817"/>
    <w:rsid w:val="008A4357"/>
    <w:rsid w:val="008B1234"/>
    <w:rsid w:val="008B1A49"/>
    <w:rsid w:val="008B2A55"/>
    <w:rsid w:val="008B632B"/>
    <w:rsid w:val="008B7518"/>
    <w:rsid w:val="008C6E6D"/>
    <w:rsid w:val="008D2977"/>
    <w:rsid w:val="008D66D6"/>
    <w:rsid w:val="008D68F2"/>
    <w:rsid w:val="008D6DE9"/>
    <w:rsid w:val="008E2DCE"/>
    <w:rsid w:val="008E4DA6"/>
    <w:rsid w:val="008E4F8D"/>
    <w:rsid w:val="008F13CA"/>
    <w:rsid w:val="008F50F5"/>
    <w:rsid w:val="00900220"/>
    <w:rsid w:val="00906BD3"/>
    <w:rsid w:val="0091236E"/>
    <w:rsid w:val="009141DF"/>
    <w:rsid w:val="009179DF"/>
    <w:rsid w:val="009222C2"/>
    <w:rsid w:val="00924426"/>
    <w:rsid w:val="00933411"/>
    <w:rsid w:val="00941E7E"/>
    <w:rsid w:val="00943C43"/>
    <w:rsid w:val="009469BC"/>
    <w:rsid w:val="00947CD0"/>
    <w:rsid w:val="00967E8A"/>
    <w:rsid w:val="00997388"/>
    <w:rsid w:val="00997F33"/>
    <w:rsid w:val="009A31D9"/>
    <w:rsid w:val="009B3D9E"/>
    <w:rsid w:val="009B7CA8"/>
    <w:rsid w:val="009D4351"/>
    <w:rsid w:val="009E7C0B"/>
    <w:rsid w:val="009F2355"/>
    <w:rsid w:val="009F40DC"/>
    <w:rsid w:val="00A0012B"/>
    <w:rsid w:val="00A01E4C"/>
    <w:rsid w:val="00A023AF"/>
    <w:rsid w:val="00A0579D"/>
    <w:rsid w:val="00A13003"/>
    <w:rsid w:val="00A157B4"/>
    <w:rsid w:val="00A16FFE"/>
    <w:rsid w:val="00A17B11"/>
    <w:rsid w:val="00A2745C"/>
    <w:rsid w:val="00A336BA"/>
    <w:rsid w:val="00A424A1"/>
    <w:rsid w:val="00A45ADC"/>
    <w:rsid w:val="00A4663D"/>
    <w:rsid w:val="00A47AA8"/>
    <w:rsid w:val="00A50209"/>
    <w:rsid w:val="00A50266"/>
    <w:rsid w:val="00A5123D"/>
    <w:rsid w:val="00A52B6C"/>
    <w:rsid w:val="00A6073E"/>
    <w:rsid w:val="00A7115A"/>
    <w:rsid w:val="00A80E47"/>
    <w:rsid w:val="00A830BC"/>
    <w:rsid w:val="00A851CA"/>
    <w:rsid w:val="00AA5C37"/>
    <w:rsid w:val="00AC24A0"/>
    <w:rsid w:val="00AC4758"/>
    <w:rsid w:val="00AD3675"/>
    <w:rsid w:val="00AE0935"/>
    <w:rsid w:val="00AE68A1"/>
    <w:rsid w:val="00B06696"/>
    <w:rsid w:val="00B07C68"/>
    <w:rsid w:val="00B14FBF"/>
    <w:rsid w:val="00B173A2"/>
    <w:rsid w:val="00B2383E"/>
    <w:rsid w:val="00B377BB"/>
    <w:rsid w:val="00B420B4"/>
    <w:rsid w:val="00B43D76"/>
    <w:rsid w:val="00B51C2A"/>
    <w:rsid w:val="00B60BC8"/>
    <w:rsid w:val="00B644E7"/>
    <w:rsid w:val="00B74EA0"/>
    <w:rsid w:val="00B94A97"/>
    <w:rsid w:val="00B95553"/>
    <w:rsid w:val="00B966D3"/>
    <w:rsid w:val="00BA783D"/>
    <w:rsid w:val="00BA7EEB"/>
    <w:rsid w:val="00BB271B"/>
    <w:rsid w:val="00BC1AF5"/>
    <w:rsid w:val="00BC6104"/>
    <w:rsid w:val="00BD5E25"/>
    <w:rsid w:val="00BE5DBD"/>
    <w:rsid w:val="00BE698A"/>
    <w:rsid w:val="00BE7F63"/>
    <w:rsid w:val="00BF3BDD"/>
    <w:rsid w:val="00C043C5"/>
    <w:rsid w:val="00C23761"/>
    <w:rsid w:val="00C27DAA"/>
    <w:rsid w:val="00C31E54"/>
    <w:rsid w:val="00C51C12"/>
    <w:rsid w:val="00C53EBE"/>
    <w:rsid w:val="00C72F90"/>
    <w:rsid w:val="00C76710"/>
    <w:rsid w:val="00C76EA3"/>
    <w:rsid w:val="00C85DD3"/>
    <w:rsid w:val="00C878B3"/>
    <w:rsid w:val="00CA135A"/>
    <w:rsid w:val="00CA26B9"/>
    <w:rsid w:val="00CA29C0"/>
    <w:rsid w:val="00CA386C"/>
    <w:rsid w:val="00CA46AE"/>
    <w:rsid w:val="00CB1F2E"/>
    <w:rsid w:val="00CD5D9B"/>
    <w:rsid w:val="00CE4F4E"/>
    <w:rsid w:val="00CE5EBA"/>
    <w:rsid w:val="00CF2B18"/>
    <w:rsid w:val="00D10A52"/>
    <w:rsid w:val="00D10B47"/>
    <w:rsid w:val="00D201A1"/>
    <w:rsid w:val="00D23242"/>
    <w:rsid w:val="00D24336"/>
    <w:rsid w:val="00D3021E"/>
    <w:rsid w:val="00D307BF"/>
    <w:rsid w:val="00D30F30"/>
    <w:rsid w:val="00D331B1"/>
    <w:rsid w:val="00D47A6B"/>
    <w:rsid w:val="00D51A56"/>
    <w:rsid w:val="00D57184"/>
    <w:rsid w:val="00D61E8E"/>
    <w:rsid w:val="00D6295C"/>
    <w:rsid w:val="00D70551"/>
    <w:rsid w:val="00D71E14"/>
    <w:rsid w:val="00D742EB"/>
    <w:rsid w:val="00D811D3"/>
    <w:rsid w:val="00D92838"/>
    <w:rsid w:val="00D961AD"/>
    <w:rsid w:val="00DA6CCD"/>
    <w:rsid w:val="00DD6D46"/>
    <w:rsid w:val="00DE26BA"/>
    <w:rsid w:val="00DE5EF8"/>
    <w:rsid w:val="00E02A7D"/>
    <w:rsid w:val="00E21A13"/>
    <w:rsid w:val="00E34FCD"/>
    <w:rsid w:val="00E50FDC"/>
    <w:rsid w:val="00E567C5"/>
    <w:rsid w:val="00E65862"/>
    <w:rsid w:val="00E65F76"/>
    <w:rsid w:val="00E728FA"/>
    <w:rsid w:val="00E735E9"/>
    <w:rsid w:val="00E7385E"/>
    <w:rsid w:val="00E75943"/>
    <w:rsid w:val="00EB3A8D"/>
    <w:rsid w:val="00EB4099"/>
    <w:rsid w:val="00EC4608"/>
    <w:rsid w:val="00EC6951"/>
    <w:rsid w:val="00EC6C78"/>
    <w:rsid w:val="00ED275A"/>
    <w:rsid w:val="00ED3D50"/>
    <w:rsid w:val="00ED41C5"/>
    <w:rsid w:val="00ED56DF"/>
    <w:rsid w:val="00ED5C10"/>
    <w:rsid w:val="00ED6424"/>
    <w:rsid w:val="00EF20FE"/>
    <w:rsid w:val="00EF2E46"/>
    <w:rsid w:val="00EF543B"/>
    <w:rsid w:val="00EF7C8D"/>
    <w:rsid w:val="00F01A24"/>
    <w:rsid w:val="00F05E0D"/>
    <w:rsid w:val="00F11B7F"/>
    <w:rsid w:val="00F15FF1"/>
    <w:rsid w:val="00F162C3"/>
    <w:rsid w:val="00F23BEA"/>
    <w:rsid w:val="00F4298E"/>
    <w:rsid w:val="00F46F2F"/>
    <w:rsid w:val="00F519F1"/>
    <w:rsid w:val="00F5204F"/>
    <w:rsid w:val="00F520C9"/>
    <w:rsid w:val="00F534DF"/>
    <w:rsid w:val="00F63D14"/>
    <w:rsid w:val="00F70242"/>
    <w:rsid w:val="00F71679"/>
    <w:rsid w:val="00F73EC8"/>
    <w:rsid w:val="00F77993"/>
    <w:rsid w:val="00F77C70"/>
    <w:rsid w:val="00F866FB"/>
    <w:rsid w:val="00F91483"/>
    <w:rsid w:val="00F92FAA"/>
    <w:rsid w:val="00F93724"/>
    <w:rsid w:val="00FB0042"/>
    <w:rsid w:val="00FB0861"/>
    <w:rsid w:val="00FC0958"/>
    <w:rsid w:val="00FC18EA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0080094.2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910940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09405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://mobileonline.garant.ru/document/redirect/1213829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46E0-143A-44D8-B764-A51E465E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2656</Words>
  <Characters>21307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Ворошилова Юлия Павловна</cp:lastModifiedBy>
  <cp:revision>4</cp:revision>
  <cp:lastPrinted>2020-10-09T05:53:00Z</cp:lastPrinted>
  <dcterms:created xsi:type="dcterms:W3CDTF">2020-11-17T06:59:00Z</dcterms:created>
  <dcterms:modified xsi:type="dcterms:W3CDTF">2020-11-17T09:01:00Z</dcterms:modified>
</cp:coreProperties>
</file>