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62CD0" w:rsidRDefault="00062CD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4E4E30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A3387A" w:rsidRDefault="00EB5DB3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E4E30"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E4E30" w:rsidRPr="00A3387A">
        <w:rPr>
          <w:sz w:val="28"/>
          <w:szCs w:val="28"/>
        </w:rPr>
        <w:t xml:space="preserve"> ___________ 20</w:t>
      </w:r>
      <w:r w:rsidR="004E4E30">
        <w:rPr>
          <w:sz w:val="28"/>
          <w:szCs w:val="28"/>
        </w:rPr>
        <w:t>1</w:t>
      </w:r>
      <w:r w:rsidR="00E02168">
        <w:rPr>
          <w:sz w:val="28"/>
          <w:szCs w:val="28"/>
        </w:rPr>
        <w:t>7</w:t>
      </w:r>
      <w:r w:rsidR="004E4E30">
        <w:rPr>
          <w:sz w:val="28"/>
          <w:szCs w:val="28"/>
        </w:rPr>
        <w:t xml:space="preserve"> г.</w:t>
      </w:r>
      <w:r w:rsidR="004E4E30" w:rsidRPr="00A3387A">
        <w:rPr>
          <w:sz w:val="28"/>
          <w:szCs w:val="28"/>
        </w:rPr>
        <w:t xml:space="preserve"> </w:t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  <w:t xml:space="preserve">            №__________</w:t>
      </w:r>
    </w:p>
    <w:p w:rsidR="004E4E30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от 19.02.2014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№ 1131 </w:t>
      </w:r>
      <w:r w:rsidR="00EB5DB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регламента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закупок товаров, работ,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 для обеспечения муниципальных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нужд в муниципальном образовании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 город Сургут</w:t>
      </w:r>
      <w:r w:rsidR="00EB5DB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B64B4" w:rsidRPr="00FB64B4" w:rsidRDefault="00FB64B4" w:rsidP="00FB64B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4B4" w:rsidRPr="00FB64B4" w:rsidRDefault="00FB64B4" w:rsidP="00FB64B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4B4" w:rsidRPr="00FB64B4" w:rsidRDefault="00FB64B4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от 05.04.2013 № 44-ФЗ </w:t>
      </w:r>
      <w:r w:rsidR="00F737C4">
        <w:rPr>
          <w:rFonts w:ascii="Times New Roman" w:eastAsia="Calibri" w:hAnsi="Times New Roman" w:cs="Times New Roman"/>
          <w:sz w:val="28"/>
          <w:szCs w:val="28"/>
        </w:rPr>
        <w:br/>
      </w:r>
      <w:r w:rsidR="00EB5DB3">
        <w:rPr>
          <w:rFonts w:ascii="Times New Roman" w:eastAsia="Calibri" w:hAnsi="Times New Roman" w:cs="Times New Roman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нужд</w:t>
      </w:r>
      <w:r w:rsidR="00EB5DB3">
        <w:rPr>
          <w:rFonts w:ascii="Times New Roman" w:eastAsia="Calibri" w:hAnsi="Times New Roman" w:cs="Times New Roman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, распоряжениями Администрации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города от 30.12.2005 № 3686 </w:t>
      </w:r>
      <w:r w:rsidR="00EB5DB3">
        <w:rPr>
          <w:rFonts w:ascii="Times New Roman" w:eastAsia="Calibri" w:hAnsi="Times New Roman" w:cs="Times New Roman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Регламента Администрации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B5DB3">
        <w:rPr>
          <w:rFonts w:ascii="Times New Roman" w:eastAsia="Calibri" w:hAnsi="Times New Roman" w:cs="Times New Roman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4B4" w:rsidRPr="00FB64B4" w:rsidRDefault="00FB64B4" w:rsidP="00FB6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9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19.02.2014 № 1131 </w:t>
      </w:r>
      <w:r w:rsidRPr="00FB64B4">
        <w:rPr>
          <w:rFonts w:ascii="Times New Roman" w:eastAsia="Calibri" w:hAnsi="Times New Roman" w:cs="Times New Roman"/>
          <w:sz w:val="28"/>
          <w:szCs w:val="28"/>
        </w:rPr>
        <w:br/>
      </w:r>
      <w:r w:rsidR="00EB5DB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Об утверждении регламента организации закупок товаров, работ, услуг </w:t>
      </w:r>
      <w:r w:rsidR="00F737C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  <w:t>для обес</w:t>
      </w: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печения муниципальных нужд в муниципальном образовании городской округ </w:t>
      </w:r>
      <w:r w:rsidRPr="00FB64B4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город Сургут</w:t>
      </w:r>
      <w:r w:rsidR="00EB5DB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 изменениями от 28.01.2015 № 458, 04.03.2015 № 1434, 29.09.2015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№ 6820, 04.03.2016 № 1623, 06.05.2016 № 3378, 30.08.2016 № 6542, 06.03.2017</w:t>
      </w:r>
      <w:r w:rsidR="00EB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4B4">
        <w:rPr>
          <w:rFonts w:ascii="Times New Roman" w:eastAsia="Calibri" w:hAnsi="Times New Roman" w:cs="Times New Roman"/>
          <w:sz w:val="28"/>
          <w:szCs w:val="28"/>
        </w:rPr>
        <w:t>№ 1406, 03.05.2017 № 3602</w:t>
      </w:r>
      <w:r>
        <w:rPr>
          <w:rFonts w:ascii="Times New Roman" w:eastAsia="Calibri" w:hAnsi="Times New Roman" w:cs="Times New Roman"/>
          <w:sz w:val="28"/>
          <w:szCs w:val="28"/>
        </w:rPr>
        <w:t>, 04.08.2017 № 6948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) следующие </w:t>
      </w:r>
      <w:r w:rsidR="00F737C4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>изменения:</w:t>
      </w:r>
    </w:p>
    <w:p w:rsidR="00FB64B4" w:rsidRPr="00FB64B4" w:rsidRDefault="00FB64B4" w:rsidP="00FB6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8D2D8D" w:rsidRDefault="008D2D8D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1.4.3. пункта 1.4. раздела 1 слова </w:t>
      </w:r>
      <w:r w:rsidR="00EB5DB3">
        <w:rPr>
          <w:sz w:val="28"/>
          <w:szCs w:val="28"/>
        </w:rPr>
        <w:t>«</w:t>
      </w:r>
      <w:r>
        <w:rPr>
          <w:sz w:val="28"/>
          <w:szCs w:val="28"/>
        </w:rPr>
        <w:t xml:space="preserve">АЦК </w:t>
      </w:r>
      <w:r w:rsidR="00EB5DB3">
        <w:rPr>
          <w:sz w:val="28"/>
          <w:szCs w:val="28"/>
        </w:rPr>
        <w:t>«</w:t>
      </w:r>
      <w:r>
        <w:rPr>
          <w:sz w:val="28"/>
          <w:szCs w:val="28"/>
        </w:rPr>
        <w:t>Муниципальные закупки</w:t>
      </w:r>
      <w:r w:rsidR="00EB5DB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EB5DB3">
        <w:rPr>
          <w:sz w:val="28"/>
          <w:szCs w:val="28"/>
        </w:rPr>
        <w:t>«</w:t>
      </w:r>
      <w:r>
        <w:rPr>
          <w:sz w:val="28"/>
          <w:szCs w:val="28"/>
        </w:rPr>
        <w:t xml:space="preserve">Система </w:t>
      </w:r>
      <w:r w:rsidR="00EB5DB3">
        <w:rPr>
          <w:sz w:val="28"/>
          <w:szCs w:val="28"/>
        </w:rPr>
        <w:t>«</w:t>
      </w:r>
      <w:r>
        <w:rPr>
          <w:sz w:val="28"/>
          <w:szCs w:val="28"/>
        </w:rPr>
        <w:t>Автоматизированный Центр Контроля – Муниципальный заказ</w:t>
      </w:r>
      <w:r w:rsidR="00EB5D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D8D" w:rsidRDefault="008D2D8D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5.2. раздела 5 слова </w:t>
      </w:r>
      <w:r w:rsidR="00EB5DB3">
        <w:rPr>
          <w:sz w:val="28"/>
          <w:szCs w:val="28"/>
        </w:rPr>
        <w:t>«</w:t>
      </w:r>
      <w:r w:rsidRPr="009D21B6">
        <w:rPr>
          <w:sz w:val="28"/>
          <w:szCs w:val="28"/>
        </w:rPr>
        <w:t>в соответствии с порядком организации электронного документооборота</w:t>
      </w:r>
      <w:r w:rsidR="00EB5DB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EB5DB3">
        <w:rPr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регламентом электронного взаимодействия лиц, участвующих в процессе организации муниципальных закупок</w:t>
      </w:r>
      <w:r w:rsidR="00EB5D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D8D" w:rsidRDefault="008D2D8D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6:</w:t>
      </w:r>
    </w:p>
    <w:p w:rsidR="008D2D8D" w:rsidRDefault="008D2D8D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6.5. </w:t>
      </w:r>
      <w:r w:rsidR="00031B70">
        <w:rPr>
          <w:sz w:val="28"/>
          <w:szCs w:val="28"/>
        </w:rPr>
        <w:t xml:space="preserve">изложить в </w:t>
      </w:r>
      <w:r w:rsidR="00F84F9C">
        <w:rPr>
          <w:sz w:val="28"/>
          <w:szCs w:val="28"/>
        </w:rPr>
        <w:t xml:space="preserve">следующей </w:t>
      </w:r>
      <w:r w:rsidR="00031B7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F84F9C" w:rsidRPr="00F84F9C" w:rsidRDefault="00EB5DB3" w:rsidP="00F84F9C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84F9C" w:rsidRPr="00F84F9C">
        <w:rPr>
          <w:sz w:val="28"/>
          <w:szCs w:val="28"/>
        </w:rPr>
        <w:t xml:space="preserve">6.5. Заказчик осуществляет приемку поставленного товара, выполненной работы (ее результатов), оказанной услуги, а также отдельных этапов исполнения контракта, включая проведение экспертизы в случаях и порядке, </w:t>
      </w:r>
      <w:proofErr w:type="spellStart"/>
      <w:r w:rsidR="00F84F9C" w:rsidRPr="00F84F9C">
        <w:rPr>
          <w:sz w:val="28"/>
          <w:szCs w:val="28"/>
        </w:rPr>
        <w:t>предусмот</w:t>
      </w:r>
      <w:r w:rsidR="00F84F9C">
        <w:rPr>
          <w:sz w:val="28"/>
          <w:szCs w:val="28"/>
        </w:rPr>
        <w:t>-</w:t>
      </w:r>
      <w:r w:rsidR="00F84F9C" w:rsidRPr="00F84F9C">
        <w:rPr>
          <w:sz w:val="28"/>
          <w:szCs w:val="28"/>
        </w:rPr>
        <w:t>ренных</w:t>
      </w:r>
      <w:proofErr w:type="spellEnd"/>
      <w:r w:rsidR="00F84F9C" w:rsidRPr="00F84F9C">
        <w:rPr>
          <w:sz w:val="28"/>
          <w:szCs w:val="28"/>
        </w:rPr>
        <w:t xml:space="preserve"> </w:t>
      </w:r>
      <w:hyperlink r:id="rId10" w:history="1">
        <w:r w:rsidR="00F84F9C" w:rsidRPr="00F84F9C">
          <w:rPr>
            <w:sz w:val="28"/>
            <w:szCs w:val="28"/>
          </w:rPr>
          <w:t>Законом</w:t>
        </w:r>
      </w:hyperlink>
      <w:r w:rsidR="00F84F9C" w:rsidRPr="00F84F9C">
        <w:rPr>
          <w:sz w:val="28"/>
          <w:szCs w:val="28"/>
        </w:rPr>
        <w:t xml:space="preserve"> о контрактной системе.</w:t>
      </w:r>
    </w:p>
    <w:p w:rsidR="00F84F9C" w:rsidRPr="00F84F9C" w:rsidRDefault="009E5731" w:rsidP="00EB2D4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25E5E">
        <w:rPr>
          <w:sz w:val="28"/>
          <w:szCs w:val="28"/>
        </w:rPr>
        <w:t xml:space="preserve">В случае создания заказчиком приемочной комиссии в соответствии </w:t>
      </w:r>
      <w:r w:rsidRPr="00125E5E">
        <w:rPr>
          <w:sz w:val="28"/>
          <w:szCs w:val="28"/>
        </w:rPr>
        <w:br/>
        <w:t>с частью 6 статьи 94 Закона о контрактной системе для приемки результата исполнения контракта (этапа исполнения контракта), предметом которого является поставка товаров, выполнение работ, оказание услуг, имеющих общегородское и (или) социальное значение (в том числе благоустройство территорий муниципального образования, строительство или ремонт объектов социального назначения, ремонт автомобильных дорог), заказчик вправе включать в состав таких комиссий заинтересованных представителей общественности</w:t>
      </w:r>
      <w:r w:rsidR="00F84F9C" w:rsidRPr="00125E5E">
        <w:rPr>
          <w:sz w:val="28"/>
          <w:szCs w:val="28"/>
        </w:rPr>
        <w:t>.</w:t>
      </w:r>
    </w:p>
    <w:p w:rsidR="00F84F9C" w:rsidRPr="00F84F9C" w:rsidRDefault="00F84F9C" w:rsidP="00EB2D4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84F9C">
        <w:rPr>
          <w:sz w:val="28"/>
          <w:szCs w:val="28"/>
        </w:rPr>
        <w:t xml:space="preserve">Результаты отдельного этапа исполнения контракта, информация о </w:t>
      </w:r>
      <w:proofErr w:type="gramStart"/>
      <w:r w:rsidRPr="00F84F9C">
        <w:rPr>
          <w:sz w:val="28"/>
          <w:szCs w:val="28"/>
        </w:rPr>
        <w:t>постав</w:t>
      </w:r>
      <w:r>
        <w:rPr>
          <w:sz w:val="28"/>
          <w:szCs w:val="28"/>
        </w:rPr>
        <w:t>-</w:t>
      </w:r>
      <w:r w:rsidRPr="00F84F9C">
        <w:rPr>
          <w:sz w:val="28"/>
          <w:szCs w:val="28"/>
        </w:rPr>
        <w:t>ленном</w:t>
      </w:r>
      <w:proofErr w:type="gramEnd"/>
      <w:r w:rsidRPr="00F84F9C">
        <w:rPr>
          <w:sz w:val="28"/>
          <w:szCs w:val="28"/>
        </w:rPr>
        <w:t xml:space="preserve"> товаре, выполненной работе или об оказанной услуге отражаются заказчиком в отчете, размещаемом в единой информационной системе. К отчету прилагаются заключение по результатам экспертизы отдельного этапа исполнения контракта, поставленного товара, выполненной работы </w:t>
      </w:r>
      <w:r>
        <w:rPr>
          <w:sz w:val="28"/>
          <w:szCs w:val="28"/>
        </w:rPr>
        <w:br/>
      </w:r>
      <w:r w:rsidRPr="00F84F9C">
        <w:rPr>
          <w:sz w:val="28"/>
          <w:szCs w:val="28"/>
        </w:rPr>
        <w:t>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8D2D8D" w:rsidRDefault="00F84F9C" w:rsidP="00EB2D4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84F9C">
        <w:rPr>
          <w:sz w:val="28"/>
          <w:szCs w:val="28"/>
        </w:rPr>
        <w:t>Форма, порядок подготовки и размещения в единой информационной системе отчета определяются Правительством Российской Федерации</w:t>
      </w:r>
      <w:r w:rsidR="00EB5DB3">
        <w:rPr>
          <w:sz w:val="28"/>
          <w:szCs w:val="28"/>
        </w:rPr>
        <w:t>»</w:t>
      </w:r>
      <w:r w:rsidR="008D2D8D">
        <w:rPr>
          <w:sz w:val="28"/>
          <w:szCs w:val="28"/>
        </w:rPr>
        <w:t xml:space="preserve">.   </w:t>
      </w:r>
    </w:p>
    <w:p w:rsidR="008D2D8D" w:rsidRPr="008D2D8D" w:rsidRDefault="008D2D8D" w:rsidP="008D2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1.3.2. В пункте 6.7. слова </w:t>
      </w:r>
      <w:r w:rsidR="00EB5DB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«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муниципальное казенное учреждение </w:t>
      </w:r>
      <w:r w:rsidR="00F84F9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br/>
      </w:r>
      <w:r w:rsidR="00EB5DB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«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Многофункциональный центр предоставления государственных и </w:t>
      </w:r>
      <w:proofErr w:type="spellStart"/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муници</w:t>
      </w:r>
      <w:r w:rsidR="00F84F9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-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пальных</w:t>
      </w:r>
      <w:proofErr w:type="spellEnd"/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услуг города Сургута</w:t>
      </w:r>
      <w:r w:rsidR="00EB5DB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»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заменить словами </w:t>
      </w:r>
      <w:r w:rsidR="00EB5DB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«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муниципальное казенное </w:t>
      </w:r>
      <w:r w:rsidR="00F84F9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br/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учреждение </w:t>
      </w:r>
      <w:r w:rsidR="00EB5DB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«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Центр организационного обеспечения деятельности </w:t>
      </w:r>
      <w:proofErr w:type="spellStart"/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муници</w:t>
      </w:r>
      <w:proofErr w:type="spellEnd"/>
      <w:r w:rsidR="00F84F9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-</w:t>
      </w:r>
      <w:r w:rsidR="00F84F9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br/>
      </w:r>
      <w:proofErr w:type="spellStart"/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пальных</w:t>
      </w:r>
      <w:proofErr w:type="spellEnd"/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организаций</w:t>
      </w:r>
      <w:r w:rsidR="00EB5DB3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»</w:t>
      </w:r>
      <w:r w:rsidRPr="008D2D8D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. </w:t>
      </w:r>
    </w:p>
    <w:p w:rsidR="00F34364" w:rsidRDefault="008D2D8D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34364">
        <w:rPr>
          <w:sz w:val="28"/>
          <w:szCs w:val="28"/>
        </w:rPr>
        <w:t>В разделе 7:</w:t>
      </w:r>
    </w:p>
    <w:p w:rsidR="008D2D8D" w:rsidRDefault="00F34364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Пункт 7.2. дополнить абзацем следующего содержания:</w:t>
      </w:r>
    </w:p>
    <w:p w:rsidR="00F34364" w:rsidRDefault="00EB5DB3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1685" w:rsidRPr="009B1685">
        <w:rPr>
          <w:sz w:val="28"/>
          <w:szCs w:val="28"/>
        </w:rPr>
        <w:t xml:space="preserve">Отчеты о результатах мониторинга закупок направляются управлением муниципальных закупок Главе города ежеквартально в срок до 30 числа месяца, следующего за отчетным кварталом, и ежегодно </w:t>
      </w:r>
      <w:r w:rsidR="00981849">
        <w:rPr>
          <w:sz w:val="28"/>
          <w:szCs w:val="28"/>
        </w:rPr>
        <w:t>–</w:t>
      </w:r>
      <w:r w:rsidR="009B1685" w:rsidRPr="009B1685">
        <w:rPr>
          <w:sz w:val="28"/>
          <w:szCs w:val="28"/>
        </w:rPr>
        <w:t xml:space="preserve"> до</w:t>
      </w:r>
      <w:r w:rsidR="00981849">
        <w:rPr>
          <w:sz w:val="28"/>
          <w:szCs w:val="28"/>
        </w:rPr>
        <w:t xml:space="preserve"> </w:t>
      </w:r>
      <w:r w:rsidR="009B1685" w:rsidRPr="009B1685">
        <w:rPr>
          <w:sz w:val="28"/>
          <w:szCs w:val="28"/>
        </w:rPr>
        <w:t xml:space="preserve">20 февраля года, следующего </w:t>
      </w:r>
      <w:r w:rsidR="009B1685">
        <w:rPr>
          <w:sz w:val="28"/>
          <w:szCs w:val="28"/>
        </w:rPr>
        <w:t>за отчетным годом</w:t>
      </w:r>
      <w:r>
        <w:rPr>
          <w:sz w:val="28"/>
          <w:szCs w:val="28"/>
        </w:rPr>
        <w:t>»</w:t>
      </w:r>
      <w:r w:rsidR="00F34364">
        <w:rPr>
          <w:sz w:val="28"/>
          <w:szCs w:val="28"/>
        </w:rPr>
        <w:t>.</w:t>
      </w:r>
    </w:p>
    <w:p w:rsidR="00981849" w:rsidRDefault="00981849" w:rsidP="008D2D8D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Пункт 7.3. признать утратившим силу.</w:t>
      </w:r>
    </w:p>
    <w:p w:rsidR="00FB64B4" w:rsidRPr="00FB64B4" w:rsidRDefault="00FB64B4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"/>
      <w:bookmarkEnd w:id="0"/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информации </w:t>
      </w:r>
      <w:hyperlink r:id="rId11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FB64B4" w:rsidRPr="00FB64B4" w:rsidRDefault="00FB64B4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1"/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 w:rsidRPr="00FB64B4">
        <w:rPr>
          <w:rFonts w:ascii="Times New Roman" w:eastAsia="Calibri" w:hAnsi="Times New Roman" w:cs="Times New Roman"/>
          <w:sz w:val="28"/>
          <w:szCs w:val="28"/>
        </w:rPr>
        <w:t>Шерстневу</w:t>
      </w:r>
      <w:proofErr w:type="spellEnd"/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bookmarkEnd w:id="2"/>
    <w:p w:rsidR="00FB64B4" w:rsidRPr="00FB64B4" w:rsidRDefault="00FB64B4" w:rsidP="00FB6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814D4" w:rsidRDefault="006814D4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2C363B" w:rsidRPr="00A3387A" w:rsidRDefault="002C363B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D0CF9">
        <w:rPr>
          <w:rFonts w:eastAsia="Times New Roman"/>
          <w:sz w:val="28"/>
          <w:szCs w:val="28"/>
        </w:rPr>
        <w:t>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 w:rsidR="007D0CF9"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7D0CF9">
        <w:rPr>
          <w:rFonts w:eastAsia="Times New Roman"/>
          <w:sz w:val="28"/>
          <w:szCs w:val="28"/>
        </w:rPr>
        <w:t xml:space="preserve">      В.Н. Шувалов</w:t>
      </w:r>
    </w:p>
    <w:p w:rsidR="00AC1ED4" w:rsidRDefault="00AC1ED4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3" w:name="_GoBack"/>
      <w:bookmarkEnd w:id="3"/>
    </w:p>
    <w:p w:rsidR="007F7385" w:rsidRDefault="007F7385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C363B" w:rsidRPr="00A3387A" w:rsidRDefault="002C363B" w:rsidP="002C363B">
      <w:pPr>
        <w:pStyle w:val="Standard"/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6C3370" w:rsidRPr="00CD120B" w:rsidRDefault="002C363B" w:rsidP="00CD120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52-20-45</w:t>
      </w:r>
    </w:p>
    <w:sectPr w:rsidR="006C3370" w:rsidRPr="00CD120B" w:rsidSect="00F84F9C">
      <w:headerReference w:type="default" r:id="rId12"/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40" w:rsidRDefault="001A2740" w:rsidP="00043401">
      <w:pPr>
        <w:spacing w:after="0" w:line="240" w:lineRule="auto"/>
      </w:pPr>
      <w:r>
        <w:separator/>
      </w:r>
    </w:p>
  </w:endnote>
  <w:endnote w:type="continuationSeparator" w:id="0">
    <w:p w:rsidR="001A2740" w:rsidRDefault="001A2740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40" w:rsidRDefault="001A2740" w:rsidP="00043401">
      <w:pPr>
        <w:spacing w:after="0" w:line="240" w:lineRule="auto"/>
      </w:pPr>
      <w:r>
        <w:separator/>
      </w:r>
    </w:p>
  </w:footnote>
  <w:footnote w:type="continuationSeparator" w:id="0">
    <w:p w:rsidR="001A2740" w:rsidRDefault="001A2740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01" w:rsidRDefault="00043401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31B70"/>
    <w:rsid w:val="00032385"/>
    <w:rsid w:val="00036647"/>
    <w:rsid w:val="00040517"/>
    <w:rsid w:val="00043401"/>
    <w:rsid w:val="00052695"/>
    <w:rsid w:val="000547AD"/>
    <w:rsid w:val="00062CD0"/>
    <w:rsid w:val="000667D4"/>
    <w:rsid w:val="0007037A"/>
    <w:rsid w:val="00075E25"/>
    <w:rsid w:val="00085682"/>
    <w:rsid w:val="000A0335"/>
    <w:rsid w:val="000A3928"/>
    <w:rsid w:val="000C55EF"/>
    <w:rsid w:val="000D2637"/>
    <w:rsid w:val="000D462B"/>
    <w:rsid w:val="000F1A07"/>
    <w:rsid w:val="000F76AF"/>
    <w:rsid w:val="001016E1"/>
    <w:rsid w:val="00123A93"/>
    <w:rsid w:val="00125E5E"/>
    <w:rsid w:val="00145ED5"/>
    <w:rsid w:val="00172C98"/>
    <w:rsid w:val="00173152"/>
    <w:rsid w:val="001A2740"/>
    <w:rsid w:val="001D7595"/>
    <w:rsid w:val="001F5A89"/>
    <w:rsid w:val="0020308B"/>
    <w:rsid w:val="00215776"/>
    <w:rsid w:val="00215CFF"/>
    <w:rsid w:val="00233CCE"/>
    <w:rsid w:val="002416E6"/>
    <w:rsid w:val="00246C67"/>
    <w:rsid w:val="00261C89"/>
    <w:rsid w:val="002C363B"/>
    <w:rsid w:val="002C6F2C"/>
    <w:rsid w:val="002D095E"/>
    <w:rsid w:val="0031765D"/>
    <w:rsid w:val="00323C33"/>
    <w:rsid w:val="003364D9"/>
    <w:rsid w:val="00340EBA"/>
    <w:rsid w:val="00344716"/>
    <w:rsid w:val="00353A52"/>
    <w:rsid w:val="0035472D"/>
    <w:rsid w:val="00356D70"/>
    <w:rsid w:val="00363266"/>
    <w:rsid w:val="00366EE2"/>
    <w:rsid w:val="00370194"/>
    <w:rsid w:val="003768F2"/>
    <w:rsid w:val="003871C6"/>
    <w:rsid w:val="00387B65"/>
    <w:rsid w:val="00390454"/>
    <w:rsid w:val="003C6633"/>
    <w:rsid w:val="003D6A7A"/>
    <w:rsid w:val="003E0C6B"/>
    <w:rsid w:val="003E2D47"/>
    <w:rsid w:val="003E6797"/>
    <w:rsid w:val="00403AE5"/>
    <w:rsid w:val="00431E61"/>
    <w:rsid w:val="004413BF"/>
    <w:rsid w:val="00476A19"/>
    <w:rsid w:val="00483D42"/>
    <w:rsid w:val="00496C43"/>
    <w:rsid w:val="004A280E"/>
    <w:rsid w:val="004A5932"/>
    <w:rsid w:val="004D1599"/>
    <w:rsid w:val="004D3EB1"/>
    <w:rsid w:val="004E4E30"/>
    <w:rsid w:val="004F1CC3"/>
    <w:rsid w:val="004F46F5"/>
    <w:rsid w:val="00515547"/>
    <w:rsid w:val="00515DF0"/>
    <w:rsid w:val="005279CA"/>
    <w:rsid w:val="005552FE"/>
    <w:rsid w:val="00564EFA"/>
    <w:rsid w:val="00567180"/>
    <w:rsid w:val="005814C5"/>
    <w:rsid w:val="00587A0F"/>
    <w:rsid w:val="005969F6"/>
    <w:rsid w:val="005C2B06"/>
    <w:rsid w:val="005C4055"/>
    <w:rsid w:val="005D0F8D"/>
    <w:rsid w:val="005F6A17"/>
    <w:rsid w:val="00607CB1"/>
    <w:rsid w:val="00607D41"/>
    <w:rsid w:val="00630253"/>
    <w:rsid w:val="006439AA"/>
    <w:rsid w:val="00650FD5"/>
    <w:rsid w:val="00663B8D"/>
    <w:rsid w:val="006814D4"/>
    <w:rsid w:val="006903AB"/>
    <w:rsid w:val="00693B0F"/>
    <w:rsid w:val="00695038"/>
    <w:rsid w:val="00697FE4"/>
    <w:rsid w:val="006B1CB9"/>
    <w:rsid w:val="006B32DE"/>
    <w:rsid w:val="006C3370"/>
    <w:rsid w:val="006D7CC7"/>
    <w:rsid w:val="006E5CEE"/>
    <w:rsid w:val="006E6BE7"/>
    <w:rsid w:val="00734AE7"/>
    <w:rsid w:val="00747EBC"/>
    <w:rsid w:val="007566B0"/>
    <w:rsid w:val="007579E3"/>
    <w:rsid w:val="00774140"/>
    <w:rsid w:val="00783A3E"/>
    <w:rsid w:val="00783D0B"/>
    <w:rsid w:val="00793CAD"/>
    <w:rsid w:val="007A5012"/>
    <w:rsid w:val="007C492F"/>
    <w:rsid w:val="007D0CF9"/>
    <w:rsid w:val="007E4E85"/>
    <w:rsid w:val="007F1435"/>
    <w:rsid w:val="007F45CA"/>
    <w:rsid w:val="007F7385"/>
    <w:rsid w:val="00800F95"/>
    <w:rsid w:val="00803D1C"/>
    <w:rsid w:val="008254FF"/>
    <w:rsid w:val="0082583B"/>
    <w:rsid w:val="008263DF"/>
    <w:rsid w:val="0084374C"/>
    <w:rsid w:val="00850CFE"/>
    <w:rsid w:val="008632EC"/>
    <w:rsid w:val="008640B8"/>
    <w:rsid w:val="008659EB"/>
    <w:rsid w:val="00872E74"/>
    <w:rsid w:val="008773E9"/>
    <w:rsid w:val="00882A21"/>
    <w:rsid w:val="008D2D8D"/>
    <w:rsid w:val="008F626E"/>
    <w:rsid w:val="00915ED1"/>
    <w:rsid w:val="009206A2"/>
    <w:rsid w:val="00931CFA"/>
    <w:rsid w:val="009363BA"/>
    <w:rsid w:val="009415D5"/>
    <w:rsid w:val="0096059E"/>
    <w:rsid w:val="0096650A"/>
    <w:rsid w:val="00977C2C"/>
    <w:rsid w:val="00981849"/>
    <w:rsid w:val="00994132"/>
    <w:rsid w:val="00994E84"/>
    <w:rsid w:val="009B1685"/>
    <w:rsid w:val="009D21B6"/>
    <w:rsid w:val="009E2A37"/>
    <w:rsid w:val="009E5731"/>
    <w:rsid w:val="00A1164D"/>
    <w:rsid w:val="00A15AAD"/>
    <w:rsid w:val="00A22BA5"/>
    <w:rsid w:val="00A263FE"/>
    <w:rsid w:val="00A33FE7"/>
    <w:rsid w:val="00A35DA3"/>
    <w:rsid w:val="00A43416"/>
    <w:rsid w:val="00A50155"/>
    <w:rsid w:val="00A55957"/>
    <w:rsid w:val="00A62165"/>
    <w:rsid w:val="00A70D67"/>
    <w:rsid w:val="00A831EE"/>
    <w:rsid w:val="00A87BC7"/>
    <w:rsid w:val="00A94CB5"/>
    <w:rsid w:val="00AA1663"/>
    <w:rsid w:val="00AA2A67"/>
    <w:rsid w:val="00AA3BDC"/>
    <w:rsid w:val="00AA4816"/>
    <w:rsid w:val="00AB2E28"/>
    <w:rsid w:val="00AC1ED4"/>
    <w:rsid w:val="00AF4952"/>
    <w:rsid w:val="00B12D5A"/>
    <w:rsid w:val="00B16D3C"/>
    <w:rsid w:val="00B53880"/>
    <w:rsid w:val="00B54DF7"/>
    <w:rsid w:val="00B561A8"/>
    <w:rsid w:val="00B63B6B"/>
    <w:rsid w:val="00B64A80"/>
    <w:rsid w:val="00BA269A"/>
    <w:rsid w:val="00BA4C5A"/>
    <w:rsid w:val="00BC0EFE"/>
    <w:rsid w:val="00BD52A6"/>
    <w:rsid w:val="00C26C6B"/>
    <w:rsid w:val="00C46659"/>
    <w:rsid w:val="00C67B60"/>
    <w:rsid w:val="00C73CE2"/>
    <w:rsid w:val="00C80DE9"/>
    <w:rsid w:val="00CC188D"/>
    <w:rsid w:val="00CC2337"/>
    <w:rsid w:val="00CD120B"/>
    <w:rsid w:val="00D05EAC"/>
    <w:rsid w:val="00D45010"/>
    <w:rsid w:val="00D606D0"/>
    <w:rsid w:val="00D64F86"/>
    <w:rsid w:val="00D7067A"/>
    <w:rsid w:val="00D8388F"/>
    <w:rsid w:val="00D96731"/>
    <w:rsid w:val="00DB6409"/>
    <w:rsid w:val="00E02168"/>
    <w:rsid w:val="00E029A8"/>
    <w:rsid w:val="00E5185C"/>
    <w:rsid w:val="00E6703B"/>
    <w:rsid w:val="00E7597D"/>
    <w:rsid w:val="00E81513"/>
    <w:rsid w:val="00E9099C"/>
    <w:rsid w:val="00EA1680"/>
    <w:rsid w:val="00EA77A3"/>
    <w:rsid w:val="00EB2D4D"/>
    <w:rsid w:val="00EB5DB3"/>
    <w:rsid w:val="00ED1188"/>
    <w:rsid w:val="00ED17BB"/>
    <w:rsid w:val="00EE5E7C"/>
    <w:rsid w:val="00F11613"/>
    <w:rsid w:val="00F148FF"/>
    <w:rsid w:val="00F34364"/>
    <w:rsid w:val="00F66D91"/>
    <w:rsid w:val="00F67725"/>
    <w:rsid w:val="00F737C4"/>
    <w:rsid w:val="00F8449B"/>
    <w:rsid w:val="00F84F9C"/>
    <w:rsid w:val="00FB64B4"/>
    <w:rsid w:val="00FC101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35E6"/>
  <w15:chartTrackingRefBased/>
  <w15:docId w15:val="{30C37DA2-E207-4B2B-82A5-CB6C6AC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styleId="a9">
    <w:name w:val="List Paragraph"/>
    <w:basedOn w:val="a"/>
    <w:uiPriority w:val="34"/>
    <w:qFormat/>
    <w:rsid w:val="0082583B"/>
    <w:pPr>
      <w:ind w:left="720"/>
      <w:contextualSpacing/>
    </w:pPr>
  </w:style>
  <w:style w:type="table" w:styleId="aa">
    <w:name w:val="Table Grid"/>
    <w:basedOn w:val="a1"/>
    <w:uiPriority w:val="39"/>
    <w:rsid w:val="003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4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2839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2FBDB3670E6C64D0556CC719EEAE57914C8634FDD197C4A64E79C9F1WAC1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78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D5A4-0F05-4F16-B69E-5AB1A1D8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37</cp:revision>
  <cp:lastPrinted>2017-08-09T12:10:00Z</cp:lastPrinted>
  <dcterms:created xsi:type="dcterms:W3CDTF">2017-07-10T11:48:00Z</dcterms:created>
  <dcterms:modified xsi:type="dcterms:W3CDTF">2017-09-18T11:59:00Z</dcterms:modified>
</cp:coreProperties>
</file>