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E3" w:rsidRPr="00382B78" w:rsidRDefault="00A141E3" w:rsidP="00A141E3">
      <w:pPr>
        <w:pStyle w:val="a3"/>
        <w:jc w:val="both"/>
        <w:rPr>
          <w:sz w:val="24"/>
        </w:rPr>
      </w:pPr>
      <w:r>
        <w:rPr>
          <w:sz w:val="24"/>
        </w:rPr>
        <w:t xml:space="preserve">                                                                            </w:t>
      </w:r>
      <w:r w:rsidRPr="00382B78">
        <w:rPr>
          <w:sz w:val="24"/>
        </w:rPr>
        <w:t xml:space="preserve">Проект </w:t>
      </w:r>
      <w:r w:rsidR="006B2D5A">
        <w:rPr>
          <w:sz w:val="24"/>
        </w:rPr>
        <w:t>постановления</w:t>
      </w:r>
      <w:r w:rsidRPr="00382B78">
        <w:rPr>
          <w:sz w:val="24"/>
        </w:rPr>
        <w:t xml:space="preserve"> подготовлен</w:t>
      </w:r>
    </w:p>
    <w:p w:rsidR="00A141E3" w:rsidRPr="00382B78" w:rsidRDefault="00A141E3" w:rsidP="00A141E3">
      <w:pPr>
        <w:pStyle w:val="a3"/>
        <w:jc w:val="both"/>
        <w:rPr>
          <w:sz w:val="24"/>
        </w:rPr>
      </w:pPr>
      <w:r w:rsidRPr="00382B78">
        <w:rPr>
          <w:sz w:val="24"/>
        </w:rPr>
        <w:tab/>
      </w:r>
      <w:r w:rsidRPr="00382B78">
        <w:rPr>
          <w:sz w:val="24"/>
        </w:rPr>
        <w:tab/>
      </w:r>
      <w:r w:rsidRPr="00382B78">
        <w:rPr>
          <w:sz w:val="24"/>
        </w:rPr>
        <w:tab/>
      </w:r>
      <w:r w:rsidRPr="00382B78">
        <w:rPr>
          <w:sz w:val="24"/>
        </w:rPr>
        <w:tab/>
      </w:r>
      <w:r w:rsidRPr="00382B78">
        <w:rPr>
          <w:sz w:val="24"/>
        </w:rPr>
        <w:tab/>
      </w:r>
      <w:r w:rsidR="004F4423">
        <w:rPr>
          <w:sz w:val="24"/>
        </w:rPr>
        <w:t xml:space="preserve">                 </w:t>
      </w:r>
      <w:r w:rsidRPr="00382B78">
        <w:rPr>
          <w:sz w:val="24"/>
        </w:rPr>
        <w:t>департаментом городского</w:t>
      </w:r>
    </w:p>
    <w:p w:rsidR="00A141E3" w:rsidRPr="00FD4056" w:rsidRDefault="00A141E3" w:rsidP="00B52DA2">
      <w:pPr>
        <w:pStyle w:val="a3"/>
        <w:jc w:val="both"/>
        <w:rPr>
          <w:sz w:val="24"/>
        </w:rPr>
      </w:pPr>
      <w:r w:rsidRPr="00382B78">
        <w:rPr>
          <w:sz w:val="24"/>
        </w:rPr>
        <w:t xml:space="preserve"> </w:t>
      </w:r>
      <w:r w:rsidRPr="00382B78">
        <w:rPr>
          <w:sz w:val="24"/>
        </w:rPr>
        <w:tab/>
      </w:r>
      <w:r w:rsidRPr="00382B78">
        <w:rPr>
          <w:sz w:val="24"/>
        </w:rPr>
        <w:tab/>
      </w:r>
      <w:r w:rsidRPr="00382B78">
        <w:rPr>
          <w:sz w:val="24"/>
        </w:rPr>
        <w:tab/>
      </w:r>
      <w:r w:rsidRPr="00382B78">
        <w:rPr>
          <w:sz w:val="24"/>
        </w:rPr>
        <w:tab/>
      </w:r>
      <w:r w:rsidRPr="00382B78">
        <w:rPr>
          <w:sz w:val="24"/>
        </w:rPr>
        <w:tab/>
      </w:r>
      <w:r w:rsidRPr="00382B78">
        <w:rPr>
          <w:sz w:val="24"/>
        </w:rPr>
        <w:tab/>
      </w:r>
      <w:r w:rsidR="004F4423">
        <w:rPr>
          <w:sz w:val="24"/>
        </w:rPr>
        <w:t xml:space="preserve">     </w:t>
      </w:r>
      <w:proofErr w:type="gramStart"/>
      <w:r w:rsidRPr="00382B78">
        <w:rPr>
          <w:sz w:val="24"/>
        </w:rPr>
        <w:t>хозяйства</w:t>
      </w:r>
      <w:proofErr w:type="gramEnd"/>
      <w:r w:rsidR="00982A29">
        <w:rPr>
          <w:sz w:val="24"/>
        </w:rPr>
        <w:t xml:space="preserve"> </w:t>
      </w:r>
    </w:p>
    <w:p w:rsidR="00A141E3" w:rsidRPr="00382B78" w:rsidRDefault="006B2D5A" w:rsidP="004F4423">
      <w:pPr>
        <w:pStyle w:val="a3"/>
        <w:tabs>
          <w:tab w:val="left" w:pos="5529"/>
        </w:tabs>
        <w:jc w:val="center"/>
        <w:rPr>
          <w:sz w:val="24"/>
        </w:rPr>
      </w:pPr>
      <w:r>
        <w:rPr>
          <w:sz w:val="24"/>
        </w:rPr>
        <w:t xml:space="preserve">                                                                        </w:t>
      </w:r>
    </w:p>
    <w:p w:rsidR="005A28A7" w:rsidRPr="00382B78" w:rsidRDefault="005A28A7" w:rsidP="00A141E3">
      <w:pPr>
        <w:jc w:val="center"/>
        <w:rPr>
          <w:sz w:val="28"/>
          <w:szCs w:val="28"/>
        </w:rPr>
      </w:pPr>
    </w:p>
    <w:p w:rsidR="00A141E3" w:rsidRPr="00382B78" w:rsidRDefault="00A141E3" w:rsidP="00A141E3">
      <w:pPr>
        <w:jc w:val="center"/>
        <w:rPr>
          <w:sz w:val="28"/>
          <w:szCs w:val="28"/>
        </w:rPr>
      </w:pPr>
      <w:r w:rsidRPr="00382B78">
        <w:rPr>
          <w:sz w:val="28"/>
          <w:szCs w:val="28"/>
        </w:rPr>
        <w:t>МУНИЦИПАЛЬНОЕ ОБРАЗОВАНИЕ</w:t>
      </w:r>
    </w:p>
    <w:p w:rsidR="00A141E3" w:rsidRPr="00382B78" w:rsidRDefault="00A141E3" w:rsidP="00A141E3">
      <w:pPr>
        <w:jc w:val="center"/>
        <w:rPr>
          <w:sz w:val="28"/>
          <w:szCs w:val="28"/>
        </w:rPr>
      </w:pPr>
      <w:r w:rsidRPr="00382B78">
        <w:rPr>
          <w:sz w:val="28"/>
          <w:szCs w:val="28"/>
        </w:rPr>
        <w:t xml:space="preserve">ГОРОДСКОЙ ОКРУГ ГОРОД СУРГУТ </w:t>
      </w:r>
    </w:p>
    <w:p w:rsidR="00A141E3" w:rsidRPr="00382B78" w:rsidRDefault="00A141E3" w:rsidP="00A141E3">
      <w:pPr>
        <w:jc w:val="center"/>
        <w:rPr>
          <w:sz w:val="28"/>
          <w:szCs w:val="28"/>
        </w:rPr>
      </w:pPr>
      <w:r w:rsidRPr="00382B78">
        <w:rPr>
          <w:sz w:val="28"/>
          <w:szCs w:val="28"/>
        </w:rPr>
        <w:t>АДМИНИСТРАЦИЯ ГОРОДА</w:t>
      </w:r>
    </w:p>
    <w:p w:rsidR="00A141E3" w:rsidRPr="00382B78" w:rsidRDefault="006B2D5A" w:rsidP="00A141E3">
      <w:pPr>
        <w:jc w:val="center"/>
        <w:rPr>
          <w:sz w:val="28"/>
          <w:szCs w:val="28"/>
        </w:rPr>
      </w:pPr>
      <w:r>
        <w:rPr>
          <w:sz w:val="28"/>
          <w:szCs w:val="28"/>
        </w:rPr>
        <w:t>ПОСТАНОВЛЕНИЕ</w:t>
      </w:r>
    </w:p>
    <w:p w:rsidR="00A141E3" w:rsidRPr="00382B78" w:rsidRDefault="00A141E3" w:rsidP="00A141E3">
      <w:pPr>
        <w:rPr>
          <w:bCs/>
          <w:sz w:val="28"/>
          <w:szCs w:val="32"/>
        </w:rPr>
      </w:pPr>
      <w:r w:rsidRPr="00382B78">
        <w:rPr>
          <w:bCs/>
          <w:sz w:val="28"/>
          <w:szCs w:val="32"/>
        </w:rPr>
        <w:t>«___»_____________201</w:t>
      </w:r>
      <w:r w:rsidR="00D23462">
        <w:rPr>
          <w:bCs/>
          <w:sz w:val="28"/>
          <w:szCs w:val="32"/>
        </w:rPr>
        <w:t>8</w:t>
      </w:r>
      <w:r w:rsidRPr="00382B78">
        <w:rPr>
          <w:bCs/>
          <w:sz w:val="28"/>
          <w:szCs w:val="32"/>
        </w:rPr>
        <w:t xml:space="preserve"> г.                                                            </w:t>
      </w:r>
      <w:r w:rsidR="00E878D6">
        <w:rPr>
          <w:bCs/>
          <w:sz w:val="28"/>
          <w:szCs w:val="32"/>
        </w:rPr>
        <w:t xml:space="preserve">   </w:t>
      </w:r>
      <w:r w:rsidRPr="00382B78">
        <w:rPr>
          <w:bCs/>
          <w:sz w:val="28"/>
          <w:szCs w:val="32"/>
        </w:rPr>
        <w:t xml:space="preserve"> №_______</w:t>
      </w:r>
    </w:p>
    <w:p w:rsidR="00F35082" w:rsidRDefault="00F35082" w:rsidP="006B2D5A">
      <w:pPr>
        <w:rPr>
          <w:sz w:val="28"/>
          <w:szCs w:val="28"/>
        </w:rPr>
      </w:pPr>
    </w:p>
    <w:p w:rsidR="00F35082" w:rsidRDefault="00337933" w:rsidP="006B2D5A">
      <w:pPr>
        <w:rPr>
          <w:sz w:val="28"/>
          <w:szCs w:val="28"/>
        </w:rPr>
      </w:pPr>
      <w:r>
        <w:rPr>
          <w:sz w:val="28"/>
          <w:szCs w:val="28"/>
        </w:rPr>
        <w:t xml:space="preserve">Об утверждении </w:t>
      </w:r>
      <w:r w:rsidR="006B2D5A">
        <w:rPr>
          <w:sz w:val="28"/>
          <w:szCs w:val="28"/>
        </w:rPr>
        <w:t xml:space="preserve">порядка </w:t>
      </w:r>
      <w:r w:rsidR="00BB1E3B">
        <w:rPr>
          <w:sz w:val="28"/>
          <w:szCs w:val="28"/>
        </w:rPr>
        <w:t>отбора объектов</w:t>
      </w:r>
    </w:p>
    <w:p w:rsidR="006B2D5A" w:rsidRDefault="00BB1E3B" w:rsidP="006B2D5A">
      <w:pPr>
        <w:rPr>
          <w:sz w:val="28"/>
          <w:szCs w:val="28"/>
        </w:rPr>
      </w:pPr>
      <w:r>
        <w:rPr>
          <w:sz w:val="28"/>
          <w:szCs w:val="28"/>
        </w:rPr>
        <w:t>для проведения</w:t>
      </w:r>
      <w:r w:rsidR="00F35082" w:rsidRPr="00F35082">
        <w:rPr>
          <w:sz w:val="28"/>
          <w:szCs w:val="28"/>
        </w:rPr>
        <w:t xml:space="preserve"> </w:t>
      </w:r>
      <w:r w:rsidR="00F35082">
        <w:rPr>
          <w:sz w:val="28"/>
          <w:szCs w:val="28"/>
        </w:rPr>
        <w:t xml:space="preserve">ремонта </w:t>
      </w:r>
      <w:r w:rsidR="00F35082" w:rsidRPr="00382B78">
        <w:rPr>
          <w:sz w:val="28"/>
          <w:szCs w:val="28"/>
        </w:rPr>
        <w:t>а</w:t>
      </w:r>
      <w:r w:rsidR="00F35082">
        <w:rPr>
          <w:sz w:val="28"/>
          <w:szCs w:val="28"/>
        </w:rPr>
        <w:t>втомобильных</w:t>
      </w:r>
      <w:r w:rsidR="00F35082" w:rsidRPr="00986D79">
        <w:rPr>
          <w:sz w:val="28"/>
          <w:szCs w:val="28"/>
        </w:rPr>
        <w:t xml:space="preserve"> </w:t>
      </w:r>
      <w:r w:rsidR="00F35082">
        <w:rPr>
          <w:sz w:val="28"/>
          <w:szCs w:val="28"/>
        </w:rPr>
        <w:t xml:space="preserve">дорог </w:t>
      </w:r>
    </w:p>
    <w:p w:rsidR="00F35082" w:rsidRDefault="00F35082" w:rsidP="00F35082">
      <w:pPr>
        <w:rPr>
          <w:sz w:val="28"/>
          <w:szCs w:val="28"/>
        </w:rPr>
      </w:pPr>
      <w:r>
        <w:rPr>
          <w:sz w:val="28"/>
          <w:szCs w:val="28"/>
        </w:rPr>
        <w:t>общего</w:t>
      </w:r>
      <w:r w:rsidRPr="00F35082">
        <w:rPr>
          <w:sz w:val="28"/>
          <w:szCs w:val="28"/>
        </w:rPr>
        <w:t xml:space="preserve"> </w:t>
      </w:r>
      <w:r w:rsidRPr="00382B78">
        <w:rPr>
          <w:sz w:val="28"/>
          <w:szCs w:val="28"/>
        </w:rPr>
        <w:t>пользования</w:t>
      </w:r>
      <w:r w:rsidRPr="009B66B1">
        <w:rPr>
          <w:sz w:val="28"/>
          <w:szCs w:val="28"/>
        </w:rPr>
        <w:t xml:space="preserve"> </w:t>
      </w:r>
      <w:r w:rsidRPr="00382B78">
        <w:rPr>
          <w:sz w:val="28"/>
          <w:szCs w:val="28"/>
        </w:rPr>
        <w:t>мест</w:t>
      </w:r>
      <w:r w:rsidRPr="00382B78">
        <w:rPr>
          <w:sz w:val="28"/>
          <w:szCs w:val="28"/>
        </w:rPr>
        <w:softHyphen/>
        <w:t>ного значения</w:t>
      </w:r>
    </w:p>
    <w:p w:rsidR="00337933" w:rsidRPr="00382B78" w:rsidRDefault="00986D79" w:rsidP="00337933">
      <w:pPr>
        <w:rPr>
          <w:sz w:val="28"/>
          <w:szCs w:val="28"/>
        </w:rPr>
      </w:pPr>
      <w:r>
        <w:rPr>
          <w:sz w:val="28"/>
          <w:szCs w:val="28"/>
        </w:rPr>
        <w:t>муниципального</w:t>
      </w:r>
      <w:r w:rsidRPr="00382B78">
        <w:rPr>
          <w:sz w:val="28"/>
          <w:szCs w:val="28"/>
        </w:rPr>
        <w:t xml:space="preserve"> образования</w:t>
      </w:r>
      <w:r w:rsidR="00F35082" w:rsidRPr="00F35082">
        <w:rPr>
          <w:sz w:val="28"/>
          <w:szCs w:val="28"/>
        </w:rPr>
        <w:t xml:space="preserve"> </w:t>
      </w:r>
      <w:r w:rsidR="00F35082">
        <w:rPr>
          <w:sz w:val="28"/>
          <w:szCs w:val="28"/>
        </w:rPr>
        <w:t>городской округ</w:t>
      </w:r>
    </w:p>
    <w:p w:rsidR="00986D79" w:rsidRDefault="009B66B1" w:rsidP="00337933">
      <w:pPr>
        <w:rPr>
          <w:sz w:val="28"/>
          <w:szCs w:val="28"/>
        </w:rPr>
      </w:pPr>
      <w:r>
        <w:rPr>
          <w:sz w:val="28"/>
          <w:szCs w:val="28"/>
        </w:rPr>
        <w:t>город Сургут</w:t>
      </w:r>
    </w:p>
    <w:p w:rsidR="00A141E3" w:rsidRDefault="00A141E3" w:rsidP="00A141E3">
      <w:pPr>
        <w:rPr>
          <w:sz w:val="28"/>
          <w:szCs w:val="28"/>
        </w:rPr>
      </w:pPr>
    </w:p>
    <w:p w:rsidR="007C1ABC" w:rsidRDefault="00A141E3" w:rsidP="00A141E3">
      <w:pPr>
        <w:jc w:val="both"/>
        <w:rPr>
          <w:sz w:val="28"/>
          <w:szCs w:val="28"/>
        </w:rPr>
      </w:pPr>
      <w:r w:rsidRPr="00382B78">
        <w:rPr>
          <w:color w:val="000000"/>
          <w:sz w:val="28"/>
          <w:szCs w:val="28"/>
        </w:rPr>
        <w:t xml:space="preserve">       </w:t>
      </w:r>
      <w:r w:rsidR="009B333C">
        <w:rPr>
          <w:color w:val="000000"/>
          <w:sz w:val="28"/>
          <w:szCs w:val="28"/>
        </w:rPr>
        <w:t xml:space="preserve">  </w:t>
      </w:r>
      <w:r w:rsidR="007C1ABC">
        <w:rPr>
          <w:color w:val="000000"/>
          <w:sz w:val="28"/>
          <w:szCs w:val="28"/>
        </w:rPr>
        <w:t xml:space="preserve">В соответствии со статьей 16 </w:t>
      </w:r>
      <w:r w:rsidR="007C1ABC" w:rsidRPr="005615EE">
        <w:rPr>
          <w:color w:val="000000"/>
          <w:sz w:val="28"/>
          <w:szCs w:val="28"/>
        </w:rPr>
        <w:t>Федеральн</w:t>
      </w:r>
      <w:r w:rsidR="007C1ABC">
        <w:rPr>
          <w:color w:val="000000"/>
          <w:sz w:val="28"/>
          <w:szCs w:val="28"/>
        </w:rPr>
        <w:t xml:space="preserve">ого </w:t>
      </w:r>
      <w:r w:rsidR="007C1ABC" w:rsidRPr="005615EE">
        <w:rPr>
          <w:color w:val="000000"/>
          <w:sz w:val="28"/>
          <w:szCs w:val="28"/>
        </w:rPr>
        <w:t>закон</w:t>
      </w:r>
      <w:r w:rsidR="007C1ABC">
        <w:rPr>
          <w:color w:val="000000"/>
          <w:sz w:val="28"/>
          <w:szCs w:val="28"/>
        </w:rPr>
        <w:t>а</w:t>
      </w:r>
      <w:r w:rsidR="007C1ABC" w:rsidRPr="005615EE">
        <w:rPr>
          <w:color w:val="000000"/>
          <w:sz w:val="28"/>
          <w:szCs w:val="28"/>
        </w:rPr>
        <w:t xml:space="preserve"> от </w:t>
      </w:r>
      <w:r w:rsidR="007C1ABC">
        <w:rPr>
          <w:color w:val="000000"/>
          <w:sz w:val="28"/>
          <w:szCs w:val="28"/>
        </w:rPr>
        <w:t>0</w:t>
      </w:r>
      <w:r w:rsidR="007C1ABC" w:rsidRPr="005615EE">
        <w:rPr>
          <w:color w:val="000000"/>
          <w:sz w:val="28"/>
          <w:szCs w:val="28"/>
        </w:rPr>
        <w:t>6</w:t>
      </w:r>
      <w:r w:rsidR="007C1ABC">
        <w:rPr>
          <w:color w:val="000000"/>
          <w:sz w:val="28"/>
          <w:szCs w:val="28"/>
        </w:rPr>
        <w:t xml:space="preserve">.10.2003 </w:t>
      </w:r>
      <w:r w:rsidR="005214A5">
        <w:rPr>
          <w:color w:val="000000"/>
          <w:sz w:val="28"/>
          <w:szCs w:val="28"/>
        </w:rPr>
        <w:br/>
      </w:r>
      <w:r w:rsidR="007C1ABC">
        <w:rPr>
          <w:color w:val="000000"/>
          <w:sz w:val="28"/>
          <w:szCs w:val="28"/>
        </w:rPr>
        <w:t>№ 131-ФЗ «</w:t>
      </w:r>
      <w:r w:rsidR="007C1ABC" w:rsidRPr="005615EE">
        <w:rPr>
          <w:color w:val="000000"/>
          <w:sz w:val="28"/>
          <w:szCs w:val="28"/>
        </w:rPr>
        <w:t>Об общих принципах организации местного самоуп</w:t>
      </w:r>
      <w:r w:rsidR="007C1ABC">
        <w:rPr>
          <w:color w:val="000000"/>
          <w:sz w:val="28"/>
          <w:szCs w:val="28"/>
        </w:rPr>
        <w:t xml:space="preserve">равления </w:t>
      </w:r>
      <w:r w:rsidR="001F2EE5">
        <w:rPr>
          <w:color w:val="000000"/>
          <w:sz w:val="28"/>
          <w:szCs w:val="28"/>
        </w:rPr>
        <w:t xml:space="preserve">                    </w:t>
      </w:r>
      <w:r w:rsidR="007C1ABC">
        <w:rPr>
          <w:color w:val="000000"/>
          <w:sz w:val="28"/>
          <w:szCs w:val="28"/>
        </w:rPr>
        <w:t>в Российской Федерации»</w:t>
      </w:r>
      <w:r w:rsidR="005214A5">
        <w:rPr>
          <w:color w:val="000000"/>
          <w:sz w:val="28"/>
          <w:szCs w:val="28"/>
        </w:rPr>
        <w:t>,</w:t>
      </w:r>
      <w:r w:rsidR="007C1ABC" w:rsidRPr="007C1ABC">
        <w:rPr>
          <w:color w:val="000000"/>
          <w:sz w:val="28"/>
          <w:szCs w:val="28"/>
        </w:rPr>
        <w:t xml:space="preserve"> </w:t>
      </w:r>
      <w:r w:rsidR="00986D79" w:rsidRPr="00986D79">
        <w:rPr>
          <w:color w:val="000000"/>
          <w:sz w:val="28"/>
          <w:szCs w:val="28"/>
        </w:rPr>
        <w:t>Фед</w:t>
      </w:r>
      <w:r w:rsidR="00986D79">
        <w:rPr>
          <w:color w:val="000000"/>
          <w:sz w:val="28"/>
          <w:szCs w:val="28"/>
        </w:rPr>
        <w:t xml:space="preserve">еральным законом от 08.11.2007 </w:t>
      </w:r>
      <w:r w:rsidR="00986D79" w:rsidRPr="00986D79">
        <w:rPr>
          <w:color w:val="000000"/>
          <w:sz w:val="28"/>
          <w:szCs w:val="28"/>
        </w:rPr>
        <w:t xml:space="preserve">№ 257-ФЗ </w:t>
      </w:r>
      <w:r w:rsidR="001F2EE5">
        <w:rPr>
          <w:color w:val="000000"/>
          <w:sz w:val="28"/>
          <w:szCs w:val="28"/>
        </w:rPr>
        <w:t xml:space="preserve">            </w:t>
      </w:r>
      <w:proofErr w:type="gramStart"/>
      <w:r w:rsidR="001F2EE5">
        <w:rPr>
          <w:color w:val="000000"/>
          <w:sz w:val="28"/>
          <w:szCs w:val="28"/>
        </w:rPr>
        <w:t xml:space="preserve">   </w:t>
      </w:r>
      <w:r w:rsidR="00986D79" w:rsidRPr="00986D79">
        <w:rPr>
          <w:color w:val="000000"/>
          <w:sz w:val="28"/>
          <w:szCs w:val="28"/>
        </w:rPr>
        <w:t>«</w:t>
      </w:r>
      <w:proofErr w:type="gramEnd"/>
      <w:r w:rsidR="00986D79" w:rsidRPr="00986D79">
        <w:rPr>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86D79">
        <w:rPr>
          <w:color w:val="000000"/>
          <w:sz w:val="28"/>
          <w:szCs w:val="28"/>
        </w:rPr>
        <w:t xml:space="preserve">, </w:t>
      </w:r>
      <w:r w:rsidR="005214A5">
        <w:rPr>
          <w:sz w:val="28"/>
          <w:szCs w:val="28"/>
        </w:rPr>
        <w:t>распоряжением Администрации города от 30.12.2005 № 3686 «Об утверждении регламента Администрации города»</w:t>
      </w:r>
      <w:r w:rsidR="005214A5" w:rsidRPr="005214A5">
        <w:rPr>
          <w:sz w:val="28"/>
          <w:szCs w:val="28"/>
        </w:rPr>
        <w:t>:</w:t>
      </w:r>
    </w:p>
    <w:p w:rsidR="00AE67B4" w:rsidRDefault="00AE67B4" w:rsidP="00AE67B4">
      <w:pPr>
        <w:jc w:val="both"/>
        <w:rPr>
          <w:color w:val="000000"/>
          <w:sz w:val="28"/>
          <w:szCs w:val="28"/>
        </w:rPr>
      </w:pPr>
      <w:r>
        <w:rPr>
          <w:sz w:val="28"/>
          <w:szCs w:val="28"/>
        </w:rPr>
        <w:t xml:space="preserve">         1. Утвердить порядок </w:t>
      </w:r>
      <w:r w:rsidR="00BB1E3B">
        <w:rPr>
          <w:sz w:val="28"/>
          <w:szCs w:val="28"/>
        </w:rPr>
        <w:t>отбора объектов для проведения</w:t>
      </w:r>
      <w:r w:rsidR="000C3AF4">
        <w:rPr>
          <w:sz w:val="28"/>
          <w:szCs w:val="28"/>
        </w:rPr>
        <w:t xml:space="preserve"> ремонта</w:t>
      </w:r>
      <w:r>
        <w:rPr>
          <w:sz w:val="28"/>
          <w:szCs w:val="28"/>
        </w:rPr>
        <w:t xml:space="preserve"> </w:t>
      </w:r>
      <w:r>
        <w:rPr>
          <w:color w:val="000000"/>
          <w:sz w:val="28"/>
          <w:szCs w:val="28"/>
        </w:rPr>
        <w:t>автомобильных дорог общего пользования местного значения муниципального образования городского округа города Сургута</w:t>
      </w:r>
      <w:r>
        <w:rPr>
          <w:sz w:val="28"/>
          <w:szCs w:val="28"/>
        </w:rPr>
        <w:t xml:space="preserve"> </w:t>
      </w:r>
      <w:r w:rsidR="00551E3B">
        <w:rPr>
          <w:color w:val="000000"/>
          <w:sz w:val="28"/>
          <w:szCs w:val="28"/>
        </w:rPr>
        <w:t>согласно</w:t>
      </w:r>
      <w:r>
        <w:rPr>
          <w:color w:val="000000"/>
          <w:sz w:val="28"/>
          <w:szCs w:val="28"/>
        </w:rPr>
        <w:t xml:space="preserve"> приложени</w:t>
      </w:r>
      <w:r w:rsidR="00551E3B">
        <w:rPr>
          <w:color w:val="000000"/>
          <w:sz w:val="28"/>
          <w:szCs w:val="28"/>
        </w:rPr>
        <w:t>ю</w:t>
      </w:r>
      <w:r>
        <w:rPr>
          <w:color w:val="000000"/>
          <w:sz w:val="28"/>
          <w:szCs w:val="28"/>
        </w:rPr>
        <w:t xml:space="preserve"> 1 к постановлению.</w:t>
      </w:r>
    </w:p>
    <w:p w:rsidR="007C1ABC" w:rsidRDefault="00B45003" w:rsidP="00B45003">
      <w:pPr>
        <w:jc w:val="both"/>
        <w:rPr>
          <w:color w:val="000000"/>
          <w:sz w:val="28"/>
          <w:szCs w:val="28"/>
        </w:rPr>
      </w:pPr>
      <w:r>
        <w:rPr>
          <w:color w:val="000000"/>
          <w:sz w:val="28"/>
          <w:szCs w:val="28"/>
        </w:rPr>
        <w:t xml:space="preserve">         </w:t>
      </w:r>
      <w:r w:rsidR="00AE67B4">
        <w:rPr>
          <w:color w:val="000000"/>
          <w:sz w:val="28"/>
          <w:szCs w:val="28"/>
        </w:rPr>
        <w:t>2</w:t>
      </w:r>
      <w:r>
        <w:rPr>
          <w:color w:val="000000"/>
          <w:sz w:val="28"/>
          <w:szCs w:val="28"/>
        </w:rPr>
        <w:t xml:space="preserve">. </w:t>
      </w:r>
      <w:r w:rsidR="00D661B1">
        <w:rPr>
          <w:color w:val="000000"/>
          <w:sz w:val="28"/>
          <w:szCs w:val="28"/>
        </w:rPr>
        <w:t xml:space="preserve">Утвердить </w:t>
      </w:r>
      <w:r w:rsidR="00FD4056">
        <w:rPr>
          <w:color w:val="000000"/>
          <w:sz w:val="28"/>
          <w:szCs w:val="28"/>
        </w:rPr>
        <w:t xml:space="preserve">состав комиссии по </w:t>
      </w:r>
      <w:r w:rsidR="000C3AF4">
        <w:rPr>
          <w:color w:val="000000"/>
          <w:sz w:val="28"/>
          <w:szCs w:val="28"/>
        </w:rPr>
        <w:t>определению очередности ремонта</w:t>
      </w:r>
      <w:r w:rsidR="00FD4056">
        <w:rPr>
          <w:color w:val="000000"/>
          <w:sz w:val="28"/>
          <w:szCs w:val="28"/>
        </w:rPr>
        <w:t xml:space="preserve"> </w:t>
      </w:r>
      <w:r w:rsidR="00D661B1">
        <w:rPr>
          <w:color w:val="000000"/>
          <w:sz w:val="28"/>
          <w:szCs w:val="28"/>
        </w:rPr>
        <w:t>автомобильных дорог</w:t>
      </w:r>
      <w:r w:rsidR="00AE67B4">
        <w:rPr>
          <w:color w:val="000000"/>
          <w:sz w:val="28"/>
          <w:szCs w:val="28"/>
        </w:rPr>
        <w:t xml:space="preserve"> </w:t>
      </w:r>
      <w:r w:rsidR="00D661B1">
        <w:rPr>
          <w:color w:val="000000"/>
          <w:sz w:val="28"/>
          <w:szCs w:val="28"/>
        </w:rPr>
        <w:t>общего пользования местного значения муниципального образования городского округа города Сургута</w:t>
      </w:r>
      <w:r w:rsidR="00C6766C">
        <w:rPr>
          <w:color w:val="000000"/>
          <w:sz w:val="28"/>
          <w:szCs w:val="28"/>
        </w:rPr>
        <w:t xml:space="preserve"> </w:t>
      </w:r>
      <w:r w:rsidR="00551E3B">
        <w:rPr>
          <w:color w:val="000000"/>
          <w:sz w:val="28"/>
          <w:szCs w:val="28"/>
        </w:rPr>
        <w:t>согласно</w:t>
      </w:r>
      <w:r w:rsidR="00C6766C">
        <w:rPr>
          <w:color w:val="000000"/>
          <w:sz w:val="28"/>
          <w:szCs w:val="28"/>
        </w:rPr>
        <w:t xml:space="preserve"> приложени</w:t>
      </w:r>
      <w:r w:rsidR="00551E3B">
        <w:rPr>
          <w:color w:val="000000"/>
          <w:sz w:val="28"/>
          <w:szCs w:val="28"/>
        </w:rPr>
        <w:t>ю</w:t>
      </w:r>
      <w:r w:rsidR="00C6766C">
        <w:rPr>
          <w:color w:val="000000"/>
          <w:sz w:val="28"/>
          <w:szCs w:val="28"/>
        </w:rPr>
        <w:t xml:space="preserve"> </w:t>
      </w:r>
      <w:r w:rsidR="00AE67B4">
        <w:rPr>
          <w:color w:val="000000"/>
          <w:sz w:val="28"/>
          <w:szCs w:val="28"/>
        </w:rPr>
        <w:t>2</w:t>
      </w:r>
      <w:r w:rsidR="00C6766C">
        <w:rPr>
          <w:color w:val="000000"/>
          <w:sz w:val="28"/>
          <w:szCs w:val="28"/>
        </w:rPr>
        <w:t xml:space="preserve"> к </w:t>
      </w:r>
      <w:r w:rsidR="00AE67B4">
        <w:rPr>
          <w:color w:val="000000"/>
          <w:sz w:val="28"/>
          <w:szCs w:val="28"/>
        </w:rPr>
        <w:t>постановлению</w:t>
      </w:r>
      <w:r w:rsidR="003C02AB">
        <w:rPr>
          <w:color w:val="000000"/>
          <w:sz w:val="28"/>
          <w:szCs w:val="28"/>
        </w:rPr>
        <w:t>.</w:t>
      </w:r>
    </w:p>
    <w:p w:rsidR="00FD4056" w:rsidRDefault="00B45003" w:rsidP="00B45003">
      <w:pPr>
        <w:jc w:val="both"/>
        <w:rPr>
          <w:color w:val="000000"/>
          <w:sz w:val="28"/>
          <w:szCs w:val="28"/>
        </w:rPr>
      </w:pPr>
      <w:r>
        <w:rPr>
          <w:color w:val="000000"/>
          <w:sz w:val="28"/>
          <w:szCs w:val="28"/>
        </w:rPr>
        <w:t xml:space="preserve">          </w:t>
      </w:r>
      <w:r w:rsidR="00AE67B4">
        <w:rPr>
          <w:color w:val="000000"/>
          <w:sz w:val="28"/>
          <w:szCs w:val="28"/>
        </w:rPr>
        <w:t>3</w:t>
      </w:r>
      <w:r>
        <w:rPr>
          <w:color w:val="000000"/>
          <w:sz w:val="28"/>
          <w:szCs w:val="28"/>
        </w:rPr>
        <w:t xml:space="preserve">. </w:t>
      </w:r>
      <w:r w:rsidR="00FD4056">
        <w:rPr>
          <w:color w:val="000000"/>
          <w:sz w:val="28"/>
          <w:szCs w:val="28"/>
        </w:rPr>
        <w:t xml:space="preserve">Утвердить положение комиссии по </w:t>
      </w:r>
      <w:r w:rsidR="000C3AF4">
        <w:rPr>
          <w:color w:val="000000"/>
          <w:sz w:val="28"/>
          <w:szCs w:val="28"/>
        </w:rPr>
        <w:t>определению очередности ремонта</w:t>
      </w:r>
      <w:r w:rsidR="00FD4056">
        <w:rPr>
          <w:color w:val="000000"/>
          <w:sz w:val="28"/>
          <w:szCs w:val="28"/>
        </w:rPr>
        <w:t xml:space="preserve"> автомобильных дорог общего пользования местного значения муниципального образования городского округа города Сургута</w:t>
      </w:r>
      <w:r w:rsidR="00C6766C" w:rsidRPr="00C6766C">
        <w:rPr>
          <w:color w:val="000000"/>
          <w:sz w:val="28"/>
          <w:szCs w:val="28"/>
        </w:rPr>
        <w:t xml:space="preserve"> </w:t>
      </w:r>
      <w:r w:rsidR="00551E3B">
        <w:rPr>
          <w:color w:val="000000"/>
          <w:sz w:val="28"/>
          <w:szCs w:val="28"/>
        </w:rPr>
        <w:t>согласно</w:t>
      </w:r>
      <w:r w:rsidR="00C6766C">
        <w:rPr>
          <w:color w:val="000000"/>
          <w:sz w:val="28"/>
          <w:szCs w:val="28"/>
        </w:rPr>
        <w:t xml:space="preserve"> приложени</w:t>
      </w:r>
      <w:r w:rsidR="00551E3B">
        <w:rPr>
          <w:color w:val="000000"/>
          <w:sz w:val="28"/>
          <w:szCs w:val="28"/>
        </w:rPr>
        <w:t>ю</w:t>
      </w:r>
      <w:r w:rsidR="00C6766C">
        <w:rPr>
          <w:color w:val="000000"/>
          <w:sz w:val="28"/>
          <w:szCs w:val="28"/>
        </w:rPr>
        <w:t xml:space="preserve"> </w:t>
      </w:r>
      <w:r w:rsidR="00AE67B4">
        <w:rPr>
          <w:color w:val="000000"/>
          <w:sz w:val="28"/>
          <w:szCs w:val="28"/>
        </w:rPr>
        <w:t>3</w:t>
      </w:r>
      <w:r w:rsidR="00C6766C">
        <w:rPr>
          <w:color w:val="000000"/>
          <w:sz w:val="28"/>
          <w:szCs w:val="28"/>
        </w:rPr>
        <w:t xml:space="preserve"> к </w:t>
      </w:r>
      <w:r w:rsidR="00551E3B">
        <w:rPr>
          <w:color w:val="000000"/>
          <w:sz w:val="28"/>
          <w:szCs w:val="28"/>
        </w:rPr>
        <w:t>постановлению</w:t>
      </w:r>
      <w:r w:rsidR="00FD4056">
        <w:rPr>
          <w:color w:val="000000"/>
          <w:sz w:val="28"/>
          <w:szCs w:val="28"/>
        </w:rPr>
        <w:t>.</w:t>
      </w:r>
    </w:p>
    <w:p w:rsidR="00B45003" w:rsidRDefault="00B45003" w:rsidP="00B45003">
      <w:pPr>
        <w:pStyle w:val="ConsPlusNormal"/>
        <w:widowControl/>
        <w:tabs>
          <w:tab w:val="left" w:pos="567"/>
        </w:tabs>
        <w:spacing w:line="240" w:lineRule="atLeast"/>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E67B4">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003C02AB" w:rsidRPr="00B45003">
        <w:rPr>
          <w:rFonts w:ascii="Times New Roman" w:hAnsi="Times New Roman" w:cs="Times New Roman"/>
          <w:color w:val="000000"/>
          <w:sz w:val="28"/>
          <w:szCs w:val="28"/>
        </w:rPr>
        <w:t xml:space="preserve">Настоящее </w:t>
      </w:r>
      <w:r w:rsidR="000C3AF4">
        <w:rPr>
          <w:rFonts w:ascii="Times New Roman" w:hAnsi="Times New Roman" w:cs="Times New Roman"/>
          <w:color w:val="000000"/>
          <w:sz w:val="28"/>
          <w:szCs w:val="28"/>
        </w:rPr>
        <w:t>постановление</w:t>
      </w:r>
      <w:r w:rsidR="003C02AB" w:rsidRPr="00B45003">
        <w:rPr>
          <w:rFonts w:ascii="Times New Roman" w:hAnsi="Times New Roman" w:cs="Times New Roman"/>
          <w:color w:val="000000"/>
          <w:sz w:val="28"/>
          <w:szCs w:val="28"/>
        </w:rPr>
        <w:t xml:space="preserve"> вступает в силу после его официального опубликования.</w:t>
      </w:r>
    </w:p>
    <w:p w:rsidR="003C02AB" w:rsidRPr="00B45003" w:rsidRDefault="00B45003" w:rsidP="00B45003">
      <w:pPr>
        <w:pStyle w:val="ConsPlusNormal"/>
        <w:widowControl/>
        <w:tabs>
          <w:tab w:val="left" w:pos="567"/>
        </w:tabs>
        <w:spacing w:line="240" w:lineRule="atLeast"/>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E67B4">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003C02AB" w:rsidRPr="00B45003">
        <w:rPr>
          <w:rFonts w:ascii="Times New Roman" w:hAnsi="Times New Roman" w:cs="Times New Roman"/>
          <w:color w:val="000000"/>
          <w:sz w:val="28"/>
          <w:szCs w:val="28"/>
        </w:rPr>
        <w:t xml:space="preserve">Управлению по связям с общественностью и средствами массовой информации разместить настоящее </w:t>
      </w:r>
      <w:r w:rsidR="000C3AF4">
        <w:rPr>
          <w:rFonts w:ascii="Times New Roman" w:hAnsi="Times New Roman" w:cs="Times New Roman"/>
          <w:color w:val="000000"/>
          <w:sz w:val="28"/>
          <w:szCs w:val="28"/>
        </w:rPr>
        <w:t>постановление</w:t>
      </w:r>
      <w:r w:rsidR="003C02AB" w:rsidRPr="00B45003">
        <w:rPr>
          <w:rFonts w:ascii="Times New Roman" w:hAnsi="Times New Roman" w:cs="Times New Roman"/>
          <w:color w:val="000000"/>
          <w:sz w:val="28"/>
          <w:szCs w:val="28"/>
        </w:rPr>
        <w:t xml:space="preserve"> в средствах массовой информации и на официальном портале Администрации города.</w:t>
      </w:r>
    </w:p>
    <w:p w:rsidR="003C02AB" w:rsidRPr="00B45003" w:rsidRDefault="00B45003" w:rsidP="00B45003">
      <w:pPr>
        <w:jc w:val="both"/>
        <w:rPr>
          <w:color w:val="000000"/>
          <w:sz w:val="28"/>
          <w:szCs w:val="28"/>
        </w:rPr>
      </w:pPr>
      <w:r>
        <w:rPr>
          <w:color w:val="000000"/>
          <w:sz w:val="28"/>
          <w:szCs w:val="28"/>
        </w:rPr>
        <w:t xml:space="preserve">          </w:t>
      </w:r>
      <w:r w:rsidR="00AE67B4">
        <w:rPr>
          <w:color w:val="000000"/>
          <w:sz w:val="28"/>
          <w:szCs w:val="28"/>
        </w:rPr>
        <w:t>6</w:t>
      </w:r>
      <w:r>
        <w:rPr>
          <w:color w:val="000000"/>
          <w:sz w:val="28"/>
          <w:szCs w:val="28"/>
        </w:rPr>
        <w:t xml:space="preserve">. </w:t>
      </w:r>
      <w:r w:rsidR="003C02AB" w:rsidRPr="00B45003">
        <w:rPr>
          <w:color w:val="000000"/>
          <w:sz w:val="28"/>
          <w:szCs w:val="28"/>
        </w:rPr>
        <w:t xml:space="preserve">Контроль за выполнением </w:t>
      </w:r>
      <w:r w:rsidR="000C3AF4">
        <w:rPr>
          <w:color w:val="000000"/>
          <w:sz w:val="28"/>
          <w:szCs w:val="28"/>
        </w:rPr>
        <w:t>постановления</w:t>
      </w:r>
      <w:r w:rsidR="003C02AB" w:rsidRPr="00B45003">
        <w:rPr>
          <w:color w:val="000000"/>
          <w:sz w:val="28"/>
          <w:szCs w:val="28"/>
        </w:rPr>
        <w:t xml:space="preserve"> возложить на заместителя   </w:t>
      </w:r>
      <w:r w:rsidR="00C9069B">
        <w:rPr>
          <w:color w:val="000000"/>
          <w:sz w:val="28"/>
          <w:szCs w:val="28"/>
        </w:rPr>
        <w:t>Г</w:t>
      </w:r>
      <w:r w:rsidR="003C02AB" w:rsidRPr="00B45003">
        <w:rPr>
          <w:color w:val="000000"/>
          <w:sz w:val="28"/>
          <w:szCs w:val="28"/>
        </w:rPr>
        <w:t>лавы города Н.Н. Кривцова.</w:t>
      </w:r>
    </w:p>
    <w:p w:rsidR="003C02AB" w:rsidRDefault="003C02AB" w:rsidP="00A141E3">
      <w:pPr>
        <w:jc w:val="both"/>
        <w:rPr>
          <w:color w:val="000000"/>
          <w:sz w:val="28"/>
          <w:szCs w:val="28"/>
        </w:rPr>
      </w:pPr>
    </w:p>
    <w:p w:rsidR="00C6766C" w:rsidRDefault="00C6766C" w:rsidP="00A141E3">
      <w:pPr>
        <w:jc w:val="both"/>
        <w:rPr>
          <w:color w:val="000000"/>
          <w:sz w:val="28"/>
          <w:szCs w:val="28"/>
        </w:rPr>
      </w:pPr>
    </w:p>
    <w:p w:rsidR="003C02AB" w:rsidRPr="00382B78" w:rsidRDefault="003C02AB" w:rsidP="003C02AB">
      <w:pPr>
        <w:pStyle w:val="2"/>
      </w:pPr>
      <w:r w:rsidRPr="00382B78">
        <w:t>Глава города                                                                                           В.Н. Шувалов</w:t>
      </w:r>
    </w:p>
    <w:p w:rsidR="003C02AB" w:rsidRDefault="003C02AB" w:rsidP="00A141E3">
      <w:pPr>
        <w:jc w:val="both"/>
        <w:rPr>
          <w:color w:val="000000"/>
          <w:sz w:val="28"/>
          <w:szCs w:val="28"/>
        </w:rPr>
      </w:pPr>
    </w:p>
    <w:p w:rsidR="003C02AB" w:rsidRDefault="003C02AB" w:rsidP="003C02AB">
      <w:pPr>
        <w:widowControl w:val="0"/>
        <w:autoSpaceDE w:val="0"/>
        <w:autoSpaceDN w:val="0"/>
        <w:adjustRightInd w:val="0"/>
        <w:jc w:val="both"/>
        <w:rPr>
          <w:sz w:val="20"/>
          <w:szCs w:val="20"/>
        </w:rPr>
      </w:pPr>
    </w:p>
    <w:p w:rsidR="00D47764" w:rsidRDefault="00D47764" w:rsidP="00D47764">
      <w:pPr>
        <w:pStyle w:val="a3"/>
        <w:tabs>
          <w:tab w:val="left" w:pos="426"/>
        </w:tabs>
        <w:jc w:val="left"/>
        <w:rPr>
          <w:sz w:val="20"/>
        </w:rPr>
      </w:pPr>
    </w:p>
    <w:p w:rsidR="00FE798A" w:rsidRDefault="001F2EE5" w:rsidP="00D47764">
      <w:pPr>
        <w:pStyle w:val="a3"/>
        <w:tabs>
          <w:tab w:val="left" w:pos="426"/>
        </w:tabs>
        <w:jc w:val="left"/>
        <w:rPr>
          <w:szCs w:val="26"/>
        </w:rPr>
      </w:pPr>
      <w:r>
        <w:rPr>
          <w:szCs w:val="26"/>
        </w:rPr>
        <w:t xml:space="preserve">                                              </w:t>
      </w:r>
    </w:p>
    <w:p w:rsidR="00FB5B48" w:rsidRPr="00FB5B48" w:rsidRDefault="00FB5B48" w:rsidP="00FB5B48">
      <w:pPr>
        <w:jc w:val="both"/>
        <w:rPr>
          <w:sz w:val="28"/>
          <w:szCs w:val="28"/>
        </w:rPr>
      </w:pPr>
      <w:r w:rsidRPr="00FB5B48">
        <w:rPr>
          <w:sz w:val="28"/>
          <w:szCs w:val="28"/>
        </w:rPr>
        <w:t xml:space="preserve">                                                                                 Приложение 1</w:t>
      </w:r>
    </w:p>
    <w:p w:rsidR="00FB5B48" w:rsidRPr="00FB5B48" w:rsidRDefault="00FB5B48" w:rsidP="00FB5B48">
      <w:pPr>
        <w:ind w:left="5664"/>
        <w:jc w:val="both"/>
        <w:rPr>
          <w:sz w:val="28"/>
          <w:szCs w:val="28"/>
        </w:rPr>
      </w:pPr>
      <w:r w:rsidRPr="00FB5B48">
        <w:rPr>
          <w:sz w:val="28"/>
          <w:szCs w:val="28"/>
        </w:rPr>
        <w:t>к постановлению</w:t>
      </w:r>
    </w:p>
    <w:p w:rsidR="00FB5B48" w:rsidRPr="00FB5B48" w:rsidRDefault="00FB5B48" w:rsidP="00FB5B48">
      <w:pPr>
        <w:jc w:val="both"/>
        <w:rPr>
          <w:sz w:val="28"/>
          <w:szCs w:val="28"/>
        </w:rPr>
      </w:pPr>
      <w:r w:rsidRPr="00FB5B48">
        <w:rPr>
          <w:sz w:val="28"/>
          <w:szCs w:val="28"/>
        </w:rPr>
        <w:tab/>
      </w:r>
      <w:r w:rsidRPr="00FB5B48">
        <w:rPr>
          <w:sz w:val="28"/>
          <w:szCs w:val="28"/>
        </w:rPr>
        <w:tab/>
      </w:r>
      <w:r w:rsidRPr="00FB5B48">
        <w:rPr>
          <w:sz w:val="28"/>
          <w:szCs w:val="28"/>
        </w:rPr>
        <w:tab/>
      </w:r>
      <w:r w:rsidRPr="00FB5B48">
        <w:rPr>
          <w:sz w:val="28"/>
          <w:szCs w:val="28"/>
        </w:rPr>
        <w:tab/>
      </w:r>
      <w:r w:rsidRPr="00FB5B48">
        <w:rPr>
          <w:sz w:val="28"/>
          <w:szCs w:val="28"/>
        </w:rPr>
        <w:tab/>
      </w:r>
      <w:r w:rsidRPr="00FB5B48">
        <w:rPr>
          <w:sz w:val="28"/>
          <w:szCs w:val="28"/>
        </w:rPr>
        <w:tab/>
      </w:r>
      <w:r w:rsidRPr="00FB5B48">
        <w:rPr>
          <w:sz w:val="28"/>
          <w:szCs w:val="28"/>
        </w:rPr>
        <w:tab/>
      </w:r>
      <w:r w:rsidRPr="00FB5B48">
        <w:rPr>
          <w:sz w:val="28"/>
          <w:szCs w:val="28"/>
        </w:rPr>
        <w:tab/>
        <w:t>Администрации города</w:t>
      </w:r>
    </w:p>
    <w:p w:rsidR="00FB5B48" w:rsidRPr="00FB5B48" w:rsidRDefault="00FB5B48" w:rsidP="00FB5B48">
      <w:pPr>
        <w:jc w:val="both"/>
        <w:rPr>
          <w:sz w:val="28"/>
          <w:szCs w:val="28"/>
        </w:rPr>
      </w:pPr>
      <w:r w:rsidRPr="00FB5B48">
        <w:rPr>
          <w:sz w:val="28"/>
          <w:szCs w:val="28"/>
        </w:rPr>
        <w:tab/>
      </w:r>
      <w:r w:rsidRPr="00FB5B48">
        <w:rPr>
          <w:sz w:val="28"/>
          <w:szCs w:val="28"/>
        </w:rPr>
        <w:tab/>
      </w:r>
      <w:r w:rsidRPr="00FB5B48">
        <w:rPr>
          <w:sz w:val="28"/>
          <w:szCs w:val="28"/>
        </w:rPr>
        <w:tab/>
      </w:r>
      <w:r w:rsidRPr="00FB5B48">
        <w:rPr>
          <w:sz w:val="28"/>
          <w:szCs w:val="28"/>
        </w:rPr>
        <w:tab/>
      </w:r>
      <w:r w:rsidRPr="00FB5B48">
        <w:rPr>
          <w:sz w:val="28"/>
          <w:szCs w:val="28"/>
        </w:rPr>
        <w:tab/>
      </w:r>
      <w:r w:rsidRPr="00FB5B48">
        <w:rPr>
          <w:sz w:val="28"/>
          <w:szCs w:val="28"/>
        </w:rPr>
        <w:tab/>
      </w:r>
      <w:r w:rsidRPr="00FB5B48">
        <w:rPr>
          <w:sz w:val="28"/>
          <w:szCs w:val="28"/>
        </w:rPr>
        <w:tab/>
      </w:r>
      <w:r w:rsidRPr="00FB5B48">
        <w:rPr>
          <w:sz w:val="28"/>
          <w:szCs w:val="28"/>
        </w:rPr>
        <w:tab/>
        <w:t>от ________________№_______</w:t>
      </w:r>
    </w:p>
    <w:p w:rsidR="00FB5B48" w:rsidRPr="00FB5B48" w:rsidRDefault="00FB5B48" w:rsidP="00FB5B48">
      <w:pPr>
        <w:jc w:val="center"/>
        <w:rPr>
          <w:color w:val="000000"/>
          <w:sz w:val="28"/>
          <w:szCs w:val="28"/>
        </w:rPr>
      </w:pPr>
    </w:p>
    <w:p w:rsidR="00FB5B48" w:rsidRPr="00FB5B48" w:rsidRDefault="00FB5B48" w:rsidP="00FB5B48">
      <w:pPr>
        <w:jc w:val="center"/>
        <w:rPr>
          <w:color w:val="000000"/>
          <w:sz w:val="28"/>
          <w:szCs w:val="28"/>
        </w:rPr>
      </w:pPr>
      <w:r w:rsidRPr="00FB5B48">
        <w:rPr>
          <w:color w:val="000000"/>
          <w:sz w:val="28"/>
          <w:szCs w:val="28"/>
        </w:rPr>
        <w:t>Порядок</w:t>
      </w:r>
    </w:p>
    <w:p w:rsidR="00FB5B48" w:rsidRPr="00FB5B48" w:rsidRDefault="00BB1E3B" w:rsidP="00FB5B48">
      <w:pPr>
        <w:jc w:val="center"/>
        <w:rPr>
          <w:color w:val="000000"/>
          <w:sz w:val="28"/>
          <w:szCs w:val="28"/>
          <w:highlight w:val="yellow"/>
        </w:rPr>
      </w:pPr>
      <w:r>
        <w:rPr>
          <w:sz w:val="28"/>
          <w:szCs w:val="28"/>
        </w:rPr>
        <w:t xml:space="preserve">отбора объектов для проведения ремонта </w:t>
      </w:r>
      <w:r>
        <w:rPr>
          <w:color w:val="000000"/>
          <w:sz w:val="28"/>
          <w:szCs w:val="28"/>
        </w:rPr>
        <w:t>автомобильных дорог общего пользования местного значения муниципального образования городского округа города Сургута</w:t>
      </w:r>
    </w:p>
    <w:p w:rsidR="00FB5B48" w:rsidRPr="00FB5B48" w:rsidRDefault="00FB5B48" w:rsidP="00FB5B48">
      <w:pPr>
        <w:rPr>
          <w:sz w:val="28"/>
          <w:szCs w:val="28"/>
        </w:rPr>
      </w:pPr>
      <w:r w:rsidRPr="00FB5B48">
        <w:rPr>
          <w:sz w:val="28"/>
          <w:szCs w:val="28"/>
        </w:rPr>
        <w:t>1. Общие положения.</w:t>
      </w:r>
    </w:p>
    <w:p w:rsidR="00FB5B48" w:rsidRPr="00FB5B48" w:rsidRDefault="00FB5B48" w:rsidP="00FB5B48">
      <w:pPr>
        <w:autoSpaceDE w:val="0"/>
        <w:autoSpaceDN w:val="0"/>
        <w:adjustRightInd w:val="0"/>
        <w:spacing w:line="240" w:lineRule="atLeast"/>
        <w:ind w:firstLine="709"/>
        <w:jc w:val="both"/>
        <w:rPr>
          <w:color w:val="000000"/>
          <w:sz w:val="28"/>
          <w:szCs w:val="28"/>
        </w:rPr>
      </w:pPr>
      <w:r w:rsidRPr="00FB5B48">
        <w:rPr>
          <w:color w:val="000000"/>
          <w:sz w:val="28"/>
          <w:szCs w:val="28"/>
        </w:rPr>
        <w:t>1.1. Настоящ</w:t>
      </w:r>
      <w:r w:rsidR="0041706C" w:rsidRPr="0041706C">
        <w:rPr>
          <w:color w:val="000000"/>
          <w:sz w:val="28"/>
          <w:szCs w:val="28"/>
        </w:rPr>
        <w:t>ий</w:t>
      </w:r>
      <w:r w:rsidRPr="00FB5B48">
        <w:rPr>
          <w:color w:val="000000"/>
          <w:sz w:val="28"/>
          <w:szCs w:val="28"/>
        </w:rPr>
        <w:t xml:space="preserve"> </w:t>
      </w:r>
      <w:r w:rsidR="0041706C" w:rsidRPr="0041706C">
        <w:rPr>
          <w:color w:val="000000"/>
          <w:sz w:val="28"/>
          <w:szCs w:val="28"/>
        </w:rPr>
        <w:t>порядок</w:t>
      </w:r>
      <w:r w:rsidRPr="00FB5B48">
        <w:rPr>
          <w:color w:val="000000"/>
          <w:sz w:val="28"/>
          <w:szCs w:val="28"/>
        </w:rPr>
        <w:t xml:space="preserve"> ориентирован на достижение установленных транспортно-эксплуатационных показателей</w:t>
      </w:r>
      <w:r w:rsidRPr="00FB5B48">
        <w:rPr>
          <w:sz w:val="28"/>
          <w:szCs w:val="28"/>
        </w:rPr>
        <w:t xml:space="preserve"> в соответствии с действующими нормативными требованиями автомобильных дорог</w:t>
      </w:r>
      <w:r w:rsidR="00FB7228" w:rsidRPr="00FB7228">
        <w:rPr>
          <w:sz w:val="28"/>
          <w:szCs w:val="28"/>
        </w:rPr>
        <w:t xml:space="preserve"> </w:t>
      </w:r>
      <w:r w:rsidR="00FB7228">
        <w:rPr>
          <w:sz w:val="28"/>
          <w:szCs w:val="28"/>
        </w:rPr>
        <w:t>(</w:t>
      </w:r>
      <w:r w:rsidR="00FB7228" w:rsidRPr="00FB5B48">
        <w:rPr>
          <w:sz w:val="28"/>
          <w:szCs w:val="28"/>
        </w:rPr>
        <w:t>участков автомобильных дорог</w:t>
      </w:r>
      <w:r w:rsidR="00FB7228">
        <w:rPr>
          <w:sz w:val="28"/>
          <w:szCs w:val="28"/>
        </w:rPr>
        <w:t>)</w:t>
      </w:r>
      <w:r w:rsidRPr="00FB5B48">
        <w:rPr>
          <w:sz w:val="28"/>
          <w:szCs w:val="28"/>
        </w:rPr>
        <w:t xml:space="preserve"> общего пользования местного значения, общего пользования местного значения</w:t>
      </w:r>
      <w:r w:rsidRPr="00FB5B48">
        <w:rPr>
          <w:color w:val="000000"/>
          <w:sz w:val="28"/>
          <w:szCs w:val="28"/>
        </w:rPr>
        <w:t xml:space="preserve"> муниципального образования городского округа города Сургута.</w:t>
      </w:r>
    </w:p>
    <w:p w:rsidR="00FB5B48" w:rsidRPr="00FB5B48" w:rsidRDefault="00FB5B48" w:rsidP="00FB5B48">
      <w:pPr>
        <w:autoSpaceDE w:val="0"/>
        <w:autoSpaceDN w:val="0"/>
        <w:adjustRightInd w:val="0"/>
        <w:spacing w:line="240" w:lineRule="atLeast"/>
        <w:ind w:firstLine="709"/>
        <w:jc w:val="both"/>
        <w:rPr>
          <w:color w:val="000000"/>
          <w:sz w:val="28"/>
          <w:szCs w:val="28"/>
        </w:rPr>
      </w:pPr>
      <w:r w:rsidRPr="00FB5B48">
        <w:rPr>
          <w:color w:val="000000"/>
          <w:sz w:val="28"/>
          <w:szCs w:val="28"/>
        </w:rPr>
        <w:t>1.</w:t>
      </w:r>
      <w:r w:rsidR="0041706C" w:rsidRPr="0041706C">
        <w:rPr>
          <w:color w:val="000000"/>
          <w:sz w:val="28"/>
          <w:szCs w:val="28"/>
        </w:rPr>
        <w:t>2</w:t>
      </w:r>
      <w:r w:rsidRPr="00FB5B48">
        <w:rPr>
          <w:color w:val="000000"/>
          <w:sz w:val="28"/>
          <w:szCs w:val="28"/>
        </w:rPr>
        <w:t>. Настоящ</w:t>
      </w:r>
      <w:r w:rsidR="0041706C" w:rsidRPr="0041706C">
        <w:rPr>
          <w:color w:val="000000"/>
          <w:sz w:val="28"/>
          <w:szCs w:val="28"/>
        </w:rPr>
        <w:t>ий</w:t>
      </w:r>
      <w:r w:rsidRPr="00FB5B48">
        <w:rPr>
          <w:color w:val="000000"/>
          <w:sz w:val="28"/>
          <w:szCs w:val="28"/>
        </w:rPr>
        <w:t xml:space="preserve"> </w:t>
      </w:r>
      <w:r w:rsidR="0041706C" w:rsidRPr="0041706C">
        <w:rPr>
          <w:color w:val="000000"/>
          <w:sz w:val="28"/>
          <w:szCs w:val="28"/>
        </w:rPr>
        <w:t>порядок</w:t>
      </w:r>
      <w:r w:rsidRPr="00FB5B48">
        <w:rPr>
          <w:color w:val="000000"/>
          <w:sz w:val="28"/>
          <w:szCs w:val="28"/>
        </w:rPr>
        <w:t xml:space="preserve"> определяет </w:t>
      </w:r>
      <w:r w:rsidR="00BB1E3B">
        <w:rPr>
          <w:color w:val="000000"/>
          <w:sz w:val="28"/>
          <w:szCs w:val="28"/>
        </w:rPr>
        <w:t>объекты для</w:t>
      </w:r>
      <w:r w:rsidRPr="00FB5B48">
        <w:rPr>
          <w:color w:val="000000"/>
          <w:sz w:val="28"/>
          <w:szCs w:val="28"/>
        </w:rPr>
        <w:t xml:space="preserve"> </w:t>
      </w:r>
      <w:r w:rsidR="0041706C" w:rsidRPr="0041706C">
        <w:rPr>
          <w:color w:val="000000"/>
          <w:sz w:val="28"/>
          <w:szCs w:val="28"/>
        </w:rPr>
        <w:t>ремонта</w:t>
      </w:r>
      <w:r w:rsidRPr="00FB5B48">
        <w:rPr>
          <w:color w:val="000000"/>
          <w:sz w:val="28"/>
          <w:szCs w:val="28"/>
        </w:rPr>
        <w:t xml:space="preserve"> автомобильных дорог </w:t>
      </w:r>
      <w:r w:rsidR="00FB7228">
        <w:rPr>
          <w:sz w:val="28"/>
          <w:szCs w:val="28"/>
        </w:rPr>
        <w:t>(</w:t>
      </w:r>
      <w:r w:rsidR="00FB7228" w:rsidRPr="00FB5B48">
        <w:rPr>
          <w:sz w:val="28"/>
          <w:szCs w:val="28"/>
        </w:rPr>
        <w:t>участк</w:t>
      </w:r>
      <w:r w:rsidR="00FB7228">
        <w:rPr>
          <w:sz w:val="28"/>
          <w:szCs w:val="28"/>
        </w:rPr>
        <w:t>и</w:t>
      </w:r>
      <w:r w:rsidR="00FB7228" w:rsidRPr="00FB5B48">
        <w:rPr>
          <w:sz w:val="28"/>
          <w:szCs w:val="28"/>
        </w:rPr>
        <w:t xml:space="preserve"> автомобильных дорог</w:t>
      </w:r>
      <w:r w:rsidR="00FB7228">
        <w:rPr>
          <w:sz w:val="28"/>
          <w:szCs w:val="28"/>
        </w:rPr>
        <w:t xml:space="preserve">) </w:t>
      </w:r>
      <w:r w:rsidRPr="00FB5B48">
        <w:rPr>
          <w:color w:val="000000"/>
          <w:sz w:val="28"/>
          <w:szCs w:val="28"/>
        </w:rPr>
        <w:t>общего пользования местного значения муниципального образования городского округа города Сургута по ремонту, планируемых к выполнению за счет средств бюджета города и за счет</w:t>
      </w:r>
      <w:r w:rsidRPr="00FB5B48">
        <w:rPr>
          <w:sz w:val="28"/>
          <w:szCs w:val="28"/>
        </w:rPr>
        <w:t xml:space="preserve"> субсидий из бюджета автономного округа на </w:t>
      </w:r>
      <w:proofErr w:type="spellStart"/>
      <w:r w:rsidRPr="00FB5B48">
        <w:rPr>
          <w:sz w:val="28"/>
          <w:szCs w:val="28"/>
        </w:rPr>
        <w:t>софинансирование</w:t>
      </w:r>
      <w:proofErr w:type="spellEnd"/>
      <w:r w:rsidRPr="00FB5B48">
        <w:rPr>
          <w:sz w:val="28"/>
          <w:szCs w:val="28"/>
        </w:rPr>
        <w:t xml:space="preserve"> расходных обязательств на ремонт автомобильных дорог общего пользования местного значения.</w:t>
      </w:r>
    </w:p>
    <w:p w:rsidR="00FB5B48" w:rsidRPr="00FB5B48" w:rsidRDefault="00FB5B48" w:rsidP="00FB5B48">
      <w:pPr>
        <w:autoSpaceDE w:val="0"/>
        <w:autoSpaceDN w:val="0"/>
        <w:adjustRightInd w:val="0"/>
        <w:spacing w:line="240" w:lineRule="atLeast"/>
        <w:ind w:firstLine="708"/>
        <w:jc w:val="both"/>
        <w:rPr>
          <w:sz w:val="28"/>
          <w:szCs w:val="28"/>
        </w:rPr>
      </w:pPr>
      <w:r w:rsidRPr="00FB5B48">
        <w:rPr>
          <w:sz w:val="28"/>
          <w:szCs w:val="28"/>
        </w:rPr>
        <w:t>1.</w:t>
      </w:r>
      <w:r w:rsidR="0041706C" w:rsidRPr="0041706C">
        <w:rPr>
          <w:sz w:val="28"/>
          <w:szCs w:val="28"/>
        </w:rPr>
        <w:t>3</w:t>
      </w:r>
      <w:r w:rsidRPr="00FB5B48">
        <w:rPr>
          <w:sz w:val="28"/>
          <w:szCs w:val="28"/>
        </w:rPr>
        <w:t xml:space="preserve">. В настоящем </w:t>
      </w:r>
      <w:r w:rsidR="0041706C" w:rsidRPr="0041706C">
        <w:rPr>
          <w:sz w:val="28"/>
          <w:szCs w:val="28"/>
        </w:rPr>
        <w:t>порядке</w:t>
      </w:r>
      <w:r w:rsidRPr="00FB5B48">
        <w:rPr>
          <w:sz w:val="28"/>
          <w:szCs w:val="28"/>
        </w:rPr>
        <w:t xml:space="preserve"> используются следующие понятия:</w:t>
      </w:r>
    </w:p>
    <w:p w:rsidR="00FB5B48" w:rsidRPr="00FB5B48" w:rsidRDefault="00FB5B48" w:rsidP="00FB5B48">
      <w:pPr>
        <w:autoSpaceDE w:val="0"/>
        <w:autoSpaceDN w:val="0"/>
        <w:adjustRightInd w:val="0"/>
        <w:spacing w:line="240" w:lineRule="atLeast"/>
        <w:ind w:firstLine="709"/>
        <w:jc w:val="both"/>
        <w:rPr>
          <w:sz w:val="28"/>
          <w:szCs w:val="28"/>
        </w:rPr>
      </w:pPr>
      <w:r w:rsidRPr="00FB5B48">
        <w:rPr>
          <w:sz w:val="28"/>
          <w:szCs w:val="28"/>
        </w:rPr>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либо в границах красных линий городских улиц,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B5B48" w:rsidRPr="00FB5B48" w:rsidRDefault="00FB5B48" w:rsidP="00FB5B48">
      <w:pPr>
        <w:autoSpaceDE w:val="0"/>
        <w:autoSpaceDN w:val="0"/>
        <w:adjustRightInd w:val="0"/>
        <w:spacing w:line="240" w:lineRule="atLeast"/>
        <w:ind w:firstLine="709"/>
        <w:jc w:val="both"/>
        <w:rPr>
          <w:sz w:val="28"/>
          <w:szCs w:val="28"/>
        </w:rPr>
      </w:pPr>
      <w:r w:rsidRPr="00FB5B48">
        <w:rPr>
          <w:sz w:val="28"/>
          <w:szCs w:val="28"/>
        </w:rPr>
        <w:t xml:space="preserve">- балансодержатель - муниципальное казенное учреждение «Дирекция дорожно-транспортного и жилищно-коммунального комплекса» - балансодержатель автомобильных дорог общего пользования местного значения муниципального образования городского округа города Сургута; </w:t>
      </w:r>
    </w:p>
    <w:p w:rsidR="00FB5B48" w:rsidRPr="00FB5B48" w:rsidRDefault="00FB5B48" w:rsidP="00FB5B48">
      <w:pPr>
        <w:autoSpaceDE w:val="0"/>
        <w:autoSpaceDN w:val="0"/>
        <w:adjustRightInd w:val="0"/>
        <w:spacing w:line="240" w:lineRule="atLeast"/>
        <w:ind w:firstLine="709"/>
        <w:jc w:val="both"/>
        <w:rPr>
          <w:sz w:val="28"/>
          <w:szCs w:val="28"/>
        </w:rPr>
      </w:pPr>
      <w:r w:rsidRPr="00FB5B48">
        <w:rPr>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FB5B48" w:rsidRPr="00FB5B48" w:rsidRDefault="00FB5B48" w:rsidP="00FB5B48">
      <w:pPr>
        <w:autoSpaceDE w:val="0"/>
        <w:autoSpaceDN w:val="0"/>
        <w:adjustRightInd w:val="0"/>
        <w:spacing w:line="240" w:lineRule="atLeast"/>
        <w:ind w:firstLine="709"/>
        <w:jc w:val="both"/>
        <w:rPr>
          <w:color w:val="000000"/>
          <w:sz w:val="28"/>
          <w:szCs w:val="28"/>
        </w:rPr>
      </w:pPr>
      <w:r w:rsidRPr="00FB5B48">
        <w:rPr>
          <w:sz w:val="28"/>
          <w:szCs w:val="28"/>
        </w:rPr>
        <w:t>- объект – автомобильные дороги общего пользования местного значения, участки автомобильных дорог общего пользования местного значения</w:t>
      </w:r>
      <w:r w:rsidRPr="00FB5B48">
        <w:rPr>
          <w:color w:val="000000"/>
          <w:sz w:val="28"/>
          <w:szCs w:val="28"/>
        </w:rPr>
        <w:t xml:space="preserve"> муниципального образования городского округа города Сургута;</w:t>
      </w:r>
    </w:p>
    <w:p w:rsidR="00917847" w:rsidRDefault="00917847" w:rsidP="00FB5B48">
      <w:pPr>
        <w:autoSpaceDE w:val="0"/>
        <w:autoSpaceDN w:val="0"/>
        <w:adjustRightInd w:val="0"/>
        <w:spacing w:line="240" w:lineRule="atLeast"/>
        <w:ind w:firstLine="709"/>
        <w:jc w:val="both"/>
        <w:rPr>
          <w:sz w:val="28"/>
          <w:szCs w:val="28"/>
        </w:rPr>
      </w:pPr>
      <w:r>
        <w:rPr>
          <w:color w:val="000000"/>
          <w:sz w:val="28"/>
          <w:szCs w:val="28"/>
        </w:rPr>
        <w:t xml:space="preserve">2. </w:t>
      </w:r>
      <w:r w:rsidR="00D47764">
        <w:rPr>
          <w:color w:val="000000"/>
          <w:sz w:val="28"/>
          <w:szCs w:val="28"/>
        </w:rPr>
        <w:t>Перечень объектов</w:t>
      </w:r>
      <w:r>
        <w:rPr>
          <w:color w:val="000000"/>
          <w:sz w:val="28"/>
          <w:szCs w:val="28"/>
        </w:rPr>
        <w:t xml:space="preserve"> </w:t>
      </w:r>
      <w:r w:rsidR="00FB7228">
        <w:rPr>
          <w:color w:val="000000"/>
          <w:sz w:val="28"/>
          <w:szCs w:val="28"/>
        </w:rPr>
        <w:t xml:space="preserve">для </w:t>
      </w:r>
      <w:r>
        <w:rPr>
          <w:color w:val="000000"/>
          <w:sz w:val="28"/>
          <w:szCs w:val="28"/>
        </w:rPr>
        <w:t xml:space="preserve">ремонта автомобильных дорог </w:t>
      </w:r>
      <w:r w:rsidR="00D47764" w:rsidRPr="000E0417">
        <w:rPr>
          <w:color w:val="000000"/>
          <w:sz w:val="28"/>
          <w:szCs w:val="28"/>
        </w:rPr>
        <w:t>(участков автомобильных дорог)</w:t>
      </w:r>
      <w:r w:rsidR="00D47764">
        <w:rPr>
          <w:color w:val="000000"/>
          <w:sz w:val="28"/>
          <w:szCs w:val="28"/>
        </w:rPr>
        <w:t xml:space="preserve"> </w:t>
      </w:r>
      <w:r>
        <w:rPr>
          <w:color w:val="000000"/>
          <w:sz w:val="28"/>
          <w:szCs w:val="28"/>
        </w:rPr>
        <w:t xml:space="preserve">общего пользования местного значения муниципального </w:t>
      </w:r>
      <w:r>
        <w:rPr>
          <w:color w:val="000000"/>
          <w:sz w:val="28"/>
          <w:szCs w:val="28"/>
        </w:rPr>
        <w:lastRenderedPageBreak/>
        <w:t>образования городского округа города Сургута</w:t>
      </w:r>
      <w:r w:rsidR="00D47764">
        <w:rPr>
          <w:color w:val="000000"/>
          <w:sz w:val="28"/>
          <w:szCs w:val="28"/>
        </w:rPr>
        <w:t xml:space="preserve"> определяется по результатам</w:t>
      </w:r>
      <w:r w:rsidR="00D47764" w:rsidRPr="00D47764">
        <w:rPr>
          <w:sz w:val="28"/>
          <w:szCs w:val="28"/>
        </w:rPr>
        <w:t xml:space="preserve"> </w:t>
      </w:r>
      <w:r w:rsidR="00D47764" w:rsidRPr="00FB5B48">
        <w:rPr>
          <w:sz w:val="28"/>
          <w:szCs w:val="28"/>
        </w:rPr>
        <w:t>комиссионного обследования</w:t>
      </w:r>
      <w:r w:rsidR="00D47764">
        <w:rPr>
          <w:sz w:val="28"/>
          <w:szCs w:val="28"/>
        </w:rPr>
        <w:t>.</w:t>
      </w:r>
    </w:p>
    <w:p w:rsidR="001C6156" w:rsidRPr="00FB5B48" w:rsidRDefault="001C6156" w:rsidP="00FB5B48">
      <w:pPr>
        <w:autoSpaceDE w:val="0"/>
        <w:autoSpaceDN w:val="0"/>
        <w:adjustRightInd w:val="0"/>
        <w:spacing w:line="240" w:lineRule="atLeast"/>
        <w:ind w:firstLine="709"/>
        <w:jc w:val="both"/>
        <w:rPr>
          <w:sz w:val="28"/>
          <w:szCs w:val="28"/>
        </w:rPr>
      </w:pPr>
      <w:r>
        <w:rPr>
          <w:sz w:val="28"/>
          <w:szCs w:val="28"/>
        </w:rPr>
        <w:t>3. Состав комиссии по обследованию</w:t>
      </w:r>
      <w:r w:rsidRPr="001C6156">
        <w:rPr>
          <w:sz w:val="28"/>
          <w:szCs w:val="28"/>
        </w:rPr>
        <w:t xml:space="preserve"> </w:t>
      </w:r>
      <w:r w:rsidRPr="00FB5B48">
        <w:rPr>
          <w:sz w:val="28"/>
          <w:szCs w:val="28"/>
        </w:rPr>
        <w:t xml:space="preserve">объектов </w:t>
      </w:r>
      <w:r w:rsidRPr="00FB5B48">
        <w:rPr>
          <w:color w:val="000000"/>
          <w:sz w:val="28"/>
          <w:szCs w:val="28"/>
        </w:rPr>
        <w:t xml:space="preserve">автомобильных дорог </w:t>
      </w:r>
      <w:r w:rsidRPr="000E0417">
        <w:rPr>
          <w:color w:val="000000"/>
          <w:sz w:val="28"/>
          <w:szCs w:val="28"/>
        </w:rPr>
        <w:t xml:space="preserve">(участков автомобильных дорог) </w:t>
      </w:r>
      <w:r w:rsidRPr="00FB5B48">
        <w:rPr>
          <w:color w:val="000000"/>
          <w:sz w:val="28"/>
          <w:szCs w:val="28"/>
        </w:rPr>
        <w:t>общего пользования местного значения муниципального образования городского округа города Сургута</w:t>
      </w:r>
      <w:r>
        <w:rPr>
          <w:color w:val="000000"/>
          <w:sz w:val="28"/>
          <w:szCs w:val="28"/>
        </w:rPr>
        <w:t xml:space="preserve"> отображен в приложении 2 к настоящему постановлению</w:t>
      </w:r>
    </w:p>
    <w:p w:rsidR="00FB5B48" w:rsidRPr="00FB5B48" w:rsidRDefault="00FB5B48" w:rsidP="00AD6463">
      <w:pPr>
        <w:shd w:val="clear" w:color="auto" w:fill="FFFFFF"/>
        <w:jc w:val="both"/>
        <w:rPr>
          <w:sz w:val="28"/>
          <w:szCs w:val="28"/>
        </w:rPr>
      </w:pPr>
      <w:r w:rsidRPr="00FB5B48">
        <w:rPr>
          <w:sz w:val="28"/>
          <w:szCs w:val="28"/>
        </w:rPr>
        <w:t xml:space="preserve">          </w:t>
      </w:r>
      <w:r w:rsidR="001C6156">
        <w:rPr>
          <w:sz w:val="28"/>
          <w:szCs w:val="28"/>
        </w:rPr>
        <w:t>4</w:t>
      </w:r>
      <w:r w:rsidRPr="00FB5B48">
        <w:rPr>
          <w:sz w:val="28"/>
          <w:szCs w:val="28"/>
        </w:rPr>
        <w:t xml:space="preserve">. </w:t>
      </w:r>
      <w:r w:rsidR="00D47764" w:rsidRPr="00D47764">
        <w:rPr>
          <w:sz w:val="28"/>
          <w:szCs w:val="28"/>
        </w:rPr>
        <w:t>К</w:t>
      </w:r>
      <w:r w:rsidRPr="00FB5B48">
        <w:rPr>
          <w:sz w:val="28"/>
          <w:szCs w:val="28"/>
        </w:rPr>
        <w:t>омиссионно</w:t>
      </w:r>
      <w:r w:rsidR="00D47764">
        <w:rPr>
          <w:sz w:val="28"/>
          <w:szCs w:val="28"/>
        </w:rPr>
        <w:t>е</w:t>
      </w:r>
      <w:r w:rsidRPr="00FB5B48">
        <w:rPr>
          <w:sz w:val="28"/>
          <w:szCs w:val="28"/>
        </w:rPr>
        <w:t xml:space="preserve"> обследовани</w:t>
      </w:r>
      <w:r w:rsidR="00D47764">
        <w:rPr>
          <w:sz w:val="28"/>
          <w:szCs w:val="28"/>
        </w:rPr>
        <w:t>е</w:t>
      </w:r>
      <w:r w:rsidRPr="00FB5B48">
        <w:rPr>
          <w:sz w:val="28"/>
          <w:szCs w:val="28"/>
        </w:rPr>
        <w:t xml:space="preserve"> объектов </w:t>
      </w:r>
      <w:r w:rsidR="000E0417" w:rsidRPr="00FB5B48">
        <w:rPr>
          <w:color w:val="000000"/>
          <w:sz w:val="28"/>
          <w:szCs w:val="28"/>
        </w:rPr>
        <w:t xml:space="preserve">автомобильных дорог </w:t>
      </w:r>
      <w:r w:rsidR="000E0417" w:rsidRPr="000E0417">
        <w:rPr>
          <w:color w:val="000000"/>
          <w:sz w:val="28"/>
          <w:szCs w:val="28"/>
        </w:rPr>
        <w:t xml:space="preserve">(участков автомобильных дорог) </w:t>
      </w:r>
      <w:r w:rsidR="000E0417" w:rsidRPr="00FB5B48">
        <w:rPr>
          <w:color w:val="000000"/>
          <w:sz w:val="28"/>
          <w:szCs w:val="28"/>
        </w:rPr>
        <w:t>общего пользования местного значения муниципального образования городского округа города Сургута</w:t>
      </w:r>
      <w:r w:rsidR="000E0417" w:rsidRPr="000E0417">
        <w:rPr>
          <w:sz w:val="28"/>
          <w:szCs w:val="28"/>
        </w:rPr>
        <w:t xml:space="preserve">, нуждающихся в </w:t>
      </w:r>
      <w:r w:rsidRPr="00FB5B48">
        <w:rPr>
          <w:sz w:val="28"/>
          <w:szCs w:val="28"/>
        </w:rPr>
        <w:t>ремонт</w:t>
      </w:r>
      <w:r w:rsidR="000E0417" w:rsidRPr="000E0417">
        <w:rPr>
          <w:sz w:val="28"/>
          <w:szCs w:val="28"/>
        </w:rPr>
        <w:t>е</w:t>
      </w:r>
      <w:r w:rsidR="00D47764">
        <w:rPr>
          <w:sz w:val="28"/>
          <w:szCs w:val="28"/>
        </w:rPr>
        <w:t xml:space="preserve"> проводится</w:t>
      </w:r>
      <w:r w:rsidR="00FB7228" w:rsidRPr="00FB7228">
        <w:rPr>
          <w:sz w:val="28"/>
          <w:szCs w:val="28"/>
        </w:rPr>
        <w:t xml:space="preserve"> </w:t>
      </w:r>
      <w:r w:rsidR="00FB7228" w:rsidRPr="00FB5B48">
        <w:rPr>
          <w:sz w:val="28"/>
          <w:szCs w:val="28"/>
        </w:rPr>
        <w:t>путем визуального обследования</w:t>
      </w:r>
      <w:r w:rsidR="00FB7228">
        <w:rPr>
          <w:sz w:val="28"/>
          <w:szCs w:val="28"/>
        </w:rPr>
        <w:t>.</w:t>
      </w:r>
    </w:p>
    <w:p w:rsidR="00FB5B48" w:rsidRPr="00FB5B48" w:rsidRDefault="001C6156" w:rsidP="00FB5B48">
      <w:pPr>
        <w:autoSpaceDE w:val="0"/>
        <w:autoSpaceDN w:val="0"/>
        <w:adjustRightInd w:val="0"/>
        <w:spacing w:line="240" w:lineRule="atLeast"/>
        <w:ind w:firstLine="709"/>
        <w:jc w:val="both"/>
        <w:rPr>
          <w:sz w:val="28"/>
          <w:szCs w:val="28"/>
        </w:rPr>
      </w:pPr>
      <w:r>
        <w:rPr>
          <w:sz w:val="28"/>
          <w:szCs w:val="28"/>
        </w:rPr>
        <w:t>5</w:t>
      </w:r>
      <w:r w:rsidR="00FB7228">
        <w:rPr>
          <w:sz w:val="28"/>
          <w:szCs w:val="28"/>
        </w:rPr>
        <w:t>.</w:t>
      </w:r>
      <w:r w:rsidR="00FB5B48" w:rsidRPr="00FB5B48">
        <w:rPr>
          <w:sz w:val="28"/>
          <w:szCs w:val="28"/>
        </w:rPr>
        <w:t xml:space="preserve"> </w:t>
      </w:r>
      <w:r w:rsidR="00FB7228">
        <w:rPr>
          <w:sz w:val="28"/>
          <w:szCs w:val="28"/>
        </w:rPr>
        <w:t>По результатам обследования к</w:t>
      </w:r>
      <w:r w:rsidR="00FB5B48" w:rsidRPr="00FB5B48">
        <w:rPr>
          <w:sz w:val="28"/>
          <w:szCs w:val="28"/>
        </w:rPr>
        <w:t>омиссией определяется техническое и эксплуатационное состояние объектов</w:t>
      </w:r>
      <w:r w:rsidR="000E0417" w:rsidRPr="008D700D">
        <w:rPr>
          <w:color w:val="000000"/>
          <w:sz w:val="28"/>
          <w:szCs w:val="28"/>
        </w:rPr>
        <w:t xml:space="preserve"> </w:t>
      </w:r>
      <w:r w:rsidR="000E0417" w:rsidRPr="00FB5B48">
        <w:rPr>
          <w:color w:val="000000"/>
          <w:sz w:val="28"/>
          <w:szCs w:val="28"/>
        </w:rPr>
        <w:t xml:space="preserve">автомобильных дорог </w:t>
      </w:r>
      <w:r w:rsidR="000E0417" w:rsidRPr="008D700D">
        <w:rPr>
          <w:color w:val="000000"/>
          <w:sz w:val="28"/>
          <w:szCs w:val="28"/>
        </w:rPr>
        <w:t>(участков автомобильных дорог)</w:t>
      </w:r>
      <w:r w:rsidR="00FB5B48" w:rsidRPr="00FB5B48">
        <w:rPr>
          <w:sz w:val="28"/>
          <w:szCs w:val="28"/>
        </w:rPr>
        <w:t>.</w:t>
      </w:r>
    </w:p>
    <w:p w:rsidR="008D700D" w:rsidRPr="008D700D" w:rsidRDefault="009F5C8D" w:rsidP="009F5C8D">
      <w:pPr>
        <w:autoSpaceDE w:val="0"/>
        <w:autoSpaceDN w:val="0"/>
        <w:adjustRightInd w:val="0"/>
        <w:spacing w:line="240" w:lineRule="atLeast"/>
        <w:jc w:val="both"/>
        <w:rPr>
          <w:sz w:val="28"/>
          <w:szCs w:val="28"/>
        </w:rPr>
      </w:pPr>
      <w:r>
        <w:rPr>
          <w:sz w:val="28"/>
          <w:szCs w:val="28"/>
        </w:rPr>
        <w:t xml:space="preserve">          </w:t>
      </w:r>
      <w:r w:rsidR="001C6156">
        <w:rPr>
          <w:sz w:val="28"/>
          <w:szCs w:val="28"/>
        </w:rPr>
        <w:t>6</w:t>
      </w:r>
      <w:r w:rsidR="00FB7228">
        <w:rPr>
          <w:sz w:val="28"/>
          <w:szCs w:val="28"/>
        </w:rPr>
        <w:t>.</w:t>
      </w:r>
      <w:r w:rsidR="00FB5B48" w:rsidRPr="00FB5B48">
        <w:rPr>
          <w:sz w:val="28"/>
          <w:szCs w:val="28"/>
        </w:rPr>
        <w:t xml:space="preserve"> </w:t>
      </w:r>
      <w:r w:rsidR="00181E50">
        <w:rPr>
          <w:sz w:val="28"/>
          <w:szCs w:val="28"/>
        </w:rPr>
        <w:t xml:space="preserve">По результатам </w:t>
      </w:r>
      <w:r w:rsidR="00917847">
        <w:rPr>
          <w:sz w:val="28"/>
          <w:szCs w:val="28"/>
        </w:rPr>
        <w:t xml:space="preserve">комиссионного </w:t>
      </w:r>
      <w:r w:rsidR="00181E50">
        <w:rPr>
          <w:sz w:val="28"/>
          <w:szCs w:val="28"/>
        </w:rPr>
        <w:t>обследования с</w:t>
      </w:r>
      <w:r w:rsidR="00FB5B48" w:rsidRPr="00FB5B48">
        <w:rPr>
          <w:sz w:val="28"/>
          <w:szCs w:val="28"/>
        </w:rPr>
        <w:t xml:space="preserve">оставляется </w:t>
      </w:r>
      <w:r w:rsidR="00313F39">
        <w:rPr>
          <w:sz w:val="28"/>
          <w:szCs w:val="28"/>
        </w:rPr>
        <w:t xml:space="preserve">акт обследования, в </w:t>
      </w:r>
      <w:r w:rsidR="00181E50">
        <w:rPr>
          <w:sz w:val="28"/>
          <w:szCs w:val="28"/>
        </w:rPr>
        <w:t xml:space="preserve">котором указывается </w:t>
      </w:r>
      <w:r w:rsidR="00FB5B48" w:rsidRPr="00FB5B48">
        <w:rPr>
          <w:sz w:val="28"/>
          <w:szCs w:val="28"/>
        </w:rPr>
        <w:t>перечень объектов</w:t>
      </w:r>
      <w:r w:rsidR="008D700D" w:rsidRPr="008D700D">
        <w:rPr>
          <w:sz w:val="28"/>
          <w:szCs w:val="28"/>
        </w:rPr>
        <w:t xml:space="preserve"> автомобильных дорог (участков автомобильных дорог), нуждающихся в ремонте</w:t>
      </w:r>
      <w:r w:rsidR="00D47764">
        <w:rPr>
          <w:sz w:val="28"/>
          <w:szCs w:val="28"/>
        </w:rPr>
        <w:t xml:space="preserve"> и направляется балансодержателю</w:t>
      </w:r>
      <w:r w:rsidR="008D700D" w:rsidRPr="008D700D">
        <w:rPr>
          <w:sz w:val="28"/>
          <w:szCs w:val="28"/>
        </w:rPr>
        <w:t>.</w:t>
      </w:r>
    </w:p>
    <w:p w:rsidR="00FB5B48" w:rsidRPr="00FB5B48" w:rsidRDefault="009F5C8D" w:rsidP="00181E50">
      <w:pPr>
        <w:autoSpaceDE w:val="0"/>
        <w:autoSpaceDN w:val="0"/>
        <w:adjustRightInd w:val="0"/>
        <w:spacing w:line="240" w:lineRule="atLeast"/>
        <w:jc w:val="both"/>
        <w:rPr>
          <w:sz w:val="28"/>
          <w:szCs w:val="28"/>
        </w:rPr>
      </w:pPr>
      <w:r>
        <w:rPr>
          <w:sz w:val="28"/>
          <w:szCs w:val="28"/>
        </w:rPr>
        <w:t xml:space="preserve">         </w:t>
      </w:r>
      <w:r w:rsidR="00917847">
        <w:rPr>
          <w:sz w:val="28"/>
          <w:szCs w:val="28"/>
        </w:rPr>
        <w:t xml:space="preserve"> </w:t>
      </w:r>
      <w:r w:rsidR="001C6156">
        <w:rPr>
          <w:sz w:val="28"/>
          <w:szCs w:val="28"/>
        </w:rPr>
        <w:t>7</w:t>
      </w:r>
      <w:r w:rsidR="00D47764">
        <w:rPr>
          <w:sz w:val="28"/>
          <w:szCs w:val="28"/>
        </w:rPr>
        <w:t>.</w:t>
      </w:r>
      <w:r w:rsidR="00181E50" w:rsidRPr="00181E50">
        <w:rPr>
          <w:sz w:val="28"/>
          <w:szCs w:val="28"/>
        </w:rPr>
        <w:t xml:space="preserve"> Балансодержателем</w:t>
      </w:r>
      <w:r w:rsidR="00FB5B48" w:rsidRPr="00FB5B48">
        <w:rPr>
          <w:sz w:val="28"/>
          <w:szCs w:val="28"/>
        </w:rPr>
        <w:t xml:space="preserve"> определяется предварительный объем ремонтных работ путем формирования дефектной ведомости.</w:t>
      </w:r>
    </w:p>
    <w:p w:rsidR="00FB5B48" w:rsidRPr="00FB5B48" w:rsidRDefault="009F5C8D" w:rsidP="00181E50">
      <w:pPr>
        <w:autoSpaceDE w:val="0"/>
        <w:autoSpaceDN w:val="0"/>
        <w:adjustRightInd w:val="0"/>
        <w:spacing w:line="240" w:lineRule="atLeast"/>
        <w:jc w:val="both"/>
        <w:rPr>
          <w:sz w:val="28"/>
          <w:szCs w:val="28"/>
        </w:rPr>
      </w:pPr>
      <w:r>
        <w:rPr>
          <w:sz w:val="28"/>
          <w:szCs w:val="28"/>
        </w:rPr>
        <w:t xml:space="preserve">         </w:t>
      </w:r>
      <w:r w:rsidR="00917847">
        <w:rPr>
          <w:sz w:val="28"/>
          <w:szCs w:val="28"/>
        </w:rPr>
        <w:t xml:space="preserve"> </w:t>
      </w:r>
      <w:r w:rsidR="001C6156">
        <w:rPr>
          <w:sz w:val="28"/>
          <w:szCs w:val="28"/>
        </w:rPr>
        <w:t>8</w:t>
      </w:r>
      <w:r w:rsidR="00D47764">
        <w:rPr>
          <w:sz w:val="28"/>
          <w:szCs w:val="28"/>
        </w:rPr>
        <w:t>.</w:t>
      </w:r>
      <w:r w:rsidR="00FE694B">
        <w:rPr>
          <w:sz w:val="28"/>
          <w:szCs w:val="28"/>
        </w:rPr>
        <w:t xml:space="preserve"> </w:t>
      </w:r>
      <w:r w:rsidR="00313F39">
        <w:rPr>
          <w:sz w:val="28"/>
          <w:szCs w:val="28"/>
        </w:rPr>
        <w:t>Балансодержателем производится расчет затрат</w:t>
      </w:r>
      <w:r w:rsidR="00FB5B48" w:rsidRPr="00FB5B48">
        <w:rPr>
          <w:sz w:val="28"/>
          <w:szCs w:val="28"/>
        </w:rPr>
        <w:t xml:space="preserve"> на выполнение ремонтных работ отдельно по каждому объект</w:t>
      </w:r>
      <w:r w:rsidR="00313F39">
        <w:rPr>
          <w:sz w:val="28"/>
          <w:szCs w:val="28"/>
        </w:rPr>
        <w:t>у</w:t>
      </w:r>
      <w:r w:rsidRPr="009F5C8D">
        <w:rPr>
          <w:color w:val="000000"/>
          <w:sz w:val="28"/>
          <w:szCs w:val="28"/>
        </w:rPr>
        <w:t xml:space="preserve"> </w:t>
      </w:r>
      <w:r w:rsidRPr="00FB5B48">
        <w:rPr>
          <w:color w:val="000000"/>
          <w:sz w:val="28"/>
          <w:szCs w:val="28"/>
        </w:rPr>
        <w:t xml:space="preserve">автомобильных дорог </w:t>
      </w:r>
      <w:r w:rsidRPr="008D700D">
        <w:rPr>
          <w:color w:val="000000"/>
          <w:sz w:val="28"/>
          <w:szCs w:val="28"/>
        </w:rPr>
        <w:t>(участк</w:t>
      </w:r>
      <w:r>
        <w:rPr>
          <w:color w:val="000000"/>
          <w:sz w:val="28"/>
          <w:szCs w:val="28"/>
        </w:rPr>
        <w:t>у</w:t>
      </w:r>
      <w:r w:rsidRPr="008D700D">
        <w:rPr>
          <w:color w:val="000000"/>
          <w:sz w:val="28"/>
          <w:szCs w:val="28"/>
        </w:rPr>
        <w:t xml:space="preserve"> автомобильных дорог)</w:t>
      </w:r>
      <w:r w:rsidR="00FB5B48" w:rsidRPr="00FB5B48">
        <w:rPr>
          <w:sz w:val="28"/>
          <w:szCs w:val="28"/>
        </w:rPr>
        <w:t>.</w:t>
      </w:r>
    </w:p>
    <w:p w:rsidR="009F5C8D" w:rsidRPr="00FE694B" w:rsidRDefault="009F5C8D" w:rsidP="009F5C8D">
      <w:pPr>
        <w:jc w:val="both"/>
        <w:rPr>
          <w:sz w:val="28"/>
          <w:szCs w:val="28"/>
        </w:rPr>
      </w:pPr>
      <w:r w:rsidRPr="00FE694B">
        <w:rPr>
          <w:sz w:val="28"/>
          <w:szCs w:val="28"/>
        </w:rPr>
        <w:t xml:space="preserve">        </w:t>
      </w:r>
      <w:r w:rsidR="00917847">
        <w:rPr>
          <w:sz w:val="28"/>
          <w:szCs w:val="28"/>
        </w:rPr>
        <w:t xml:space="preserve">  </w:t>
      </w:r>
      <w:r w:rsidR="001C6156">
        <w:rPr>
          <w:sz w:val="28"/>
          <w:szCs w:val="28"/>
        </w:rPr>
        <w:t>9</w:t>
      </w:r>
      <w:r w:rsidR="00D47764">
        <w:rPr>
          <w:sz w:val="28"/>
          <w:szCs w:val="28"/>
        </w:rPr>
        <w:t>.</w:t>
      </w:r>
      <w:r w:rsidRPr="00FE694B">
        <w:rPr>
          <w:sz w:val="28"/>
          <w:szCs w:val="28"/>
        </w:rPr>
        <w:t xml:space="preserve"> Балансодержатель при планировании финансовых средств на ремонт</w:t>
      </w:r>
      <w:r w:rsidR="00D47764">
        <w:rPr>
          <w:sz w:val="28"/>
          <w:szCs w:val="28"/>
        </w:rPr>
        <w:t xml:space="preserve"> объектов автомобильных дорог (</w:t>
      </w:r>
      <w:r w:rsidRPr="00FE694B">
        <w:rPr>
          <w:sz w:val="28"/>
          <w:szCs w:val="28"/>
        </w:rPr>
        <w:t>участков автомобильных доро</w:t>
      </w:r>
      <w:r w:rsidR="00D47764">
        <w:rPr>
          <w:sz w:val="28"/>
          <w:szCs w:val="28"/>
        </w:rPr>
        <w:t>г)</w:t>
      </w:r>
      <w:r w:rsidRPr="00FE694B">
        <w:rPr>
          <w:sz w:val="28"/>
          <w:szCs w:val="28"/>
        </w:rPr>
        <w:t xml:space="preserve"> в первоочередном порядке руководствуется </w:t>
      </w:r>
      <w:r w:rsidR="00D47764">
        <w:rPr>
          <w:sz w:val="28"/>
          <w:szCs w:val="28"/>
        </w:rPr>
        <w:t>актом обследования</w:t>
      </w:r>
      <w:r w:rsidRPr="00FE694B">
        <w:rPr>
          <w:sz w:val="28"/>
          <w:szCs w:val="28"/>
        </w:rPr>
        <w:t xml:space="preserve"> комиссии за исключением случаев:</w:t>
      </w:r>
    </w:p>
    <w:p w:rsidR="009F5C8D" w:rsidRPr="00FE694B" w:rsidRDefault="009F5C8D" w:rsidP="009F5C8D">
      <w:pPr>
        <w:ind w:firstLine="708"/>
        <w:jc w:val="both"/>
        <w:rPr>
          <w:sz w:val="28"/>
          <w:szCs w:val="28"/>
        </w:rPr>
      </w:pPr>
      <w:r w:rsidRPr="00FE694B">
        <w:rPr>
          <w:sz w:val="28"/>
          <w:szCs w:val="28"/>
        </w:rPr>
        <w:t xml:space="preserve">  - судебных решений;</w:t>
      </w:r>
    </w:p>
    <w:p w:rsidR="009F5C8D" w:rsidRPr="00FE694B" w:rsidRDefault="009F5C8D" w:rsidP="009F5C8D">
      <w:pPr>
        <w:ind w:firstLine="708"/>
        <w:jc w:val="both"/>
        <w:rPr>
          <w:sz w:val="28"/>
          <w:szCs w:val="28"/>
        </w:rPr>
      </w:pPr>
      <w:r w:rsidRPr="00FE694B">
        <w:rPr>
          <w:sz w:val="28"/>
          <w:szCs w:val="28"/>
        </w:rPr>
        <w:t xml:space="preserve">  - предписаний органов государственной власти;</w:t>
      </w:r>
    </w:p>
    <w:p w:rsidR="009F5C8D" w:rsidRPr="00FE694B" w:rsidRDefault="009F5C8D" w:rsidP="009F5C8D">
      <w:pPr>
        <w:ind w:firstLine="708"/>
        <w:jc w:val="both"/>
        <w:rPr>
          <w:sz w:val="28"/>
          <w:szCs w:val="28"/>
        </w:rPr>
      </w:pPr>
      <w:r w:rsidRPr="00FE694B">
        <w:rPr>
          <w:sz w:val="28"/>
          <w:szCs w:val="28"/>
        </w:rPr>
        <w:t xml:space="preserve">  - поручений Президента Российской федерации;</w:t>
      </w:r>
    </w:p>
    <w:p w:rsidR="009F5C8D" w:rsidRDefault="009F5C8D" w:rsidP="009F5C8D">
      <w:pPr>
        <w:ind w:firstLine="708"/>
        <w:jc w:val="both"/>
        <w:rPr>
          <w:sz w:val="28"/>
          <w:szCs w:val="28"/>
        </w:rPr>
      </w:pPr>
      <w:r w:rsidRPr="00FE694B">
        <w:rPr>
          <w:sz w:val="28"/>
          <w:szCs w:val="28"/>
        </w:rPr>
        <w:t xml:space="preserve">  - поручений Губернатора Ханты-Мансийского автономного округа – Югры.</w:t>
      </w:r>
    </w:p>
    <w:p w:rsidR="00917847" w:rsidRPr="00644EFA" w:rsidRDefault="00D47764" w:rsidP="00FB7228">
      <w:pPr>
        <w:ind w:firstLine="708"/>
        <w:jc w:val="both"/>
        <w:rPr>
          <w:color w:val="000000"/>
          <w:sz w:val="28"/>
          <w:szCs w:val="28"/>
        </w:rPr>
      </w:pPr>
      <w:r>
        <w:rPr>
          <w:sz w:val="28"/>
          <w:szCs w:val="28"/>
        </w:rPr>
        <w:t xml:space="preserve"> </w:t>
      </w:r>
    </w:p>
    <w:p w:rsidR="00FE798A" w:rsidRDefault="00FE798A" w:rsidP="009F5C8D">
      <w:pPr>
        <w:pStyle w:val="a3"/>
        <w:tabs>
          <w:tab w:val="left" w:pos="426"/>
        </w:tabs>
        <w:jc w:val="both"/>
        <w:rPr>
          <w:szCs w:val="26"/>
        </w:rPr>
      </w:pPr>
    </w:p>
    <w:p w:rsidR="00FE798A" w:rsidRDefault="00FE798A" w:rsidP="001F2EE5">
      <w:pPr>
        <w:pStyle w:val="a3"/>
        <w:tabs>
          <w:tab w:val="left" w:pos="426"/>
        </w:tabs>
        <w:jc w:val="center"/>
        <w:rPr>
          <w:szCs w:val="26"/>
        </w:rPr>
      </w:pPr>
    </w:p>
    <w:p w:rsidR="00FE798A" w:rsidRDefault="00FE798A" w:rsidP="001F2EE5">
      <w:pPr>
        <w:pStyle w:val="a3"/>
        <w:tabs>
          <w:tab w:val="left" w:pos="426"/>
        </w:tabs>
        <w:jc w:val="center"/>
        <w:rPr>
          <w:szCs w:val="26"/>
        </w:rPr>
      </w:pPr>
    </w:p>
    <w:p w:rsidR="00FE798A" w:rsidRDefault="00FE798A" w:rsidP="001F2EE5">
      <w:pPr>
        <w:pStyle w:val="a3"/>
        <w:tabs>
          <w:tab w:val="left" w:pos="426"/>
        </w:tabs>
        <w:jc w:val="center"/>
        <w:rPr>
          <w:szCs w:val="26"/>
        </w:rPr>
      </w:pPr>
    </w:p>
    <w:p w:rsidR="00FE798A" w:rsidRDefault="00FE798A" w:rsidP="001F2EE5">
      <w:pPr>
        <w:pStyle w:val="a3"/>
        <w:tabs>
          <w:tab w:val="left" w:pos="426"/>
        </w:tabs>
        <w:jc w:val="center"/>
        <w:rPr>
          <w:szCs w:val="26"/>
        </w:rPr>
      </w:pPr>
    </w:p>
    <w:p w:rsidR="00FE798A" w:rsidRDefault="00FE798A" w:rsidP="001F2EE5">
      <w:pPr>
        <w:pStyle w:val="a3"/>
        <w:tabs>
          <w:tab w:val="left" w:pos="426"/>
        </w:tabs>
        <w:jc w:val="center"/>
        <w:rPr>
          <w:szCs w:val="26"/>
        </w:rPr>
      </w:pPr>
    </w:p>
    <w:p w:rsidR="00FE798A" w:rsidRDefault="00FE798A" w:rsidP="001F2EE5">
      <w:pPr>
        <w:pStyle w:val="a3"/>
        <w:tabs>
          <w:tab w:val="left" w:pos="426"/>
        </w:tabs>
        <w:jc w:val="center"/>
        <w:rPr>
          <w:szCs w:val="26"/>
        </w:rPr>
      </w:pPr>
    </w:p>
    <w:p w:rsidR="00FE798A" w:rsidRDefault="00FE798A" w:rsidP="001F2EE5">
      <w:pPr>
        <w:pStyle w:val="a3"/>
        <w:tabs>
          <w:tab w:val="left" w:pos="426"/>
        </w:tabs>
        <w:jc w:val="center"/>
        <w:rPr>
          <w:szCs w:val="26"/>
        </w:rPr>
      </w:pPr>
    </w:p>
    <w:p w:rsidR="00FE798A" w:rsidRDefault="00FE798A" w:rsidP="001F2EE5">
      <w:pPr>
        <w:pStyle w:val="a3"/>
        <w:tabs>
          <w:tab w:val="left" w:pos="426"/>
        </w:tabs>
        <w:jc w:val="center"/>
        <w:rPr>
          <w:szCs w:val="26"/>
        </w:rPr>
      </w:pPr>
    </w:p>
    <w:p w:rsidR="00FE798A" w:rsidRDefault="00FE798A" w:rsidP="001F2EE5">
      <w:pPr>
        <w:pStyle w:val="a3"/>
        <w:tabs>
          <w:tab w:val="left" w:pos="426"/>
        </w:tabs>
        <w:jc w:val="center"/>
        <w:rPr>
          <w:szCs w:val="26"/>
        </w:rPr>
      </w:pPr>
    </w:p>
    <w:p w:rsidR="00FE798A" w:rsidRDefault="00FE798A" w:rsidP="001F2EE5">
      <w:pPr>
        <w:pStyle w:val="a3"/>
        <w:tabs>
          <w:tab w:val="left" w:pos="426"/>
        </w:tabs>
        <w:jc w:val="center"/>
        <w:rPr>
          <w:szCs w:val="26"/>
        </w:rPr>
      </w:pPr>
    </w:p>
    <w:p w:rsidR="00FE798A" w:rsidRDefault="00FE798A" w:rsidP="001F2EE5">
      <w:pPr>
        <w:pStyle w:val="a3"/>
        <w:tabs>
          <w:tab w:val="left" w:pos="426"/>
        </w:tabs>
        <w:jc w:val="center"/>
        <w:rPr>
          <w:szCs w:val="26"/>
        </w:rPr>
      </w:pPr>
    </w:p>
    <w:p w:rsidR="00FE798A" w:rsidRDefault="00FE798A" w:rsidP="001F2EE5">
      <w:pPr>
        <w:pStyle w:val="a3"/>
        <w:tabs>
          <w:tab w:val="left" w:pos="426"/>
        </w:tabs>
        <w:jc w:val="center"/>
        <w:rPr>
          <w:szCs w:val="26"/>
        </w:rPr>
      </w:pPr>
    </w:p>
    <w:p w:rsidR="00FE798A" w:rsidRDefault="00FE798A" w:rsidP="001F2EE5">
      <w:pPr>
        <w:pStyle w:val="a3"/>
        <w:tabs>
          <w:tab w:val="left" w:pos="426"/>
        </w:tabs>
        <w:jc w:val="center"/>
        <w:rPr>
          <w:szCs w:val="26"/>
        </w:rPr>
      </w:pPr>
    </w:p>
    <w:p w:rsidR="00FB7228" w:rsidRDefault="00FE798A" w:rsidP="001F2EE5">
      <w:pPr>
        <w:pStyle w:val="a3"/>
        <w:tabs>
          <w:tab w:val="left" w:pos="426"/>
        </w:tabs>
        <w:jc w:val="center"/>
        <w:rPr>
          <w:szCs w:val="26"/>
        </w:rPr>
      </w:pPr>
      <w:r>
        <w:rPr>
          <w:szCs w:val="26"/>
        </w:rPr>
        <w:lastRenderedPageBreak/>
        <w:t xml:space="preserve">                                                                 </w:t>
      </w:r>
      <w:r w:rsidR="00FB5B48">
        <w:rPr>
          <w:szCs w:val="26"/>
        </w:rPr>
        <w:t xml:space="preserve"> </w:t>
      </w:r>
    </w:p>
    <w:p w:rsidR="00FB7228" w:rsidRDefault="00FB7228" w:rsidP="001F2EE5">
      <w:pPr>
        <w:pStyle w:val="a3"/>
        <w:tabs>
          <w:tab w:val="left" w:pos="426"/>
        </w:tabs>
        <w:jc w:val="center"/>
        <w:rPr>
          <w:szCs w:val="26"/>
        </w:rPr>
      </w:pPr>
    </w:p>
    <w:p w:rsidR="001F2EE5" w:rsidRDefault="00FB7228" w:rsidP="001F2EE5">
      <w:pPr>
        <w:pStyle w:val="a3"/>
        <w:tabs>
          <w:tab w:val="left" w:pos="426"/>
        </w:tabs>
        <w:jc w:val="center"/>
        <w:rPr>
          <w:szCs w:val="26"/>
        </w:rPr>
      </w:pPr>
      <w:r>
        <w:rPr>
          <w:szCs w:val="26"/>
        </w:rPr>
        <w:t xml:space="preserve">                                                                  </w:t>
      </w:r>
      <w:r w:rsidR="001F2EE5">
        <w:rPr>
          <w:szCs w:val="26"/>
        </w:rPr>
        <w:t xml:space="preserve">Приложение </w:t>
      </w:r>
      <w:r w:rsidR="00AE67B4">
        <w:rPr>
          <w:szCs w:val="26"/>
        </w:rPr>
        <w:t>2</w:t>
      </w:r>
    </w:p>
    <w:p w:rsidR="001F2EE5" w:rsidRDefault="001F2EE5" w:rsidP="001F2EE5">
      <w:pPr>
        <w:pStyle w:val="a3"/>
        <w:tabs>
          <w:tab w:val="left" w:pos="426"/>
        </w:tabs>
        <w:jc w:val="center"/>
        <w:rPr>
          <w:szCs w:val="26"/>
        </w:rPr>
      </w:pPr>
      <w:r>
        <w:rPr>
          <w:szCs w:val="26"/>
        </w:rPr>
        <w:t xml:space="preserve">                                                                       </w:t>
      </w:r>
      <w:r w:rsidR="00FB5B48">
        <w:rPr>
          <w:szCs w:val="26"/>
        </w:rPr>
        <w:t xml:space="preserve"> </w:t>
      </w:r>
      <w:r>
        <w:rPr>
          <w:szCs w:val="26"/>
        </w:rPr>
        <w:t xml:space="preserve">к </w:t>
      </w:r>
      <w:r w:rsidR="00AE67B4">
        <w:rPr>
          <w:szCs w:val="26"/>
        </w:rPr>
        <w:t>постановлению</w:t>
      </w:r>
      <w:r>
        <w:rPr>
          <w:szCs w:val="26"/>
        </w:rPr>
        <w:t xml:space="preserve"> </w:t>
      </w:r>
    </w:p>
    <w:p w:rsidR="001F2EE5" w:rsidRDefault="001F2EE5" w:rsidP="001F2EE5">
      <w:pPr>
        <w:pStyle w:val="a3"/>
        <w:tabs>
          <w:tab w:val="left" w:pos="426"/>
        </w:tabs>
        <w:jc w:val="center"/>
        <w:rPr>
          <w:szCs w:val="26"/>
        </w:rPr>
      </w:pPr>
      <w:r>
        <w:rPr>
          <w:szCs w:val="26"/>
        </w:rPr>
        <w:t xml:space="preserve">                                                                                  Администрации города</w:t>
      </w:r>
    </w:p>
    <w:p w:rsidR="001F2EE5" w:rsidRDefault="001F2EE5" w:rsidP="001F2EE5">
      <w:pPr>
        <w:pStyle w:val="a3"/>
        <w:tabs>
          <w:tab w:val="left" w:pos="426"/>
        </w:tabs>
        <w:jc w:val="center"/>
        <w:rPr>
          <w:szCs w:val="26"/>
        </w:rPr>
      </w:pPr>
      <w:r>
        <w:rPr>
          <w:szCs w:val="26"/>
        </w:rPr>
        <w:t xml:space="preserve">                                                                                      от _______201</w:t>
      </w:r>
      <w:r w:rsidR="00403C2E">
        <w:rPr>
          <w:szCs w:val="26"/>
        </w:rPr>
        <w:t>8</w:t>
      </w:r>
      <w:r>
        <w:rPr>
          <w:szCs w:val="26"/>
        </w:rPr>
        <w:t xml:space="preserve"> № _____</w:t>
      </w:r>
    </w:p>
    <w:p w:rsidR="001F2EE5" w:rsidRDefault="001F2EE5" w:rsidP="001F2EE5">
      <w:pPr>
        <w:pStyle w:val="a3"/>
        <w:tabs>
          <w:tab w:val="left" w:pos="426"/>
        </w:tabs>
        <w:jc w:val="both"/>
        <w:rPr>
          <w:szCs w:val="26"/>
        </w:rPr>
      </w:pPr>
    </w:p>
    <w:p w:rsidR="002A727C" w:rsidRDefault="002A727C" w:rsidP="001F2EE5">
      <w:pPr>
        <w:tabs>
          <w:tab w:val="left" w:pos="6840"/>
        </w:tabs>
        <w:jc w:val="center"/>
        <w:rPr>
          <w:color w:val="000000"/>
          <w:sz w:val="28"/>
          <w:szCs w:val="28"/>
        </w:rPr>
      </w:pPr>
      <w:r>
        <w:rPr>
          <w:color w:val="000000"/>
          <w:sz w:val="28"/>
          <w:szCs w:val="28"/>
        </w:rPr>
        <w:t xml:space="preserve">Состав </w:t>
      </w:r>
    </w:p>
    <w:p w:rsidR="001F2EE5" w:rsidRDefault="002A727C" w:rsidP="001F2EE5">
      <w:pPr>
        <w:tabs>
          <w:tab w:val="left" w:pos="6840"/>
        </w:tabs>
        <w:jc w:val="center"/>
        <w:rPr>
          <w:color w:val="000000"/>
          <w:sz w:val="28"/>
          <w:szCs w:val="28"/>
        </w:rPr>
      </w:pPr>
      <w:r>
        <w:rPr>
          <w:color w:val="000000"/>
          <w:sz w:val="28"/>
          <w:szCs w:val="28"/>
        </w:rPr>
        <w:t>комиссии по определению очередности ремонта автомобильных дорог общего пользования местного значения муниципального образования городского округа города Сургута</w:t>
      </w:r>
    </w:p>
    <w:p w:rsidR="002A727C" w:rsidRDefault="002A727C" w:rsidP="001F2EE5">
      <w:pPr>
        <w:tabs>
          <w:tab w:val="left" w:pos="6840"/>
        </w:tabs>
        <w:jc w:val="center"/>
        <w:rPr>
          <w:sz w:val="28"/>
          <w:szCs w:val="28"/>
        </w:rPr>
      </w:pPr>
    </w:p>
    <w:tbl>
      <w:tblPr>
        <w:tblW w:w="9606" w:type="dxa"/>
        <w:tblLook w:val="04A0" w:firstRow="1" w:lastRow="0" w:firstColumn="1" w:lastColumn="0" w:noHBand="0" w:noVBand="1"/>
      </w:tblPr>
      <w:tblGrid>
        <w:gridCol w:w="4644"/>
        <w:gridCol w:w="4962"/>
      </w:tblGrid>
      <w:tr w:rsidR="001F2EE5" w:rsidTr="007C1E76">
        <w:tc>
          <w:tcPr>
            <w:tcW w:w="4644" w:type="dxa"/>
            <w:tcBorders>
              <w:top w:val="single" w:sz="4" w:space="0" w:color="auto"/>
              <w:left w:val="single" w:sz="4" w:space="0" w:color="auto"/>
              <w:bottom w:val="single" w:sz="4" w:space="0" w:color="auto"/>
              <w:right w:val="single" w:sz="4" w:space="0" w:color="auto"/>
            </w:tcBorders>
          </w:tcPr>
          <w:p w:rsidR="001F2EE5" w:rsidRDefault="001F2EE5" w:rsidP="00047D71">
            <w:pPr>
              <w:jc w:val="center"/>
              <w:rPr>
                <w:sz w:val="28"/>
                <w:szCs w:val="28"/>
              </w:rPr>
            </w:pPr>
            <w:r>
              <w:rPr>
                <w:sz w:val="28"/>
                <w:szCs w:val="28"/>
              </w:rPr>
              <w:t>Основной состав</w:t>
            </w:r>
          </w:p>
        </w:tc>
        <w:tc>
          <w:tcPr>
            <w:tcW w:w="4962" w:type="dxa"/>
            <w:tcBorders>
              <w:top w:val="single" w:sz="4" w:space="0" w:color="auto"/>
              <w:left w:val="single" w:sz="4" w:space="0" w:color="auto"/>
              <w:bottom w:val="single" w:sz="4" w:space="0" w:color="auto"/>
              <w:right w:val="single" w:sz="4" w:space="0" w:color="auto"/>
            </w:tcBorders>
            <w:hideMark/>
          </w:tcPr>
          <w:p w:rsidR="001F2EE5" w:rsidRDefault="001F2EE5" w:rsidP="00047D71">
            <w:pPr>
              <w:jc w:val="center"/>
              <w:rPr>
                <w:sz w:val="28"/>
                <w:szCs w:val="28"/>
              </w:rPr>
            </w:pPr>
            <w:r>
              <w:rPr>
                <w:sz w:val="28"/>
                <w:szCs w:val="28"/>
              </w:rPr>
              <w:t>Резервный состав</w:t>
            </w:r>
          </w:p>
        </w:tc>
      </w:tr>
      <w:tr w:rsidR="001F2EE5" w:rsidTr="007C1E76">
        <w:tc>
          <w:tcPr>
            <w:tcW w:w="4644" w:type="dxa"/>
            <w:tcBorders>
              <w:top w:val="single" w:sz="4" w:space="0" w:color="auto"/>
              <w:left w:val="single" w:sz="4" w:space="0" w:color="auto"/>
              <w:bottom w:val="single" w:sz="4" w:space="0" w:color="auto"/>
              <w:right w:val="single" w:sz="4" w:space="0" w:color="auto"/>
            </w:tcBorders>
          </w:tcPr>
          <w:p w:rsidR="001F2EE5" w:rsidRDefault="002615D5" w:rsidP="007C1E76">
            <w:pPr>
              <w:rPr>
                <w:sz w:val="28"/>
                <w:szCs w:val="28"/>
              </w:rPr>
            </w:pPr>
            <w:r>
              <w:rPr>
                <w:sz w:val="28"/>
                <w:szCs w:val="28"/>
              </w:rPr>
              <w:t xml:space="preserve">Кривцов Николай Николаевич, заместитель Главы города, </w:t>
            </w:r>
            <w:r w:rsidR="008B5B2D">
              <w:rPr>
                <w:sz w:val="28"/>
                <w:szCs w:val="28"/>
              </w:rPr>
              <w:t>председатель комиссии</w:t>
            </w:r>
          </w:p>
        </w:tc>
        <w:tc>
          <w:tcPr>
            <w:tcW w:w="4962" w:type="dxa"/>
            <w:tcBorders>
              <w:top w:val="single" w:sz="4" w:space="0" w:color="auto"/>
              <w:left w:val="single" w:sz="4" w:space="0" w:color="auto"/>
              <w:bottom w:val="single" w:sz="4" w:space="0" w:color="auto"/>
              <w:right w:val="single" w:sz="4" w:space="0" w:color="auto"/>
            </w:tcBorders>
          </w:tcPr>
          <w:p w:rsidR="001F2EE5" w:rsidRDefault="001F2EE5" w:rsidP="00C9069B">
            <w:pPr>
              <w:rPr>
                <w:sz w:val="28"/>
                <w:szCs w:val="28"/>
              </w:rPr>
            </w:pPr>
          </w:p>
        </w:tc>
      </w:tr>
      <w:tr w:rsidR="00FB5B48" w:rsidTr="00C22DAD">
        <w:tc>
          <w:tcPr>
            <w:tcW w:w="9606" w:type="dxa"/>
            <w:gridSpan w:val="2"/>
            <w:tcBorders>
              <w:top w:val="single" w:sz="4" w:space="0" w:color="auto"/>
              <w:left w:val="single" w:sz="4" w:space="0" w:color="auto"/>
              <w:bottom w:val="single" w:sz="4" w:space="0" w:color="auto"/>
              <w:right w:val="single" w:sz="4" w:space="0" w:color="auto"/>
            </w:tcBorders>
          </w:tcPr>
          <w:p w:rsidR="00FB5B48" w:rsidRDefault="00FB5B48" w:rsidP="007C1E76">
            <w:pPr>
              <w:rPr>
                <w:sz w:val="28"/>
                <w:szCs w:val="28"/>
              </w:rPr>
            </w:pPr>
            <w:r w:rsidRPr="00D23462">
              <w:rPr>
                <w:sz w:val="28"/>
                <w:szCs w:val="28"/>
              </w:rPr>
              <w:t>Члены комиссии</w:t>
            </w:r>
          </w:p>
        </w:tc>
      </w:tr>
      <w:tr w:rsidR="008B5B2D" w:rsidTr="007C1E76">
        <w:tc>
          <w:tcPr>
            <w:tcW w:w="4644" w:type="dxa"/>
            <w:tcBorders>
              <w:top w:val="single" w:sz="4" w:space="0" w:color="auto"/>
              <w:left w:val="single" w:sz="4" w:space="0" w:color="auto"/>
              <w:bottom w:val="single" w:sz="4" w:space="0" w:color="auto"/>
              <w:right w:val="single" w:sz="4" w:space="0" w:color="auto"/>
            </w:tcBorders>
          </w:tcPr>
          <w:p w:rsidR="008B5B2D" w:rsidRDefault="00961279" w:rsidP="00FB5B48">
            <w:pPr>
              <w:pStyle w:val="a3"/>
              <w:jc w:val="left"/>
              <w:rPr>
                <w:szCs w:val="28"/>
              </w:rPr>
            </w:pPr>
            <w:r w:rsidRPr="00FB5B48">
              <w:rPr>
                <w:szCs w:val="28"/>
              </w:rPr>
              <w:t>Газизов Игорь Геннадьевич - начальник дорожно-транспортного управления департамента городского хозяйства Администрации города, заместитель председателя комиссии</w:t>
            </w:r>
          </w:p>
        </w:tc>
        <w:tc>
          <w:tcPr>
            <w:tcW w:w="4962" w:type="dxa"/>
            <w:tcBorders>
              <w:top w:val="single" w:sz="4" w:space="0" w:color="auto"/>
              <w:left w:val="single" w:sz="4" w:space="0" w:color="auto"/>
              <w:bottom w:val="single" w:sz="4" w:space="0" w:color="auto"/>
              <w:right w:val="single" w:sz="4" w:space="0" w:color="auto"/>
            </w:tcBorders>
          </w:tcPr>
          <w:p w:rsidR="008B5B2D" w:rsidRDefault="008B5B2D" w:rsidP="00FB5B48">
            <w:pPr>
              <w:pStyle w:val="a3"/>
              <w:jc w:val="left"/>
              <w:rPr>
                <w:szCs w:val="28"/>
              </w:rPr>
            </w:pPr>
          </w:p>
        </w:tc>
      </w:tr>
      <w:tr w:rsidR="00961279" w:rsidTr="007C1E76">
        <w:tc>
          <w:tcPr>
            <w:tcW w:w="4644" w:type="dxa"/>
            <w:tcBorders>
              <w:top w:val="single" w:sz="4" w:space="0" w:color="auto"/>
              <w:left w:val="single" w:sz="4" w:space="0" w:color="auto"/>
              <w:bottom w:val="single" w:sz="4" w:space="0" w:color="auto"/>
              <w:right w:val="single" w:sz="4" w:space="0" w:color="auto"/>
            </w:tcBorders>
          </w:tcPr>
          <w:p w:rsidR="00961279" w:rsidRDefault="00961279" w:rsidP="00961279">
            <w:pPr>
              <w:pStyle w:val="a3"/>
              <w:jc w:val="left"/>
            </w:pPr>
            <w:r>
              <w:t xml:space="preserve">Кононенко Алексей Владимирович- </w:t>
            </w:r>
          </w:p>
          <w:p w:rsidR="00961279" w:rsidRDefault="00961279" w:rsidP="00961279">
            <w:pPr>
              <w:pStyle w:val="a3"/>
              <w:jc w:val="left"/>
              <w:rPr>
                <w:szCs w:val="28"/>
              </w:rPr>
            </w:pPr>
            <w:r>
              <w:t xml:space="preserve">- начальник отдела </w:t>
            </w:r>
            <w:r w:rsidRPr="00C9069B">
              <w:t xml:space="preserve">по ремонту и содержанию автомобильных дорог дорожно-транспортного управления </w:t>
            </w:r>
            <w:r>
              <w:t xml:space="preserve">департамента городского хозяйства Администрации города </w:t>
            </w:r>
          </w:p>
        </w:tc>
        <w:tc>
          <w:tcPr>
            <w:tcW w:w="4962" w:type="dxa"/>
            <w:tcBorders>
              <w:top w:val="single" w:sz="4" w:space="0" w:color="auto"/>
              <w:left w:val="single" w:sz="4" w:space="0" w:color="auto"/>
              <w:bottom w:val="single" w:sz="4" w:space="0" w:color="auto"/>
              <w:right w:val="single" w:sz="4" w:space="0" w:color="auto"/>
            </w:tcBorders>
          </w:tcPr>
          <w:p w:rsidR="00961279" w:rsidRDefault="00961279" w:rsidP="00961279">
            <w:pPr>
              <w:pStyle w:val="a3"/>
              <w:jc w:val="left"/>
            </w:pPr>
            <w:r>
              <w:t xml:space="preserve">Байков Андрей Борисович - </w:t>
            </w:r>
          </w:p>
          <w:p w:rsidR="00961279" w:rsidRDefault="00961279" w:rsidP="00961279">
            <w:pPr>
              <w:pStyle w:val="a3"/>
              <w:jc w:val="left"/>
              <w:rPr>
                <w:szCs w:val="28"/>
              </w:rPr>
            </w:pPr>
            <w:r>
              <w:t xml:space="preserve">- заместитель начальника отдела </w:t>
            </w:r>
            <w:r w:rsidRPr="00C9069B">
              <w:t xml:space="preserve">по ремонту и содержанию автомобильных дорог дорожно-транспортного управления </w:t>
            </w:r>
            <w:r>
              <w:t>департамента городского хозяйства Администрации города</w:t>
            </w:r>
          </w:p>
        </w:tc>
      </w:tr>
      <w:tr w:rsidR="00961279" w:rsidRPr="007C1E76" w:rsidTr="007C1E76">
        <w:tc>
          <w:tcPr>
            <w:tcW w:w="4644" w:type="dxa"/>
            <w:tcBorders>
              <w:top w:val="single" w:sz="4" w:space="0" w:color="auto"/>
              <w:left w:val="single" w:sz="4" w:space="0" w:color="auto"/>
              <w:bottom w:val="single" w:sz="4" w:space="0" w:color="auto"/>
              <w:right w:val="single" w:sz="4" w:space="0" w:color="auto"/>
            </w:tcBorders>
          </w:tcPr>
          <w:p w:rsidR="00961279" w:rsidRPr="007C1E76" w:rsidRDefault="00961279" w:rsidP="00961279">
            <w:pPr>
              <w:spacing w:line="120" w:lineRule="atLeast"/>
              <w:rPr>
                <w:sz w:val="28"/>
                <w:szCs w:val="28"/>
              </w:rPr>
            </w:pPr>
            <w:proofErr w:type="spellStart"/>
            <w:r>
              <w:rPr>
                <w:sz w:val="28"/>
                <w:szCs w:val="28"/>
              </w:rPr>
              <w:t>Вырвикишко</w:t>
            </w:r>
            <w:proofErr w:type="spellEnd"/>
            <w:r>
              <w:rPr>
                <w:sz w:val="28"/>
                <w:szCs w:val="28"/>
              </w:rPr>
              <w:t xml:space="preserve"> </w:t>
            </w:r>
            <w:r w:rsidRPr="007C1E76">
              <w:rPr>
                <w:sz w:val="28"/>
                <w:szCs w:val="28"/>
              </w:rPr>
              <w:t xml:space="preserve">Владимир Яковлевич </w:t>
            </w:r>
            <w:r>
              <w:rPr>
                <w:sz w:val="28"/>
                <w:szCs w:val="28"/>
              </w:rPr>
              <w:t>–директор муниципального казенного учреждения</w:t>
            </w:r>
            <w:r w:rsidRPr="007C1E76">
              <w:rPr>
                <w:sz w:val="28"/>
                <w:szCs w:val="28"/>
              </w:rPr>
              <w:t xml:space="preserve"> «Дирекция дорожно-транспортного и жилищно-коммунального комплекса»</w:t>
            </w:r>
          </w:p>
          <w:p w:rsidR="00961279" w:rsidRPr="007C1E76" w:rsidRDefault="00961279" w:rsidP="00961279">
            <w:pPr>
              <w:rPr>
                <w:sz w:val="28"/>
                <w:szCs w:val="28"/>
              </w:rPr>
            </w:pPr>
            <w:r w:rsidRPr="007C1E76">
              <w:rPr>
                <w:sz w:val="28"/>
                <w:szCs w:val="28"/>
              </w:rPr>
              <w:t xml:space="preserve">      </w:t>
            </w:r>
          </w:p>
        </w:tc>
        <w:tc>
          <w:tcPr>
            <w:tcW w:w="4962" w:type="dxa"/>
            <w:tcBorders>
              <w:top w:val="single" w:sz="4" w:space="0" w:color="auto"/>
              <w:left w:val="single" w:sz="4" w:space="0" w:color="auto"/>
              <w:bottom w:val="single" w:sz="4" w:space="0" w:color="auto"/>
              <w:right w:val="single" w:sz="4" w:space="0" w:color="auto"/>
            </w:tcBorders>
          </w:tcPr>
          <w:p w:rsidR="00961279" w:rsidRPr="007C1E76" w:rsidRDefault="00961279" w:rsidP="00961279">
            <w:pPr>
              <w:spacing w:line="120" w:lineRule="atLeast"/>
              <w:rPr>
                <w:sz w:val="28"/>
                <w:szCs w:val="28"/>
              </w:rPr>
            </w:pPr>
            <w:r>
              <w:rPr>
                <w:sz w:val="28"/>
                <w:szCs w:val="28"/>
              </w:rPr>
              <w:t>Смычков Игорь Витальевич – заместитель директора муниципального казенного учреждения</w:t>
            </w:r>
            <w:r w:rsidRPr="007C1E76">
              <w:rPr>
                <w:sz w:val="28"/>
                <w:szCs w:val="28"/>
              </w:rPr>
              <w:t xml:space="preserve"> «Дирекция дорожно-транспортного и жилищно-коммунального комплекса»</w:t>
            </w:r>
          </w:p>
        </w:tc>
      </w:tr>
      <w:tr w:rsidR="00961279" w:rsidRPr="007C1E76" w:rsidTr="007C1E76">
        <w:tc>
          <w:tcPr>
            <w:tcW w:w="4644" w:type="dxa"/>
            <w:tcBorders>
              <w:top w:val="single" w:sz="4" w:space="0" w:color="auto"/>
              <w:left w:val="single" w:sz="4" w:space="0" w:color="auto"/>
              <w:bottom w:val="single" w:sz="4" w:space="0" w:color="auto"/>
              <w:right w:val="single" w:sz="4" w:space="0" w:color="auto"/>
            </w:tcBorders>
          </w:tcPr>
          <w:p w:rsidR="00961279" w:rsidRPr="007C1E76" w:rsidRDefault="00961279" w:rsidP="00961279">
            <w:pPr>
              <w:rPr>
                <w:sz w:val="28"/>
                <w:szCs w:val="28"/>
              </w:rPr>
            </w:pPr>
            <w:proofErr w:type="spellStart"/>
            <w:r w:rsidRPr="007C1E76">
              <w:rPr>
                <w:sz w:val="28"/>
                <w:szCs w:val="28"/>
              </w:rPr>
              <w:t>Поводырев</w:t>
            </w:r>
            <w:proofErr w:type="spellEnd"/>
            <w:r w:rsidRPr="007C1E76">
              <w:rPr>
                <w:sz w:val="28"/>
                <w:szCs w:val="28"/>
              </w:rPr>
              <w:t xml:space="preserve"> Максим Геннадьевич – директор СГМУП </w:t>
            </w:r>
            <w:r>
              <w:rPr>
                <w:sz w:val="28"/>
                <w:szCs w:val="28"/>
              </w:rPr>
              <w:t>«Дорожные ремонтные технологии»</w:t>
            </w:r>
          </w:p>
        </w:tc>
        <w:tc>
          <w:tcPr>
            <w:tcW w:w="4962" w:type="dxa"/>
            <w:tcBorders>
              <w:top w:val="single" w:sz="4" w:space="0" w:color="auto"/>
              <w:left w:val="single" w:sz="4" w:space="0" w:color="auto"/>
              <w:bottom w:val="single" w:sz="4" w:space="0" w:color="auto"/>
              <w:right w:val="single" w:sz="4" w:space="0" w:color="auto"/>
            </w:tcBorders>
          </w:tcPr>
          <w:p w:rsidR="00961279" w:rsidRDefault="00961279" w:rsidP="00961279">
            <w:pPr>
              <w:spacing w:line="120" w:lineRule="atLeast"/>
              <w:rPr>
                <w:sz w:val="28"/>
                <w:szCs w:val="28"/>
              </w:rPr>
            </w:pPr>
            <w:proofErr w:type="spellStart"/>
            <w:r>
              <w:rPr>
                <w:sz w:val="28"/>
                <w:szCs w:val="28"/>
              </w:rPr>
              <w:t>Ахтямов</w:t>
            </w:r>
            <w:proofErr w:type="spellEnd"/>
            <w:r>
              <w:rPr>
                <w:sz w:val="28"/>
                <w:szCs w:val="28"/>
              </w:rPr>
              <w:t xml:space="preserve"> Ильмир </w:t>
            </w:r>
            <w:proofErr w:type="spellStart"/>
            <w:r>
              <w:rPr>
                <w:sz w:val="28"/>
                <w:szCs w:val="28"/>
              </w:rPr>
              <w:t>Нурисламович</w:t>
            </w:r>
            <w:proofErr w:type="spellEnd"/>
            <w:r>
              <w:rPr>
                <w:sz w:val="28"/>
                <w:szCs w:val="28"/>
              </w:rPr>
              <w:t xml:space="preserve"> – главный инженер</w:t>
            </w:r>
            <w:r w:rsidRPr="007C1E76">
              <w:rPr>
                <w:sz w:val="28"/>
                <w:szCs w:val="28"/>
              </w:rPr>
              <w:t xml:space="preserve"> СГМУП </w:t>
            </w:r>
            <w:r>
              <w:rPr>
                <w:sz w:val="28"/>
                <w:szCs w:val="28"/>
              </w:rPr>
              <w:t>«Дорожные ремонтные технологии»</w:t>
            </w:r>
          </w:p>
        </w:tc>
      </w:tr>
      <w:tr w:rsidR="00961279" w:rsidRPr="007C1E76" w:rsidTr="007C1E76">
        <w:tc>
          <w:tcPr>
            <w:tcW w:w="4644" w:type="dxa"/>
            <w:tcBorders>
              <w:top w:val="single" w:sz="4" w:space="0" w:color="auto"/>
              <w:left w:val="single" w:sz="4" w:space="0" w:color="auto"/>
              <w:bottom w:val="single" w:sz="4" w:space="0" w:color="auto"/>
              <w:right w:val="single" w:sz="4" w:space="0" w:color="auto"/>
            </w:tcBorders>
          </w:tcPr>
          <w:p w:rsidR="00961279" w:rsidRDefault="00961279" w:rsidP="00961279">
            <w:pPr>
              <w:spacing w:line="120" w:lineRule="atLeast"/>
              <w:rPr>
                <w:sz w:val="28"/>
                <w:szCs w:val="28"/>
              </w:rPr>
            </w:pPr>
            <w:r>
              <w:rPr>
                <w:sz w:val="28"/>
                <w:szCs w:val="28"/>
              </w:rPr>
              <w:t>Пахотин Дмитрий Сергеевич – депутат Думы города</w:t>
            </w:r>
          </w:p>
        </w:tc>
        <w:tc>
          <w:tcPr>
            <w:tcW w:w="4962" w:type="dxa"/>
            <w:tcBorders>
              <w:top w:val="single" w:sz="4" w:space="0" w:color="auto"/>
              <w:left w:val="single" w:sz="4" w:space="0" w:color="auto"/>
              <w:bottom w:val="single" w:sz="4" w:space="0" w:color="auto"/>
              <w:right w:val="single" w:sz="4" w:space="0" w:color="auto"/>
            </w:tcBorders>
          </w:tcPr>
          <w:p w:rsidR="00961279" w:rsidRDefault="00961279" w:rsidP="00961279">
            <w:pPr>
              <w:spacing w:line="120" w:lineRule="atLeast"/>
              <w:rPr>
                <w:sz w:val="28"/>
                <w:szCs w:val="28"/>
              </w:rPr>
            </w:pPr>
            <w:r>
              <w:rPr>
                <w:sz w:val="28"/>
                <w:szCs w:val="28"/>
              </w:rPr>
              <w:t>Хрипков Сергей Васильевич – депутат Думы города</w:t>
            </w:r>
          </w:p>
        </w:tc>
      </w:tr>
      <w:tr w:rsidR="00961279" w:rsidRPr="007C1E76" w:rsidTr="007C1E76">
        <w:tc>
          <w:tcPr>
            <w:tcW w:w="4644" w:type="dxa"/>
            <w:tcBorders>
              <w:top w:val="single" w:sz="4" w:space="0" w:color="auto"/>
              <w:left w:val="single" w:sz="4" w:space="0" w:color="auto"/>
              <w:bottom w:val="single" w:sz="4" w:space="0" w:color="auto"/>
              <w:right w:val="single" w:sz="4" w:space="0" w:color="auto"/>
            </w:tcBorders>
          </w:tcPr>
          <w:p w:rsidR="00961279" w:rsidRDefault="00961279" w:rsidP="00961279">
            <w:pPr>
              <w:spacing w:line="120" w:lineRule="atLeast"/>
              <w:rPr>
                <w:sz w:val="28"/>
                <w:szCs w:val="28"/>
              </w:rPr>
            </w:pPr>
            <w:r>
              <w:rPr>
                <w:sz w:val="28"/>
                <w:szCs w:val="28"/>
              </w:rPr>
              <w:t>Пономарев Виктор Георгиевич – депутат Думы города</w:t>
            </w:r>
          </w:p>
        </w:tc>
        <w:tc>
          <w:tcPr>
            <w:tcW w:w="4962" w:type="dxa"/>
            <w:tcBorders>
              <w:top w:val="single" w:sz="4" w:space="0" w:color="auto"/>
              <w:left w:val="single" w:sz="4" w:space="0" w:color="auto"/>
              <w:bottom w:val="single" w:sz="4" w:space="0" w:color="auto"/>
              <w:right w:val="single" w:sz="4" w:space="0" w:color="auto"/>
            </w:tcBorders>
          </w:tcPr>
          <w:p w:rsidR="00961279" w:rsidRDefault="00961279" w:rsidP="00961279">
            <w:pPr>
              <w:spacing w:line="120" w:lineRule="atLeast"/>
              <w:rPr>
                <w:sz w:val="28"/>
                <w:szCs w:val="28"/>
              </w:rPr>
            </w:pPr>
            <w:r>
              <w:rPr>
                <w:sz w:val="28"/>
                <w:szCs w:val="28"/>
              </w:rPr>
              <w:t>Чубенко Вероника Львовна – депутат Думы города</w:t>
            </w:r>
          </w:p>
        </w:tc>
      </w:tr>
      <w:tr w:rsidR="00961279" w:rsidRPr="007C1E76" w:rsidTr="007C1E76">
        <w:tc>
          <w:tcPr>
            <w:tcW w:w="4644" w:type="dxa"/>
            <w:tcBorders>
              <w:top w:val="single" w:sz="4" w:space="0" w:color="auto"/>
              <w:left w:val="single" w:sz="4" w:space="0" w:color="auto"/>
              <w:bottom w:val="single" w:sz="4" w:space="0" w:color="auto"/>
              <w:right w:val="single" w:sz="4" w:space="0" w:color="auto"/>
            </w:tcBorders>
          </w:tcPr>
          <w:p w:rsidR="00961279" w:rsidRDefault="00961279" w:rsidP="00961279">
            <w:pPr>
              <w:spacing w:line="120" w:lineRule="atLeast"/>
              <w:rPr>
                <w:sz w:val="28"/>
                <w:szCs w:val="28"/>
              </w:rPr>
            </w:pPr>
            <w:proofErr w:type="spellStart"/>
            <w:r>
              <w:rPr>
                <w:sz w:val="28"/>
                <w:szCs w:val="28"/>
              </w:rPr>
              <w:t>Гужва</w:t>
            </w:r>
            <w:proofErr w:type="spellEnd"/>
            <w:r>
              <w:rPr>
                <w:sz w:val="28"/>
                <w:szCs w:val="28"/>
              </w:rPr>
              <w:t xml:space="preserve"> Богдан Николаевич – депутат Думы города</w:t>
            </w:r>
          </w:p>
        </w:tc>
        <w:tc>
          <w:tcPr>
            <w:tcW w:w="4962" w:type="dxa"/>
            <w:tcBorders>
              <w:top w:val="single" w:sz="4" w:space="0" w:color="auto"/>
              <w:left w:val="single" w:sz="4" w:space="0" w:color="auto"/>
              <w:bottom w:val="single" w:sz="4" w:space="0" w:color="auto"/>
              <w:right w:val="single" w:sz="4" w:space="0" w:color="auto"/>
            </w:tcBorders>
          </w:tcPr>
          <w:p w:rsidR="00961279" w:rsidRDefault="00961279" w:rsidP="00961279">
            <w:pPr>
              <w:spacing w:line="120" w:lineRule="atLeast"/>
              <w:rPr>
                <w:sz w:val="28"/>
                <w:szCs w:val="28"/>
              </w:rPr>
            </w:pPr>
          </w:p>
        </w:tc>
      </w:tr>
    </w:tbl>
    <w:p w:rsidR="001F2EE5" w:rsidRPr="005F1C90" w:rsidRDefault="001F2EE5" w:rsidP="001F2EE5">
      <w:pPr>
        <w:jc w:val="both"/>
        <w:rPr>
          <w:sz w:val="20"/>
        </w:rPr>
      </w:pPr>
    </w:p>
    <w:p w:rsidR="00B1053A" w:rsidRDefault="009B66B1" w:rsidP="009B66B1">
      <w:pPr>
        <w:tabs>
          <w:tab w:val="left" w:pos="426"/>
        </w:tabs>
        <w:jc w:val="both"/>
        <w:rPr>
          <w:sz w:val="28"/>
          <w:szCs w:val="26"/>
        </w:rPr>
      </w:pPr>
      <w:r>
        <w:rPr>
          <w:sz w:val="28"/>
          <w:szCs w:val="26"/>
        </w:rPr>
        <w:t xml:space="preserve">                                                                                       </w:t>
      </w:r>
    </w:p>
    <w:p w:rsidR="00B1053A" w:rsidRDefault="00B1053A" w:rsidP="009B66B1">
      <w:pPr>
        <w:tabs>
          <w:tab w:val="left" w:pos="426"/>
        </w:tabs>
        <w:jc w:val="both"/>
        <w:rPr>
          <w:sz w:val="28"/>
          <w:szCs w:val="26"/>
        </w:rPr>
      </w:pPr>
    </w:p>
    <w:p w:rsidR="00B1053A" w:rsidRDefault="00B1053A" w:rsidP="009B66B1">
      <w:pPr>
        <w:tabs>
          <w:tab w:val="left" w:pos="426"/>
        </w:tabs>
        <w:jc w:val="both"/>
        <w:rPr>
          <w:sz w:val="28"/>
          <w:szCs w:val="26"/>
        </w:rPr>
      </w:pPr>
    </w:p>
    <w:p w:rsidR="004A0651" w:rsidRPr="00FB7228" w:rsidRDefault="00FB7228" w:rsidP="004A0651">
      <w:pPr>
        <w:jc w:val="both"/>
        <w:rPr>
          <w:sz w:val="28"/>
          <w:szCs w:val="28"/>
        </w:rPr>
      </w:pPr>
      <w:r>
        <w:rPr>
          <w:sz w:val="28"/>
          <w:szCs w:val="26"/>
        </w:rPr>
        <w:t xml:space="preserve"> </w:t>
      </w:r>
      <w:r w:rsidR="00FE798A">
        <w:rPr>
          <w:sz w:val="28"/>
          <w:szCs w:val="26"/>
        </w:rPr>
        <w:t xml:space="preserve">                                                                               </w:t>
      </w:r>
      <w:r w:rsidR="004A0651">
        <w:rPr>
          <w:sz w:val="28"/>
          <w:szCs w:val="26"/>
        </w:rPr>
        <w:t xml:space="preserve"> </w:t>
      </w:r>
      <w:r w:rsidR="004A0651" w:rsidRPr="00FB7228">
        <w:rPr>
          <w:sz w:val="28"/>
          <w:szCs w:val="28"/>
        </w:rPr>
        <w:t xml:space="preserve">Приложение </w:t>
      </w:r>
      <w:r w:rsidR="00FE798A" w:rsidRPr="00FB7228">
        <w:rPr>
          <w:sz w:val="28"/>
          <w:szCs w:val="28"/>
        </w:rPr>
        <w:t>3</w:t>
      </w:r>
    </w:p>
    <w:p w:rsidR="004A0651" w:rsidRPr="00FB7228" w:rsidRDefault="004A0651" w:rsidP="004A0651">
      <w:pPr>
        <w:ind w:left="5664"/>
        <w:jc w:val="both"/>
        <w:rPr>
          <w:sz w:val="28"/>
          <w:szCs w:val="28"/>
        </w:rPr>
      </w:pPr>
      <w:r w:rsidRPr="00FB7228">
        <w:rPr>
          <w:sz w:val="28"/>
          <w:szCs w:val="28"/>
        </w:rPr>
        <w:t xml:space="preserve">к </w:t>
      </w:r>
      <w:r w:rsidR="00123847">
        <w:rPr>
          <w:sz w:val="28"/>
          <w:szCs w:val="28"/>
        </w:rPr>
        <w:t>постановлению</w:t>
      </w:r>
    </w:p>
    <w:p w:rsidR="004A0651" w:rsidRPr="00FB7228" w:rsidRDefault="004A0651" w:rsidP="004A0651">
      <w:pPr>
        <w:jc w:val="both"/>
        <w:rPr>
          <w:sz w:val="28"/>
          <w:szCs w:val="28"/>
        </w:rPr>
      </w:pPr>
      <w:r w:rsidRPr="00FB7228">
        <w:rPr>
          <w:sz w:val="28"/>
          <w:szCs w:val="28"/>
        </w:rPr>
        <w:tab/>
      </w:r>
      <w:r w:rsidRPr="00FB7228">
        <w:rPr>
          <w:sz w:val="28"/>
          <w:szCs w:val="28"/>
        </w:rPr>
        <w:tab/>
      </w:r>
      <w:r w:rsidRPr="00FB7228">
        <w:rPr>
          <w:sz w:val="28"/>
          <w:szCs w:val="28"/>
        </w:rPr>
        <w:tab/>
      </w:r>
      <w:r w:rsidRPr="00FB7228">
        <w:rPr>
          <w:sz w:val="28"/>
          <w:szCs w:val="28"/>
        </w:rPr>
        <w:tab/>
      </w:r>
      <w:r w:rsidRPr="00FB7228">
        <w:rPr>
          <w:sz w:val="28"/>
          <w:szCs w:val="28"/>
        </w:rPr>
        <w:tab/>
      </w:r>
      <w:r w:rsidRPr="00FB7228">
        <w:rPr>
          <w:sz w:val="28"/>
          <w:szCs w:val="28"/>
        </w:rPr>
        <w:tab/>
      </w:r>
      <w:r w:rsidRPr="00FB7228">
        <w:rPr>
          <w:sz w:val="28"/>
          <w:szCs w:val="28"/>
        </w:rPr>
        <w:tab/>
      </w:r>
      <w:r w:rsidRPr="00FB7228">
        <w:rPr>
          <w:sz w:val="28"/>
          <w:szCs w:val="28"/>
        </w:rPr>
        <w:tab/>
        <w:t>Администрации города</w:t>
      </w:r>
    </w:p>
    <w:p w:rsidR="004A0651" w:rsidRPr="00FB7228" w:rsidRDefault="004A0651" w:rsidP="004A0651">
      <w:pPr>
        <w:jc w:val="both"/>
        <w:rPr>
          <w:sz w:val="28"/>
          <w:szCs w:val="28"/>
        </w:rPr>
      </w:pPr>
      <w:r w:rsidRPr="00FB7228">
        <w:rPr>
          <w:sz w:val="28"/>
          <w:szCs w:val="28"/>
        </w:rPr>
        <w:tab/>
      </w:r>
      <w:r w:rsidRPr="00FB7228">
        <w:rPr>
          <w:sz w:val="28"/>
          <w:szCs w:val="28"/>
        </w:rPr>
        <w:tab/>
      </w:r>
      <w:r w:rsidRPr="00FB7228">
        <w:rPr>
          <w:sz w:val="28"/>
          <w:szCs w:val="28"/>
        </w:rPr>
        <w:tab/>
      </w:r>
      <w:r w:rsidRPr="00FB7228">
        <w:rPr>
          <w:sz w:val="28"/>
          <w:szCs w:val="28"/>
        </w:rPr>
        <w:tab/>
      </w:r>
      <w:r w:rsidRPr="00FB7228">
        <w:rPr>
          <w:sz w:val="28"/>
          <w:szCs w:val="28"/>
        </w:rPr>
        <w:tab/>
      </w:r>
      <w:r w:rsidRPr="00FB7228">
        <w:rPr>
          <w:sz w:val="28"/>
          <w:szCs w:val="28"/>
        </w:rPr>
        <w:tab/>
      </w:r>
      <w:r w:rsidRPr="00FB7228">
        <w:rPr>
          <w:sz w:val="28"/>
          <w:szCs w:val="28"/>
        </w:rPr>
        <w:tab/>
      </w:r>
      <w:r w:rsidRPr="00FB7228">
        <w:rPr>
          <w:sz w:val="28"/>
          <w:szCs w:val="28"/>
        </w:rPr>
        <w:tab/>
        <w:t>от ________________№_______</w:t>
      </w:r>
    </w:p>
    <w:p w:rsidR="004A0651" w:rsidRPr="00FB7228" w:rsidRDefault="004A0651" w:rsidP="004A0651">
      <w:pPr>
        <w:jc w:val="both"/>
        <w:rPr>
          <w:sz w:val="28"/>
          <w:szCs w:val="28"/>
        </w:rPr>
      </w:pPr>
    </w:p>
    <w:p w:rsidR="004A0651" w:rsidRPr="00FB7228" w:rsidRDefault="004A0651" w:rsidP="004A0651">
      <w:pPr>
        <w:jc w:val="center"/>
        <w:rPr>
          <w:color w:val="000000"/>
          <w:sz w:val="28"/>
          <w:szCs w:val="28"/>
        </w:rPr>
      </w:pPr>
      <w:r w:rsidRPr="00FB7228">
        <w:rPr>
          <w:color w:val="000000"/>
          <w:sz w:val="28"/>
          <w:szCs w:val="28"/>
        </w:rPr>
        <w:t>Положение</w:t>
      </w:r>
    </w:p>
    <w:p w:rsidR="004A0651" w:rsidRPr="00FB7228" w:rsidRDefault="004A0651" w:rsidP="004A0651">
      <w:pPr>
        <w:jc w:val="center"/>
        <w:rPr>
          <w:sz w:val="28"/>
          <w:szCs w:val="28"/>
        </w:rPr>
      </w:pPr>
      <w:r w:rsidRPr="00FB7228">
        <w:rPr>
          <w:color w:val="000000"/>
          <w:sz w:val="28"/>
          <w:szCs w:val="28"/>
        </w:rPr>
        <w:t xml:space="preserve"> </w:t>
      </w:r>
      <w:r w:rsidR="00534FAB" w:rsidRPr="00FB7228">
        <w:rPr>
          <w:color w:val="000000"/>
          <w:sz w:val="28"/>
          <w:szCs w:val="28"/>
        </w:rPr>
        <w:t xml:space="preserve">о </w:t>
      </w:r>
      <w:r w:rsidRPr="00FB7228">
        <w:rPr>
          <w:color w:val="000000"/>
          <w:sz w:val="28"/>
          <w:szCs w:val="28"/>
        </w:rPr>
        <w:t>комиссии по определению очередности ремонта автомобильных дорог общего пользования местного значения муниципального образования городского округа города Сургута</w:t>
      </w:r>
    </w:p>
    <w:p w:rsidR="004A0651" w:rsidRPr="00FB7228" w:rsidRDefault="004A0651" w:rsidP="004A0651">
      <w:pPr>
        <w:jc w:val="center"/>
        <w:rPr>
          <w:sz w:val="28"/>
          <w:szCs w:val="28"/>
        </w:rPr>
      </w:pPr>
    </w:p>
    <w:p w:rsidR="004A0651" w:rsidRPr="00FB7228" w:rsidRDefault="004A0651" w:rsidP="00C6766C">
      <w:pPr>
        <w:pStyle w:val="11"/>
        <w:numPr>
          <w:ilvl w:val="0"/>
          <w:numId w:val="8"/>
        </w:numPr>
        <w:spacing w:before="0" w:beforeAutospacing="0" w:after="0" w:afterAutospacing="0"/>
        <w:ind w:right="0"/>
        <w:rPr>
          <w:rFonts w:ascii="Times New Roman" w:hAnsi="Times New Roman"/>
          <w:sz w:val="28"/>
          <w:szCs w:val="28"/>
        </w:rPr>
      </w:pPr>
      <w:r w:rsidRPr="00FB7228">
        <w:rPr>
          <w:rFonts w:ascii="Times New Roman" w:hAnsi="Times New Roman"/>
          <w:sz w:val="28"/>
          <w:szCs w:val="28"/>
        </w:rPr>
        <w:t>Общие положения</w:t>
      </w:r>
    </w:p>
    <w:p w:rsidR="004A0651" w:rsidRPr="00FB7228" w:rsidRDefault="00FB7228" w:rsidP="00FB7228">
      <w:pPr>
        <w:pStyle w:val="11"/>
        <w:spacing w:before="0" w:beforeAutospacing="0" w:after="0" w:afterAutospacing="0"/>
        <w:ind w:left="0" w:right="0"/>
        <w:rPr>
          <w:rFonts w:ascii="Times New Roman" w:eastAsia="Times New Roman" w:hAnsi="Times New Roman" w:cs="Times New Roman"/>
          <w:color w:val="auto"/>
          <w:sz w:val="28"/>
          <w:szCs w:val="28"/>
        </w:rPr>
      </w:pPr>
      <w:r w:rsidRPr="00FB7228">
        <w:rPr>
          <w:rFonts w:ascii="Times New Roman" w:hAnsi="Times New Roman"/>
          <w:sz w:val="28"/>
          <w:szCs w:val="28"/>
        </w:rPr>
        <w:t xml:space="preserve">          </w:t>
      </w:r>
      <w:r w:rsidR="004A0651" w:rsidRPr="00FB7228">
        <w:rPr>
          <w:rFonts w:ascii="Times New Roman" w:eastAsia="Times New Roman" w:hAnsi="Times New Roman" w:cs="Times New Roman"/>
          <w:color w:val="auto"/>
          <w:sz w:val="28"/>
          <w:szCs w:val="28"/>
        </w:rPr>
        <w:t>1.</w:t>
      </w:r>
      <w:r w:rsidR="0041706C" w:rsidRPr="00FB7228">
        <w:rPr>
          <w:rFonts w:ascii="Times New Roman" w:eastAsia="Times New Roman" w:hAnsi="Times New Roman" w:cs="Times New Roman"/>
          <w:color w:val="auto"/>
          <w:sz w:val="28"/>
          <w:szCs w:val="28"/>
        </w:rPr>
        <w:t>1</w:t>
      </w:r>
      <w:r w:rsidR="004A0651" w:rsidRPr="00FB7228">
        <w:rPr>
          <w:rFonts w:ascii="Times New Roman" w:eastAsia="Times New Roman" w:hAnsi="Times New Roman" w:cs="Times New Roman"/>
          <w:color w:val="auto"/>
          <w:sz w:val="28"/>
          <w:szCs w:val="28"/>
        </w:rPr>
        <w:t>. Настоящее Положение определяет основные задачи, организацию деятельности и порядок работы комиссии по определению очередности ремонта автомобильных дорог общего пользования местного значения муниципального образования городско</w:t>
      </w:r>
      <w:r w:rsidR="00534FAB" w:rsidRPr="00FB7228">
        <w:rPr>
          <w:rFonts w:ascii="Times New Roman" w:eastAsia="Times New Roman" w:hAnsi="Times New Roman" w:cs="Times New Roman"/>
          <w:color w:val="auto"/>
          <w:sz w:val="28"/>
          <w:szCs w:val="28"/>
        </w:rPr>
        <w:t>й округ город Сургут</w:t>
      </w:r>
      <w:r w:rsidR="004A0651" w:rsidRPr="00FB7228">
        <w:rPr>
          <w:rFonts w:ascii="Times New Roman" w:eastAsia="Times New Roman" w:hAnsi="Times New Roman" w:cs="Times New Roman"/>
          <w:color w:val="auto"/>
          <w:sz w:val="28"/>
          <w:szCs w:val="28"/>
        </w:rPr>
        <w:t xml:space="preserve"> (далее – комиссия).</w:t>
      </w:r>
    </w:p>
    <w:p w:rsidR="004A0651" w:rsidRPr="00FB7228" w:rsidRDefault="00C6766C" w:rsidP="00FB7228">
      <w:pPr>
        <w:pStyle w:val="11"/>
        <w:spacing w:before="0" w:beforeAutospacing="0" w:after="0" w:afterAutospacing="0"/>
        <w:ind w:left="0" w:right="0"/>
        <w:rPr>
          <w:rFonts w:ascii="Times New Roman" w:eastAsia="Times New Roman" w:hAnsi="Times New Roman" w:cs="Times New Roman"/>
          <w:color w:val="auto"/>
          <w:sz w:val="28"/>
          <w:szCs w:val="28"/>
        </w:rPr>
      </w:pPr>
      <w:r w:rsidRPr="00FB7228">
        <w:rPr>
          <w:rFonts w:ascii="Times New Roman" w:eastAsia="Times New Roman" w:hAnsi="Times New Roman" w:cs="Times New Roman"/>
          <w:color w:val="auto"/>
          <w:sz w:val="28"/>
          <w:szCs w:val="28"/>
        </w:rPr>
        <w:t xml:space="preserve">         </w:t>
      </w:r>
      <w:r w:rsidR="004A0651" w:rsidRPr="00FB7228">
        <w:rPr>
          <w:rFonts w:ascii="Times New Roman" w:eastAsia="Times New Roman" w:hAnsi="Times New Roman" w:cs="Times New Roman"/>
          <w:color w:val="auto"/>
          <w:sz w:val="28"/>
          <w:szCs w:val="28"/>
        </w:rPr>
        <w:t>1.</w:t>
      </w:r>
      <w:r w:rsidR="00FB7228">
        <w:rPr>
          <w:rFonts w:ascii="Times New Roman" w:eastAsia="Times New Roman" w:hAnsi="Times New Roman" w:cs="Times New Roman"/>
          <w:color w:val="auto"/>
          <w:sz w:val="28"/>
          <w:szCs w:val="28"/>
        </w:rPr>
        <w:t>2</w:t>
      </w:r>
      <w:r w:rsidR="004A0651" w:rsidRPr="00FB7228">
        <w:rPr>
          <w:rFonts w:ascii="Times New Roman" w:eastAsia="Times New Roman" w:hAnsi="Times New Roman" w:cs="Times New Roman"/>
          <w:color w:val="auto"/>
          <w:sz w:val="28"/>
          <w:szCs w:val="28"/>
        </w:rPr>
        <w:t>. В своей деятельности комиссия руководствуется Конституцией                Российской Федерации, федеральными законами и подзаконными нормативными актами, постановлениями и распоряжениями Правительства Российской Федерации, нормативными правовыми актами Ханты-Мансийского автономного округа – Югры, муниципальными правовыми актами, а также настоящим положением.</w:t>
      </w:r>
    </w:p>
    <w:p w:rsidR="00C6766C" w:rsidRPr="00FB7228" w:rsidRDefault="00C6766C" w:rsidP="00C6766C">
      <w:pPr>
        <w:autoSpaceDE w:val="0"/>
        <w:autoSpaceDN w:val="0"/>
        <w:adjustRightInd w:val="0"/>
        <w:spacing w:line="240" w:lineRule="atLeast"/>
        <w:jc w:val="both"/>
        <w:rPr>
          <w:sz w:val="28"/>
          <w:szCs w:val="28"/>
        </w:rPr>
      </w:pPr>
      <w:r w:rsidRPr="00FB7228">
        <w:rPr>
          <w:sz w:val="28"/>
          <w:szCs w:val="28"/>
        </w:rPr>
        <w:t xml:space="preserve">         1.</w:t>
      </w:r>
      <w:r w:rsidR="00FB7228" w:rsidRPr="00FB7228">
        <w:rPr>
          <w:sz w:val="28"/>
          <w:szCs w:val="28"/>
        </w:rPr>
        <w:t>3</w:t>
      </w:r>
      <w:r w:rsidRPr="00FB7228">
        <w:rPr>
          <w:sz w:val="28"/>
          <w:szCs w:val="28"/>
        </w:rPr>
        <w:t>. В настоящем положении используются следующие понятия:</w:t>
      </w:r>
    </w:p>
    <w:p w:rsidR="00C6766C" w:rsidRPr="00FB7228" w:rsidRDefault="00C6766C" w:rsidP="00C6766C">
      <w:pPr>
        <w:autoSpaceDE w:val="0"/>
        <w:autoSpaceDN w:val="0"/>
        <w:adjustRightInd w:val="0"/>
        <w:spacing w:line="240" w:lineRule="atLeast"/>
        <w:jc w:val="both"/>
        <w:rPr>
          <w:color w:val="000000"/>
          <w:sz w:val="28"/>
          <w:szCs w:val="28"/>
        </w:rPr>
      </w:pPr>
      <w:r w:rsidRPr="00FB7228">
        <w:rPr>
          <w:sz w:val="28"/>
          <w:szCs w:val="28"/>
        </w:rPr>
        <w:t xml:space="preserve">          - комиссия – коллегиальный орган, созданный для </w:t>
      </w:r>
      <w:r w:rsidRPr="00FB7228">
        <w:rPr>
          <w:color w:val="000000"/>
          <w:sz w:val="28"/>
          <w:szCs w:val="28"/>
        </w:rPr>
        <w:t>определения очередности ремонта автомобильных дорог общего пользования местного значения муниципального образования городской округ город Сургут</w:t>
      </w:r>
      <w:r w:rsidR="00CA18BB" w:rsidRPr="00FB7228">
        <w:rPr>
          <w:color w:val="000000"/>
          <w:sz w:val="28"/>
          <w:szCs w:val="28"/>
        </w:rPr>
        <w:t>;</w:t>
      </w:r>
    </w:p>
    <w:p w:rsidR="00FB7228" w:rsidRPr="00FE798A" w:rsidRDefault="00FB7228" w:rsidP="00C6766C">
      <w:pPr>
        <w:autoSpaceDE w:val="0"/>
        <w:autoSpaceDN w:val="0"/>
        <w:adjustRightInd w:val="0"/>
        <w:spacing w:line="240" w:lineRule="atLeast"/>
        <w:jc w:val="both"/>
        <w:rPr>
          <w:color w:val="000000"/>
          <w:sz w:val="28"/>
          <w:szCs w:val="28"/>
          <w:highlight w:val="yellow"/>
        </w:rPr>
      </w:pPr>
      <w:r>
        <w:rPr>
          <w:color w:val="000000"/>
          <w:sz w:val="28"/>
          <w:szCs w:val="28"/>
        </w:rPr>
        <w:t xml:space="preserve">         </w:t>
      </w:r>
      <w:r w:rsidRPr="00FB5B48">
        <w:rPr>
          <w:color w:val="000000"/>
          <w:sz w:val="28"/>
          <w:szCs w:val="28"/>
        </w:rPr>
        <w:t xml:space="preserve">- критерии отбора – </w:t>
      </w:r>
      <w:r w:rsidRPr="0041706C">
        <w:rPr>
          <w:color w:val="000000"/>
          <w:sz w:val="28"/>
          <w:szCs w:val="28"/>
        </w:rPr>
        <w:t>определенные характеристики (признаки) состояние автомобильной дороги (участка автомобильной дороги), при оценке которых принимается решение по определению очередности ремонта автомобильной дороги (участка автомобильной дороги) общего пользования местного значения, установленные по результатам осмотра и (или) обследования.</w:t>
      </w:r>
    </w:p>
    <w:p w:rsidR="00983FDC" w:rsidRPr="00644EFA" w:rsidRDefault="004A0651" w:rsidP="004A0651">
      <w:pPr>
        <w:ind w:firstLine="708"/>
        <w:jc w:val="both"/>
        <w:rPr>
          <w:color w:val="000000"/>
          <w:sz w:val="28"/>
          <w:szCs w:val="28"/>
        </w:rPr>
      </w:pPr>
      <w:r w:rsidRPr="00644EFA">
        <w:rPr>
          <w:sz w:val="28"/>
          <w:szCs w:val="28"/>
        </w:rPr>
        <w:t>1.</w:t>
      </w:r>
      <w:r w:rsidR="00C6766C" w:rsidRPr="00644EFA">
        <w:rPr>
          <w:sz w:val="28"/>
          <w:szCs w:val="28"/>
        </w:rPr>
        <w:t>5</w:t>
      </w:r>
      <w:r w:rsidRPr="00644EFA">
        <w:rPr>
          <w:sz w:val="28"/>
          <w:szCs w:val="28"/>
        </w:rPr>
        <w:t xml:space="preserve">. </w:t>
      </w:r>
      <w:r w:rsidR="00AC54BB" w:rsidRPr="00644EFA">
        <w:rPr>
          <w:sz w:val="28"/>
          <w:szCs w:val="28"/>
        </w:rPr>
        <w:t>На з</w:t>
      </w:r>
      <w:r w:rsidRPr="00644EFA">
        <w:rPr>
          <w:sz w:val="28"/>
          <w:szCs w:val="28"/>
        </w:rPr>
        <w:t>аседани</w:t>
      </w:r>
      <w:r w:rsidR="00AC54BB" w:rsidRPr="00644EFA">
        <w:rPr>
          <w:sz w:val="28"/>
          <w:szCs w:val="28"/>
        </w:rPr>
        <w:t>ях</w:t>
      </w:r>
      <w:r w:rsidRPr="00644EFA">
        <w:rPr>
          <w:sz w:val="28"/>
          <w:szCs w:val="28"/>
        </w:rPr>
        <w:t xml:space="preserve"> комисси</w:t>
      </w:r>
      <w:r w:rsidR="00AC54BB" w:rsidRPr="00644EFA">
        <w:rPr>
          <w:sz w:val="28"/>
          <w:szCs w:val="28"/>
        </w:rPr>
        <w:t>я</w:t>
      </w:r>
      <w:r w:rsidRPr="00644EFA">
        <w:rPr>
          <w:sz w:val="28"/>
          <w:szCs w:val="28"/>
        </w:rPr>
        <w:t xml:space="preserve"> принимает решение </w:t>
      </w:r>
      <w:r w:rsidRPr="00644EFA">
        <w:rPr>
          <w:color w:val="000000"/>
          <w:sz w:val="28"/>
          <w:szCs w:val="28"/>
        </w:rPr>
        <w:t xml:space="preserve">по определению очередности ремонта </w:t>
      </w:r>
      <w:r w:rsidR="00FB7228">
        <w:rPr>
          <w:color w:val="000000"/>
          <w:sz w:val="28"/>
          <w:szCs w:val="28"/>
        </w:rPr>
        <w:t xml:space="preserve">объектов </w:t>
      </w:r>
      <w:r w:rsidRPr="00644EFA">
        <w:rPr>
          <w:color w:val="000000"/>
          <w:sz w:val="28"/>
          <w:szCs w:val="28"/>
        </w:rPr>
        <w:t xml:space="preserve">автомобильных дорог </w:t>
      </w:r>
      <w:r w:rsidR="00FB7228">
        <w:rPr>
          <w:color w:val="000000"/>
          <w:sz w:val="28"/>
          <w:szCs w:val="28"/>
        </w:rPr>
        <w:t xml:space="preserve">(участков автомобильных дорог) </w:t>
      </w:r>
      <w:r w:rsidRPr="00644EFA">
        <w:rPr>
          <w:color w:val="000000"/>
          <w:sz w:val="28"/>
          <w:szCs w:val="28"/>
        </w:rPr>
        <w:t>общего пользования местного значения муниципального образования городско</w:t>
      </w:r>
      <w:r w:rsidR="00534FAB" w:rsidRPr="00644EFA">
        <w:rPr>
          <w:color w:val="000000"/>
          <w:sz w:val="28"/>
          <w:szCs w:val="28"/>
        </w:rPr>
        <w:t>й округ город Сургут</w:t>
      </w:r>
      <w:r w:rsidR="00F03505" w:rsidRPr="00644EFA">
        <w:rPr>
          <w:color w:val="000000"/>
          <w:sz w:val="28"/>
          <w:szCs w:val="28"/>
        </w:rPr>
        <w:t>.</w:t>
      </w:r>
    </w:p>
    <w:p w:rsidR="00983FDC" w:rsidRPr="00FB7228" w:rsidRDefault="00983FDC" w:rsidP="00983FDC">
      <w:pPr>
        <w:ind w:firstLine="708"/>
        <w:jc w:val="both"/>
        <w:rPr>
          <w:sz w:val="28"/>
          <w:szCs w:val="28"/>
        </w:rPr>
      </w:pPr>
      <w:r w:rsidRPr="00FB7228">
        <w:rPr>
          <w:color w:val="000000"/>
          <w:sz w:val="28"/>
          <w:szCs w:val="28"/>
        </w:rPr>
        <w:t>1.6. Заседание комиссии проводятся после обследования автомобильных дорог</w:t>
      </w:r>
      <w:r w:rsidRPr="00FB7228">
        <w:rPr>
          <w:sz w:val="28"/>
          <w:szCs w:val="28"/>
        </w:rPr>
        <w:t xml:space="preserve"> </w:t>
      </w:r>
      <w:r w:rsidR="00FB7228">
        <w:rPr>
          <w:sz w:val="28"/>
          <w:szCs w:val="28"/>
        </w:rPr>
        <w:t xml:space="preserve">(участков автомобильных дорог) </w:t>
      </w:r>
      <w:r w:rsidRPr="00FB7228">
        <w:rPr>
          <w:sz w:val="28"/>
          <w:szCs w:val="28"/>
        </w:rPr>
        <w:t xml:space="preserve">для определения перечня объектов и участков автомобильных дорог, нуждающихся в ремонте для </w:t>
      </w:r>
      <w:r w:rsidR="005325C6">
        <w:rPr>
          <w:sz w:val="28"/>
          <w:szCs w:val="28"/>
        </w:rPr>
        <w:t>определения очередности</w:t>
      </w:r>
      <w:r w:rsidRPr="00FB7228">
        <w:rPr>
          <w:sz w:val="28"/>
          <w:szCs w:val="28"/>
        </w:rPr>
        <w:t xml:space="preserve"> </w:t>
      </w:r>
      <w:r w:rsidR="004003B2" w:rsidRPr="00FB7228">
        <w:rPr>
          <w:sz w:val="28"/>
          <w:szCs w:val="28"/>
        </w:rPr>
        <w:t xml:space="preserve">по мере необходимости, но не реже </w:t>
      </w:r>
      <w:r w:rsidR="00A97FD1" w:rsidRPr="00FB7228">
        <w:rPr>
          <w:sz w:val="28"/>
          <w:szCs w:val="28"/>
        </w:rPr>
        <w:t>1 раз</w:t>
      </w:r>
      <w:r w:rsidR="004003B2" w:rsidRPr="00FB7228">
        <w:rPr>
          <w:sz w:val="28"/>
          <w:szCs w:val="28"/>
        </w:rPr>
        <w:t>а</w:t>
      </w:r>
      <w:r w:rsidRPr="00FB7228">
        <w:rPr>
          <w:sz w:val="28"/>
          <w:szCs w:val="28"/>
        </w:rPr>
        <w:t xml:space="preserve"> в год.</w:t>
      </w:r>
    </w:p>
    <w:p w:rsidR="00983FDC" w:rsidRPr="00FB7228" w:rsidRDefault="00983FDC" w:rsidP="00983FDC">
      <w:pPr>
        <w:ind w:firstLine="708"/>
        <w:jc w:val="both"/>
        <w:rPr>
          <w:sz w:val="28"/>
          <w:szCs w:val="28"/>
        </w:rPr>
      </w:pPr>
      <w:r w:rsidRPr="00FB7228">
        <w:rPr>
          <w:sz w:val="28"/>
          <w:szCs w:val="28"/>
        </w:rPr>
        <w:t xml:space="preserve">1.6.1. </w:t>
      </w:r>
      <w:r w:rsidR="00274207" w:rsidRPr="00FB7228">
        <w:rPr>
          <w:sz w:val="28"/>
          <w:szCs w:val="28"/>
        </w:rPr>
        <w:t>З</w:t>
      </w:r>
      <w:r w:rsidR="00A97FD1" w:rsidRPr="00FB7228">
        <w:rPr>
          <w:sz w:val="28"/>
          <w:szCs w:val="28"/>
        </w:rPr>
        <w:t>аседание комиссии может быть организовано по</w:t>
      </w:r>
      <w:r w:rsidR="00274207" w:rsidRPr="00FB7228">
        <w:rPr>
          <w:sz w:val="28"/>
          <w:szCs w:val="28"/>
        </w:rPr>
        <w:t xml:space="preserve"> письменному</w:t>
      </w:r>
      <w:r w:rsidR="00A97FD1" w:rsidRPr="00FB7228">
        <w:rPr>
          <w:sz w:val="28"/>
          <w:szCs w:val="28"/>
        </w:rPr>
        <w:t xml:space="preserve"> </w:t>
      </w:r>
      <w:r w:rsidR="00274207" w:rsidRPr="00FB7228">
        <w:rPr>
          <w:sz w:val="28"/>
          <w:szCs w:val="28"/>
        </w:rPr>
        <w:t>обращению</w:t>
      </w:r>
      <w:r w:rsidR="00A97FD1" w:rsidRPr="00FB7228">
        <w:rPr>
          <w:sz w:val="28"/>
          <w:szCs w:val="28"/>
        </w:rPr>
        <w:t xml:space="preserve"> члена</w:t>
      </w:r>
      <w:r w:rsidR="00274207" w:rsidRPr="00FB7228">
        <w:rPr>
          <w:sz w:val="28"/>
          <w:szCs w:val="28"/>
        </w:rPr>
        <w:t xml:space="preserve"> комиссии в адрес председателя комиссии.</w:t>
      </w:r>
    </w:p>
    <w:p w:rsidR="00274207" w:rsidRDefault="00274207" w:rsidP="00983FDC">
      <w:pPr>
        <w:ind w:firstLine="708"/>
        <w:jc w:val="both"/>
        <w:rPr>
          <w:sz w:val="28"/>
          <w:szCs w:val="28"/>
        </w:rPr>
      </w:pPr>
      <w:r w:rsidRPr="00FB7228">
        <w:rPr>
          <w:sz w:val="28"/>
          <w:szCs w:val="28"/>
        </w:rPr>
        <w:t>1.7. По итогам заседания комиссии составляется протокол заседания</w:t>
      </w:r>
      <w:r w:rsidR="004003B2" w:rsidRPr="00FB7228">
        <w:rPr>
          <w:sz w:val="28"/>
          <w:szCs w:val="28"/>
        </w:rPr>
        <w:t xml:space="preserve"> с приложением перечня объектов </w:t>
      </w:r>
      <w:r w:rsidR="005325C6">
        <w:rPr>
          <w:sz w:val="28"/>
          <w:szCs w:val="28"/>
        </w:rPr>
        <w:t>автомобильных дорог</w:t>
      </w:r>
      <w:r w:rsidR="004003B2" w:rsidRPr="00FB7228">
        <w:rPr>
          <w:sz w:val="28"/>
          <w:szCs w:val="28"/>
        </w:rPr>
        <w:t xml:space="preserve"> </w:t>
      </w:r>
      <w:r w:rsidR="005325C6">
        <w:rPr>
          <w:sz w:val="28"/>
          <w:szCs w:val="28"/>
        </w:rPr>
        <w:t>(</w:t>
      </w:r>
      <w:r w:rsidR="004003B2" w:rsidRPr="00FB7228">
        <w:rPr>
          <w:sz w:val="28"/>
          <w:szCs w:val="28"/>
        </w:rPr>
        <w:t>участков автомобильных дорог</w:t>
      </w:r>
      <w:r w:rsidR="005325C6">
        <w:rPr>
          <w:sz w:val="28"/>
          <w:szCs w:val="28"/>
        </w:rPr>
        <w:t>)</w:t>
      </w:r>
      <w:r w:rsidR="004003B2" w:rsidRPr="00FB7228">
        <w:rPr>
          <w:sz w:val="28"/>
          <w:szCs w:val="28"/>
        </w:rPr>
        <w:t>, нуждающихся в ремонте</w:t>
      </w:r>
      <w:r w:rsidRPr="00FB7228">
        <w:rPr>
          <w:sz w:val="28"/>
          <w:szCs w:val="28"/>
        </w:rPr>
        <w:t>, в котором отображаются</w:t>
      </w:r>
      <w:r w:rsidR="00CA18BB" w:rsidRPr="00FB7228">
        <w:rPr>
          <w:sz w:val="28"/>
          <w:szCs w:val="28"/>
        </w:rPr>
        <w:t xml:space="preserve"> принятые</w:t>
      </w:r>
      <w:r w:rsidRPr="00FB7228">
        <w:rPr>
          <w:sz w:val="28"/>
          <w:szCs w:val="28"/>
        </w:rPr>
        <w:t xml:space="preserve"> решения комиссии</w:t>
      </w:r>
      <w:r w:rsidR="00CA18BB" w:rsidRPr="00FB7228">
        <w:rPr>
          <w:color w:val="000000"/>
          <w:sz w:val="28"/>
          <w:szCs w:val="28"/>
        </w:rPr>
        <w:t xml:space="preserve"> по определению очередности ремонта автомобильных дорог</w:t>
      </w:r>
      <w:r w:rsidR="00CA18BB" w:rsidRPr="00FB7228">
        <w:rPr>
          <w:sz w:val="28"/>
          <w:szCs w:val="28"/>
        </w:rPr>
        <w:t>.</w:t>
      </w:r>
    </w:p>
    <w:p w:rsidR="00851403" w:rsidRPr="00851403" w:rsidRDefault="00851403" w:rsidP="00851403">
      <w:pPr>
        <w:ind w:firstLine="567"/>
        <w:jc w:val="both"/>
        <w:rPr>
          <w:sz w:val="28"/>
          <w:szCs w:val="28"/>
        </w:rPr>
      </w:pPr>
      <w:r>
        <w:rPr>
          <w:spacing w:val="4"/>
          <w:sz w:val="28"/>
          <w:szCs w:val="28"/>
        </w:rPr>
        <w:lastRenderedPageBreak/>
        <w:t xml:space="preserve"> </w:t>
      </w:r>
      <w:r w:rsidRPr="00851403">
        <w:rPr>
          <w:spacing w:val="4"/>
          <w:sz w:val="28"/>
          <w:szCs w:val="28"/>
        </w:rPr>
        <w:t xml:space="preserve">1.8. Оперативное руководство </w:t>
      </w:r>
      <w:r w:rsidRPr="00851403">
        <w:rPr>
          <w:sz w:val="28"/>
          <w:szCs w:val="28"/>
        </w:rPr>
        <w:t>деятельностью комиссии осуществляет председатель. В период временного отсутствия председателя его обязанности выполняет заместитель председателя.</w:t>
      </w:r>
    </w:p>
    <w:p w:rsidR="00851403" w:rsidRPr="00851403" w:rsidRDefault="00851403" w:rsidP="00851403">
      <w:pPr>
        <w:shd w:val="clear" w:color="auto" w:fill="FFFFFF"/>
        <w:tabs>
          <w:tab w:val="left" w:pos="1234"/>
        </w:tabs>
        <w:ind w:firstLine="567"/>
        <w:jc w:val="both"/>
        <w:rPr>
          <w:rFonts w:eastAsia="Arial Unicode MS"/>
          <w:color w:val="000000"/>
          <w:sz w:val="28"/>
          <w:szCs w:val="28"/>
        </w:rPr>
      </w:pPr>
      <w:r>
        <w:rPr>
          <w:rFonts w:eastAsia="Arial Unicode MS"/>
          <w:color w:val="000000"/>
          <w:sz w:val="28"/>
          <w:szCs w:val="28"/>
        </w:rPr>
        <w:t xml:space="preserve"> </w:t>
      </w:r>
      <w:r w:rsidRPr="00851403">
        <w:rPr>
          <w:rFonts w:eastAsia="Arial Unicode MS"/>
          <w:color w:val="000000"/>
          <w:sz w:val="28"/>
          <w:szCs w:val="28"/>
        </w:rPr>
        <w:t>1.9. Председатель комиссии утверждает повестку дня очередного   заседания комиссии.</w:t>
      </w:r>
    </w:p>
    <w:p w:rsidR="00851403" w:rsidRPr="00851403" w:rsidRDefault="00851403" w:rsidP="00851403">
      <w:pPr>
        <w:ind w:firstLine="567"/>
        <w:jc w:val="both"/>
        <w:rPr>
          <w:sz w:val="28"/>
          <w:szCs w:val="28"/>
        </w:rPr>
      </w:pPr>
      <w:r>
        <w:rPr>
          <w:sz w:val="28"/>
          <w:szCs w:val="28"/>
        </w:rPr>
        <w:t xml:space="preserve"> </w:t>
      </w:r>
      <w:r w:rsidRPr="00851403">
        <w:rPr>
          <w:sz w:val="28"/>
          <w:szCs w:val="28"/>
        </w:rPr>
        <w:t xml:space="preserve">1.10. Подготовка материалов к заседанию комиссии и оповещение её членов </w:t>
      </w:r>
      <w:r w:rsidRPr="00851403">
        <w:rPr>
          <w:spacing w:val="4"/>
          <w:sz w:val="28"/>
          <w:szCs w:val="28"/>
        </w:rPr>
        <w:t xml:space="preserve">о времени и месте заседания </w:t>
      </w:r>
      <w:r w:rsidRPr="00851403">
        <w:rPr>
          <w:sz w:val="28"/>
          <w:szCs w:val="28"/>
        </w:rPr>
        <w:t>осуществляется заместителем председателя Рабочей группы.</w:t>
      </w:r>
    </w:p>
    <w:p w:rsidR="00CA18BB" w:rsidRPr="00FB7228" w:rsidRDefault="00CA18BB" w:rsidP="00983FDC">
      <w:pPr>
        <w:ind w:firstLine="708"/>
        <w:jc w:val="both"/>
        <w:rPr>
          <w:sz w:val="28"/>
          <w:szCs w:val="28"/>
        </w:rPr>
      </w:pPr>
      <w:r w:rsidRPr="00FB7228">
        <w:rPr>
          <w:sz w:val="28"/>
          <w:szCs w:val="28"/>
        </w:rPr>
        <w:t>1.</w:t>
      </w:r>
      <w:r w:rsidR="00851403">
        <w:rPr>
          <w:sz w:val="28"/>
          <w:szCs w:val="28"/>
        </w:rPr>
        <w:t>11</w:t>
      </w:r>
      <w:r w:rsidRPr="00FB7228">
        <w:rPr>
          <w:sz w:val="28"/>
          <w:szCs w:val="28"/>
        </w:rPr>
        <w:t>. Протокол ведет член комиссии, назначенный председателем комиссии.</w:t>
      </w:r>
    </w:p>
    <w:p w:rsidR="004A0651" w:rsidRPr="005325C6" w:rsidRDefault="00983FDC" w:rsidP="00851403">
      <w:pPr>
        <w:jc w:val="both"/>
        <w:rPr>
          <w:sz w:val="28"/>
          <w:szCs w:val="28"/>
        </w:rPr>
      </w:pPr>
      <w:r w:rsidRPr="00FB7228">
        <w:rPr>
          <w:color w:val="000000"/>
          <w:sz w:val="28"/>
          <w:szCs w:val="28"/>
        </w:rPr>
        <w:t xml:space="preserve">          </w:t>
      </w:r>
      <w:r w:rsidR="004A0651" w:rsidRPr="005325C6">
        <w:rPr>
          <w:sz w:val="28"/>
          <w:szCs w:val="28"/>
        </w:rPr>
        <w:t>2. Функции и права комиссии</w:t>
      </w:r>
    </w:p>
    <w:p w:rsidR="00885422" w:rsidRPr="005325C6" w:rsidRDefault="001C6392" w:rsidP="00885422">
      <w:pPr>
        <w:autoSpaceDE w:val="0"/>
        <w:autoSpaceDN w:val="0"/>
        <w:adjustRightInd w:val="0"/>
        <w:spacing w:line="240" w:lineRule="atLeast"/>
        <w:ind w:firstLine="709"/>
        <w:jc w:val="both"/>
        <w:rPr>
          <w:sz w:val="28"/>
          <w:szCs w:val="28"/>
        </w:rPr>
      </w:pPr>
      <w:r w:rsidRPr="005325C6">
        <w:rPr>
          <w:sz w:val="28"/>
          <w:szCs w:val="28"/>
        </w:rPr>
        <w:t>2.1. Проводит о</w:t>
      </w:r>
      <w:r w:rsidR="005325C6" w:rsidRPr="005325C6">
        <w:rPr>
          <w:sz w:val="28"/>
          <w:szCs w:val="28"/>
        </w:rPr>
        <w:t xml:space="preserve">бследование автомобильных дорог </w:t>
      </w:r>
      <w:r w:rsidRPr="005325C6">
        <w:rPr>
          <w:sz w:val="28"/>
          <w:szCs w:val="28"/>
        </w:rPr>
        <w:t>общего пользования местного значения для определения перечня объектов автомобильных дорог, нуждающихся в ремонте до 15 апреля ежегодно.</w:t>
      </w:r>
    </w:p>
    <w:p w:rsidR="001C6392" w:rsidRPr="005325C6" w:rsidRDefault="001C6392" w:rsidP="00885422">
      <w:pPr>
        <w:autoSpaceDE w:val="0"/>
        <w:autoSpaceDN w:val="0"/>
        <w:adjustRightInd w:val="0"/>
        <w:spacing w:line="240" w:lineRule="atLeast"/>
        <w:ind w:firstLine="709"/>
        <w:jc w:val="both"/>
        <w:rPr>
          <w:sz w:val="28"/>
          <w:szCs w:val="28"/>
        </w:rPr>
      </w:pPr>
      <w:r w:rsidRPr="005325C6">
        <w:rPr>
          <w:sz w:val="28"/>
          <w:szCs w:val="28"/>
        </w:rPr>
        <w:t>2.1.2. Определяет участки автомобильных дорог, нуждающихся в ремонте до 01 мая ежегодно.</w:t>
      </w:r>
    </w:p>
    <w:p w:rsidR="001C6392" w:rsidRPr="005325C6" w:rsidRDefault="001C6392" w:rsidP="00885422">
      <w:pPr>
        <w:autoSpaceDE w:val="0"/>
        <w:autoSpaceDN w:val="0"/>
        <w:adjustRightInd w:val="0"/>
        <w:spacing w:line="240" w:lineRule="atLeast"/>
        <w:ind w:firstLine="709"/>
        <w:jc w:val="both"/>
        <w:rPr>
          <w:sz w:val="28"/>
          <w:szCs w:val="28"/>
        </w:rPr>
      </w:pPr>
      <w:r w:rsidRPr="005325C6">
        <w:rPr>
          <w:sz w:val="28"/>
          <w:szCs w:val="28"/>
        </w:rPr>
        <w:t xml:space="preserve">2.1.3. Определяет </w:t>
      </w:r>
      <w:r w:rsidR="005325C6" w:rsidRPr="005325C6">
        <w:rPr>
          <w:sz w:val="28"/>
          <w:szCs w:val="28"/>
        </w:rPr>
        <w:t>очередность</w:t>
      </w:r>
      <w:r w:rsidR="004A666E" w:rsidRPr="005325C6">
        <w:rPr>
          <w:sz w:val="28"/>
          <w:szCs w:val="28"/>
        </w:rPr>
        <w:t xml:space="preserve"> участков автомобильных дорог, нуждающихся в ремонте до 20 мая ежегодно.</w:t>
      </w:r>
    </w:p>
    <w:p w:rsidR="004A0651" w:rsidRPr="005325C6" w:rsidRDefault="004A0651" w:rsidP="004A0651">
      <w:pPr>
        <w:pStyle w:val="ac"/>
        <w:spacing w:before="0" w:beforeAutospacing="0" w:after="0" w:afterAutospacing="0" w:line="240" w:lineRule="atLeast"/>
        <w:ind w:firstLine="720"/>
        <w:jc w:val="both"/>
        <w:rPr>
          <w:sz w:val="28"/>
          <w:szCs w:val="28"/>
        </w:rPr>
      </w:pPr>
      <w:r w:rsidRPr="005325C6">
        <w:rPr>
          <w:sz w:val="28"/>
          <w:szCs w:val="28"/>
        </w:rPr>
        <w:t>2.</w:t>
      </w:r>
      <w:r w:rsidR="00885422" w:rsidRPr="005325C6">
        <w:rPr>
          <w:sz w:val="28"/>
          <w:szCs w:val="28"/>
        </w:rPr>
        <w:t>2</w:t>
      </w:r>
      <w:r w:rsidRPr="005325C6">
        <w:rPr>
          <w:sz w:val="28"/>
          <w:szCs w:val="28"/>
        </w:rPr>
        <w:t xml:space="preserve">. </w:t>
      </w:r>
      <w:r w:rsidR="00885422" w:rsidRPr="005325C6">
        <w:rPr>
          <w:sz w:val="28"/>
          <w:szCs w:val="28"/>
        </w:rPr>
        <w:t>К</w:t>
      </w:r>
      <w:r w:rsidRPr="005325C6">
        <w:rPr>
          <w:sz w:val="28"/>
          <w:szCs w:val="28"/>
        </w:rPr>
        <w:t>омиссия правомочна принимать решения, если на заседании присутствует более половины ее членов.</w:t>
      </w:r>
    </w:p>
    <w:p w:rsidR="004A0651" w:rsidRPr="005325C6" w:rsidRDefault="004A0651" w:rsidP="004A0651">
      <w:pPr>
        <w:pStyle w:val="ac"/>
        <w:spacing w:before="0" w:beforeAutospacing="0" w:after="0" w:afterAutospacing="0" w:line="240" w:lineRule="atLeast"/>
        <w:ind w:firstLine="720"/>
        <w:jc w:val="both"/>
        <w:rPr>
          <w:sz w:val="28"/>
          <w:szCs w:val="28"/>
        </w:rPr>
      </w:pPr>
      <w:r w:rsidRPr="005325C6">
        <w:rPr>
          <w:sz w:val="28"/>
          <w:szCs w:val="28"/>
        </w:rPr>
        <w:t>2.</w:t>
      </w:r>
      <w:r w:rsidR="00885422" w:rsidRPr="005325C6">
        <w:rPr>
          <w:sz w:val="28"/>
          <w:szCs w:val="28"/>
        </w:rPr>
        <w:t>3</w:t>
      </w:r>
      <w:r w:rsidRPr="005325C6">
        <w:rPr>
          <w:sz w:val="28"/>
          <w:szCs w:val="28"/>
        </w:rPr>
        <w:t xml:space="preserve">. Решение </w:t>
      </w:r>
      <w:r w:rsidR="00885422" w:rsidRPr="005325C6">
        <w:rPr>
          <w:sz w:val="28"/>
          <w:szCs w:val="28"/>
        </w:rPr>
        <w:t>к</w:t>
      </w:r>
      <w:r w:rsidRPr="005325C6">
        <w:rPr>
          <w:sz w:val="28"/>
          <w:szCs w:val="28"/>
        </w:rPr>
        <w:t>омиссии принимается открытым голосованием, простым большинством голосов присутствующих членов</w:t>
      </w:r>
      <w:r w:rsidR="004003B2" w:rsidRPr="005325C6">
        <w:rPr>
          <w:sz w:val="28"/>
          <w:szCs w:val="28"/>
        </w:rPr>
        <w:t xml:space="preserve"> комиссии</w:t>
      </w:r>
      <w:r w:rsidRPr="005325C6">
        <w:rPr>
          <w:sz w:val="28"/>
          <w:szCs w:val="28"/>
        </w:rPr>
        <w:t>.</w:t>
      </w:r>
    </w:p>
    <w:p w:rsidR="00225CE4" w:rsidRPr="005325C6" w:rsidRDefault="00225CE4" w:rsidP="00225CE4">
      <w:pPr>
        <w:autoSpaceDE w:val="0"/>
        <w:autoSpaceDN w:val="0"/>
        <w:adjustRightInd w:val="0"/>
        <w:spacing w:line="240" w:lineRule="atLeast"/>
        <w:ind w:firstLine="709"/>
        <w:jc w:val="both"/>
        <w:rPr>
          <w:sz w:val="28"/>
          <w:szCs w:val="28"/>
        </w:rPr>
      </w:pPr>
      <w:r w:rsidRPr="005325C6">
        <w:rPr>
          <w:sz w:val="28"/>
          <w:szCs w:val="28"/>
        </w:rPr>
        <w:t>2.4. При определении и оценке состояния объектов, подлежащих ранжированию для включения в план ремонта, комиссия руководствуется критериями отбора объектов, изложенными в приложении к настоящему положению.</w:t>
      </w:r>
    </w:p>
    <w:p w:rsidR="00225CE4" w:rsidRPr="00123847" w:rsidRDefault="00225CE4" w:rsidP="00225CE4">
      <w:pPr>
        <w:shd w:val="clear" w:color="auto" w:fill="FFFFFF"/>
        <w:jc w:val="both"/>
        <w:rPr>
          <w:sz w:val="28"/>
          <w:szCs w:val="28"/>
        </w:rPr>
      </w:pPr>
      <w:r w:rsidRPr="00123847">
        <w:rPr>
          <w:sz w:val="28"/>
          <w:szCs w:val="28"/>
        </w:rPr>
        <w:t xml:space="preserve">          2.5. Количество баллов определяется как сумма максимального количества </w:t>
      </w:r>
      <w:r w:rsidR="00AC54BB" w:rsidRPr="00123847">
        <w:rPr>
          <w:sz w:val="28"/>
          <w:szCs w:val="28"/>
        </w:rPr>
        <w:t xml:space="preserve">баллов </w:t>
      </w:r>
      <w:r w:rsidRPr="00123847">
        <w:rPr>
          <w:sz w:val="28"/>
          <w:szCs w:val="28"/>
        </w:rPr>
        <w:t>по каждому из критериев.</w:t>
      </w:r>
    </w:p>
    <w:p w:rsidR="00225CE4" w:rsidRPr="00123847" w:rsidRDefault="00225CE4" w:rsidP="00225CE4">
      <w:pPr>
        <w:autoSpaceDE w:val="0"/>
        <w:autoSpaceDN w:val="0"/>
        <w:adjustRightInd w:val="0"/>
        <w:spacing w:line="240" w:lineRule="atLeast"/>
        <w:ind w:firstLine="709"/>
        <w:jc w:val="both"/>
        <w:rPr>
          <w:sz w:val="28"/>
          <w:szCs w:val="28"/>
        </w:rPr>
      </w:pPr>
      <w:r w:rsidRPr="00123847">
        <w:rPr>
          <w:sz w:val="28"/>
          <w:szCs w:val="28"/>
        </w:rPr>
        <w:t>Максимальное количество баллов по каждому критерию представлен</w:t>
      </w:r>
      <w:r w:rsidR="00351FA9" w:rsidRPr="00123847">
        <w:rPr>
          <w:sz w:val="28"/>
          <w:szCs w:val="28"/>
        </w:rPr>
        <w:t>о</w:t>
      </w:r>
      <w:r w:rsidRPr="00123847">
        <w:rPr>
          <w:sz w:val="28"/>
          <w:szCs w:val="28"/>
        </w:rPr>
        <w:t xml:space="preserve">     в приложении к настоящему положению.</w:t>
      </w:r>
    </w:p>
    <w:p w:rsidR="00225CE4" w:rsidRPr="00123847" w:rsidRDefault="00225CE4" w:rsidP="00225CE4">
      <w:pPr>
        <w:autoSpaceDE w:val="0"/>
        <w:autoSpaceDN w:val="0"/>
        <w:adjustRightInd w:val="0"/>
        <w:spacing w:line="240" w:lineRule="atLeast"/>
        <w:ind w:firstLine="709"/>
        <w:jc w:val="both"/>
        <w:rPr>
          <w:sz w:val="28"/>
          <w:szCs w:val="28"/>
        </w:rPr>
      </w:pPr>
      <w:r w:rsidRPr="00123847">
        <w:rPr>
          <w:sz w:val="28"/>
          <w:szCs w:val="28"/>
        </w:rPr>
        <w:t xml:space="preserve">2.6. Предложения членов комиссии по отбору объектов </w:t>
      </w:r>
      <w:r w:rsidR="005325C6" w:rsidRPr="00123847">
        <w:rPr>
          <w:sz w:val="28"/>
          <w:szCs w:val="28"/>
        </w:rPr>
        <w:t xml:space="preserve">автомобильных дорог (участков автомобильных дорог) </w:t>
      </w:r>
      <w:r w:rsidRPr="00123847">
        <w:rPr>
          <w:sz w:val="28"/>
          <w:szCs w:val="28"/>
        </w:rPr>
        <w:t>и внесению</w:t>
      </w:r>
      <w:r w:rsidR="005325C6" w:rsidRPr="00123847">
        <w:rPr>
          <w:sz w:val="28"/>
          <w:szCs w:val="28"/>
        </w:rPr>
        <w:t xml:space="preserve"> </w:t>
      </w:r>
      <w:r w:rsidRPr="00123847">
        <w:rPr>
          <w:sz w:val="28"/>
          <w:szCs w:val="28"/>
        </w:rPr>
        <w:t>их в план ремонта выносятся для обсуждения на заседании комиссии.</w:t>
      </w:r>
    </w:p>
    <w:p w:rsidR="004A0651" w:rsidRPr="00123847" w:rsidRDefault="004A0651" w:rsidP="00885422">
      <w:pPr>
        <w:pStyle w:val="1"/>
        <w:spacing w:before="0" w:after="0"/>
        <w:ind w:firstLine="708"/>
        <w:jc w:val="both"/>
        <w:rPr>
          <w:rFonts w:ascii="Times New Roman" w:hAnsi="Times New Roman"/>
          <w:b w:val="0"/>
          <w:sz w:val="28"/>
          <w:szCs w:val="28"/>
        </w:rPr>
      </w:pPr>
      <w:r w:rsidRPr="00123847">
        <w:rPr>
          <w:rFonts w:ascii="Times New Roman" w:hAnsi="Times New Roman"/>
          <w:b w:val="0"/>
          <w:sz w:val="28"/>
          <w:szCs w:val="28"/>
        </w:rPr>
        <w:t>3. Обязанности и ответственность комиссии</w:t>
      </w:r>
      <w:r w:rsidR="00CE340F" w:rsidRPr="00123847">
        <w:rPr>
          <w:rFonts w:ascii="Times New Roman" w:hAnsi="Times New Roman"/>
          <w:b w:val="0"/>
          <w:sz w:val="28"/>
          <w:szCs w:val="28"/>
        </w:rPr>
        <w:t>.</w:t>
      </w:r>
    </w:p>
    <w:p w:rsidR="00225CE4" w:rsidRDefault="004A0651" w:rsidP="00C6766C">
      <w:pPr>
        <w:ind w:firstLine="708"/>
        <w:jc w:val="both"/>
        <w:rPr>
          <w:sz w:val="28"/>
          <w:szCs w:val="28"/>
        </w:rPr>
      </w:pPr>
      <w:r w:rsidRPr="00123847">
        <w:rPr>
          <w:sz w:val="28"/>
          <w:szCs w:val="28"/>
        </w:rPr>
        <w:t>3.1. Председатель и заместитель председателя комиссии несут ответственность за обеспечение согласованной работы членов комиссии                    по выполнению</w:t>
      </w:r>
      <w:r w:rsidRPr="00123847">
        <w:rPr>
          <w:sz w:val="20"/>
          <w:szCs w:val="20"/>
        </w:rPr>
        <w:t xml:space="preserve"> </w:t>
      </w:r>
      <w:r w:rsidRPr="00123847">
        <w:rPr>
          <w:sz w:val="28"/>
          <w:szCs w:val="28"/>
        </w:rPr>
        <w:t>возложенных</w:t>
      </w:r>
      <w:r w:rsidRPr="00123847">
        <w:rPr>
          <w:sz w:val="20"/>
          <w:szCs w:val="20"/>
        </w:rPr>
        <w:t xml:space="preserve"> </w:t>
      </w:r>
      <w:r w:rsidRPr="00123847">
        <w:rPr>
          <w:sz w:val="28"/>
          <w:szCs w:val="28"/>
        </w:rPr>
        <w:t>на</w:t>
      </w:r>
      <w:r w:rsidRPr="00123847">
        <w:rPr>
          <w:sz w:val="20"/>
          <w:szCs w:val="20"/>
        </w:rPr>
        <w:t xml:space="preserve"> </w:t>
      </w:r>
      <w:r w:rsidRPr="00123847">
        <w:rPr>
          <w:sz w:val="28"/>
          <w:szCs w:val="28"/>
        </w:rPr>
        <w:t>них</w:t>
      </w:r>
      <w:r w:rsidRPr="00123847">
        <w:rPr>
          <w:sz w:val="20"/>
          <w:szCs w:val="20"/>
        </w:rPr>
        <w:t xml:space="preserve"> </w:t>
      </w:r>
      <w:r w:rsidRPr="00123847">
        <w:rPr>
          <w:sz w:val="28"/>
          <w:szCs w:val="28"/>
        </w:rPr>
        <w:t>задач</w:t>
      </w:r>
      <w:r w:rsidRPr="00123847">
        <w:rPr>
          <w:sz w:val="20"/>
          <w:szCs w:val="20"/>
        </w:rPr>
        <w:t xml:space="preserve"> </w:t>
      </w:r>
      <w:r w:rsidRPr="00123847">
        <w:rPr>
          <w:sz w:val="28"/>
          <w:szCs w:val="28"/>
        </w:rPr>
        <w:t>и</w:t>
      </w:r>
      <w:r w:rsidRPr="00123847">
        <w:rPr>
          <w:sz w:val="20"/>
          <w:szCs w:val="20"/>
        </w:rPr>
        <w:t xml:space="preserve"> </w:t>
      </w:r>
      <w:r w:rsidRPr="00123847">
        <w:rPr>
          <w:sz w:val="28"/>
          <w:szCs w:val="28"/>
        </w:rPr>
        <w:t>совместно</w:t>
      </w:r>
      <w:r w:rsidRPr="00123847">
        <w:rPr>
          <w:sz w:val="20"/>
          <w:szCs w:val="20"/>
        </w:rPr>
        <w:t xml:space="preserve"> </w:t>
      </w:r>
      <w:r w:rsidRPr="00123847">
        <w:rPr>
          <w:sz w:val="28"/>
          <w:szCs w:val="28"/>
        </w:rPr>
        <w:t>с</w:t>
      </w:r>
      <w:r w:rsidRPr="00123847">
        <w:rPr>
          <w:sz w:val="20"/>
          <w:szCs w:val="20"/>
        </w:rPr>
        <w:t xml:space="preserve"> </w:t>
      </w:r>
      <w:r w:rsidRPr="00123847">
        <w:rPr>
          <w:sz w:val="28"/>
          <w:szCs w:val="28"/>
        </w:rPr>
        <w:t>другими</w:t>
      </w:r>
      <w:r w:rsidRPr="00123847">
        <w:rPr>
          <w:sz w:val="20"/>
          <w:szCs w:val="20"/>
        </w:rPr>
        <w:t xml:space="preserve"> </w:t>
      </w:r>
      <w:r w:rsidRPr="00123847">
        <w:rPr>
          <w:sz w:val="28"/>
          <w:szCs w:val="28"/>
        </w:rPr>
        <w:t>членами</w:t>
      </w:r>
      <w:r w:rsidRPr="00123847">
        <w:rPr>
          <w:sz w:val="20"/>
          <w:szCs w:val="20"/>
        </w:rPr>
        <w:t xml:space="preserve"> </w:t>
      </w:r>
      <w:r w:rsidRPr="00123847">
        <w:rPr>
          <w:sz w:val="28"/>
          <w:szCs w:val="28"/>
        </w:rPr>
        <w:t>комиссии</w:t>
      </w:r>
      <w:r w:rsidRPr="00123847">
        <w:rPr>
          <w:sz w:val="20"/>
          <w:szCs w:val="20"/>
        </w:rPr>
        <w:t xml:space="preserve"> </w:t>
      </w:r>
      <w:r w:rsidRPr="00123847">
        <w:rPr>
          <w:sz w:val="28"/>
          <w:szCs w:val="28"/>
        </w:rPr>
        <w:t>за</w:t>
      </w:r>
      <w:r w:rsidRPr="00123847">
        <w:rPr>
          <w:sz w:val="20"/>
          <w:szCs w:val="20"/>
        </w:rPr>
        <w:t xml:space="preserve"> </w:t>
      </w:r>
      <w:r w:rsidRPr="00123847">
        <w:rPr>
          <w:sz w:val="28"/>
          <w:szCs w:val="28"/>
        </w:rPr>
        <w:t>незаконность и необоснованность принятых решений.</w:t>
      </w:r>
      <w:r w:rsidR="00F21935">
        <w:rPr>
          <w:sz w:val="28"/>
          <w:szCs w:val="28"/>
        </w:rPr>
        <w:t xml:space="preserve">                                                              </w:t>
      </w:r>
      <w:r w:rsidR="00225CE4">
        <w:rPr>
          <w:sz w:val="28"/>
          <w:szCs w:val="28"/>
        </w:rPr>
        <w:t xml:space="preserve"> </w:t>
      </w:r>
    </w:p>
    <w:p w:rsidR="00225CE4" w:rsidRDefault="00225CE4" w:rsidP="00F21935">
      <w:pPr>
        <w:jc w:val="both"/>
        <w:rPr>
          <w:sz w:val="28"/>
          <w:szCs w:val="28"/>
        </w:rPr>
      </w:pPr>
    </w:p>
    <w:p w:rsidR="00225CE4" w:rsidRDefault="00225CE4" w:rsidP="00F21935">
      <w:pPr>
        <w:jc w:val="both"/>
        <w:rPr>
          <w:sz w:val="28"/>
          <w:szCs w:val="28"/>
        </w:rPr>
      </w:pPr>
    </w:p>
    <w:p w:rsidR="00225CE4" w:rsidRDefault="00225CE4" w:rsidP="00F21935">
      <w:pPr>
        <w:jc w:val="both"/>
        <w:rPr>
          <w:sz w:val="28"/>
          <w:szCs w:val="28"/>
        </w:rPr>
      </w:pPr>
    </w:p>
    <w:p w:rsidR="00225CE4" w:rsidRDefault="00225CE4" w:rsidP="00F21935">
      <w:pPr>
        <w:jc w:val="both"/>
        <w:rPr>
          <w:sz w:val="28"/>
          <w:szCs w:val="28"/>
        </w:rPr>
      </w:pPr>
    </w:p>
    <w:p w:rsidR="00225CE4" w:rsidRDefault="00225CE4" w:rsidP="00F21935">
      <w:pPr>
        <w:jc w:val="both"/>
        <w:rPr>
          <w:sz w:val="28"/>
          <w:szCs w:val="28"/>
        </w:rPr>
      </w:pPr>
    </w:p>
    <w:p w:rsidR="00225CE4" w:rsidRDefault="00225CE4" w:rsidP="00F21935">
      <w:pPr>
        <w:jc w:val="both"/>
        <w:rPr>
          <w:sz w:val="28"/>
          <w:szCs w:val="28"/>
        </w:rPr>
      </w:pPr>
    </w:p>
    <w:p w:rsidR="00A3074D" w:rsidRDefault="00A3074D" w:rsidP="00F21935">
      <w:pPr>
        <w:jc w:val="both"/>
        <w:rPr>
          <w:sz w:val="28"/>
          <w:szCs w:val="28"/>
        </w:rPr>
      </w:pPr>
    </w:p>
    <w:p w:rsidR="00A3074D" w:rsidRDefault="00A3074D" w:rsidP="00F21935">
      <w:pPr>
        <w:jc w:val="both"/>
        <w:rPr>
          <w:sz w:val="28"/>
          <w:szCs w:val="28"/>
        </w:rPr>
      </w:pPr>
    </w:p>
    <w:p w:rsidR="00656C2F" w:rsidRDefault="00225CE4" w:rsidP="00C6766C">
      <w:pPr>
        <w:jc w:val="both"/>
        <w:rPr>
          <w:color w:val="000000"/>
          <w:sz w:val="28"/>
          <w:szCs w:val="28"/>
        </w:rPr>
      </w:pPr>
      <w:r>
        <w:rPr>
          <w:sz w:val="28"/>
          <w:szCs w:val="28"/>
        </w:rPr>
        <w:lastRenderedPageBreak/>
        <w:t xml:space="preserve">                     </w:t>
      </w:r>
      <w:r w:rsidR="00851403">
        <w:rPr>
          <w:sz w:val="28"/>
          <w:szCs w:val="28"/>
        </w:rPr>
        <w:t xml:space="preserve">                              </w:t>
      </w:r>
      <w:r>
        <w:rPr>
          <w:sz w:val="28"/>
          <w:szCs w:val="28"/>
        </w:rPr>
        <w:t xml:space="preserve">          </w:t>
      </w:r>
      <w:r w:rsidR="00085919">
        <w:rPr>
          <w:noProof/>
        </w:rPr>
        <mc:AlternateContent>
          <mc:Choice Requires="wps">
            <w:drawing>
              <wp:anchor distT="45720" distB="45720" distL="114300" distR="114300" simplePos="0" relativeHeight="251657728" behindDoc="0" locked="0" layoutInCell="1" allowOverlap="1">
                <wp:simplePos x="0" y="0"/>
                <wp:positionH relativeFrom="column">
                  <wp:posOffset>2796540</wp:posOffset>
                </wp:positionH>
                <wp:positionV relativeFrom="paragraph">
                  <wp:posOffset>69215</wp:posOffset>
                </wp:positionV>
                <wp:extent cx="3351530" cy="1503045"/>
                <wp:effectExtent l="5715" t="12700" r="5080" b="825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1503045"/>
                        </a:xfrm>
                        <a:prstGeom prst="rect">
                          <a:avLst/>
                        </a:prstGeom>
                        <a:solidFill>
                          <a:srgbClr val="FFFFFF"/>
                        </a:solidFill>
                        <a:ln w="9525">
                          <a:solidFill>
                            <a:srgbClr val="FFFFFF"/>
                          </a:solidFill>
                          <a:miter lim="800000"/>
                          <a:headEnd/>
                          <a:tailEnd/>
                        </a:ln>
                      </wps:spPr>
                      <wps:txbx>
                        <w:txbxContent>
                          <w:p w:rsidR="00123847" w:rsidRDefault="001B7392" w:rsidP="00123847">
                            <w:pPr>
                              <w:tabs>
                                <w:tab w:val="left" w:pos="426"/>
                              </w:tabs>
                              <w:rPr>
                                <w:sz w:val="28"/>
                                <w:szCs w:val="28"/>
                              </w:rPr>
                            </w:pPr>
                            <w:r w:rsidRPr="009B66B1">
                              <w:rPr>
                                <w:sz w:val="28"/>
                                <w:szCs w:val="26"/>
                              </w:rPr>
                              <w:t>Приложение</w:t>
                            </w:r>
                            <w:r>
                              <w:rPr>
                                <w:sz w:val="28"/>
                                <w:szCs w:val="26"/>
                              </w:rPr>
                              <w:t xml:space="preserve"> </w:t>
                            </w:r>
                            <w:r w:rsidRPr="009B66B1">
                              <w:rPr>
                                <w:sz w:val="28"/>
                                <w:szCs w:val="26"/>
                              </w:rPr>
                              <w:tab/>
                            </w:r>
                            <w:r w:rsidRPr="009B66B1">
                              <w:rPr>
                                <w:sz w:val="28"/>
                                <w:szCs w:val="26"/>
                              </w:rPr>
                              <w:tab/>
                            </w:r>
                            <w:r w:rsidRPr="009B66B1">
                              <w:rPr>
                                <w:sz w:val="28"/>
                                <w:szCs w:val="26"/>
                              </w:rPr>
                              <w:tab/>
                            </w:r>
                            <w:r>
                              <w:rPr>
                                <w:sz w:val="28"/>
                                <w:szCs w:val="26"/>
                              </w:rPr>
                              <w:t xml:space="preserve">                                          к </w:t>
                            </w:r>
                            <w:r>
                              <w:rPr>
                                <w:color w:val="000000"/>
                                <w:sz w:val="28"/>
                                <w:szCs w:val="28"/>
                              </w:rPr>
                              <w:t xml:space="preserve">Положению о </w:t>
                            </w:r>
                            <w:r w:rsidR="00123847">
                              <w:rPr>
                                <w:color w:val="000000"/>
                                <w:sz w:val="28"/>
                                <w:szCs w:val="28"/>
                              </w:rPr>
                              <w:t xml:space="preserve">комиссии по определению очередности ремонта </w:t>
                            </w:r>
                          </w:p>
                          <w:p w:rsidR="001B7392" w:rsidRDefault="001B7392" w:rsidP="001B7392">
                            <w:pPr>
                              <w:rPr>
                                <w:color w:val="000000"/>
                                <w:sz w:val="28"/>
                                <w:szCs w:val="28"/>
                              </w:rPr>
                            </w:pPr>
                            <w:r>
                              <w:rPr>
                                <w:sz w:val="28"/>
                                <w:szCs w:val="28"/>
                              </w:rPr>
                              <w:t xml:space="preserve">пользования местного значения </w:t>
                            </w:r>
                            <w:r>
                              <w:rPr>
                                <w:color w:val="000000"/>
                                <w:sz w:val="28"/>
                                <w:szCs w:val="28"/>
                              </w:rPr>
                              <w:t>муниципального образования городского округа города Сургута</w:t>
                            </w:r>
                          </w:p>
                          <w:p w:rsidR="001B7392" w:rsidRDefault="001B7392" w:rsidP="001B739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20.2pt;margin-top:5.45pt;width:263.9pt;height:118.3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" strokecolor="white">
                <v:textbox style="mso-fit-shape-to-text:t">
                  <w:txbxContent>
                    <w:p w:rsidR="00123847" w:rsidRDefault="001B7392" w:rsidP="00123847">
                      <w:pPr>
                        <w:tabs>
                          <w:tab w:val="left" w:pos="426"/>
                        </w:tabs>
                        <w:rPr>
                          <w:sz w:val="28"/>
                          <w:szCs w:val="28"/>
                        </w:rPr>
                      </w:pPr>
                      <w:r w:rsidRPr="009B66B1">
                        <w:rPr>
                          <w:sz w:val="28"/>
                          <w:szCs w:val="26"/>
                        </w:rPr>
                        <w:t>Приложение</w:t>
                      </w:r>
                      <w:r>
                        <w:rPr>
                          <w:sz w:val="28"/>
                          <w:szCs w:val="26"/>
                        </w:rPr>
                        <w:t xml:space="preserve"> </w:t>
                      </w:r>
                      <w:r w:rsidRPr="009B66B1">
                        <w:rPr>
                          <w:sz w:val="28"/>
                          <w:szCs w:val="26"/>
                        </w:rPr>
                        <w:tab/>
                      </w:r>
                      <w:r w:rsidRPr="009B66B1">
                        <w:rPr>
                          <w:sz w:val="28"/>
                          <w:szCs w:val="26"/>
                        </w:rPr>
                        <w:tab/>
                      </w:r>
                      <w:r w:rsidRPr="009B66B1">
                        <w:rPr>
                          <w:sz w:val="28"/>
                          <w:szCs w:val="26"/>
                        </w:rPr>
                        <w:tab/>
                      </w:r>
                      <w:r>
                        <w:rPr>
                          <w:sz w:val="28"/>
                          <w:szCs w:val="26"/>
                        </w:rPr>
                        <w:t xml:space="preserve">                                          к </w:t>
                      </w:r>
                      <w:r>
                        <w:rPr>
                          <w:color w:val="000000"/>
                          <w:sz w:val="28"/>
                          <w:szCs w:val="28"/>
                        </w:rPr>
                        <w:t xml:space="preserve">Положению о </w:t>
                      </w:r>
                      <w:r w:rsidR="00123847">
                        <w:rPr>
                          <w:color w:val="000000"/>
                          <w:sz w:val="28"/>
                          <w:szCs w:val="28"/>
                        </w:rPr>
                        <w:t xml:space="preserve">комиссии по определению очередности ремонта </w:t>
                      </w:r>
                    </w:p>
                    <w:p w:rsidR="001B7392" w:rsidRDefault="001B7392" w:rsidP="001B7392">
                      <w:pPr>
                        <w:rPr>
                          <w:color w:val="000000"/>
                          <w:sz w:val="28"/>
                          <w:szCs w:val="28"/>
                        </w:rPr>
                      </w:pPr>
                      <w:r>
                        <w:rPr>
                          <w:sz w:val="28"/>
                          <w:szCs w:val="28"/>
                        </w:rPr>
                        <w:t xml:space="preserve">пользования местного значения </w:t>
                      </w:r>
                      <w:r>
                        <w:rPr>
                          <w:color w:val="000000"/>
                          <w:sz w:val="28"/>
                          <w:szCs w:val="28"/>
                        </w:rPr>
                        <w:t>муниципального образования городского округа города Сургута</w:t>
                      </w:r>
                    </w:p>
                    <w:p w:rsidR="001B7392" w:rsidRDefault="001B7392" w:rsidP="001B7392"/>
                  </w:txbxContent>
                </v:textbox>
                <w10:wrap type="square"/>
              </v:shape>
            </w:pict>
          </mc:Fallback>
        </mc:AlternateContent>
      </w:r>
    </w:p>
    <w:p w:rsidR="00656C2F" w:rsidRDefault="00656C2F" w:rsidP="004A0651">
      <w:pPr>
        <w:jc w:val="center"/>
        <w:rPr>
          <w:color w:val="000000"/>
          <w:sz w:val="28"/>
          <w:szCs w:val="28"/>
        </w:rPr>
      </w:pPr>
    </w:p>
    <w:p w:rsidR="00656C2F" w:rsidRDefault="00656C2F" w:rsidP="004A0651">
      <w:pPr>
        <w:jc w:val="center"/>
        <w:rPr>
          <w:color w:val="000000"/>
          <w:sz w:val="28"/>
          <w:szCs w:val="28"/>
        </w:rPr>
      </w:pPr>
    </w:p>
    <w:p w:rsidR="00656C2F" w:rsidRDefault="00656C2F" w:rsidP="004A0651">
      <w:pPr>
        <w:jc w:val="center"/>
        <w:rPr>
          <w:color w:val="000000"/>
          <w:sz w:val="28"/>
          <w:szCs w:val="28"/>
        </w:rPr>
      </w:pPr>
    </w:p>
    <w:p w:rsidR="00656C2F" w:rsidRDefault="00656C2F" w:rsidP="004A0651">
      <w:pPr>
        <w:jc w:val="center"/>
        <w:rPr>
          <w:color w:val="000000"/>
          <w:sz w:val="28"/>
          <w:szCs w:val="28"/>
        </w:rPr>
      </w:pPr>
    </w:p>
    <w:p w:rsidR="00656C2F" w:rsidRDefault="00656C2F" w:rsidP="004A0651">
      <w:pPr>
        <w:jc w:val="center"/>
        <w:rPr>
          <w:color w:val="000000"/>
          <w:sz w:val="28"/>
          <w:szCs w:val="28"/>
        </w:rPr>
      </w:pPr>
    </w:p>
    <w:p w:rsidR="00656C2F" w:rsidRDefault="00656C2F" w:rsidP="004A0651">
      <w:pPr>
        <w:jc w:val="center"/>
        <w:rPr>
          <w:color w:val="000000"/>
          <w:sz w:val="28"/>
          <w:szCs w:val="28"/>
        </w:rPr>
      </w:pPr>
    </w:p>
    <w:p w:rsidR="00656C2F" w:rsidRDefault="00412F27" w:rsidP="004A0651">
      <w:pPr>
        <w:jc w:val="center"/>
        <w:rPr>
          <w:sz w:val="28"/>
          <w:szCs w:val="28"/>
        </w:rPr>
      </w:pPr>
      <w:r>
        <w:rPr>
          <w:color w:val="000000"/>
          <w:sz w:val="28"/>
          <w:szCs w:val="28"/>
        </w:rPr>
        <w:t xml:space="preserve"> </w:t>
      </w:r>
    </w:p>
    <w:p w:rsidR="0076645F" w:rsidRDefault="00C22DAD" w:rsidP="00C22DAD">
      <w:pPr>
        <w:autoSpaceDE w:val="0"/>
        <w:autoSpaceDN w:val="0"/>
        <w:adjustRightInd w:val="0"/>
        <w:spacing w:line="240" w:lineRule="atLeast"/>
        <w:ind w:firstLine="709"/>
        <w:jc w:val="center"/>
        <w:rPr>
          <w:sz w:val="28"/>
          <w:szCs w:val="28"/>
        </w:rPr>
      </w:pPr>
      <w:r>
        <w:rPr>
          <w:sz w:val="28"/>
          <w:szCs w:val="28"/>
        </w:rPr>
        <w:t xml:space="preserve">                                           </w:t>
      </w:r>
      <w:r w:rsidR="0076645F" w:rsidRPr="0076645F">
        <w:rPr>
          <w:sz w:val="28"/>
          <w:szCs w:val="28"/>
        </w:rPr>
        <w:t xml:space="preserve">Критерии отбора объектов для проведения </w:t>
      </w:r>
      <w:r w:rsidR="000B4CB7">
        <w:rPr>
          <w:sz w:val="28"/>
          <w:szCs w:val="28"/>
        </w:rPr>
        <w:t>ремонта автомобильных дорог общего</w:t>
      </w:r>
      <w:r w:rsidR="000B4CB7" w:rsidRPr="000B4CB7">
        <w:rPr>
          <w:sz w:val="28"/>
          <w:szCs w:val="28"/>
        </w:rPr>
        <w:t xml:space="preserve"> </w:t>
      </w:r>
      <w:r w:rsidR="000B4CB7" w:rsidRPr="00977554">
        <w:rPr>
          <w:sz w:val="28"/>
          <w:szCs w:val="28"/>
        </w:rPr>
        <w:t>пользования местного</w:t>
      </w:r>
      <w:r w:rsidR="000B4CB7">
        <w:rPr>
          <w:sz w:val="28"/>
          <w:szCs w:val="28"/>
        </w:rPr>
        <w:t xml:space="preserve"> </w:t>
      </w:r>
      <w:r w:rsidR="000B4CB7" w:rsidRPr="00977554">
        <w:rPr>
          <w:sz w:val="28"/>
          <w:szCs w:val="28"/>
        </w:rPr>
        <w:t>значения муниципального образования городской округ город Сургут</w:t>
      </w:r>
    </w:p>
    <w:p w:rsidR="001B7392" w:rsidRPr="0076645F" w:rsidRDefault="001B7392" w:rsidP="001B7392">
      <w:pPr>
        <w:autoSpaceDE w:val="0"/>
        <w:autoSpaceDN w:val="0"/>
        <w:adjustRightInd w:val="0"/>
        <w:spacing w:line="240" w:lineRule="atLeast"/>
        <w:ind w:firstLine="709"/>
        <w:jc w:val="center"/>
        <w:rPr>
          <w:sz w:val="28"/>
          <w:szCs w:val="28"/>
        </w:rPr>
      </w:pPr>
    </w:p>
    <w:p w:rsidR="006D247D" w:rsidRPr="006D247D" w:rsidRDefault="00977554" w:rsidP="006D247D">
      <w:pPr>
        <w:spacing w:line="187" w:lineRule="atLeast"/>
        <w:rPr>
          <w:sz w:val="28"/>
          <w:szCs w:val="28"/>
        </w:rPr>
      </w:pPr>
      <w:r>
        <w:rPr>
          <w:sz w:val="28"/>
          <w:szCs w:val="28"/>
        </w:rPr>
        <w:t xml:space="preserve">         </w:t>
      </w:r>
      <w:r w:rsidR="006D247D" w:rsidRPr="006D247D">
        <w:rPr>
          <w:sz w:val="28"/>
          <w:szCs w:val="28"/>
        </w:rPr>
        <w:t>1. Транспортно-эксплуатационные характеристики дорог</w:t>
      </w:r>
    </w:p>
    <w:tbl>
      <w:tblPr>
        <w:tblW w:w="9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72"/>
        <w:gridCol w:w="1417"/>
      </w:tblGrid>
      <w:tr w:rsidR="006D247D" w:rsidRPr="006D247D" w:rsidTr="006D247D">
        <w:tc>
          <w:tcPr>
            <w:tcW w:w="83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247D" w:rsidRPr="006D247D" w:rsidRDefault="006D247D" w:rsidP="006D247D">
            <w:pPr>
              <w:spacing w:line="187" w:lineRule="atLeast"/>
              <w:rPr>
                <w:sz w:val="28"/>
                <w:szCs w:val="28"/>
              </w:rPr>
            </w:pPr>
            <w:r w:rsidRPr="006D247D">
              <w:rPr>
                <w:sz w:val="28"/>
                <w:szCs w:val="28"/>
              </w:rPr>
              <w:t>Группа дорог по их транспортно-эксплуатационным характеристикам</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247D" w:rsidRPr="006D247D" w:rsidRDefault="006D247D" w:rsidP="006D247D">
            <w:pPr>
              <w:spacing w:line="187" w:lineRule="atLeast"/>
              <w:jc w:val="center"/>
              <w:rPr>
                <w:sz w:val="28"/>
                <w:szCs w:val="28"/>
              </w:rPr>
            </w:pPr>
            <w:r w:rsidRPr="006D247D">
              <w:rPr>
                <w:sz w:val="28"/>
                <w:szCs w:val="28"/>
              </w:rPr>
              <w:t>Баллы</w:t>
            </w:r>
          </w:p>
        </w:tc>
      </w:tr>
      <w:tr w:rsidR="006D247D" w:rsidRPr="006D247D" w:rsidTr="006D247D">
        <w:tc>
          <w:tcPr>
            <w:tcW w:w="8372"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rPr>
                <w:sz w:val="28"/>
                <w:szCs w:val="28"/>
              </w:rPr>
            </w:pPr>
            <w:proofErr w:type="spellStart"/>
            <w:r w:rsidRPr="006D247D">
              <w:rPr>
                <w:sz w:val="28"/>
                <w:szCs w:val="28"/>
              </w:rPr>
              <w:t>Maгистральные</w:t>
            </w:r>
            <w:proofErr w:type="spellEnd"/>
            <w:r w:rsidRPr="006D247D">
              <w:rPr>
                <w:sz w:val="28"/>
                <w:szCs w:val="28"/>
              </w:rPr>
              <w:t xml:space="preserve"> дороги</w:t>
            </w:r>
          </w:p>
        </w:tc>
        <w:tc>
          <w:tcPr>
            <w:tcW w:w="1417"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jc w:val="center"/>
              <w:rPr>
                <w:sz w:val="28"/>
                <w:szCs w:val="28"/>
              </w:rPr>
            </w:pPr>
            <w:r w:rsidRPr="006D247D">
              <w:rPr>
                <w:sz w:val="28"/>
                <w:szCs w:val="28"/>
              </w:rPr>
              <w:t>5</w:t>
            </w:r>
          </w:p>
        </w:tc>
      </w:tr>
      <w:tr w:rsidR="006D247D" w:rsidRPr="006D247D" w:rsidTr="006D247D">
        <w:tc>
          <w:tcPr>
            <w:tcW w:w="8372"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rPr>
                <w:sz w:val="28"/>
                <w:szCs w:val="28"/>
              </w:rPr>
            </w:pPr>
            <w:r w:rsidRPr="006D247D">
              <w:rPr>
                <w:sz w:val="28"/>
                <w:szCs w:val="28"/>
              </w:rPr>
              <w:t>Магистральные улицы</w:t>
            </w:r>
          </w:p>
        </w:tc>
        <w:tc>
          <w:tcPr>
            <w:tcW w:w="1417"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jc w:val="center"/>
              <w:rPr>
                <w:sz w:val="28"/>
                <w:szCs w:val="28"/>
              </w:rPr>
            </w:pPr>
            <w:r w:rsidRPr="006D247D">
              <w:rPr>
                <w:sz w:val="28"/>
                <w:szCs w:val="28"/>
              </w:rPr>
              <w:t>4</w:t>
            </w:r>
          </w:p>
        </w:tc>
      </w:tr>
      <w:tr w:rsidR="006D247D" w:rsidRPr="006D247D" w:rsidTr="006D247D">
        <w:tc>
          <w:tcPr>
            <w:tcW w:w="8372"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rPr>
                <w:sz w:val="28"/>
                <w:szCs w:val="28"/>
              </w:rPr>
            </w:pPr>
            <w:r w:rsidRPr="006D247D">
              <w:rPr>
                <w:sz w:val="28"/>
                <w:szCs w:val="28"/>
              </w:rPr>
              <w:t>Улицы районного значения</w:t>
            </w:r>
          </w:p>
        </w:tc>
        <w:tc>
          <w:tcPr>
            <w:tcW w:w="1417"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jc w:val="center"/>
              <w:rPr>
                <w:sz w:val="28"/>
                <w:szCs w:val="28"/>
              </w:rPr>
            </w:pPr>
            <w:r w:rsidRPr="006D247D">
              <w:rPr>
                <w:sz w:val="28"/>
                <w:szCs w:val="28"/>
              </w:rPr>
              <w:t>3</w:t>
            </w:r>
          </w:p>
        </w:tc>
      </w:tr>
      <w:tr w:rsidR="006D247D" w:rsidRPr="006D247D" w:rsidTr="006D247D">
        <w:tc>
          <w:tcPr>
            <w:tcW w:w="8372"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rPr>
                <w:sz w:val="28"/>
                <w:szCs w:val="28"/>
              </w:rPr>
            </w:pPr>
            <w:r w:rsidRPr="006D247D">
              <w:rPr>
                <w:sz w:val="28"/>
                <w:szCs w:val="28"/>
              </w:rPr>
              <w:t>Улицы и дороги местного значения</w:t>
            </w:r>
          </w:p>
        </w:tc>
        <w:tc>
          <w:tcPr>
            <w:tcW w:w="1417"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jc w:val="center"/>
              <w:rPr>
                <w:sz w:val="28"/>
                <w:szCs w:val="28"/>
              </w:rPr>
            </w:pPr>
            <w:r w:rsidRPr="006D247D">
              <w:rPr>
                <w:sz w:val="28"/>
                <w:szCs w:val="28"/>
              </w:rPr>
              <w:t>2</w:t>
            </w:r>
          </w:p>
        </w:tc>
      </w:tr>
      <w:tr w:rsidR="006D247D" w:rsidRPr="006D247D" w:rsidTr="006D247D">
        <w:tc>
          <w:tcPr>
            <w:tcW w:w="8372"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rPr>
                <w:sz w:val="28"/>
                <w:szCs w:val="28"/>
              </w:rPr>
            </w:pPr>
            <w:r w:rsidRPr="006D247D">
              <w:rPr>
                <w:sz w:val="28"/>
                <w:szCs w:val="28"/>
              </w:rPr>
              <w:t>Внутриквартальные проезды</w:t>
            </w:r>
          </w:p>
        </w:tc>
        <w:tc>
          <w:tcPr>
            <w:tcW w:w="1417"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jc w:val="center"/>
              <w:rPr>
                <w:sz w:val="28"/>
                <w:szCs w:val="28"/>
              </w:rPr>
            </w:pPr>
            <w:r w:rsidRPr="006D247D">
              <w:rPr>
                <w:sz w:val="28"/>
                <w:szCs w:val="28"/>
              </w:rPr>
              <w:t>1</w:t>
            </w:r>
          </w:p>
        </w:tc>
      </w:tr>
    </w:tbl>
    <w:p w:rsidR="006D247D" w:rsidRPr="006D247D" w:rsidRDefault="006D247D" w:rsidP="006D247D">
      <w:pPr>
        <w:shd w:val="clear" w:color="auto" w:fill="FFFFFF"/>
        <w:rPr>
          <w:sz w:val="28"/>
          <w:szCs w:val="28"/>
        </w:rPr>
      </w:pPr>
      <w:r w:rsidRPr="006D247D">
        <w:rPr>
          <w:sz w:val="28"/>
          <w:szCs w:val="28"/>
        </w:rPr>
        <w:t xml:space="preserve">1. </w:t>
      </w:r>
      <w:proofErr w:type="spellStart"/>
      <w:r w:rsidRPr="006D247D">
        <w:rPr>
          <w:sz w:val="28"/>
          <w:szCs w:val="28"/>
        </w:rPr>
        <w:t>Maгистральные</w:t>
      </w:r>
      <w:proofErr w:type="spellEnd"/>
      <w:r w:rsidRPr="006D247D">
        <w:rPr>
          <w:sz w:val="28"/>
          <w:szCs w:val="28"/>
        </w:rPr>
        <w:t xml:space="preserve"> дороги:</w:t>
      </w:r>
    </w:p>
    <w:p w:rsidR="006D247D" w:rsidRPr="006D247D" w:rsidRDefault="006D247D" w:rsidP="006D247D">
      <w:pPr>
        <w:shd w:val="clear" w:color="auto" w:fill="FFFFFF"/>
        <w:rPr>
          <w:sz w:val="28"/>
          <w:szCs w:val="28"/>
        </w:rPr>
      </w:pPr>
      <w:r w:rsidRPr="006D247D">
        <w:rPr>
          <w:sz w:val="28"/>
          <w:szCs w:val="28"/>
        </w:rPr>
        <w:t xml:space="preserve">- скоростного движения </w:t>
      </w:r>
    </w:p>
    <w:p w:rsidR="006D247D" w:rsidRPr="006D247D" w:rsidRDefault="006D247D" w:rsidP="006D247D">
      <w:pPr>
        <w:shd w:val="clear" w:color="auto" w:fill="FFFFFF"/>
        <w:rPr>
          <w:sz w:val="28"/>
          <w:szCs w:val="28"/>
        </w:rPr>
      </w:pPr>
      <w:r w:rsidRPr="006D247D">
        <w:rPr>
          <w:sz w:val="28"/>
          <w:szCs w:val="28"/>
        </w:rPr>
        <w:t>- регулируемого движения</w:t>
      </w:r>
    </w:p>
    <w:p w:rsidR="006D247D" w:rsidRPr="006D247D" w:rsidRDefault="006D247D" w:rsidP="006D247D">
      <w:pPr>
        <w:shd w:val="clear" w:color="auto" w:fill="FFFFFF"/>
        <w:rPr>
          <w:sz w:val="28"/>
          <w:szCs w:val="28"/>
        </w:rPr>
      </w:pPr>
      <w:r w:rsidRPr="006D247D">
        <w:rPr>
          <w:sz w:val="28"/>
          <w:szCs w:val="28"/>
        </w:rPr>
        <w:t>2. Магистральные улицы:</w:t>
      </w:r>
    </w:p>
    <w:p w:rsidR="006D247D" w:rsidRPr="006D247D" w:rsidRDefault="006D247D" w:rsidP="006D247D">
      <w:pPr>
        <w:shd w:val="clear" w:color="auto" w:fill="FFFFFF"/>
        <w:rPr>
          <w:sz w:val="28"/>
          <w:szCs w:val="28"/>
        </w:rPr>
      </w:pPr>
      <w:r w:rsidRPr="006D247D">
        <w:rPr>
          <w:sz w:val="28"/>
          <w:szCs w:val="28"/>
        </w:rPr>
        <w:t>- общегородского значения:</w:t>
      </w:r>
    </w:p>
    <w:p w:rsidR="006D247D" w:rsidRPr="006D247D" w:rsidRDefault="006D247D" w:rsidP="006D247D">
      <w:pPr>
        <w:shd w:val="clear" w:color="auto" w:fill="FFFFFF"/>
        <w:rPr>
          <w:sz w:val="28"/>
          <w:szCs w:val="28"/>
        </w:rPr>
      </w:pPr>
      <w:r w:rsidRPr="006D247D">
        <w:rPr>
          <w:sz w:val="28"/>
          <w:szCs w:val="28"/>
        </w:rPr>
        <w:t xml:space="preserve">- непрерывного движения </w:t>
      </w:r>
    </w:p>
    <w:p w:rsidR="006D247D" w:rsidRPr="006D247D" w:rsidRDefault="006D247D" w:rsidP="006D247D">
      <w:pPr>
        <w:shd w:val="clear" w:color="auto" w:fill="FFFFFF"/>
        <w:rPr>
          <w:sz w:val="28"/>
          <w:szCs w:val="28"/>
        </w:rPr>
      </w:pPr>
      <w:r w:rsidRPr="006D247D">
        <w:rPr>
          <w:sz w:val="28"/>
          <w:szCs w:val="28"/>
        </w:rPr>
        <w:t xml:space="preserve">- регулируемого движения </w:t>
      </w:r>
    </w:p>
    <w:p w:rsidR="006D247D" w:rsidRPr="006D247D" w:rsidRDefault="006D247D" w:rsidP="006D247D">
      <w:pPr>
        <w:shd w:val="clear" w:color="auto" w:fill="FFFFFF"/>
        <w:rPr>
          <w:sz w:val="28"/>
          <w:szCs w:val="28"/>
        </w:rPr>
      </w:pPr>
      <w:r w:rsidRPr="006D247D">
        <w:rPr>
          <w:sz w:val="28"/>
          <w:szCs w:val="28"/>
        </w:rPr>
        <w:t>3. Улицы районного значения:</w:t>
      </w:r>
    </w:p>
    <w:p w:rsidR="006D247D" w:rsidRPr="006D247D" w:rsidRDefault="006D247D" w:rsidP="006D247D">
      <w:pPr>
        <w:shd w:val="clear" w:color="auto" w:fill="FFFFFF"/>
        <w:rPr>
          <w:sz w:val="28"/>
          <w:szCs w:val="28"/>
        </w:rPr>
      </w:pPr>
      <w:r w:rsidRPr="006D247D">
        <w:rPr>
          <w:sz w:val="28"/>
          <w:szCs w:val="28"/>
        </w:rPr>
        <w:t xml:space="preserve">- транспортно-пешеходные </w:t>
      </w:r>
    </w:p>
    <w:p w:rsidR="006D247D" w:rsidRPr="006D247D" w:rsidRDefault="006D247D" w:rsidP="006D247D">
      <w:pPr>
        <w:shd w:val="clear" w:color="auto" w:fill="FFFFFF"/>
        <w:rPr>
          <w:sz w:val="28"/>
          <w:szCs w:val="28"/>
        </w:rPr>
      </w:pPr>
      <w:r w:rsidRPr="006D247D">
        <w:rPr>
          <w:sz w:val="28"/>
          <w:szCs w:val="28"/>
        </w:rPr>
        <w:t xml:space="preserve">- </w:t>
      </w:r>
      <w:proofErr w:type="spellStart"/>
      <w:r w:rsidRPr="006D247D">
        <w:rPr>
          <w:sz w:val="28"/>
          <w:szCs w:val="28"/>
        </w:rPr>
        <w:t>пешеходно</w:t>
      </w:r>
      <w:proofErr w:type="spellEnd"/>
      <w:r w:rsidRPr="006D247D">
        <w:rPr>
          <w:sz w:val="28"/>
          <w:szCs w:val="28"/>
        </w:rPr>
        <w:t xml:space="preserve">-транспортные </w:t>
      </w:r>
    </w:p>
    <w:p w:rsidR="006D247D" w:rsidRPr="006D247D" w:rsidRDefault="006D247D" w:rsidP="006D247D">
      <w:pPr>
        <w:shd w:val="clear" w:color="auto" w:fill="FFFFFF"/>
        <w:rPr>
          <w:sz w:val="28"/>
          <w:szCs w:val="28"/>
        </w:rPr>
      </w:pPr>
      <w:r w:rsidRPr="006D247D">
        <w:rPr>
          <w:sz w:val="28"/>
          <w:szCs w:val="28"/>
        </w:rPr>
        <w:t>4. Улицы и дороги местного значения:</w:t>
      </w:r>
    </w:p>
    <w:p w:rsidR="006D247D" w:rsidRPr="006D247D" w:rsidRDefault="006D247D" w:rsidP="006D247D">
      <w:pPr>
        <w:shd w:val="clear" w:color="auto" w:fill="FFFFFF"/>
        <w:rPr>
          <w:sz w:val="28"/>
          <w:szCs w:val="28"/>
        </w:rPr>
      </w:pPr>
      <w:r w:rsidRPr="006D247D">
        <w:rPr>
          <w:sz w:val="28"/>
          <w:szCs w:val="28"/>
        </w:rPr>
        <w:t xml:space="preserve">- улицы в жилой застройке </w:t>
      </w:r>
    </w:p>
    <w:p w:rsidR="006D247D" w:rsidRPr="006D247D" w:rsidRDefault="006D247D" w:rsidP="006D247D">
      <w:pPr>
        <w:shd w:val="clear" w:color="auto" w:fill="FFFFFF"/>
        <w:rPr>
          <w:sz w:val="28"/>
          <w:szCs w:val="28"/>
        </w:rPr>
      </w:pPr>
      <w:r w:rsidRPr="006D247D">
        <w:rPr>
          <w:sz w:val="28"/>
          <w:szCs w:val="28"/>
        </w:rPr>
        <w:t>- улицы и дороги в научно-производственных, промышленных и коммунально-складских зонах (районах)</w:t>
      </w:r>
    </w:p>
    <w:p w:rsidR="006D247D" w:rsidRPr="006D247D" w:rsidRDefault="006D247D" w:rsidP="006D247D">
      <w:pPr>
        <w:shd w:val="clear" w:color="auto" w:fill="FFFFFF"/>
        <w:rPr>
          <w:sz w:val="28"/>
          <w:szCs w:val="28"/>
        </w:rPr>
      </w:pPr>
      <w:r w:rsidRPr="006D247D">
        <w:rPr>
          <w:sz w:val="28"/>
          <w:szCs w:val="28"/>
        </w:rPr>
        <w:t xml:space="preserve">5. Внутриквартальные проезды </w:t>
      </w:r>
    </w:p>
    <w:p w:rsidR="006D247D" w:rsidRPr="006D247D" w:rsidRDefault="006D247D" w:rsidP="006D247D">
      <w:pPr>
        <w:shd w:val="clear" w:color="auto" w:fill="FFFFFF"/>
        <w:rPr>
          <w:sz w:val="28"/>
          <w:szCs w:val="28"/>
        </w:rPr>
      </w:pPr>
      <w:r w:rsidRPr="006D247D">
        <w:rPr>
          <w:sz w:val="28"/>
          <w:szCs w:val="28"/>
        </w:rPr>
        <w:t xml:space="preserve"> </w:t>
      </w:r>
    </w:p>
    <w:p w:rsidR="006D247D" w:rsidRPr="006D247D" w:rsidRDefault="006D247D" w:rsidP="006D247D">
      <w:pPr>
        <w:shd w:val="clear" w:color="auto" w:fill="FFFFFF"/>
        <w:rPr>
          <w:sz w:val="28"/>
          <w:szCs w:val="28"/>
        </w:rPr>
      </w:pPr>
      <w:r w:rsidRPr="006D247D">
        <w:rPr>
          <w:sz w:val="28"/>
          <w:szCs w:val="28"/>
        </w:rPr>
        <w:t>2. Показатель наличия маршрутов движения городского пассажирского транспорта.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12"/>
        <w:gridCol w:w="1310"/>
      </w:tblGrid>
      <w:tr w:rsidR="006D247D" w:rsidRPr="006D247D" w:rsidTr="006D247D">
        <w:trPr>
          <w:jc w:val="center"/>
        </w:trPr>
        <w:tc>
          <w:tcPr>
            <w:tcW w:w="8647" w:type="dxa"/>
            <w:tcBorders>
              <w:top w:val="outset" w:sz="6" w:space="0" w:color="auto"/>
              <w:left w:val="outset" w:sz="6" w:space="0" w:color="auto"/>
              <w:bottom w:val="outset" w:sz="6" w:space="0" w:color="auto"/>
              <w:right w:val="outset" w:sz="6" w:space="0" w:color="auto"/>
            </w:tcBorders>
            <w:shd w:val="clear" w:color="auto" w:fill="FFFFFF"/>
            <w:hideMark/>
          </w:tcPr>
          <w:p w:rsidR="006D247D" w:rsidRPr="006D247D" w:rsidRDefault="006D247D" w:rsidP="006D247D">
            <w:pPr>
              <w:spacing w:after="94"/>
              <w:rPr>
                <w:sz w:val="28"/>
                <w:szCs w:val="28"/>
              </w:rPr>
            </w:pPr>
            <w:r w:rsidRPr="006D247D">
              <w:rPr>
                <w:sz w:val="28"/>
                <w:szCs w:val="28"/>
              </w:rPr>
              <w:t>Показатель</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6D247D" w:rsidRPr="006D247D" w:rsidRDefault="006D247D" w:rsidP="006D247D">
            <w:pPr>
              <w:spacing w:after="94"/>
              <w:jc w:val="center"/>
              <w:rPr>
                <w:sz w:val="28"/>
                <w:szCs w:val="28"/>
              </w:rPr>
            </w:pPr>
            <w:r w:rsidRPr="006D247D">
              <w:rPr>
                <w:sz w:val="28"/>
                <w:szCs w:val="28"/>
              </w:rPr>
              <w:t>Баллы</w:t>
            </w:r>
          </w:p>
        </w:tc>
      </w:tr>
      <w:tr w:rsidR="006D247D" w:rsidRPr="006D247D" w:rsidTr="006D247D">
        <w:trPr>
          <w:jc w:val="center"/>
        </w:trPr>
        <w:tc>
          <w:tcPr>
            <w:tcW w:w="8647" w:type="dxa"/>
            <w:tcBorders>
              <w:top w:val="outset" w:sz="6" w:space="0" w:color="auto"/>
              <w:left w:val="outset" w:sz="6" w:space="0" w:color="auto"/>
              <w:bottom w:val="outset" w:sz="6" w:space="0" w:color="auto"/>
              <w:right w:val="outset" w:sz="6" w:space="0" w:color="auto"/>
            </w:tcBorders>
            <w:shd w:val="clear" w:color="auto" w:fill="FFFFFF"/>
          </w:tcPr>
          <w:p w:rsidR="006D247D" w:rsidRPr="006D247D" w:rsidRDefault="006D247D" w:rsidP="006D247D">
            <w:pPr>
              <w:spacing w:after="94"/>
              <w:rPr>
                <w:sz w:val="28"/>
                <w:szCs w:val="28"/>
              </w:rPr>
            </w:pPr>
            <w:r w:rsidRPr="006D247D">
              <w:rPr>
                <w:sz w:val="28"/>
                <w:szCs w:val="28"/>
              </w:rPr>
              <w:t>Отсутствие маршрутов</w:t>
            </w:r>
          </w:p>
        </w:tc>
        <w:tc>
          <w:tcPr>
            <w:tcW w:w="1350" w:type="dxa"/>
            <w:tcBorders>
              <w:top w:val="outset" w:sz="6" w:space="0" w:color="auto"/>
              <w:left w:val="outset" w:sz="6" w:space="0" w:color="auto"/>
              <w:bottom w:val="outset" w:sz="6" w:space="0" w:color="auto"/>
              <w:right w:val="outset" w:sz="6" w:space="0" w:color="auto"/>
            </w:tcBorders>
            <w:shd w:val="clear" w:color="auto" w:fill="FFFFFF"/>
          </w:tcPr>
          <w:p w:rsidR="006D247D" w:rsidRPr="006D247D" w:rsidRDefault="006D247D" w:rsidP="006D247D">
            <w:pPr>
              <w:spacing w:after="94"/>
              <w:jc w:val="center"/>
              <w:rPr>
                <w:sz w:val="28"/>
                <w:szCs w:val="28"/>
              </w:rPr>
            </w:pPr>
            <w:r w:rsidRPr="006D247D">
              <w:rPr>
                <w:sz w:val="28"/>
                <w:szCs w:val="28"/>
              </w:rPr>
              <w:t>0</w:t>
            </w:r>
          </w:p>
        </w:tc>
      </w:tr>
      <w:tr w:rsidR="006D247D" w:rsidRPr="006D247D" w:rsidTr="006D247D">
        <w:trPr>
          <w:jc w:val="center"/>
        </w:trPr>
        <w:tc>
          <w:tcPr>
            <w:tcW w:w="8647" w:type="dxa"/>
            <w:tcBorders>
              <w:top w:val="outset" w:sz="6" w:space="0" w:color="auto"/>
              <w:left w:val="outset" w:sz="6" w:space="0" w:color="auto"/>
              <w:bottom w:val="outset" w:sz="6" w:space="0" w:color="auto"/>
              <w:right w:val="outset" w:sz="6" w:space="0" w:color="auto"/>
            </w:tcBorders>
            <w:shd w:val="clear" w:color="auto" w:fill="FFFFFF"/>
            <w:hideMark/>
          </w:tcPr>
          <w:p w:rsidR="006D247D" w:rsidRPr="006D247D" w:rsidRDefault="006D247D" w:rsidP="006D247D">
            <w:pPr>
              <w:spacing w:after="94"/>
              <w:rPr>
                <w:sz w:val="28"/>
                <w:szCs w:val="28"/>
              </w:rPr>
            </w:pPr>
            <w:r w:rsidRPr="006D247D">
              <w:rPr>
                <w:sz w:val="28"/>
                <w:szCs w:val="28"/>
              </w:rPr>
              <w:t xml:space="preserve"> 1 - 5 маршрутов                                  </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6D247D" w:rsidRPr="006D247D" w:rsidRDefault="006D247D" w:rsidP="006D247D">
            <w:pPr>
              <w:spacing w:after="94"/>
              <w:jc w:val="center"/>
              <w:rPr>
                <w:sz w:val="28"/>
                <w:szCs w:val="28"/>
              </w:rPr>
            </w:pPr>
            <w:r w:rsidRPr="006D247D">
              <w:rPr>
                <w:sz w:val="28"/>
                <w:szCs w:val="28"/>
              </w:rPr>
              <w:t>2</w:t>
            </w:r>
          </w:p>
        </w:tc>
      </w:tr>
      <w:tr w:rsidR="006D247D" w:rsidRPr="006D247D" w:rsidTr="006D247D">
        <w:trPr>
          <w:jc w:val="center"/>
        </w:trPr>
        <w:tc>
          <w:tcPr>
            <w:tcW w:w="8647" w:type="dxa"/>
            <w:tcBorders>
              <w:top w:val="outset" w:sz="6" w:space="0" w:color="auto"/>
              <w:left w:val="outset" w:sz="6" w:space="0" w:color="auto"/>
              <w:bottom w:val="outset" w:sz="6" w:space="0" w:color="auto"/>
              <w:right w:val="outset" w:sz="6" w:space="0" w:color="auto"/>
            </w:tcBorders>
            <w:shd w:val="clear" w:color="auto" w:fill="FFFFFF"/>
            <w:hideMark/>
          </w:tcPr>
          <w:p w:rsidR="006D247D" w:rsidRPr="006D247D" w:rsidRDefault="006D247D" w:rsidP="006D247D">
            <w:pPr>
              <w:spacing w:after="94"/>
              <w:rPr>
                <w:sz w:val="28"/>
                <w:szCs w:val="28"/>
              </w:rPr>
            </w:pPr>
            <w:r w:rsidRPr="006D247D">
              <w:rPr>
                <w:sz w:val="28"/>
                <w:szCs w:val="28"/>
              </w:rPr>
              <w:t xml:space="preserve"> 6 - 15 маршрутов                                   </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6D247D" w:rsidRPr="006D247D" w:rsidRDefault="006D247D" w:rsidP="006D247D">
            <w:pPr>
              <w:spacing w:after="94"/>
              <w:jc w:val="center"/>
              <w:rPr>
                <w:sz w:val="28"/>
                <w:szCs w:val="28"/>
              </w:rPr>
            </w:pPr>
            <w:r w:rsidRPr="006D247D">
              <w:rPr>
                <w:sz w:val="28"/>
                <w:szCs w:val="28"/>
              </w:rPr>
              <w:t>3</w:t>
            </w:r>
          </w:p>
        </w:tc>
      </w:tr>
      <w:tr w:rsidR="006D247D" w:rsidRPr="006D247D" w:rsidTr="006D247D">
        <w:trPr>
          <w:jc w:val="center"/>
        </w:trPr>
        <w:tc>
          <w:tcPr>
            <w:tcW w:w="8647" w:type="dxa"/>
            <w:tcBorders>
              <w:top w:val="outset" w:sz="6" w:space="0" w:color="auto"/>
              <w:left w:val="outset" w:sz="6" w:space="0" w:color="auto"/>
              <w:bottom w:val="outset" w:sz="6" w:space="0" w:color="auto"/>
              <w:right w:val="outset" w:sz="6" w:space="0" w:color="auto"/>
            </w:tcBorders>
            <w:shd w:val="clear" w:color="auto" w:fill="FFFFFF"/>
            <w:hideMark/>
          </w:tcPr>
          <w:p w:rsidR="006D247D" w:rsidRPr="006D247D" w:rsidRDefault="006D247D" w:rsidP="006D247D">
            <w:pPr>
              <w:spacing w:after="94"/>
              <w:rPr>
                <w:sz w:val="28"/>
                <w:szCs w:val="28"/>
              </w:rPr>
            </w:pPr>
            <w:r w:rsidRPr="006D247D">
              <w:rPr>
                <w:sz w:val="28"/>
                <w:szCs w:val="28"/>
              </w:rPr>
              <w:t xml:space="preserve"> 16 - 30 маршрутов</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6D247D" w:rsidRPr="006D247D" w:rsidRDefault="006D247D" w:rsidP="006D247D">
            <w:pPr>
              <w:spacing w:after="94"/>
              <w:jc w:val="center"/>
              <w:rPr>
                <w:sz w:val="28"/>
                <w:szCs w:val="28"/>
              </w:rPr>
            </w:pPr>
            <w:r w:rsidRPr="006D247D">
              <w:rPr>
                <w:sz w:val="28"/>
                <w:szCs w:val="28"/>
              </w:rPr>
              <w:t>4</w:t>
            </w:r>
          </w:p>
        </w:tc>
      </w:tr>
      <w:tr w:rsidR="006D247D" w:rsidRPr="006D247D" w:rsidTr="006D247D">
        <w:trPr>
          <w:jc w:val="center"/>
        </w:trPr>
        <w:tc>
          <w:tcPr>
            <w:tcW w:w="8647" w:type="dxa"/>
            <w:tcBorders>
              <w:top w:val="outset" w:sz="6" w:space="0" w:color="auto"/>
              <w:left w:val="outset" w:sz="6" w:space="0" w:color="auto"/>
              <w:bottom w:val="outset" w:sz="6" w:space="0" w:color="auto"/>
              <w:right w:val="outset" w:sz="6" w:space="0" w:color="auto"/>
            </w:tcBorders>
            <w:shd w:val="clear" w:color="auto" w:fill="FFFFFF"/>
            <w:hideMark/>
          </w:tcPr>
          <w:p w:rsidR="006D247D" w:rsidRPr="006D247D" w:rsidRDefault="006D247D" w:rsidP="006D247D">
            <w:pPr>
              <w:spacing w:after="94"/>
              <w:rPr>
                <w:sz w:val="28"/>
                <w:szCs w:val="28"/>
              </w:rPr>
            </w:pPr>
            <w:r w:rsidRPr="006D247D">
              <w:rPr>
                <w:sz w:val="28"/>
                <w:szCs w:val="28"/>
              </w:rPr>
              <w:lastRenderedPageBreak/>
              <w:t>Свыше 30 маршрутов </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6D247D" w:rsidRPr="006D247D" w:rsidRDefault="006D247D" w:rsidP="006D247D">
            <w:pPr>
              <w:spacing w:after="94"/>
              <w:jc w:val="center"/>
              <w:rPr>
                <w:sz w:val="28"/>
                <w:szCs w:val="28"/>
              </w:rPr>
            </w:pPr>
            <w:r w:rsidRPr="006D247D">
              <w:rPr>
                <w:sz w:val="28"/>
                <w:szCs w:val="28"/>
              </w:rPr>
              <w:t>5</w:t>
            </w:r>
          </w:p>
        </w:tc>
      </w:tr>
    </w:tbl>
    <w:p w:rsidR="006D247D" w:rsidRPr="006D247D" w:rsidRDefault="006D247D" w:rsidP="006D247D">
      <w:pPr>
        <w:shd w:val="clear" w:color="auto" w:fill="FFFFFF"/>
        <w:rPr>
          <w:sz w:val="28"/>
          <w:szCs w:val="28"/>
        </w:rPr>
      </w:pPr>
    </w:p>
    <w:p w:rsidR="006D247D" w:rsidRPr="006D247D" w:rsidRDefault="006D247D" w:rsidP="006D247D">
      <w:pPr>
        <w:shd w:val="clear" w:color="auto" w:fill="FFFFFF"/>
        <w:rPr>
          <w:sz w:val="28"/>
          <w:szCs w:val="28"/>
        </w:rPr>
      </w:pPr>
      <w:r w:rsidRPr="006D247D">
        <w:rPr>
          <w:sz w:val="28"/>
          <w:szCs w:val="28"/>
        </w:rPr>
        <w:t xml:space="preserve">       3. Показатель социальной значимости объекта</w:t>
      </w:r>
    </w:p>
    <w:tbl>
      <w:tblPr>
        <w:tblW w:w="9998"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685"/>
        <w:gridCol w:w="1313"/>
      </w:tblGrid>
      <w:tr w:rsidR="006D247D" w:rsidRPr="006D247D" w:rsidTr="006D247D">
        <w:trPr>
          <w:jc w:val="center"/>
        </w:trPr>
        <w:tc>
          <w:tcPr>
            <w:tcW w:w="8685" w:type="dxa"/>
            <w:tcBorders>
              <w:top w:val="outset" w:sz="6" w:space="0" w:color="auto"/>
              <w:left w:val="outset" w:sz="6" w:space="0" w:color="auto"/>
              <w:bottom w:val="outset" w:sz="6" w:space="0" w:color="auto"/>
              <w:right w:val="outset" w:sz="6" w:space="0" w:color="auto"/>
            </w:tcBorders>
            <w:shd w:val="clear" w:color="auto" w:fill="FFFFFF"/>
            <w:hideMark/>
          </w:tcPr>
          <w:p w:rsidR="006D247D" w:rsidRPr="006D247D" w:rsidRDefault="006D247D" w:rsidP="006D247D">
            <w:pPr>
              <w:rPr>
                <w:sz w:val="28"/>
                <w:szCs w:val="28"/>
              </w:rPr>
            </w:pPr>
            <w:r w:rsidRPr="006D247D">
              <w:rPr>
                <w:sz w:val="28"/>
                <w:szCs w:val="28"/>
              </w:rPr>
              <w:t>Показатель</w:t>
            </w:r>
          </w:p>
        </w:tc>
        <w:tc>
          <w:tcPr>
            <w:tcW w:w="1313" w:type="dxa"/>
            <w:tcBorders>
              <w:top w:val="outset" w:sz="6" w:space="0" w:color="auto"/>
              <w:left w:val="outset" w:sz="6" w:space="0" w:color="auto"/>
              <w:bottom w:val="outset" w:sz="6" w:space="0" w:color="auto"/>
              <w:right w:val="outset" w:sz="6" w:space="0" w:color="auto"/>
            </w:tcBorders>
            <w:shd w:val="clear" w:color="auto" w:fill="FFFFFF"/>
            <w:hideMark/>
          </w:tcPr>
          <w:p w:rsidR="006D247D" w:rsidRPr="006D247D" w:rsidRDefault="006D247D" w:rsidP="006D247D">
            <w:pPr>
              <w:jc w:val="center"/>
              <w:rPr>
                <w:sz w:val="28"/>
                <w:szCs w:val="28"/>
              </w:rPr>
            </w:pPr>
            <w:r w:rsidRPr="006D247D">
              <w:rPr>
                <w:sz w:val="28"/>
                <w:szCs w:val="28"/>
              </w:rPr>
              <w:t>Баллы</w:t>
            </w:r>
          </w:p>
        </w:tc>
      </w:tr>
      <w:tr w:rsidR="006D247D" w:rsidRPr="006D247D" w:rsidTr="006D247D">
        <w:trPr>
          <w:jc w:val="center"/>
        </w:trPr>
        <w:tc>
          <w:tcPr>
            <w:tcW w:w="8685" w:type="dxa"/>
            <w:tcBorders>
              <w:top w:val="outset" w:sz="6" w:space="0" w:color="auto"/>
              <w:left w:val="outset" w:sz="6" w:space="0" w:color="auto"/>
              <w:bottom w:val="outset" w:sz="6" w:space="0" w:color="auto"/>
              <w:right w:val="outset" w:sz="6" w:space="0" w:color="auto"/>
            </w:tcBorders>
            <w:shd w:val="clear" w:color="auto" w:fill="FFFFFF"/>
            <w:hideMark/>
          </w:tcPr>
          <w:p w:rsidR="006D247D" w:rsidRPr="006D247D" w:rsidRDefault="006D247D" w:rsidP="006D247D">
            <w:pPr>
              <w:rPr>
                <w:sz w:val="28"/>
                <w:szCs w:val="28"/>
              </w:rPr>
            </w:pPr>
            <w:r w:rsidRPr="006D247D">
              <w:rPr>
                <w:sz w:val="28"/>
                <w:szCs w:val="28"/>
              </w:rPr>
              <w:t>Наличие социально-значимых объектов</w:t>
            </w:r>
          </w:p>
        </w:tc>
        <w:tc>
          <w:tcPr>
            <w:tcW w:w="1313" w:type="dxa"/>
            <w:tcBorders>
              <w:top w:val="outset" w:sz="6" w:space="0" w:color="auto"/>
              <w:left w:val="outset" w:sz="6" w:space="0" w:color="auto"/>
              <w:bottom w:val="outset" w:sz="6" w:space="0" w:color="auto"/>
              <w:right w:val="outset" w:sz="6" w:space="0" w:color="auto"/>
            </w:tcBorders>
            <w:shd w:val="clear" w:color="auto" w:fill="FFFFFF"/>
            <w:hideMark/>
          </w:tcPr>
          <w:p w:rsidR="006D247D" w:rsidRPr="006D247D" w:rsidRDefault="006D247D" w:rsidP="006D247D">
            <w:pPr>
              <w:jc w:val="center"/>
              <w:rPr>
                <w:sz w:val="28"/>
                <w:szCs w:val="28"/>
              </w:rPr>
            </w:pPr>
            <w:r w:rsidRPr="006D247D">
              <w:rPr>
                <w:sz w:val="28"/>
                <w:szCs w:val="28"/>
              </w:rPr>
              <w:t>2</w:t>
            </w:r>
          </w:p>
        </w:tc>
      </w:tr>
      <w:tr w:rsidR="006D247D" w:rsidRPr="006D247D" w:rsidTr="006D247D">
        <w:trPr>
          <w:jc w:val="center"/>
        </w:trPr>
        <w:tc>
          <w:tcPr>
            <w:tcW w:w="8685" w:type="dxa"/>
            <w:tcBorders>
              <w:top w:val="outset" w:sz="6" w:space="0" w:color="auto"/>
              <w:left w:val="outset" w:sz="6" w:space="0" w:color="auto"/>
              <w:bottom w:val="outset" w:sz="6" w:space="0" w:color="auto"/>
              <w:right w:val="outset" w:sz="6" w:space="0" w:color="auto"/>
            </w:tcBorders>
            <w:shd w:val="clear" w:color="auto" w:fill="FFFFFF"/>
            <w:hideMark/>
          </w:tcPr>
          <w:p w:rsidR="006D247D" w:rsidRPr="006D247D" w:rsidRDefault="006D247D" w:rsidP="006D247D">
            <w:pPr>
              <w:rPr>
                <w:sz w:val="28"/>
                <w:szCs w:val="28"/>
              </w:rPr>
            </w:pPr>
            <w:r w:rsidRPr="006D247D">
              <w:rPr>
                <w:sz w:val="28"/>
                <w:szCs w:val="28"/>
              </w:rPr>
              <w:t>Отсутствие социально-значимых объектов</w:t>
            </w:r>
          </w:p>
        </w:tc>
        <w:tc>
          <w:tcPr>
            <w:tcW w:w="1313" w:type="dxa"/>
            <w:tcBorders>
              <w:top w:val="outset" w:sz="6" w:space="0" w:color="auto"/>
              <w:left w:val="outset" w:sz="6" w:space="0" w:color="auto"/>
              <w:bottom w:val="outset" w:sz="6" w:space="0" w:color="auto"/>
              <w:right w:val="outset" w:sz="6" w:space="0" w:color="auto"/>
            </w:tcBorders>
            <w:shd w:val="clear" w:color="auto" w:fill="FFFFFF"/>
            <w:hideMark/>
          </w:tcPr>
          <w:p w:rsidR="006D247D" w:rsidRPr="006D247D" w:rsidRDefault="006D247D" w:rsidP="006D247D">
            <w:pPr>
              <w:jc w:val="center"/>
              <w:rPr>
                <w:sz w:val="28"/>
                <w:szCs w:val="28"/>
              </w:rPr>
            </w:pPr>
            <w:r w:rsidRPr="006D247D">
              <w:rPr>
                <w:sz w:val="28"/>
                <w:szCs w:val="28"/>
              </w:rPr>
              <w:t>0</w:t>
            </w:r>
          </w:p>
        </w:tc>
      </w:tr>
    </w:tbl>
    <w:p w:rsidR="006D247D" w:rsidRPr="006D247D" w:rsidRDefault="006D247D" w:rsidP="006D247D">
      <w:pPr>
        <w:spacing w:line="187" w:lineRule="atLeast"/>
        <w:jc w:val="both"/>
        <w:rPr>
          <w:sz w:val="28"/>
          <w:szCs w:val="28"/>
        </w:rPr>
      </w:pPr>
    </w:p>
    <w:p w:rsidR="006D247D" w:rsidRPr="006D247D" w:rsidRDefault="006D247D" w:rsidP="006D247D">
      <w:pPr>
        <w:spacing w:line="187" w:lineRule="atLeast"/>
        <w:jc w:val="both"/>
        <w:rPr>
          <w:sz w:val="28"/>
          <w:szCs w:val="28"/>
        </w:rPr>
      </w:pPr>
      <w:r w:rsidRPr="006D247D">
        <w:rPr>
          <w:sz w:val="28"/>
          <w:szCs w:val="28"/>
        </w:rPr>
        <w:t xml:space="preserve">       4. Техническое состояние объектов (визуальная оценка покрытия дороги):</w:t>
      </w:r>
    </w:p>
    <w:tbl>
      <w:tblPr>
        <w:tblW w:w="9923"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7"/>
        <w:gridCol w:w="1276"/>
      </w:tblGrid>
      <w:tr w:rsidR="006D247D" w:rsidRPr="006D247D" w:rsidTr="006D247D">
        <w:tc>
          <w:tcPr>
            <w:tcW w:w="8647" w:type="dxa"/>
            <w:tcBorders>
              <w:top w:val="outset" w:sz="6" w:space="0" w:color="auto"/>
              <w:left w:val="outset" w:sz="6" w:space="0" w:color="auto"/>
              <w:bottom w:val="outset" w:sz="6" w:space="0" w:color="auto"/>
              <w:right w:val="outset" w:sz="6" w:space="0" w:color="auto"/>
            </w:tcBorders>
            <w:shd w:val="clear" w:color="auto" w:fill="auto"/>
            <w:hideMark/>
          </w:tcPr>
          <w:p w:rsidR="006D247D" w:rsidRPr="006D247D" w:rsidRDefault="006D247D" w:rsidP="006D247D">
            <w:pPr>
              <w:spacing w:line="187" w:lineRule="atLeast"/>
              <w:rPr>
                <w:sz w:val="28"/>
                <w:szCs w:val="28"/>
              </w:rPr>
            </w:pPr>
            <w:r w:rsidRPr="006D247D">
              <w:rPr>
                <w:sz w:val="28"/>
                <w:szCs w:val="28"/>
              </w:rPr>
              <w:t>Показатели</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6D247D" w:rsidRPr="006D247D" w:rsidRDefault="006D247D" w:rsidP="006D247D">
            <w:pPr>
              <w:spacing w:line="187" w:lineRule="atLeast"/>
              <w:jc w:val="center"/>
              <w:rPr>
                <w:sz w:val="28"/>
                <w:szCs w:val="28"/>
              </w:rPr>
            </w:pPr>
            <w:r w:rsidRPr="006D247D">
              <w:rPr>
                <w:sz w:val="28"/>
                <w:szCs w:val="28"/>
              </w:rPr>
              <w:t>Баллы</w:t>
            </w:r>
          </w:p>
        </w:tc>
      </w:tr>
      <w:tr w:rsidR="006D247D" w:rsidRPr="006D247D" w:rsidTr="006D247D">
        <w:tc>
          <w:tcPr>
            <w:tcW w:w="8647"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rPr>
                <w:sz w:val="28"/>
                <w:szCs w:val="28"/>
              </w:rPr>
            </w:pPr>
            <w:r w:rsidRPr="006D247D">
              <w:rPr>
                <w:sz w:val="28"/>
                <w:szCs w:val="28"/>
              </w:rPr>
              <w:t>Доля площади ямочного ремонта, выполненного за предыдущий год от общей площади покрытия проезжей части</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jc w:val="center"/>
              <w:rPr>
                <w:sz w:val="28"/>
                <w:szCs w:val="28"/>
              </w:rPr>
            </w:pPr>
          </w:p>
        </w:tc>
      </w:tr>
      <w:tr w:rsidR="006D247D" w:rsidRPr="006D247D" w:rsidTr="006D247D">
        <w:tc>
          <w:tcPr>
            <w:tcW w:w="8647"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rPr>
                <w:sz w:val="28"/>
                <w:szCs w:val="28"/>
              </w:rPr>
            </w:pPr>
            <w:r w:rsidRPr="006D247D">
              <w:rPr>
                <w:sz w:val="28"/>
                <w:szCs w:val="28"/>
              </w:rPr>
              <w:t xml:space="preserve"> 0 – 10%</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jc w:val="center"/>
              <w:rPr>
                <w:sz w:val="28"/>
                <w:szCs w:val="28"/>
              </w:rPr>
            </w:pPr>
            <w:r w:rsidRPr="006D247D">
              <w:rPr>
                <w:sz w:val="28"/>
                <w:szCs w:val="28"/>
              </w:rPr>
              <w:t>2</w:t>
            </w:r>
          </w:p>
        </w:tc>
      </w:tr>
      <w:tr w:rsidR="006D247D" w:rsidRPr="006D247D" w:rsidTr="006D247D">
        <w:tc>
          <w:tcPr>
            <w:tcW w:w="8647"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rPr>
                <w:sz w:val="28"/>
                <w:szCs w:val="28"/>
              </w:rPr>
            </w:pPr>
            <w:r w:rsidRPr="006D247D">
              <w:rPr>
                <w:sz w:val="28"/>
                <w:szCs w:val="28"/>
              </w:rPr>
              <w:t xml:space="preserve"> 11% – 30%</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jc w:val="center"/>
              <w:rPr>
                <w:sz w:val="28"/>
                <w:szCs w:val="28"/>
              </w:rPr>
            </w:pPr>
            <w:r w:rsidRPr="006D247D">
              <w:rPr>
                <w:sz w:val="28"/>
                <w:szCs w:val="28"/>
              </w:rPr>
              <w:t>3</w:t>
            </w:r>
          </w:p>
        </w:tc>
      </w:tr>
      <w:tr w:rsidR="006D247D" w:rsidRPr="006D247D" w:rsidTr="006D247D">
        <w:tc>
          <w:tcPr>
            <w:tcW w:w="8647"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rPr>
                <w:sz w:val="28"/>
                <w:szCs w:val="28"/>
              </w:rPr>
            </w:pPr>
            <w:r w:rsidRPr="006D247D">
              <w:rPr>
                <w:sz w:val="28"/>
                <w:szCs w:val="28"/>
              </w:rPr>
              <w:t xml:space="preserve"> 31% - 50%</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jc w:val="center"/>
              <w:rPr>
                <w:sz w:val="28"/>
                <w:szCs w:val="28"/>
              </w:rPr>
            </w:pPr>
            <w:r w:rsidRPr="006D247D">
              <w:rPr>
                <w:sz w:val="28"/>
                <w:szCs w:val="28"/>
              </w:rPr>
              <w:t>4</w:t>
            </w:r>
          </w:p>
        </w:tc>
      </w:tr>
      <w:tr w:rsidR="006D247D" w:rsidRPr="006D247D" w:rsidTr="006D247D">
        <w:tc>
          <w:tcPr>
            <w:tcW w:w="8647"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rPr>
                <w:sz w:val="28"/>
                <w:szCs w:val="28"/>
              </w:rPr>
            </w:pPr>
            <w:r w:rsidRPr="006D247D">
              <w:rPr>
                <w:sz w:val="28"/>
                <w:szCs w:val="28"/>
              </w:rPr>
              <w:t xml:space="preserve"> Свыше 50%</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jc w:val="center"/>
              <w:rPr>
                <w:sz w:val="28"/>
                <w:szCs w:val="28"/>
              </w:rPr>
            </w:pPr>
            <w:r w:rsidRPr="006D247D">
              <w:rPr>
                <w:sz w:val="28"/>
                <w:szCs w:val="28"/>
              </w:rPr>
              <w:t>5</w:t>
            </w:r>
          </w:p>
        </w:tc>
      </w:tr>
    </w:tbl>
    <w:p w:rsidR="006D247D" w:rsidRPr="006D247D" w:rsidRDefault="006D247D" w:rsidP="006D247D">
      <w:pPr>
        <w:spacing w:line="187" w:lineRule="atLeast"/>
        <w:rPr>
          <w:sz w:val="28"/>
          <w:szCs w:val="28"/>
        </w:rPr>
      </w:pPr>
    </w:p>
    <w:p w:rsidR="006D247D" w:rsidRPr="006D247D" w:rsidRDefault="006D247D" w:rsidP="006D247D">
      <w:pPr>
        <w:spacing w:line="187" w:lineRule="atLeast"/>
        <w:rPr>
          <w:sz w:val="28"/>
          <w:szCs w:val="28"/>
        </w:rPr>
      </w:pPr>
      <w:r w:rsidRPr="006D247D">
        <w:rPr>
          <w:sz w:val="28"/>
          <w:szCs w:val="28"/>
        </w:rPr>
        <w:t xml:space="preserve">        5. Период времени, прошедший после выполнение ремонтных работ</w:t>
      </w:r>
    </w:p>
    <w:tbl>
      <w:tblPr>
        <w:tblW w:w="9923"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7"/>
        <w:gridCol w:w="1276"/>
      </w:tblGrid>
      <w:tr w:rsidR="006D247D" w:rsidRPr="006D247D" w:rsidTr="006D247D">
        <w:tc>
          <w:tcPr>
            <w:tcW w:w="8647" w:type="dxa"/>
            <w:tcBorders>
              <w:top w:val="outset" w:sz="6" w:space="0" w:color="auto"/>
              <w:left w:val="outset" w:sz="6" w:space="0" w:color="auto"/>
              <w:bottom w:val="outset" w:sz="6" w:space="0" w:color="auto"/>
              <w:right w:val="outset" w:sz="6" w:space="0" w:color="auto"/>
            </w:tcBorders>
            <w:shd w:val="clear" w:color="auto" w:fill="auto"/>
            <w:hideMark/>
          </w:tcPr>
          <w:p w:rsidR="006D247D" w:rsidRPr="006D247D" w:rsidRDefault="006D247D" w:rsidP="006D247D">
            <w:pPr>
              <w:spacing w:line="187" w:lineRule="atLeast"/>
              <w:rPr>
                <w:sz w:val="28"/>
                <w:szCs w:val="28"/>
              </w:rPr>
            </w:pPr>
            <w:r w:rsidRPr="006D247D">
              <w:rPr>
                <w:sz w:val="28"/>
                <w:szCs w:val="28"/>
              </w:rPr>
              <w:t>Показатели</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6D247D" w:rsidRPr="006D247D" w:rsidRDefault="006D247D" w:rsidP="006D247D">
            <w:pPr>
              <w:spacing w:line="187" w:lineRule="atLeast"/>
              <w:jc w:val="center"/>
              <w:rPr>
                <w:sz w:val="28"/>
                <w:szCs w:val="28"/>
              </w:rPr>
            </w:pPr>
            <w:r w:rsidRPr="006D247D">
              <w:rPr>
                <w:sz w:val="28"/>
                <w:szCs w:val="28"/>
              </w:rPr>
              <w:t>Баллы</w:t>
            </w:r>
          </w:p>
        </w:tc>
      </w:tr>
      <w:tr w:rsidR="006D247D" w:rsidRPr="006D247D" w:rsidTr="006D247D">
        <w:tc>
          <w:tcPr>
            <w:tcW w:w="8647" w:type="dxa"/>
            <w:tcBorders>
              <w:top w:val="outset" w:sz="6" w:space="0" w:color="auto"/>
              <w:left w:val="outset" w:sz="6" w:space="0" w:color="auto"/>
              <w:bottom w:val="outset" w:sz="6" w:space="0" w:color="auto"/>
              <w:right w:val="outset" w:sz="6" w:space="0" w:color="auto"/>
            </w:tcBorders>
            <w:shd w:val="clear" w:color="auto" w:fill="auto"/>
            <w:hideMark/>
          </w:tcPr>
          <w:p w:rsidR="006D247D" w:rsidRPr="006D247D" w:rsidRDefault="006D247D" w:rsidP="006D247D">
            <w:pPr>
              <w:spacing w:line="187" w:lineRule="atLeast"/>
              <w:rPr>
                <w:sz w:val="28"/>
                <w:szCs w:val="28"/>
              </w:rPr>
            </w:pPr>
            <w:r w:rsidRPr="006D247D">
              <w:rPr>
                <w:sz w:val="28"/>
                <w:szCs w:val="28"/>
              </w:rPr>
              <w:t>Ремонт проводился 2-5 лет назад (за исключением гарантийных случаев</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6D247D" w:rsidRPr="006D247D" w:rsidRDefault="006D247D" w:rsidP="006D247D">
            <w:pPr>
              <w:spacing w:line="187" w:lineRule="atLeast"/>
              <w:jc w:val="center"/>
              <w:rPr>
                <w:sz w:val="28"/>
                <w:szCs w:val="28"/>
              </w:rPr>
            </w:pPr>
            <w:r w:rsidRPr="006D247D">
              <w:rPr>
                <w:sz w:val="28"/>
                <w:szCs w:val="28"/>
              </w:rPr>
              <w:t>2</w:t>
            </w:r>
          </w:p>
        </w:tc>
      </w:tr>
      <w:tr w:rsidR="006D247D" w:rsidRPr="006D247D" w:rsidTr="006D247D">
        <w:tc>
          <w:tcPr>
            <w:tcW w:w="8647" w:type="dxa"/>
            <w:tcBorders>
              <w:top w:val="outset" w:sz="6" w:space="0" w:color="auto"/>
              <w:left w:val="outset" w:sz="6" w:space="0" w:color="auto"/>
              <w:bottom w:val="outset" w:sz="6" w:space="0" w:color="auto"/>
              <w:right w:val="outset" w:sz="6" w:space="0" w:color="auto"/>
            </w:tcBorders>
            <w:shd w:val="clear" w:color="auto" w:fill="auto"/>
            <w:hideMark/>
          </w:tcPr>
          <w:p w:rsidR="006D247D" w:rsidRPr="006D247D" w:rsidRDefault="006D247D" w:rsidP="006D247D">
            <w:pPr>
              <w:spacing w:line="187" w:lineRule="atLeast"/>
              <w:rPr>
                <w:sz w:val="28"/>
                <w:szCs w:val="28"/>
              </w:rPr>
            </w:pPr>
            <w:r w:rsidRPr="006D247D">
              <w:rPr>
                <w:sz w:val="28"/>
                <w:szCs w:val="28"/>
              </w:rPr>
              <w:t>Ремонт проводился 5-8 лет назад</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6D247D" w:rsidRPr="006D247D" w:rsidRDefault="006D247D" w:rsidP="006D247D">
            <w:pPr>
              <w:spacing w:line="187" w:lineRule="atLeast"/>
              <w:jc w:val="center"/>
              <w:rPr>
                <w:sz w:val="28"/>
                <w:szCs w:val="28"/>
              </w:rPr>
            </w:pPr>
            <w:r w:rsidRPr="006D247D">
              <w:rPr>
                <w:sz w:val="28"/>
                <w:szCs w:val="28"/>
              </w:rPr>
              <w:t>3</w:t>
            </w:r>
          </w:p>
        </w:tc>
      </w:tr>
      <w:tr w:rsidR="006D247D" w:rsidRPr="006D247D" w:rsidTr="006D247D">
        <w:tc>
          <w:tcPr>
            <w:tcW w:w="8647" w:type="dxa"/>
            <w:tcBorders>
              <w:top w:val="outset" w:sz="6" w:space="0" w:color="auto"/>
              <w:left w:val="outset" w:sz="6" w:space="0" w:color="auto"/>
              <w:bottom w:val="outset" w:sz="6" w:space="0" w:color="auto"/>
              <w:right w:val="outset" w:sz="6" w:space="0" w:color="auto"/>
            </w:tcBorders>
            <w:shd w:val="clear" w:color="auto" w:fill="auto"/>
            <w:hideMark/>
          </w:tcPr>
          <w:p w:rsidR="006D247D" w:rsidRPr="006D247D" w:rsidRDefault="006D247D" w:rsidP="006D247D">
            <w:pPr>
              <w:spacing w:line="187" w:lineRule="atLeast"/>
              <w:rPr>
                <w:sz w:val="28"/>
                <w:szCs w:val="28"/>
              </w:rPr>
            </w:pPr>
            <w:r w:rsidRPr="006D247D">
              <w:rPr>
                <w:sz w:val="28"/>
                <w:szCs w:val="28"/>
              </w:rPr>
              <w:t>Ремонт проводился 8-12 лет назад</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6D247D" w:rsidRPr="006D247D" w:rsidRDefault="006D247D" w:rsidP="006D247D">
            <w:pPr>
              <w:spacing w:line="187" w:lineRule="atLeast"/>
              <w:jc w:val="center"/>
              <w:rPr>
                <w:sz w:val="28"/>
                <w:szCs w:val="28"/>
              </w:rPr>
            </w:pPr>
            <w:r w:rsidRPr="006D247D">
              <w:rPr>
                <w:sz w:val="28"/>
                <w:szCs w:val="28"/>
              </w:rPr>
              <w:t>4</w:t>
            </w:r>
          </w:p>
        </w:tc>
      </w:tr>
      <w:tr w:rsidR="006D247D" w:rsidRPr="006D247D" w:rsidTr="006D247D">
        <w:trPr>
          <w:trHeight w:val="324"/>
        </w:trPr>
        <w:tc>
          <w:tcPr>
            <w:tcW w:w="8647" w:type="dxa"/>
            <w:tcBorders>
              <w:top w:val="outset" w:sz="6" w:space="0" w:color="auto"/>
              <w:left w:val="outset" w:sz="6" w:space="0" w:color="auto"/>
              <w:bottom w:val="outset" w:sz="6" w:space="0" w:color="auto"/>
              <w:right w:val="outset" w:sz="6" w:space="0" w:color="auto"/>
            </w:tcBorders>
            <w:shd w:val="clear" w:color="auto" w:fill="auto"/>
            <w:hideMark/>
          </w:tcPr>
          <w:p w:rsidR="006D247D" w:rsidRPr="006D247D" w:rsidRDefault="006D247D" w:rsidP="006D247D">
            <w:pPr>
              <w:spacing w:line="187" w:lineRule="atLeast"/>
              <w:rPr>
                <w:sz w:val="28"/>
                <w:szCs w:val="28"/>
              </w:rPr>
            </w:pPr>
            <w:r w:rsidRPr="006D247D">
              <w:rPr>
                <w:sz w:val="28"/>
                <w:szCs w:val="28"/>
              </w:rPr>
              <w:t>Ремонт производился более 12 лет назад</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6D247D" w:rsidRPr="006D247D" w:rsidRDefault="006D247D" w:rsidP="006D247D">
            <w:pPr>
              <w:spacing w:line="187" w:lineRule="atLeast"/>
              <w:jc w:val="center"/>
              <w:rPr>
                <w:sz w:val="28"/>
                <w:szCs w:val="28"/>
              </w:rPr>
            </w:pPr>
            <w:r w:rsidRPr="006D247D">
              <w:rPr>
                <w:sz w:val="28"/>
                <w:szCs w:val="28"/>
              </w:rPr>
              <w:t>5</w:t>
            </w:r>
          </w:p>
        </w:tc>
      </w:tr>
    </w:tbl>
    <w:p w:rsidR="006D247D" w:rsidRPr="006D247D" w:rsidRDefault="006D247D" w:rsidP="006D247D">
      <w:pPr>
        <w:shd w:val="clear" w:color="auto" w:fill="FFFFFF"/>
        <w:rPr>
          <w:sz w:val="28"/>
          <w:szCs w:val="28"/>
        </w:rPr>
      </w:pPr>
    </w:p>
    <w:p w:rsidR="006D247D" w:rsidRPr="006D247D" w:rsidRDefault="006D247D" w:rsidP="006D247D">
      <w:pPr>
        <w:spacing w:line="187" w:lineRule="atLeast"/>
        <w:rPr>
          <w:sz w:val="28"/>
          <w:szCs w:val="28"/>
        </w:rPr>
      </w:pPr>
      <w:r w:rsidRPr="006D247D">
        <w:rPr>
          <w:sz w:val="28"/>
          <w:szCs w:val="28"/>
        </w:rPr>
        <w:t xml:space="preserve">         6. Дополнительные показатели</w:t>
      </w:r>
    </w:p>
    <w:tbl>
      <w:tblPr>
        <w:tblW w:w="9923"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7"/>
        <w:gridCol w:w="1276"/>
      </w:tblGrid>
      <w:tr w:rsidR="006D247D" w:rsidRPr="006D247D" w:rsidTr="006D247D">
        <w:tc>
          <w:tcPr>
            <w:tcW w:w="8647" w:type="dxa"/>
            <w:tcBorders>
              <w:top w:val="outset" w:sz="6" w:space="0" w:color="auto"/>
              <w:left w:val="outset" w:sz="6" w:space="0" w:color="auto"/>
              <w:bottom w:val="outset" w:sz="6" w:space="0" w:color="auto"/>
              <w:right w:val="outset" w:sz="6" w:space="0" w:color="auto"/>
            </w:tcBorders>
            <w:shd w:val="clear" w:color="auto" w:fill="auto"/>
            <w:hideMark/>
          </w:tcPr>
          <w:p w:rsidR="006D247D" w:rsidRPr="006D247D" w:rsidRDefault="006D247D" w:rsidP="006D247D">
            <w:pPr>
              <w:spacing w:line="187" w:lineRule="atLeast"/>
              <w:rPr>
                <w:sz w:val="28"/>
                <w:szCs w:val="28"/>
              </w:rPr>
            </w:pPr>
            <w:r w:rsidRPr="006D247D">
              <w:rPr>
                <w:sz w:val="28"/>
                <w:szCs w:val="28"/>
              </w:rPr>
              <w:t>Показатели</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6D247D" w:rsidRPr="006D247D" w:rsidRDefault="006D247D" w:rsidP="006D247D">
            <w:pPr>
              <w:spacing w:line="187" w:lineRule="atLeast"/>
              <w:jc w:val="center"/>
              <w:rPr>
                <w:sz w:val="28"/>
                <w:szCs w:val="28"/>
              </w:rPr>
            </w:pPr>
            <w:r w:rsidRPr="006D247D">
              <w:rPr>
                <w:sz w:val="28"/>
                <w:szCs w:val="28"/>
              </w:rPr>
              <w:t>Баллы</w:t>
            </w:r>
          </w:p>
        </w:tc>
      </w:tr>
      <w:tr w:rsidR="006D247D" w:rsidRPr="006D247D" w:rsidTr="006D247D">
        <w:tc>
          <w:tcPr>
            <w:tcW w:w="8647" w:type="dxa"/>
            <w:tcBorders>
              <w:top w:val="outset" w:sz="6" w:space="0" w:color="auto"/>
              <w:left w:val="outset" w:sz="6" w:space="0" w:color="auto"/>
              <w:bottom w:val="outset" w:sz="6" w:space="0" w:color="auto"/>
              <w:right w:val="outset" w:sz="6" w:space="0" w:color="auto"/>
            </w:tcBorders>
            <w:shd w:val="clear" w:color="auto" w:fill="auto"/>
            <w:hideMark/>
          </w:tcPr>
          <w:p w:rsidR="006D247D" w:rsidRPr="006D247D" w:rsidRDefault="006D247D" w:rsidP="00551E3B">
            <w:pPr>
              <w:spacing w:line="187" w:lineRule="atLeast"/>
              <w:jc w:val="both"/>
              <w:rPr>
                <w:sz w:val="28"/>
                <w:szCs w:val="28"/>
              </w:rPr>
            </w:pPr>
            <w:r w:rsidRPr="006D247D">
              <w:rPr>
                <w:sz w:val="28"/>
                <w:szCs w:val="28"/>
              </w:rPr>
              <w:t xml:space="preserve">Количество обращений граждан Российской Федерации, юридических лиц, депутатов, </w:t>
            </w:r>
            <w:r w:rsidR="00551E3B">
              <w:rPr>
                <w:sz w:val="28"/>
                <w:szCs w:val="28"/>
              </w:rPr>
              <w:t>О</w:t>
            </w:r>
            <w:r w:rsidRPr="006D247D">
              <w:rPr>
                <w:sz w:val="28"/>
                <w:szCs w:val="28"/>
              </w:rPr>
              <w:t xml:space="preserve">ГИБДД </w:t>
            </w:r>
            <w:r w:rsidR="00551E3B">
              <w:rPr>
                <w:sz w:val="28"/>
                <w:szCs w:val="28"/>
              </w:rPr>
              <w:t xml:space="preserve">УМВД России по </w:t>
            </w:r>
            <w:r w:rsidRPr="006D247D">
              <w:rPr>
                <w:sz w:val="28"/>
                <w:szCs w:val="28"/>
              </w:rPr>
              <w:t>город</w:t>
            </w:r>
            <w:r w:rsidR="00551E3B">
              <w:rPr>
                <w:sz w:val="28"/>
                <w:szCs w:val="28"/>
              </w:rPr>
              <w:t>у</w:t>
            </w:r>
            <w:r w:rsidRPr="006D247D">
              <w:rPr>
                <w:sz w:val="28"/>
                <w:szCs w:val="28"/>
              </w:rPr>
              <w:t xml:space="preserve"> Сургут</w:t>
            </w:r>
            <w:r w:rsidR="00551E3B">
              <w:rPr>
                <w:sz w:val="28"/>
                <w:szCs w:val="28"/>
              </w:rPr>
              <w:t>у</w:t>
            </w:r>
            <w:r w:rsidRPr="006D247D">
              <w:rPr>
                <w:sz w:val="28"/>
                <w:szCs w:val="28"/>
              </w:rPr>
              <w:t>, поступивших от разных источников за календарный год, предшествующему принятию решения</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6D247D" w:rsidRPr="006D247D" w:rsidRDefault="006D247D" w:rsidP="006D247D">
            <w:pPr>
              <w:spacing w:line="187" w:lineRule="atLeast"/>
              <w:jc w:val="center"/>
              <w:rPr>
                <w:sz w:val="28"/>
                <w:szCs w:val="28"/>
              </w:rPr>
            </w:pPr>
          </w:p>
        </w:tc>
      </w:tr>
      <w:tr w:rsidR="006D247D" w:rsidRPr="006D247D" w:rsidTr="006D247D">
        <w:tc>
          <w:tcPr>
            <w:tcW w:w="8647"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jc w:val="both"/>
              <w:rPr>
                <w:sz w:val="28"/>
                <w:szCs w:val="28"/>
              </w:rPr>
            </w:pPr>
            <w:r w:rsidRPr="006D247D">
              <w:rPr>
                <w:sz w:val="28"/>
                <w:szCs w:val="28"/>
              </w:rPr>
              <w:t xml:space="preserve"> 0 – 10 обращений</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jc w:val="center"/>
              <w:rPr>
                <w:sz w:val="28"/>
                <w:szCs w:val="28"/>
              </w:rPr>
            </w:pPr>
            <w:r w:rsidRPr="006D247D">
              <w:rPr>
                <w:sz w:val="28"/>
                <w:szCs w:val="28"/>
              </w:rPr>
              <w:t>1</w:t>
            </w:r>
          </w:p>
        </w:tc>
      </w:tr>
      <w:tr w:rsidR="006D247D" w:rsidRPr="006D247D" w:rsidTr="006D247D">
        <w:tc>
          <w:tcPr>
            <w:tcW w:w="8647"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jc w:val="both"/>
              <w:rPr>
                <w:sz w:val="28"/>
                <w:szCs w:val="28"/>
              </w:rPr>
            </w:pPr>
            <w:r w:rsidRPr="006D247D">
              <w:rPr>
                <w:sz w:val="28"/>
                <w:szCs w:val="28"/>
              </w:rPr>
              <w:t xml:space="preserve"> 11 – 30 обращений</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jc w:val="center"/>
              <w:rPr>
                <w:sz w:val="28"/>
                <w:szCs w:val="28"/>
              </w:rPr>
            </w:pPr>
            <w:r w:rsidRPr="006D247D">
              <w:rPr>
                <w:sz w:val="28"/>
                <w:szCs w:val="28"/>
              </w:rPr>
              <w:t>3</w:t>
            </w:r>
          </w:p>
        </w:tc>
      </w:tr>
      <w:tr w:rsidR="006D247D" w:rsidRPr="006D247D" w:rsidTr="006D247D">
        <w:tc>
          <w:tcPr>
            <w:tcW w:w="8647"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jc w:val="both"/>
              <w:rPr>
                <w:sz w:val="28"/>
                <w:szCs w:val="28"/>
              </w:rPr>
            </w:pPr>
            <w:r w:rsidRPr="006D247D">
              <w:rPr>
                <w:sz w:val="28"/>
                <w:szCs w:val="28"/>
              </w:rPr>
              <w:t xml:space="preserve"> Свыше 30 обращений</w:t>
            </w:r>
          </w:p>
        </w:tc>
        <w:tc>
          <w:tcPr>
            <w:tcW w:w="1276" w:type="dxa"/>
            <w:tcBorders>
              <w:top w:val="outset" w:sz="6" w:space="0" w:color="auto"/>
              <w:left w:val="outset" w:sz="6" w:space="0" w:color="auto"/>
              <w:bottom w:val="outset" w:sz="6" w:space="0" w:color="auto"/>
              <w:right w:val="outset" w:sz="6" w:space="0" w:color="auto"/>
            </w:tcBorders>
            <w:shd w:val="clear" w:color="auto" w:fill="auto"/>
          </w:tcPr>
          <w:p w:rsidR="006D247D" w:rsidRPr="006D247D" w:rsidRDefault="006D247D" w:rsidP="006D247D">
            <w:pPr>
              <w:spacing w:line="187" w:lineRule="atLeast"/>
              <w:jc w:val="center"/>
              <w:rPr>
                <w:sz w:val="28"/>
                <w:szCs w:val="28"/>
              </w:rPr>
            </w:pPr>
            <w:r w:rsidRPr="006D247D">
              <w:rPr>
                <w:sz w:val="28"/>
                <w:szCs w:val="28"/>
              </w:rPr>
              <w:t>5</w:t>
            </w:r>
          </w:p>
        </w:tc>
      </w:tr>
    </w:tbl>
    <w:p w:rsidR="006D247D" w:rsidRPr="006D247D" w:rsidRDefault="006D247D" w:rsidP="006D247D">
      <w:pPr>
        <w:autoSpaceDE w:val="0"/>
        <w:autoSpaceDN w:val="0"/>
        <w:adjustRightInd w:val="0"/>
        <w:spacing w:line="240" w:lineRule="atLeast"/>
        <w:ind w:firstLine="709"/>
        <w:jc w:val="both"/>
        <w:rPr>
          <w:sz w:val="28"/>
          <w:szCs w:val="28"/>
        </w:rPr>
      </w:pPr>
    </w:p>
    <w:p w:rsidR="00EB3387" w:rsidRDefault="00EB3387" w:rsidP="00C6766C">
      <w:pPr>
        <w:spacing w:line="187" w:lineRule="atLeast"/>
        <w:rPr>
          <w:sz w:val="28"/>
          <w:szCs w:val="28"/>
        </w:rPr>
      </w:pPr>
    </w:p>
    <w:p w:rsidR="003155FE" w:rsidRDefault="003155FE" w:rsidP="00C6766C">
      <w:pPr>
        <w:spacing w:line="187" w:lineRule="atLeast"/>
        <w:rPr>
          <w:sz w:val="28"/>
          <w:szCs w:val="28"/>
        </w:rPr>
      </w:pPr>
    </w:p>
    <w:p w:rsidR="003155FE" w:rsidRDefault="003155FE" w:rsidP="00C6766C">
      <w:pPr>
        <w:spacing w:line="187" w:lineRule="atLeast"/>
        <w:rPr>
          <w:sz w:val="28"/>
          <w:szCs w:val="28"/>
        </w:rPr>
      </w:pPr>
    </w:p>
    <w:p w:rsidR="003155FE" w:rsidRDefault="003155FE" w:rsidP="00C6766C">
      <w:pPr>
        <w:spacing w:line="187" w:lineRule="atLeast"/>
        <w:rPr>
          <w:sz w:val="28"/>
          <w:szCs w:val="28"/>
        </w:rPr>
      </w:pPr>
    </w:p>
    <w:p w:rsidR="003155FE" w:rsidRDefault="003155FE" w:rsidP="00C6766C">
      <w:pPr>
        <w:spacing w:line="187" w:lineRule="atLeast"/>
        <w:rPr>
          <w:sz w:val="28"/>
          <w:szCs w:val="28"/>
        </w:rPr>
      </w:pPr>
    </w:p>
    <w:p w:rsidR="003155FE" w:rsidRDefault="003155FE" w:rsidP="00C6766C">
      <w:pPr>
        <w:spacing w:line="187" w:lineRule="atLeast"/>
        <w:rPr>
          <w:sz w:val="28"/>
          <w:szCs w:val="28"/>
        </w:rPr>
      </w:pPr>
    </w:p>
    <w:p w:rsidR="003155FE" w:rsidRDefault="003155FE" w:rsidP="00C6766C">
      <w:pPr>
        <w:spacing w:line="187" w:lineRule="atLeast"/>
        <w:rPr>
          <w:sz w:val="28"/>
          <w:szCs w:val="28"/>
        </w:rPr>
      </w:pPr>
    </w:p>
    <w:p w:rsidR="003155FE" w:rsidRDefault="003155FE" w:rsidP="00C6766C">
      <w:pPr>
        <w:spacing w:line="187" w:lineRule="atLeast"/>
        <w:rPr>
          <w:sz w:val="28"/>
          <w:szCs w:val="28"/>
        </w:rPr>
      </w:pPr>
      <w:bookmarkStart w:id="0" w:name="_GoBack"/>
      <w:bookmarkEnd w:id="0"/>
    </w:p>
    <w:p w:rsidR="003155FE" w:rsidRDefault="003155FE" w:rsidP="00C6766C">
      <w:pPr>
        <w:spacing w:line="187" w:lineRule="atLeast"/>
        <w:rPr>
          <w:sz w:val="28"/>
          <w:szCs w:val="28"/>
        </w:rPr>
      </w:pPr>
    </w:p>
    <w:p w:rsidR="00925503" w:rsidRPr="00322FAE" w:rsidRDefault="00925503" w:rsidP="00925503">
      <w:pPr>
        <w:spacing w:line="187" w:lineRule="atLeast"/>
        <w:jc w:val="both"/>
        <w:rPr>
          <w:sz w:val="22"/>
          <w:szCs w:val="22"/>
        </w:rPr>
      </w:pPr>
      <w:r w:rsidRPr="00322FAE">
        <w:rPr>
          <w:sz w:val="22"/>
          <w:szCs w:val="22"/>
        </w:rPr>
        <w:t>Кононенко Алексей Владимирович,</w:t>
      </w:r>
    </w:p>
    <w:p w:rsidR="00925503" w:rsidRDefault="00925503" w:rsidP="00925503">
      <w:pPr>
        <w:spacing w:line="187" w:lineRule="atLeast"/>
        <w:jc w:val="both"/>
        <w:rPr>
          <w:sz w:val="22"/>
          <w:szCs w:val="22"/>
        </w:rPr>
      </w:pPr>
      <w:r w:rsidRPr="00322FAE">
        <w:rPr>
          <w:sz w:val="22"/>
          <w:szCs w:val="22"/>
        </w:rPr>
        <w:t>(3462) 52-45-16</w:t>
      </w:r>
    </w:p>
    <w:p w:rsidR="00925503" w:rsidRPr="00322FAE" w:rsidRDefault="00925503" w:rsidP="00322FAE">
      <w:pPr>
        <w:spacing w:line="187" w:lineRule="atLeast"/>
        <w:jc w:val="both"/>
        <w:rPr>
          <w:sz w:val="22"/>
          <w:szCs w:val="22"/>
        </w:rPr>
      </w:pPr>
    </w:p>
    <w:sectPr w:rsidR="00925503" w:rsidRPr="00322FAE" w:rsidSect="00173C7B">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5617"/>
    <w:multiLevelType w:val="hybridMultilevel"/>
    <w:tmpl w:val="4202B968"/>
    <w:lvl w:ilvl="0" w:tplc="96D01F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EBC07E7"/>
    <w:multiLevelType w:val="hybridMultilevel"/>
    <w:tmpl w:val="00563EDA"/>
    <w:lvl w:ilvl="0" w:tplc="CE16C13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0F6D0D8E"/>
    <w:multiLevelType w:val="hybridMultilevel"/>
    <w:tmpl w:val="711A5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EB0C24"/>
    <w:multiLevelType w:val="multilevel"/>
    <w:tmpl w:val="D7E02B9A"/>
    <w:lvl w:ilvl="0">
      <w:start w:val="1"/>
      <w:numFmt w:val="decimal"/>
      <w:lvlText w:val="%1."/>
      <w:lvlJc w:val="left"/>
      <w:pPr>
        <w:ind w:left="2684" w:hanging="840"/>
      </w:pPr>
      <w:rPr>
        <w:rFonts w:ascii="Times New Roman" w:eastAsia="Times New Roman" w:hAnsi="Times New Roman" w:cs="Times New Roman"/>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4">
    <w:nsid w:val="1E9915F6"/>
    <w:multiLevelType w:val="hybridMultilevel"/>
    <w:tmpl w:val="274E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1569A0"/>
    <w:multiLevelType w:val="hybridMultilevel"/>
    <w:tmpl w:val="32B6F624"/>
    <w:lvl w:ilvl="0" w:tplc="B650C3B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73E6586"/>
    <w:multiLevelType w:val="hybridMultilevel"/>
    <w:tmpl w:val="BD3C5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815AF3"/>
    <w:multiLevelType w:val="hybridMultilevel"/>
    <w:tmpl w:val="B582D430"/>
    <w:lvl w:ilvl="0" w:tplc="A5CAC216">
      <w:start w:val="3"/>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D842825"/>
    <w:multiLevelType w:val="hybridMultilevel"/>
    <w:tmpl w:val="D6D8DF32"/>
    <w:lvl w:ilvl="0" w:tplc="57A84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1"/>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E3"/>
    <w:rsid w:val="00004890"/>
    <w:rsid w:val="00006F51"/>
    <w:rsid w:val="000147C7"/>
    <w:rsid w:val="00024842"/>
    <w:rsid w:val="00032E89"/>
    <w:rsid w:val="000367DD"/>
    <w:rsid w:val="00040518"/>
    <w:rsid w:val="0004425E"/>
    <w:rsid w:val="00047D71"/>
    <w:rsid w:val="00057465"/>
    <w:rsid w:val="00067973"/>
    <w:rsid w:val="000713D0"/>
    <w:rsid w:val="00073162"/>
    <w:rsid w:val="00076107"/>
    <w:rsid w:val="00076FCE"/>
    <w:rsid w:val="00083C0E"/>
    <w:rsid w:val="00084389"/>
    <w:rsid w:val="00085919"/>
    <w:rsid w:val="00086081"/>
    <w:rsid w:val="000865F3"/>
    <w:rsid w:val="00087F8A"/>
    <w:rsid w:val="00091ED5"/>
    <w:rsid w:val="00092AFA"/>
    <w:rsid w:val="00092EBD"/>
    <w:rsid w:val="0009624D"/>
    <w:rsid w:val="000A5CEF"/>
    <w:rsid w:val="000B4CB7"/>
    <w:rsid w:val="000C3AF4"/>
    <w:rsid w:val="000C4F80"/>
    <w:rsid w:val="000C7FA4"/>
    <w:rsid w:val="000D428A"/>
    <w:rsid w:val="000D6150"/>
    <w:rsid w:val="000D796C"/>
    <w:rsid w:val="000E0417"/>
    <w:rsid w:val="000E7212"/>
    <w:rsid w:val="000F083B"/>
    <w:rsid w:val="000F2829"/>
    <w:rsid w:val="00107336"/>
    <w:rsid w:val="00122353"/>
    <w:rsid w:val="00123847"/>
    <w:rsid w:val="00123A9F"/>
    <w:rsid w:val="0014134C"/>
    <w:rsid w:val="00143E64"/>
    <w:rsid w:val="00147E50"/>
    <w:rsid w:val="00151C8E"/>
    <w:rsid w:val="001626BE"/>
    <w:rsid w:val="00162B13"/>
    <w:rsid w:val="00171310"/>
    <w:rsid w:val="00173C7B"/>
    <w:rsid w:val="00176EA2"/>
    <w:rsid w:val="001806E0"/>
    <w:rsid w:val="0018177F"/>
    <w:rsid w:val="00181E50"/>
    <w:rsid w:val="00183803"/>
    <w:rsid w:val="001923F4"/>
    <w:rsid w:val="001A0211"/>
    <w:rsid w:val="001B2BB4"/>
    <w:rsid w:val="001B3542"/>
    <w:rsid w:val="001B7392"/>
    <w:rsid w:val="001C5EBE"/>
    <w:rsid w:val="001C6156"/>
    <w:rsid w:val="001C6392"/>
    <w:rsid w:val="001D61F6"/>
    <w:rsid w:val="001E3282"/>
    <w:rsid w:val="001F0E14"/>
    <w:rsid w:val="001F2EE5"/>
    <w:rsid w:val="001F5FE4"/>
    <w:rsid w:val="001F67C3"/>
    <w:rsid w:val="00201516"/>
    <w:rsid w:val="00203F0C"/>
    <w:rsid w:val="00205105"/>
    <w:rsid w:val="00213C0C"/>
    <w:rsid w:val="002209DA"/>
    <w:rsid w:val="00225CE4"/>
    <w:rsid w:val="00232009"/>
    <w:rsid w:val="00246D36"/>
    <w:rsid w:val="00251B81"/>
    <w:rsid w:val="002615D5"/>
    <w:rsid w:val="00267E46"/>
    <w:rsid w:val="00270A0E"/>
    <w:rsid w:val="00274207"/>
    <w:rsid w:val="00284943"/>
    <w:rsid w:val="00284B5B"/>
    <w:rsid w:val="0028574D"/>
    <w:rsid w:val="00291867"/>
    <w:rsid w:val="0029579B"/>
    <w:rsid w:val="002973AE"/>
    <w:rsid w:val="002A1E9A"/>
    <w:rsid w:val="002A594A"/>
    <w:rsid w:val="002A6B26"/>
    <w:rsid w:val="002A727C"/>
    <w:rsid w:val="002A76CC"/>
    <w:rsid w:val="002B5140"/>
    <w:rsid w:val="002B68E9"/>
    <w:rsid w:val="002E0D95"/>
    <w:rsid w:val="002E223C"/>
    <w:rsid w:val="002E3CA8"/>
    <w:rsid w:val="002F402A"/>
    <w:rsid w:val="002F67A2"/>
    <w:rsid w:val="002F689E"/>
    <w:rsid w:val="002F7BB6"/>
    <w:rsid w:val="003124A3"/>
    <w:rsid w:val="00313F39"/>
    <w:rsid w:val="003155FE"/>
    <w:rsid w:val="0032097D"/>
    <w:rsid w:val="00322FAE"/>
    <w:rsid w:val="00330079"/>
    <w:rsid w:val="00331BEB"/>
    <w:rsid w:val="00335178"/>
    <w:rsid w:val="00337933"/>
    <w:rsid w:val="00340AD9"/>
    <w:rsid w:val="00345550"/>
    <w:rsid w:val="00351FA9"/>
    <w:rsid w:val="00360359"/>
    <w:rsid w:val="003653FA"/>
    <w:rsid w:val="003809EC"/>
    <w:rsid w:val="00382B78"/>
    <w:rsid w:val="00383F62"/>
    <w:rsid w:val="00392172"/>
    <w:rsid w:val="003A2BC1"/>
    <w:rsid w:val="003A2E41"/>
    <w:rsid w:val="003A6F01"/>
    <w:rsid w:val="003B06FE"/>
    <w:rsid w:val="003B32AB"/>
    <w:rsid w:val="003B6D35"/>
    <w:rsid w:val="003C02AB"/>
    <w:rsid w:val="003C0EE1"/>
    <w:rsid w:val="003C1FE4"/>
    <w:rsid w:val="003C524F"/>
    <w:rsid w:val="003D39F4"/>
    <w:rsid w:val="003D6F3B"/>
    <w:rsid w:val="003E1E32"/>
    <w:rsid w:val="003E4990"/>
    <w:rsid w:val="003E662C"/>
    <w:rsid w:val="003F0E3B"/>
    <w:rsid w:val="004003B2"/>
    <w:rsid w:val="00402425"/>
    <w:rsid w:val="00403C2E"/>
    <w:rsid w:val="00411124"/>
    <w:rsid w:val="00412F27"/>
    <w:rsid w:val="004145E9"/>
    <w:rsid w:val="004168F9"/>
    <w:rsid w:val="0041706C"/>
    <w:rsid w:val="00417795"/>
    <w:rsid w:val="00426764"/>
    <w:rsid w:val="0042752C"/>
    <w:rsid w:val="00427CE7"/>
    <w:rsid w:val="00432E2D"/>
    <w:rsid w:val="00443FBC"/>
    <w:rsid w:val="00444C6A"/>
    <w:rsid w:val="0045188A"/>
    <w:rsid w:val="00453ACB"/>
    <w:rsid w:val="00453E3C"/>
    <w:rsid w:val="0045538F"/>
    <w:rsid w:val="00462D9F"/>
    <w:rsid w:val="004658A8"/>
    <w:rsid w:val="00466433"/>
    <w:rsid w:val="00467033"/>
    <w:rsid w:val="00471C59"/>
    <w:rsid w:val="00494DD0"/>
    <w:rsid w:val="004A008E"/>
    <w:rsid w:val="004A0651"/>
    <w:rsid w:val="004A06A5"/>
    <w:rsid w:val="004A2F31"/>
    <w:rsid w:val="004A666E"/>
    <w:rsid w:val="004A7C42"/>
    <w:rsid w:val="004B3E11"/>
    <w:rsid w:val="004D0AE2"/>
    <w:rsid w:val="004D110A"/>
    <w:rsid w:val="004D5C52"/>
    <w:rsid w:val="004E656E"/>
    <w:rsid w:val="004F2BC3"/>
    <w:rsid w:val="004F4423"/>
    <w:rsid w:val="00513742"/>
    <w:rsid w:val="00517A32"/>
    <w:rsid w:val="005214A5"/>
    <w:rsid w:val="0052188F"/>
    <w:rsid w:val="005325C6"/>
    <w:rsid w:val="0053271B"/>
    <w:rsid w:val="00534FAB"/>
    <w:rsid w:val="00535706"/>
    <w:rsid w:val="0054673D"/>
    <w:rsid w:val="00551E3B"/>
    <w:rsid w:val="00570B9A"/>
    <w:rsid w:val="00571B87"/>
    <w:rsid w:val="00573207"/>
    <w:rsid w:val="00577538"/>
    <w:rsid w:val="00591227"/>
    <w:rsid w:val="0059198B"/>
    <w:rsid w:val="005A28A7"/>
    <w:rsid w:val="005B2438"/>
    <w:rsid w:val="005C43F7"/>
    <w:rsid w:val="005C644A"/>
    <w:rsid w:val="005E1999"/>
    <w:rsid w:val="005E1E5B"/>
    <w:rsid w:val="005E3B6C"/>
    <w:rsid w:val="006039E4"/>
    <w:rsid w:val="00604401"/>
    <w:rsid w:val="0060618F"/>
    <w:rsid w:val="0061091A"/>
    <w:rsid w:val="006136FB"/>
    <w:rsid w:val="006175AB"/>
    <w:rsid w:val="006308C2"/>
    <w:rsid w:val="0063417C"/>
    <w:rsid w:val="00635FA1"/>
    <w:rsid w:val="00640E1E"/>
    <w:rsid w:val="00643DD7"/>
    <w:rsid w:val="00644CAD"/>
    <w:rsid w:val="00644EFA"/>
    <w:rsid w:val="00656C2F"/>
    <w:rsid w:val="00663604"/>
    <w:rsid w:val="00666296"/>
    <w:rsid w:val="00667601"/>
    <w:rsid w:val="00667C54"/>
    <w:rsid w:val="0067481A"/>
    <w:rsid w:val="00684234"/>
    <w:rsid w:val="0069112C"/>
    <w:rsid w:val="0069340B"/>
    <w:rsid w:val="00694B1E"/>
    <w:rsid w:val="006A3B53"/>
    <w:rsid w:val="006A7B7E"/>
    <w:rsid w:val="006B2D5A"/>
    <w:rsid w:val="006D247D"/>
    <w:rsid w:val="006D6406"/>
    <w:rsid w:val="006F686C"/>
    <w:rsid w:val="006F7461"/>
    <w:rsid w:val="00701538"/>
    <w:rsid w:val="00701B98"/>
    <w:rsid w:val="00704616"/>
    <w:rsid w:val="00710451"/>
    <w:rsid w:val="00710F1A"/>
    <w:rsid w:val="00712241"/>
    <w:rsid w:val="00721B13"/>
    <w:rsid w:val="007268B0"/>
    <w:rsid w:val="00755DB0"/>
    <w:rsid w:val="007610DC"/>
    <w:rsid w:val="0076645F"/>
    <w:rsid w:val="00773B45"/>
    <w:rsid w:val="00775D21"/>
    <w:rsid w:val="00784691"/>
    <w:rsid w:val="00790E96"/>
    <w:rsid w:val="007932D0"/>
    <w:rsid w:val="00797EC8"/>
    <w:rsid w:val="00797FC8"/>
    <w:rsid w:val="007C1ABC"/>
    <w:rsid w:val="007C1E76"/>
    <w:rsid w:val="007C4463"/>
    <w:rsid w:val="007D1049"/>
    <w:rsid w:val="007D3A67"/>
    <w:rsid w:val="007E181A"/>
    <w:rsid w:val="007E5844"/>
    <w:rsid w:val="007F17CE"/>
    <w:rsid w:val="007F6F7A"/>
    <w:rsid w:val="008023AC"/>
    <w:rsid w:val="00811B3A"/>
    <w:rsid w:val="00812169"/>
    <w:rsid w:val="0081425B"/>
    <w:rsid w:val="00824B5B"/>
    <w:rsid w:val="0083744D"/>
    <w:rsid w:val="00844273"/>
    <w:rsid w:val="00845964"/>
    <w:rsid w:val="008502A7"/>
    <w:rsid w:val="00851403"/>
    <w:rsid w:val="008560C2"/>
    <w:rsid w:val="008574A9"/>
    <w:rsid w:val="00863331"/>
    <w:rsid w:val="00870D34"/>
    <w:rsid w:val="00873CF3"/>
    <w:rsid w:val="00885422"/>
    <w:rsid w:val="00885F83"/>
    <w:rsid w:val="0088704E"/>
    <w:rsid w:val="00897D6B"/>
    <w:rsid w:val="008B3EE8"/>
    <w:rsid w:val="008B5B2D"/>
    <w:rsid w:val="008B67B9"/>
    <w:rsid w:val="008C16C6"/>
    <w:rsid w:val="008C6B92"/>
    <w:rsid w:val="008D4FDF"/>
    <w:rsid w:val="008D700D"/>
    <w:rsid w:val="008E35A2"/>
    <w:rsid w:val="008E78DE"/>
    <w:rsid w:val="008E7C77"/>
    <w:rsid w:val="008F3DCA"/>
    <w:rsid w:val="00917847"/>
    <w:rsid w:val="00925503"/>
    <w:rsid w:val="00934127"/>
    <w:rsid w:val="00934D5A"/>
    <w:rsid w:val="00945E9B"/>
    <w:rsid w:val="009526B0"/>
    <w:rsid w:val="00961279"/>
    <w:rsid w:val="00965935"/>
    <w:rsid w:val="00974798"/>
    <w:rsid w:val="00977554"/>
    <w:rsid w:val="009823C8"/>
    <w:rsid w:val="00982A29"/>
    <w:rsid w:val="00982DC7"/>
    <w:rsid w:val="00983FDC"/>
    <w:rsid w:val="00986D79"/>
    <w:rsid w:val="009A1AEB"/>
    <w:rsid w:val="009A1CC6"/>
    <w:rsid w:val="009B2344"/>
    <w:rsid w:val="009B333C"/>
    <w:rsid w:val="009B66B1"/>
    <w:rsid w:val="009B7709"/>
    <w:rsid w:val="009C3F2B"/>
    <w:rsid w:val="009D05D6"/>
    <w:rsid w:val="009E173D"/>
    <w:rsid w:val="009E2D71"/>
    <w:rsid w:val="009E4980"/>
    <w:rsid w:val="009E5892"/>
    <w:rsid w:val="009E6CDD"/>
    <w:rsid w:val="009E7E04"/>
    <w:rsid w:val="009F0CB3"/>
    <w:rsid w:val="009F2404"/>
    <w:rsid w:val="009F5C8D"/>
    <w:rsid w:val="00A01420"/>
    <w:rsid w:val="00A03A3A"/>
    <w:rsid w:val="00A05674"/>
    <w:rsid w:val="00A13AC8"/>
    <w:rsid w:val="00A141E3"/>
    <w:rsid w:val="00A146A4"/>
    <w:rsid w:val="00A14D14"/>
    <w:rsid w:val="00A23B5F"/>
    <w:rsid w:val="00A30137"/>
    <w:rsid w:val="00A3074D"/>
    <w:rsid w:val="00A32757"/>
    <w:rsid w:val="00A33938"/>
    <w:rsid w:val="00A40D63"/>
    <w:rsid w:val="00A51329"/>
    <w:rsid w:val="00A52447"/>
    <w:rsid w:val="00A55241"/>
    <w:rsid w:val="00A560AE"/>
    <w:rsid w:val="00A56D89"/>
    <w:rsid w:val="00A57EF8"/>
    <w:rsid w:val="00A807C9"/>
    <w:rsid w:val="00A82C6E"/>
    <w:rsid w:val="00A84044"/>
    <w:rsid w:val="00A84BFC"/>
    <w:rsid w:val="00A858C2"/>
    <w:rsid w:val="00A860FE"/>
    <w:rsid w:val="00A90665"/>
    <w:rsid w:val="00A93C56"/>
    <w:rsid w:val="00A97FD1"/>
    <w:rsid w:val="00AA5125"/>
    <w:rsid w:val="00AC3E66"/>
    <w:rsid w:val="00AC54BB"/>
    <w:rsid w:val="00AC7E5B"/>
    <w:rsid w:val="00AD2D7F"/>
    <w:rsid w:val="00AD6463"/>
    <w:rsid w:val="00AE014B"/>
    <w:rsid w:val="00AE63B5"/>
    <w:rsid w:val="00AE67B4"/>
    <w:rsid w:val="00AF2587"/>
    <w:rsid w:val="00AF7CBC"/>
    <w:rsid w:val="00B1053A"/>
    <w:rsid w:val="00B11B69"/>
    <w:rsid w:val="00B17590"/>
    <w:rsid w:val="00B23EB7"/>
    <w:rsid w:val="00B24FE9"/>
    <w:rsid w:val="00B26F61"/>
    <w:rsid w:val="00B3798F"/>
    <w:rsid w:val="00B43E54"/>
    <w:rsid w:val="00B45003"/>
    <w:rsid w:val="00B46CC6"/>
    <w:rsid w:val="00B52DA2"/>
    <w:rsid w:val="00B70446"/>
    <w:rsid w:val="00B74B2D"/>
    <w:rsid w:val="00B819AE"/>
    <w:rsid w:val="00B823F7"/>
    <w:rsid w:val="00B914F5"/>
    <w:rsid w:val="00B91FF4"/>
    <w:rsid w:val="00B92453"/>
    <w:rsid w:val="00B975AD"/>
    <w:rsid w:val="00BB1E3B"/>
    <w:rsid w:val="00BB2EB1"/>
    <w:rsid w:val="00BC2306"/>
    <w:rsid w:val="00BC39C6"/>
    <w:rsid w:val="00BC4236"/>
    <w:rsid w:val="00BD01C0"/>
    <w:rsid w:val="00BD5482"/>
    <w:rsid w:val="00BE1F5C"/>
    <w:rsid w:val="00BE27BC"/>
    <w:rsid w:val="00BF69C2"/>
    <w:rsid w:val="00BF75C6"/>
    <w:rsid w:val="00BF7AC4"/>
    <w:rsid w:val="00C01B53"/>
    <w:rsid w:val="00C04CBD"/>
    <w:rsid w:val="00C1270C"/>
    <w:rsid w:val="00C169C3"/>
    <w:rsid w:val="00C22DAD"/>
    <w:rsid w:val="00C25BD7"/>
    <w:rsid w:val="00C27B3A"/>
    <w:rsid w:val="00C31E04"/>
    <w:rsid w:val="00C33D7F"/>
    <w:rsid w:val="00C43403"/>
    <w:rsid w:val="00C50795"/>
    <w:rsid w:val="00C51DF8"/>
    <w:rsid w:val="00C5294C"/>
    <w:rsid w:val="00C52E90"/>
    <w:rsid w:val="00C55273"/>
    <w:rsid w:val="00C63281"/>
    <w:rsid w:val="00C63B47"/>
    <w:rsid w:val="00C65A6C"/>
    <w:rsid w:val="00C6766C"/>
    <w:rsid w:val="00C808AE"/>
    <w:rsid w:val="00C84BCA"/>
    <w:rsid w:val="00C852D4"/>
    <w:rsid w:val="00C90213"/>
    <w:rsid w:val="00C9069B"/>
    <w:rsid w:val="00C93431"/>
    <w:rsid w:val="00C94976"/>
    <w:rsid w:val="00CA18BB"/>
    <w:rsid w:val="00CB031E"/>
    <w:rsid w:val="00CB7FB0"/>
    <w:rsid w:val="00CC2AA1"/>
    <w:rsid w:val="00CC73C2"/>
    <w:rsid w:val="00CD4A56"/>
    <w:rsid w:val="00CD5BB8"/>
    <w:rsid w:val="00CD791A"/>
    <w:rsid w:val="00CE340F"/>
    <w:rsid w:val="00CE770C"/>
    <w:rsid w:val="00CF18B6"/>
    <w:rsid w:val="00CF250A"/>
    <w:rsid w:val="00D11F14"/>
    <w:rsid w:val="00D17016"/>
    <w:rsid w:val="00D2087B"/>
    <w:rsid w:val="00D21AC5"/>
    <w:rsid w:val="00D23462"/>
    <w:rsid w:val="00D25C65"/>
    <w:rsid w:val="00D27E0D"/>
    <w:rsid w:val="00D323F2"/>
    <w:rsid w:val="00D343BF"/>
    <w:rsid w:val="00D34966"/>
    <w:rsid w:val="00D3597F"/>
    <w:rsid w:val="00D36A61"/>
    <w:rsid w:val="00D47764"/>
    <w:rsid w:val="00D661B1"/>
    <w:rsid w:val="00D77AEF"/>
    <w:rsid w:val="00D839DF"/>
    <w:rsid w:val="00D96226"/>
    <w:rsid w:val="00D9689D"/>
    <w:rsid w:val="00D96F8C"/>
    <w:rsid w:val="00DB0D00"/>
    <w:rsid w:val="00DC2ED9"/>
    <w:rsid w:val="00DC435F"/>
    <w:rsid w:val="00DC5126"/>
    <w:rsid w:val="00DD2117"/>
    <w:rsid w:val="00DE5640"/>
    <w:rsid w:val="00DE6BCD"/>
    <w:rsid w:val="00DF318E"/>
    <w:rsid w:val="00E10C63"/>
    <w:rsid w:val="00E22FE7"/>
    <w:rsid w:val="00E233F3"/>
    <w:rsid w:val="00E23BDD"/>
    <w:rsid w:val="00E2541F"/>
    <w:rsid w:val="00E2627E"/>
    <w:rsid w:val="00E2792B"/>
    <w:rsid w:val="00E32A16"/>
    <w:rsid w:val="00E36B99"/>
    <w:rsid w:val="00E37FED"/>
    <w:rsid w:val="00E557F2"/>
    <w:rsid w:val="00E6237E"/>
    <w:rsid w:val="00E70015"/>
    <w:rsid w:val="00E713E1"/>
    <w:rsid w:val="00E72AFA"/>
    <w:rsid w:val="00E73EFA"/>
    <w:rsid w:val="00E8318E"/>
    <w:rsid w:val="00E84AD7"/>
    <w:rsid w:val="00E85365"/>
    <w:rsid w:val="00E878D6"/>
    <w:rsid w:val="00EA29CE"/>
    <w:rsid w:val="00EB11B1"/>
    <w:rsid w:val="00EB3209"/>
    <w:rsid w:val="00EB3387"/>
    <w:rsid w:val="00EB7EFC"/>
    <w:rsid w:val="00EC4315"/>
    <w:rsid w:val="00ED22B4"/>
    <w:rsid w:val="00ED385E"/>
    <w:rsid w:val="00EF242F"/>
    <w:rsid w:val="00F03505"/>
    <w:rsid w:val="00F06D86"/>
    <w:rsid w:val="00F12C19"/>
    <w:rsid w:val="00F21935"/>
    <w:rsid w:val="00F223FD"/>
    <w:rsid w:val="00F26BA6"/>
    <w:rsid w:val="00F275F8"/>
    <w:rsid w:val="00F35082"/>
    <w:rsid w:val="00F36024"/>
    <w:rsid w:val="00F367D1"/>
    <w:rsid w:val="00F4292C"/>
    <w:rsid w:val="00F431DE"/>
    <w:rsid w:val="00F527DA"/>
    <w:rsid w:val="00F55BDD"/>
    <w:rsid w:val="00F60CA6"/>
    <w:rsid w:val="00F635C6"/>
    <w:rsid w:val="00F65337"/>
    <w:rsid w:val="00F65954"/>
    <w:rsid w:val="00F755C3"/>
    <w:rsid w:val="00F81008"/>
    <w:rsid w:val="00F87985"/>
    <w:rsid w:val="00F87F38"/>
    <w:rsid w:val="00F94C03"/>
    <w:rsid w:val="00FA2E80"/>
    <w:rsid w:val="00FA34A2"/>
    <w:rsid w:val="00FA37E5"/>
    <w:rsid w:val="00FB33EE"/>
    <w:rsid w:val="00FB4151"/>
    <w:rsid w:val="00FB5B48"/>
    <w:rsid w:val="00FB70A7"/>
    <w:rsid w:val="00FB7228"/>
    <w:rsid w:val="00FC1007"/>
    <w:rsid w:val="00FD01D2"/>
    <w:rsid w:val="00FD4056"/>
    <w:rsid w:val="00FD611D"/>
    <w:rsid w:val="00FE694B"/>
    <w:rsid w:val="00FE72CC"/>
    <w:rsid w:val="00FE7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BE214-52C4-46AF-94F4-A22C8307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8D6"/>
    <w:rPr>
      <w:rFonts w:ascii="Times New Roman" w:eastAsia="Times New Roman" w:hAnsi="Times New Roman"/>
      <w:sz w:val="24"/>
      <w:szCs w:val="24"/>
    </w:rPr>
  </w:style>
  <w:style w:type="paragraph" w:styleId="1">
    <w:name w:val="heading 1"/>
    <w:basedOn w:val="a"/>
    <w:next w:val="a"/>
    <w:link w:val="10"/>
    <w:uiPriority w:val="9"/>
    <w:qFormat/>
    <w:rsid w:val="00A13AC8"/>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A141E3"/>
    <w:pPr>
      <w:keepNext/>
      <w:tabs>
        <w:tab w:val="left" w:pos="1260"/>
      </w:tabs>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A141E3"/>
    <w:rPr>
      <w:rFonts w:ascii="Times New Roman" w:eastAsia="Times New Roman" w:hAnsi="Times New Roman" w:cs="Times New Roman"/>
      <w:sz w:val="28"/>
      <w:szCs w:val="28"/>
      <w:lang w:eastAsia="ru-RU"/>
    </w:rPr>
  </w:style>
  <w:style w:type="paragraph" w:styleId="a3">
    <w:name w:val="Body Text"/>
    <w:basedOn w:val="a"/>
    <w:link w:val="a4"/>
    <w:unhideWhenUsed/>
    <w:rsid w:val="00A141E3"/>
    <w:pPr>
      <w:jc w:val="right"/>
    </w:pPr>
    <w:rPr>
      <w:sz w:val="28"/>
    </w:rPr>
  </w:style>
  <w:style w:type="character" w:customStyle="1" w:styleId="a4">
    <w:name w:val="Основной текст Знак"/>
    <w:link w:val="a3"/>
    <w:rsid w:val="00A141E3"/>
    <w:rPr>
      <w:rFonts w:ascii="Times New Roman" w:eastAsia="Times New Roman" w:hAnsi="Times New Roman" w:cs="Times New Roman"/>
      <w:sz w:val="28"/>
      <w:szCs w:val="24"/>
      <w:lang w:eastAsia="ru-RU"/>
    </w:rPr>
  </w:style>
  <w:style w:type="paragraph" w:styleId="a5">
    <w:name w:val="List Paragraph"/>
    <w:basedOn w:val="a"/>
    <w:uiPriority w:val="34"/>
    <w:qFormat/>
    <w:rsid w:val="00A141E3"/>
    <w:pPr>
      <w:ind w:left="720"/>
      <w:contextualSpacing/>
    </w:pPr>
  </w:style>
  <w:style w:type="paragraph" w:customStyle="1" w:styleId="ConsPlusNormal">
    <w:name w:val="ConsPlusNormal"/>
    <w:rsid w:val="00A141E3"/>
    <w:pPr>
      <w:widowControl w:val="0"/>
      <w:autoSpaceDE w:val="0"/>
      <w:autoSpaceDN w:val="0"/>
      <w:adjustRightInd w:val="0"/>
      <w:ind w:firstLine="720"/>
    </w:pPr>
    <w:rPr>
      <w:rFonts w:ascii="Arial" w:eastAsia="Times New Roman" w:hAnsi="Arial" w:cs="Arial"/>
    </w:rPr>
  </w:style>
  <w:style w:type="paragraph" w:styleId="a6">
    <w:name w:val="Title"/>
    <w:basedOn w:val="a"/>
    <w:link w:val="a7"/>
    <w:qFormat/>
    <w:rsid w:val="00EC4315"/>
    <w:pPr>
      <w:jc w:val="center"/>
    </w:pPr>
    <w:rPr>
      <w:szCs w:val="20"/>
    </w:rPr>
  </w:style>
  <w:style w:type="character" w:customStyle="1" w:styleId="a7">
    <w:name w:val="Название Знак"/>
    <w:link w:val="a6"/>
    <w:rsid w:val="00EC4315"/>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BC2306"/>
    <w:rPr>
      <w:rFonts w:ascii="Segoe UI" w:hAnsi="Segoe UI" w:cs="Segoe UI"/>
      <w:sz w:val="18"/>
      <w:szCs w:val="18"/>
    </w:rPr>
  </w:style>
  <w:style w:type="character" w:customStyle="1" w:styleId="a9">
    <w:name w:val="Текст выноски Знак"/>
    <w:link w:val="a8"/>
    <w:uiPriority w:val="99"/>
    <w:semiHidden/>
    <w:rsid w:val="00BC2306"/>
    <w:rPr>
      <w:rFonts w:ascii="Segoe UI" w:eastAsia="Times New Roman" w:hAnsi="Segoe UI" w:cs="Segoe UI"/>
      <w:sz w:val="18"/>
      <w:szCs w:val="18"/>
      <w:lang w:eastAsia="ru-RU"/>
    </w:rPr>
  </w:style>
  <w:style w:type="character" w:customStyle="1" w:styleId="10">
    <w:name w:val="Заголовок 1 Знак"/>
    <w:link w:val="1"/>
    <w:uiPriority w:val="9"/>
    <w:rsid w:val="00A13AC8"/>
    <w:rPr>
      <w:rFonts w:ascii="Calibri Light" w:eastAsia="Times New Roman" w:hAnsi="Calibri Light" w:cs="Times New Roman"/>
      <w:b/>
      <w:bCs/>
      <w:kern w:val="32"/>
      <w:sz w:val="32"/>
      <w:szCs w:val="32"/>
    </w:rPr>
  </w:style>
  <w:style w:type="paragraph" w:styleId="aa">
    <w:name w:val="Body Text Indent"/>
    <w:basedOn w:val="a"/>
    <w:link w:val="ab"/>
    <w:uiPriority w:val="99"/>
    <w:unhideWhenUsed/>
    <w:rsid w:val="00C27B3A"/>
    <w:pPr>
      <w:spacing w:after="120"/>
      <w:ind w:left="283"/>
    </w:pPr>
  </w:style>
  <w:style w:type="character" w:customStyle="1" w:styleId="ab">
    <w:name w:val="Основной текст с отступом Знак"/>
    <w:link w:val="aa"/>
    <w:uiPriority w:val="99"/>
    <w:rsid w:val="00C27B3A"/>
    <w:rPr>
      <w:rFonts w:ascii="Times New Roman" w:eastAsia="Times New Roman" w:hAnsi="Times New Roman"/>
      <w:sz w:val="24"/>
      <w:szCs w:val="24"/>
    </w:rPr>
  </w:style>
  <w:style w:type="paragraph" w:styleId="ac">
    <w:name w:val="Normal (Web)"/>
    <w:basedOn w:val="a"/>
    <w:rsid w:val="004A0651"/>
    <w:pPr>
      <w:spacing w:before="100" w:beforeAutospacing="1" w:after="100" w:afterAutospacing="1"/>
    </w:pPr>
  </w:style>
  <w:style w:type="paragraph" w:customStyle="1" w:styleId="11">
    <w:name w:val="Обычный1"/>
    <w:basedOn w:val="a"/>
    <w:rsid w:val="004A0651"/>
    <w:pPr>
      <w:spacing w:before="100" w:beforeAutospacing="1" w:after="100" w:afterAutospacing="1"/>
      <w:ind w:left="480" w:right="240"/>
      <w:jc w:val="both"/>
    </w:pPr>
    <w:rPr>
      <w:rFonts w:ascii="Verdana" w:eastAsia="Arial Unicode MS" w:hAnsi="Verdana" w:cs="Arial Unicode M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30D03-AD35-4287-AED9-98B6364E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2093</Words>
  <Characters>13693</Characters>
  <Application>Microsoft Office Word</Application>
  <DocSecurity>0</DocSecurity>
  <Lines>427</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Кононенко Алексей Владимирович</dc:creator>
  <cp:keywords/>
  <cp:lastModifiedBy>Мельничану Лилия Николаевна</cp:lastModifiedBy>
  <cp:revision>4</cp:revision>
  <cp:lastPrinted>2018-04-12T03:50:00Z</cp:lastPrinted>
  <dcterms:created xsi:type="dcterms:W3CDTF">2018-04-20T07:15:00Z</dcterms:created>
  <dcterms:modified xsi:type="dcterms:W3CDTF">2018-04-20T12:17:00Z</dcterms:modified>
</cp:coreProperties>
</file>