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603DDC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782FE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</w:t>
      </w:r>
      <w:r w:rsidR="00603DDC" w:rsidRPr="00603DDC">
        <w:rPr>
          <w:szCs w:val="28"/>
        </w:rPr>
        <w:t>8</w:t>
      </w:r>
      <w:r w:rsidR="002B038D">
        <w:rPr>
          <w:szCs w:val="28"/>
        </w:rPr>
        <w:t>.0</w:t>
      </w:r>
      <w:r w:rsidR="00603DDC" w:rsidRPr="00603DDC">
        <w:rPr>
          <w:szCs w:val="28"/>
        </w:rPr>
        <w:t>8</w:t>
      </w:r>
      <w:r w:rsidR="002B038D">
        <w:rPr>
          <w:szCs w:val="28"/>
        </w:rPr>
        <w:t>.201</w:t>
      </w:r>
      <w:r w:rsidR="00603DDC" w:rsidRPr="00603DDC">
        <w:rPr>
          <w:szCs w:val="28"/>
        </w:rPr>
        <w:t>7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603DDC" w:rsidRPr="00603DDC">
        <w:rPr>
          <w:szCs w:val="28"/>
        </w:rPr>
        <w:t>7556</w:t>
      </w:r>
    </w:p>
    <w:p w:rsidR="008B4A1B" w:rsidRPr="00DF6EEC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2B038D" w:rsidRPr="002B038D">
        <w:rPr>
          <w:szCs w:val="28"/>
        </w:rPr>
        <w:t>Об утверждении порядка опреде</w:t>
      </w:r>
      <w:r w:rsidR="004A357C">
        <w:rPr>
          <w:szCs w:val="28"/>
        </w:rPr>
        <w:t>-</w:t>
      </w:r>
      <w:r w:rsidR="002B038D" w:rsidRPr="002B038D">
        <w:rPr>
          <w:szCs w:val="28"/>
        </w:rPr>
        <w:t>ления объема и предоставления субсидии на финансовое обеспечение (возмещение) затрат на создание условий для осуществления при</w:t>
      </w:r>
      <w:r w:rsidR="00603DDC">
        <w:rPr>
          <w:szCs w:val="28"/>
        </w:rPr>
        <w:t>-</w:t>
      </w:r>
      <w:r w:rsidR="002B038D" w:rsidRPr="002B038D">
        <w:rPr>
          <w:szCs w:val="28"/>
        </w:rPr>
        <w:t>смотра и ухода за детьми, содержа</w:t>
      </w:r>
      <w:r w:rsidR="00603DDC">
        <w:rPr>
          <w:szCs w:val="28"/>
        </w:rPr>
        <w:t>-</w:t>
      </w:r>
      <w:r w:rsidR="002B038D" w:rsidRPr="002B038D">
        <w:rPr>
          <w:szCs w:val="28"/>
        </w:rPr>
        <w:t xml:space="preserve">ния детей в </w:t>
      </w:r>
      <w:r w:rsidR="00603DDC">
        <w:rPr>
          <w:szCs w:val="28"/>
        </w:rPr>
        <w:t>некоммерческих</w:t>
      </w:r>
      <w:r w:rsidR="002B038D" w:rsidRPr="002B038D">
        <w:rPr>
          <w:szCs w:val="28"/>
        </w:rPr>
        <w:t xml:space="preserve"> органи</w:t>
      </w:r>
      <w:r w:rsidR="00603DDC">
        <w:rPr>
          <w:szCs w:val="28"/>
        </w:rPr>
        <w:t>-</w:t>
      </w:r>
      <w:r w:rsidR="002B038D" w:rsidRPr="002B038D">
        <w:rPr>
          <w:szCs w:val="28"/>
        </w:rPr>
        <w:t xml:space="preserve">зациях, </w:t>
      </w:r>
      <w:r w:rsidR="00603DDC">
        <w:rPr>
          <w:szCs w:val="28"/>
        </w:rPr>
        <w:t xml:space="preserve">не являющихся государствен-ными (муниципальными) учрежде-ниями, </w:t>
      </w:r>
      <w:r w:rsidR="002B038D" w:rsidRPr="002B038D">
        <w:rPr>
          <w:szCs w:val="28"/>
        </w:rPr>
        <w:t>осуществляющих образова</w:t>
      </w:r>
      <w:r w:rsidR="00603DDC">
        <w:rPr>
          <w:szCs w:val="28"/>
        </w:rPr>
        <w:t>-</w:t>
      </w:r>
      <w:r w:rsidR="002B038D" w:rsidRPr="002B038D">
        <w:rPr>
          <w:szCs w:val="28"/>
        </w:rPr>
        <w:t>тельную деятельность по реализации образовательных программ дошколь</w:t>
      </w:r>
      <w:r w:rsidR="00603DDC">
        <w:rPr>
          <w:szCs w:val="28"/>
        </w:rPr>
        <w:t>-</w:t>
      </w:r>
      <w:r w:rsidR="002B038D" w:rsidRPr="002B038D">
        <w:rPr>
          <w:szCs w:val="28"/>
        </w:rPr>
        <w:t>ного образования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782FE9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782FE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0E18AC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603DDC">
        <w:rPr>
          <w:szCs w:val="28"/>
        </w:rPr>
        <w:t>от 28</w:t>
      </w:r>
      <w:r w:rsidR="00267D95">
        <w:rPr>
          <w:szCs w:val="28"/>
        </w:rPr>
        <w:t>.0</w:t>
      </w:r>
      <w:r w:rsidR="00603DDC">
        <w:rPr>
          <w:szCs w:val="28"/>
        </w:rPr>
        <w:t>8</w:t>
      </w:r>
      <w:r w:rsidR="00267D95">
        <w:rPr>
          <w:szCs w:val="28"/>
        </w:rPr>
        <w:t>.201</w:t>
      </w:r>
      <w:r w:rsidR="00603DDC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603DDC">
        <w:rPr>
          <w:szCs w:val="28"/>
        </w:rPr>
        <w:t>7556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603DDC">
        <w:rPr>
          <w:szCs w:val="28"/>
        </w:rPr>
        <w:t>Об утверждении порядка опреде</w:t>
      </w:r>
      <w:r w:rsidR="00603DDC" w:rsidRPr="00603DDC">
        <w:rPr>
          <w:szCs w:val="28"/>
        </w:rPr>
        <w:t xml:space="preserve">ления объема и предоставления субсидии </w:t>
      </w:r>
      <w:r w:rsidR="00E17AC1">
        <w:rPr>
          <w:szCs w:val="28"/>
        </w:rPr>
        <w:t xml:space="preserve">         </w:t>
      </w:r>
      <w:r w:rsidR="00603DDC" w:rsidRPr="00603DDC">
        <w:rPr>
          <w:szCs w:val="28"/>
        </w:rPr>
        <w:t xml:space="preserve">на финансовое обеспечение (возмещение) затрат на создание условий </w:t>
      </w:r>
      <w:r w:rsidR="00E17AC1">
        <w:rPr>
          <w:szCs w:val="28"/>
        </w:rPr>
        <w:t xml:space="preserve">                    </w:t>
      </w:r>
      <w:r w:rsidR="00603DDC" w:rsidRPr="00603DDC">
        <w:rPr>
          <w:szCs w:val="28"/>
        </w:rPr>
        <w:t xml:space="preserve">для осуществления присмотра и ухода за детьми, содержания детей </w:t>
      </w:r>
      <w:r w:rsidR="00E17AC1">
        <w:rPr>
          <w:szCs w:val="28"/>
        </w:rPr>
        <w:t xml:space="preserve">                              </w:t>
      </w:r>
      <w:r w:rsidR="00603DDC" w:rsidRPr="00603DDC">
        <w:rPr>
          <w:szCs w:val="28"/>
        </w:rPr>
        <w:t>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267D95" w:rsidRPr="00267D95">
        <w:rPr>
          <w:szCs w:val="28"/>
        </w:rPr>
        <w:t>»</w:t>
      </w:r>
      <w:r w:rsidR="008A410F">
        <w:rPr>
          <w:szCs w:val="28"/>
        </w:rPr>
        <w:t xml:space="preserve"> </w:t>
      </w:r>
      <w:r w:rsidR="000E18AC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0E18AC">
        <w:rPr>
          <w:szCs w:val="28"/>
        </w:rPr>
        <w:t>я:</w:t>
      </w:r>
    </w:p>
    <w:p w:rsidR="00B03A49" w:rsidRDefault="000E18AC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>
        <w:rPr>
          <w:szCs w:val="28"/>
        </w:rPr>
        <w:t xml:space="preserve"> </w:t>
      </w:r>
      <w:r>
        <w:rPr>
          <w:szCs w:val="28"/>
        </w:rPr>
        <w:t>В</w:t>
      </w:r>
      <w:r w:rsidR="00D60339"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</w:t>
      </w:r>
      <w:r w:rsidR="007C32BB">
        <w:rPr>
          <w:szCs w:val="28"/>
        </w:rPr>
        <w:t xml:space="preserve"> </w:t>
      </w:r>
      <w:r w:rsidR="00D60339">
        <w:rPr>
          <w:szCs w:val="28"/>
        </w:rPr>
        <w:t>«</w:t>
      </w:r>
      <w:r w:rsidR="00D60339"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 </w:t>
      </w:r>
      <w:r w:rsidR="00E52C8F">
        <w:rPr>
          <w:szCs w:val="28"/>
        </w:rPr>
        <w:t>№</w:t>
      </w:r>
      <w:r w:rsidR="00D60339" w:rsidRPr="00D60339">
        <w:rPr>
          <w:szCs w:val="28"/>
        </w:rPr>
        <w:t xml:space="preserve"> 46-VI</w:t>
      </w:r>
      <w:r w:rsidR="001B5476">
        <w:rPr>
          <w:szCs w:val="28"/>
        </w:rPr>
        <w:t xml:space="preserve"> </w:t>
      </w:r>
      <w:r w:rsidR="002B038D">
        <w:rPr>
          <w:szCs w:val="28"/>
        </w:rPr>
        <w:t>ДГ</w:t>
      </w:r>
      <w:r w:rsidR="00CF769A" w:rsidRPr="00CF769A">
        <w:rPr>
          <w:szCs w:val="28"/>
        </w:rPr>
        <w:t xml:space="preserve"> </w:t>
      </w:r>
      <w:r w:rsidR="00E52C8F">
        <w:rPr>
          <w:szCs w:val="28"/>
        </w:rPr>
        <w:t>«</w:t>
      </w:r>
      <w:r w:rsidR="00D60339" w:rsidRPr="00D60339">
        <w:rPr>
          <w:szCs w:val="28"/>
        </w:rPr>
        <w:t>О бюджете городского округа город Сургут на 2017 год и пл</w:t>
      </w:r>
      <w:r w:rsidR="00E52C8F">
        <w:rPr>
          <w:szCs w:val="28"/>
        </w:rPr>
        <w:t>ановый период 2018 – 2019 годов»</w:t>
      </w:r>
      <w:r w:rsidR="00D60339">
        <w:rPr>
          <w:szCs w:val="28"/>
        </w:rPr>
        <w:t xml:space="preserve"> </w:t>
      </w:r>
      <w:r>
        <w:rPr>
          <w:szCs w:val="28"/>
        </w:rPr>
        <w:t xml:space="preserve">заменить </w:t>
      </w:r>
      <w:r w:rsidR="00D60339">
        <w:rPr>
          <w:szCs w:val="28"/>
        </w:rPr>
        <w:t>словами «</w:t>
      </w:r>
      <w:r w:rsidR="001B5476" w:rsidRPr="001B5476">
        <w:rPr>
          <w:szCs w:val="28"/>
        </w:rPr>
        <w:t xml:space="preserve">от 26.12.2017 </w:t>
      </w:r>
      <w:r w:rsidR="00E17AC1">
        <w:rPr>
          <w:szCs w:val="28"/>
        </w:rPr>
        <w:t>№ 205-VI ДГ</w:t>
      </w:r>
      <w:r w:rsidR="007C32BB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="00D60339" w:rsidRPr="00D60339">
        <w:rPr>
          <w:szCs w:val="28"/>
        </w:rPr>
        <w:lastRenderedPageBreak/>
        <w:t xml:space="preserve">«О бюджете городского </w:t>
      </w:r>
      <w:r>
        <w:rPr>
          <w:szCs w:val="28"/>
        </w:rPr>
        <w:t>округа город Сургут на 2018 год</w:t>
      </w:r>
      <w:r w:rsidR="00E17AC1">
        <w:rPr>
          <w:szCs w:val="28"/>
        </w:rPr>
        <w:t xml:space="preserve"> </w:t>
      </w:r>
      <w:r w:rsidR="00D60339" w:rsidRPr="00D60339">
        <w:rPr>
          <w:szCs w:val="28"/>
        </w:rPr>
        <w:t xml:space="preserve">и плановый период 2019 </w:t>
      </w:r>
      <w:r w:rsidR="00E52C8F">
        <w:rPr>
          <w:szCs w:val="28"/>
        </w:rPr>
        <w:t>–</w:t>
      </w:r>
      <w:r w:rsidR="00D60339" w:rsidRPr="00D60339">
        <w:rPr>
          <w:szCs w:val="28"/>
        </w:rPr>
        <w:t xml:space="preserve"> 2020 годов»</w:t>
      </w:r>
      <w:r w:rsidR="00BE4A6A" w:rsidRPr="00BF5C0E">
        <w:rPr>
          <w:szCs w:val="28"/>
        </w:rPr>
        <w:t>.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F5369" w:rsidRPr="007E403D">
        <w:rPr>
          <w:szCs w:val="28"/>
        </w:rPr>
        <w:t>2</w:t>
      </w:r>
      <w:r>
        <w:rPr>
          <w:szCs w:val="28"/>
        </w:rPr>
        <w:t>. В приложении к постановлению: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F5369" w:rsidRPr="007E403D">
        <w:rPr>
          <w:szCs w:val="28"/>
        </w:rPr>
        <w:t>2</w:t>
      </w:r>
      <w:r>
        <w:rPr>
          <w:szCs w:val="28"/>
        </w:rPr>
        <w:t xml:space="preserve">.1. Абзац 3 подпункта 2.2 пункта 2 раздела </w:t>
      </w:r>
      <w:r w:rsidR="003B3C4D"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F5369" w:rsidRPr="007E403D">
        <w:rPr>
          <w:szCs w:val="28"/>
        </w:rPr>
        <w:t>2</w:t>
      </w:r>
      <w:r>
        <w:rPr>
          <w:szCs w:val="28"/>
        </w:rPr>
        <w:t>.2. Абзац 2 подпункта 7</w:t>
      </w:r>
      <w:r w:rsidR="007D0ACA">
        <w:rPr>
          <w:szCs w:val="28"/>
        </w:rPr>
        <w:t xml:space="preserve">.4 пункта </w:t>
      </w:r>
      <w:r>
        <w:rPr>
          <w:szCs w:val="28"/>
        </w:rPr>
        <w:t xml:space="preserve">7 раздела </w:t>
      </w:r>
      <w:r w:rsidR="007D0ACA"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</w:t>
      </w:r>
      <w:r w:rsidR="007D0ACA">
        <w:rPr>
          <w:szCs w:val="28"/>
        </w:rPr>
        <w:t xml:space="preserve">ям, установленным подпунктами </w:t>
      </w:r>
      <w:r>
        <w:rPr>
          <w:szCs w:val="28"/>
        </w:rPr>
        <w:t>7</w:t>
      </w:r>
      <w:r w:rsidR="007D0ACA">
        <w:rPr>
          <w:szCs w:val="28"/>
        </w:rPr>
        <w:t xml:space="preserve">.1, </w:t>
      </w:r>
      <w:r>
        <w:rPr>
          <w:szCs w:val="28"/>
        </w:rPr>
        <w:t>7</w:t>
      </w:r>
      <w:r w:rsidR="007D0ACA">
        <w:rPr>
          <w:szCs w:val="28"/>
        </w:rPr>
        <w:t xml:space="preserve">.3 пункта </w:t>
      </w:r>
      <w:r>
        <w:rPr>
          <w:szCs w:val="28"/>
        </w:rPr>
        <w:t xml:space="preserve">7 раздела </w:t>
      </w:r>
      <w:r w:rsidR="007D0ACA">
        <w:rPr>
          <w:szCs w:val="28"/>
          <w:lang w:val="en-US"/>
        </w:rPr>
        <w:t>II</w:t>
      </w:r>
      <w:r w:rsidRPr="002B22AB">
        <w:rPr>
          <w:szCs w:val="28"/>
        </w:rPr>
        <w:t xml:space="preserve">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1D7218" w:rsidRDefault="001D7218" w:rsidP="001D721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Пункт 10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новой редакции:</w:t>
      </w:r>
    </w:p>
    <w:p w:rsidR="001D7218" w:rsidRDefault="001D7218" w:rsidP="001D7218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«10. </w:t>
      </w:r>
      <w:r w:rsidRPr="00D62736">
        <w:rPr>
          <w:szCs w:val="28"/>
        </w:rPr>
        <w:t>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CF5369" w:rsidRPr="007E403D">
        <w:rPr>
          <w:szCs w:val="28"/>
        </w:rPr>
        <w:t>2</w:t>
      </w:r>
      <w:r>
        <w:rPr>
          <w:szCs w:val="28"/>
        </w:rPr>
        <w:t>.</w:t>
      </w:r>
      <w:r w:rsidR="00C77DBE" w:rsidRPr="007E403D">
        <w:rPr>
          <w:szCs w:val="28"/>
        </w:rPr>
        <w:t>4</w:t>
      </w:r>
      <w:r>
        <w:rPr>
          <w:szCs w:val="28"/>
        </w:rPr>
        <w:t xml:space="preserve">. Раздел </w:t>
      </w:r>
      <w:r w:rsidR="0051570D">
        <w:rPr>
          <w:szCs w:val="28"/>
          <w:lang w:val="en-US"/>
        </w:rPr>
        <w:t>II</w:t>
      </w:r>
      <w:r w:rsidR="008511D8">
        <w:rPr>
          <w:szCs w:val="28"/>
        </w:rPr>
        <w:t xml:space="preserve"> дополнить пунктом </w:t>
      </w:r>
      <w:r>
        <w:rPr>
          <w:szCs w:val="28"/>
        </w:rPr>
        <w:t>11 в следующей редакции:</w:t>
      </w:r>
    </w:p>
    <w:p w:rsidR="00B0096B" w:rsidRDefault="008511D8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B0096B">
        <w:rPr>
          <w:szCs w:val="28"/>
        </w:rPr>
        <w:t>11. Показатели результативности предоставления субсидии устанавливаются уполномоченным органом в соглашении».</w:t>
      </w:r>
    </w:p>
    <w:p w:rsidR="00B0096B" w:rsidRDefault="00B0096B" w:rsidP="00B0096B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</w:t>
      </w:r>
      <w:r w:rsidR="00C77DBE" w:rsidRPr="007E403D">
        <w:rPr>
          <w:szCs w:val="28"/>
        </w:rPr>
        <w:t>2</w:t>
      </w:r>
      <w:r>
        <w:rPr>
          <w:szCs w:val="28"/>
        </w:rPr>
        <w:t>.</w:t>
      </w:r>
      <w:r w:rsidR="00C77DBE" w:rsidRPr="007E403D">
        <w:rPr>
          <w:szCs w:val="28"/>
        </w:rPr>
        <w:t>5</w:t>
      </w:r>
      <w:r>
        <w:rPr>
          <w:szCs w:val="28"/>
        </w:rPr>
        <w:t xml:space="preserve">. Раздел </w:t>
      </w:r>
      <w:r w:rsidR="0051570D">
        <w:rPr>
          <w:szCs w:val="28"/>
          <w:lang w:val="en-US"/>
        </w:rPr>
        <w:t>IV</w:t>
      </w:r>
      <w:r w:rsidR="0051570D">
        <w:rPr>
          <w:szCs w:val="28"/>
        </w:rPr>
        <w:t xml:space="preserve"> дополнить пунктом 4</w:t>
      </w:r>
      <w:r>
        <w:rPr>
          <w:szCs w:val="28"/>
        </w:rPr>
        <w:t xml:space="preserve"> в следующей редакции:</w:t>
      </w:r>
    </w:p>
    <w:p w:rsidR="00B0096B" w:rsidRDefault="0051570D" w:rsidP="00B0096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«4.</w:t>
      </w:r>
      <w:r w:rsidR="00B0096B">
        <w:rPr>
          <w:szCs w:val="28"/>
        </w:rPr>
        <w:t xml:space="preserve"> </w:t>
      </w:r>
      <w:r w:rsidR="00B0096B"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 w:rsidR="00B0096B">
        <w:rPr>
          <w:szCs w:val="28"/>
        </w:rPr>
        <w:t>ана до 20 декабря текущего года».</w:t>
      </w:r>
    </w:p>
    <w:p w:rsidR="00241192" w:rsidRPr="00C93664" w:rsidRDefault="00241192" w:rsidP="00241192">
      <w:pPr>
        <w:tabs>
          <w:tab w:val="left" w:pos="851"/>
        </w:tabs>
        <w:ind w:firstLine="567"/>
        <w:jc w:val="both"/>
        <w:rPr>
          <w:szCs w:val="28"/>
        </w:rPr>
      </w:pPr>
      <w:r w:rsidRPr="00B97F55">
        <w:rPr>
          <w:rFonts w:ascii="Times New Roman CYR" w:hAnsi="Times New Roman CYR" w:cs="Times New Roman CYR"/>
          <w:bCs/>
          <w:szCs w:val="28"/>
        </w:rPr>
        <w:t>2</w:t>
      </w:r>
      <w:r>
        <w:rPr>
          <w:rFonts w:ascii="Times New Roman CYR" w:hAnsi="Times New Roman CYR" w:cs="Times New Roman CYR"/>
          <w:bCs/>
          <w:szCs w:val="28"/>
        </w:rPr>
        <w:t xml:space="preserve">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241192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241192">
        <w:rPr>
          <w:szCs w:val="28"/>
        </w:rPr>
        <w:t>3</w:t>
      </w:r>
      <w:r w:rsidR="0005035F">
        <w:rPr>
          <w:szCs w:val="28"/>
        </w:rPr>
        <w:t xml:space="preserve">. </w:t>
      </w:r>
      <w:r w:rsidR="0005035F" w:rsidRPr="0005035F">
        <w:rPr>
          <w:szCs w:val="28"/>
        </w:rPr>
        <w:t>Действие настоящего постановления распростран</w:t>
      </w:r>
      <w:r w:rsidR="00452E53">
        <w:rPr>
          <w:szCs w:val="28"/>
        </w:rPr>
        <w:t>и</w:t>
      </w:r>
      <w:r w:rsidR="00CF769A">
        <w:rPr>
          <w:szCs w:val="28"/>
        </w:rPr>
        <w:t>т</w:t>
      </w:r>
      <w:r w:rsidR="00452E53">
        <w:rPr>
          <w:szCs w:val="28"/>
        </w:rPr>
        <w:t>ь</w:t>
      </w:r>
      <w:r w:rsidR="0005035F" w:rsidRPr="0005035F">
        <w:rPr>
          <w:szCs w:val="28"/>
        </w:rPr>
        <w:t xml:space="preserve"> 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7E403D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B97F55" w:rsidRDefault="00B97F55" w:rsidP="00516B82">
      <w:pPr>
        <w:pStyle w:val="a3"/>
        <w:jc w:val="left"/>
        <w:rPr>
          <w:szCs w:val="28"/>
        </w:rPr>
      </w:pPr>
    </w:p>
    <w:p w:rsidR="00B97F55" w:rsidRDefault="00B97F55" w:rsidP="00516B82">
      <w:pPr>
        <w:pStyle w:val="a3"/>
        <w:jc w:val="left"/>
        <w:rPr>
          <w:szCs w:val="28"/>
        </w:rPr>
      </w:pPr>
    </w:p>
    <w:p w:rsidR="00B97F55" w:rsidRDefault="00B97F55" w:rsidP="00516B82">
      <w:pPr>
        <w:pStyle w:val="a3"/>
        <w:jc w:val="left"/>
        <w:rPr>
          <w:szCs w:val="28"/>
        </w:rPr>
      </w:pPr>
    </w:p>
    <w:p w:rsidR="00B97F55" w:rsidRDefault="00B97F55" w:rsidP="00516B82">
      <w:pPr>
        <w:pStyle w:val="a3"/>
        <w:jc w:val="left"/>
        <w:rPr>
          <w:szCs w:val="28"/>
        </w:rPr>
      </w:pPr>
    </w:p>
    <w:p w:rsidR="00B97F55" w:rsidRDefault="00B97F55" w:rsidP="00516B82">
      <w:pPr>
        <w:pStyle w:val="a3"/>
        <w:jc w:val="left"/>
        <w:rPr>
          <w:szCs w:val="28"/>
        </w:rPr>
      </w:pPr>
    </w:p>
    <w:p w:rsidR="00B97F55" w:rsidRDefault="00B97F55" w:rsidP="00516B82">
      <w:pPr>
        <w:pStyle w:val="a3"/>
        <w:jc w:val="left"/>
        <w:rPr>
          <w:szCs w:val="28"/>
        </w:rPr>
      </w:pPr>
      <w:bookmarkStart w:id="0" w:name="_GoBack"/>
      <w:bookmarkEnd w:id="0"/>
    </w:p>
    <w:p w:rsidR="00E7202F" w:rsidRPr="004A2979" w:rsidRDefault="00E7202F" w:rsidP="00E7202F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E7202F" w:rsidRDefault="00E7202F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E7202F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66" w:rsidRDefault="00446566">
      <w:r>
        <w:separator/>
      </w:r>
    </w:p>
  </w:endnote>
  <w:endnote w:type="continuationSeparator" w:id="0">
    <w:p w:rsidR="00446566" w:rsidRDefault="004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66" w:rsidRDefault="00446566">
      <w:r>
        <w:separator/>
      </w:r>
    </w:p>
  </w:footnote>
  <w:footnote w:type="continuationSeparator" w:id="0">
    <w:p w:rsidR="00446566" w:rsidRDefault="0044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8AC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218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192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72D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60F4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C4D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566"/>
    <w:rsid w:val="00446F45"/>
    <w:rsid w:val="0044757F"/>
    <w:rsid w:val="00447AF0"/>
    <w:rsid w:val="00450501"/>
    <w:rsid w:val="004507A2"/>
    <w:rsid w:val="00450C57"/>
    <w:rsid w:val="0045261A"/>
    <w:rsid w:val="0045298F"/>
    <w:rsid w:val="00452E53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0B2E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70D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3DDC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29B4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801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2FE9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0ACA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403D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1D8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61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1CA"/>
    <w:rsid w:val="009C485B"/>
    <w:rsid w:val="009C7915"/>
    <w:rsid w:val="009C7A4E"/>
    <w:rsid w:val="009C7B28"/>
    <w:rsid w:val="009C7F7E"/>
    <w:rsid w:val="009D094B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096B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75195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97F5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1B52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16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77DBE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8C5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5369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17A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02F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8D2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0A88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0936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C89C-7376-473B-A7C1-B315E44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7</cp:revision>
  <cp:lastPrinted>2017-10-30T12:14:00Z</cp:lastPrinted>
  <dcterms:created xsi:type="dcterms:W3CDTF">2018-02-02T04:33:00Z</dcterms:created>
  <dcterms:modified xsi:type="dcterms:W3CDTF">2018-02-12T12:22:00Z</dcterms:modified>
</cp:coreProperties>
</file>