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FE" w:rsidRPr="00A469FE" w:rsidRDefault="00A469F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АДМИНИСТРАЦИЯ ГОРОДА СУРГУТА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от 9 ноября 2009 г. N 3438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О ПОРЯДКЕ УВЕДОМЛЕНИЯ ПРЕДСТАВИТЕЛЯ НАНИМАТЕЛЯ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 СКЛОНЕНИЯ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ГОРОДА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A469FE" w:rsidRPr="00A469FE" w:rsidRDefault="00A469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469FE" w:rsidRPr="00A469FE" w:rsidRDefault="00A469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Администрации города Сургута</w:t>
      </w:r>
    </w:p>
    <w:p w:rsidR="00A469FE" w:rsidRPr="00A469FE" w:rsidRDefault="00A469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от 29.09.2014 N 3001)</w:t>
      </w:r>
    </w:p>
    <w:p w:rsidR="00A469FE" w:rsidRPr="00A469FE" w:rsidRDefault="00A469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ч. 5 ст. 9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коррупции", в целях предупреждения и пресечения коррупционных проявлений на муниципальной службе в Администрации города: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города к совершению коррупционных правонарушений согласно приложению.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 Руководителям структурных подразделений Администрации города в течение месяца с момента издания настоящего распоряжения: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A469FE">
        <w:rPr>
          <w:rFonts w:ascii="Times New Roman" w:hAnsi="Times New Roman" w:cs="Times New Roman"/>
          <w:sz w:val="24"/>
          <w:szCs w:val="24"/>
        </w:rPr>
        <w:t xml:space="preserve">2.1. Ознакомить соответствующих муниципальных служащих под роспись с </w:t>
      </w:r>
      <w:hyperlink w:anchor="P33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города к совершению коррупционных правонарушений.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2.2. Представить в управление кадров и муниципальной службы информацию об исполнении поручения, указанного в </w:t>
      </w:r>
      <w:hyperlink w:anchor="P17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A469FE">
        <w:rPr>
          <w:rFonts w:ascii="Times New Roman" w:hAnsi="Times New Roman" w:cs="Times New Roman"/>
          <w:sz w:val="24"/>
          <w:szCs w:val="24"/>
        </w:rPr>
        <w:t>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3. Контроль за выполнением распоряжения возложить на заместителя главы Администрации города Лапина О.М.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А.Л.СИДОРОВ</w:t>
      </w: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358" w:rsidRDefault="00693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от 09.11.2009 N 3438</w:t>
      </w: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A469FE">
        <w:rPr>
          <w:rFonts w:ascii="Times New Roman" w:hAnsi="Times New Roman" w:cs="Times New Roman"/>
          <w:sz w:val="24"/>
          <w:szCs w:val="24"/>
        </w:rPr>
        <w:t>ПОРЯДОК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ГОРОДА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A469FE" w:rsidRPr="00A469FE" w:rsidRDefault="00A469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469FE" w:rsidRPr="00A469FE" w:rsidRDefault="00A469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Администрации города Сургута</w:t>
      </w:r>
    </w:p>
    <w:p w:rsidR="00A469FE" w:rsidRPr="00A469FE" w:rsidRDefault="00A469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от 29.09.2014 N 3001)</w:t>
      </w:r>
    </w:p>
    <w:p w:rsidR="00A469FE" w:rsidRPr="00A469FE" w:rsidRDefault="00A469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1.1. Настоящий порядок устанавливает основные требования к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уведомлениях, порядок регистрации уведомлений, организации проверки этих сведений и принятия решений по результатам рассмотрения уведомлений в соответствии с действующим законодательством.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1.2. Целью разработки настоящего порядка является предупреждение коррупционных правонарушений на муниципальной службе в Администрации города.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1.3. Организацию проверки сведений, содержащихся в уведомлениях, проводит комиссия по урегулированию конфликта интересов в Администрации города (далее - комиссия).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A469FE">
        <w:rPr>
          <w:rFonts w:ascii="Times New Roman" w:hAnsi="Times New Roman" w:cs="Times New Roman"/>
          <w:sz w:val="24"/>
          <w:szCs w:val="24"/>
        </w:rPr>
        <w:t>1.4.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 в части обеспечения муниципальному служащему гарантий, предотвращающих его неправомерное увольнение, перевод на нижестоящую должность, невыплаты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A469FE" w:rsidRPr="00A469FE" w:rsidRDefault="00A46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(п. 1.4 введен </w:t>
      </w:r>
      <w:hyperlink r:id="rId7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Администрации города Сургута от 29.09.2014 N 3001)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1.5. В случае привлечения к дисциплинарной ответственности муниципального служащего, указанного в </w:t>
      </w:r>
      <w:hyperlink w:anchor="P47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пункте 1.4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 в соответствии с </w:t>
      </w:r>
      <w:hyperlink r:id="rId8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пунктом 4.1.3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Сургут, утвержденного постановлением Главы города от 14.12.2010 N 89.</w:t>
      </w:r>
    </w:p>
    <w:p w:rsidR="00A469FE" w:rsidRPr="00A469FE" w:rsidRDefault="00A46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(п. 1.5 введен </w:t>
      </w:r>
      <w:hyperlink r:id="rId9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Администрации города Сургута от 29.09.2014 N 3001)</w:t>
      </w: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 Порядок уведомления</w:t>
      </w: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A469FE">
        <w:rPr>
          <w:rFonts w:ascii="Times New Roman" w:hAnsi="Times New Roman" w:cs="Times New Roman"/>
          <w:sz w:val="24"/>
          <w:szCs w:val="24"/>
        </w:rPr>
        <w:lastRenderedPageBreak/>
        <w:t>2.1. Во всех случаях обращения к муниципальному служащему Администрации города каких-либо лиц в целях склонения его к совершению коррупционных правонарушений муниципальный служащий обязан в течение двух рабочих дней с момента обращения к нему письменно уведомить о данных фактах представителя нанимателя (работодателя).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r w:rsidRPr="00A469FE">
        <w:rPr>
          <w:rFonts w:ascii="Times New Roman" w:hAnsi="Times New Roman" w:cs="Times New Roman"/>
          <w:sz w:val="24"/>
          <w:szCs w:val="24"/>
        </w:rPr>
        <w:t>Муниципальный служащий вправе уведомить представителя нанимателя (работодателя) о ставших ему известными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имуществе и обязательствах имущественного характера.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При нахождении муниципального служащего не при исполнении служебных обязанностей и вне пределов места работы (службы) о факте склонения его к совершению коррупционных правонарушений он обязан уведомить по любым доступным средствам связи, а по прибытии к месту работы (службы) оформить соответствующее уведомление в письменной форме.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9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1 к настоящему порядку.</w:t>
      </w:r>
    </w:p>
    <w:p w:rsidR="00A469FE" w:rsidRPr="00A469FE" w:rsidRDefault="00A46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(п. 2.1 в ред. </w:t>
      </w:r>
      <w:hyperlink r:id="rId10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Администрации города Сургута от 29.09.2014 N 3001)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2.2. Уведомление в случае, предусмотренном </w:t>
      </w:r>
      <w:hyperlink w:anchor="P54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2.1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настоящего порядка, должно содержать следующие сведения: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2.2.1. Фамилию, имя, отчество муниципального служащего, направившего уведомление (далее - уведомитель).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2.2.2. Замещаемую должность муниципальной службы уведомителя с указанием наименования структурного подразделения.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2.2.3.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2.2.4. Способ склонения к правонарушению (подкуп, угроза, обещание, обман, насилие и т.д.).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2.2.5. Дату, время и место обращения к уведомителю, копии документов (если таковые имеются), подтверждающие факт обращения.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2.2.6. Информацию о лице (лицах), обратившемся к уведомителю в целях склонения его к совершению коррупционных правонарушений (Ф.И.О., наименование организации, замещаемая должность, если таковые известны);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2.2.7. Информацию о третьих лицах, имеющих отношение к данному делу, и свидетелях, если таковые имеются (Ф.И.О., наименование организации, замещаемая должность, если таковые известны).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2.2.8. Информацию об исполнении уведомителем обязанности по уведомлению органов прокуратуры или других государственных органов об обращении к нему лиц в целях склонения его к совершению коррупционных правонарушений.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2.2.9. Дату составления уведомления.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lastRenderedPageBreak/>
        <w:t>2.2.10. Подпись уведомителя.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2.3. Уведомление в случае, предусмотренном </w:t>
      </w:r>
      <w:hyperlink w:anchor="P55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2.1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настоящего порядка, должно содержать следующие сведения: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2.3.1. Фамилию, имя, отчество уведомителя.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2.3.2. Замещаемую должность муниципальной службы уведомителя с указанием наименования структурного подразделения.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2.3.3. Информацию о муниципальном служащем, в отношении которого подается уведомление (фамилию, имя, отчество, должность муниципальной службы с указанием наименования структурного подразделения).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2.3.4. Информацию о ставших известными уведомителю фактах совершения муниципальным служащим, в отношении которого подается уведомление,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2.3.5. Информацию о третьих лицах, имеющих отношение к данному делу, и свидетелях, если таковые имеются (Ф.И.О., наименование организации, замещаемая должность, если таковые известны).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2.3.6. Информацию об уведомлении (</w:t>
      </w:r>
      <w:proofErr w:type="spellStart"/>
      <w:r w:rsidRPr="00A469FE">
        <w:rPr>
          <w:rFonts w:ascii="Times New Roman" w:hAnsi="Times New Roman" w:cs="Times New Roman"/>
          <w:sz w:val="24"/>
          <w:szCs w:val="24"/>
        </w:rPr>
        <w:t>неуведомлении</w:t>
      </w:r>
      <w:proofErr w:type="spellEnd"/>
      <w:r w:rsidRPr="00A469FE">
        <w:rPr>
          <w:rFonts w:ascii="Times New Roman" w:hAnsi="Times New Roman" w:cs="Times New Roman"/>
          <w:sz w:val="24"/>
          <w:szCs w:val="24"/>
        </w:rPr>
        <w:t>) органов прокуратуры или других государственных органов о фактах совершения другим муниципальным служащим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2.3.7. Дату составления уведомления.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2.3.8. Подпись уведомителя.</w:t>
      </w: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3. Порядок регистрации уведомлений</w:t>
      </w: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3.1. Уведомление муниципального служащего подлежит обязательной регистрации в день его поступления.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3.2. Уведомление регистрируется в </w:t>
      </w:r>
      <w:hyperlink w:anchor="P197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регистрации уведомлений о фактах обращения в целях склонения муниципального служащего к совершению коррупционных правонарушений и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(далее - журнал регистрации уведомлений) по форме согласно приложению 2 к настоящему порядку.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На уведомлении ставится отметка о его поступлении, где указывается дата поступления и входящий номер.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3.3. Регистрацию уведомлений, а также ответственность за ведение и хранение журнала регистрации уведомлений осуществляет специалист управления кадров и муниципальной службы (далее - управление), назначенный приказом управления.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Указанный специалист обеспечивает конфиденциальность сведений, содержащихся в </w:t>
      </w:r>
      <w:r w:rsidRPr="00A469FE">
        <w:rPr>
          <w:rFonts w:ascii="Times New Roman" w:hAnsi="Times New Roman" w:cs="Times New Roman"/>
          <w:sz w:val="24"/>
          <w:szCs w:val="24"/>
        </w:rPr>
        <w:lastRenderedPageBreak/>
        <w:t>уведомлении.</w:t>
      </w:r>
    </w:p>
    <w:p w:rsidR="00A469FE" w:rsidRPr="00A469FE" w:rsidRDefault="00A46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(п. 3.3 в ред. </w:t>
      </w:r>
      <w:hyperlink r:id="rId11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Администрации города Сургута от 29.09.2014 N 3001)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3.4. Зарегистрированное уведомление не позднее одного рабочего дня с момента его регистрации передается для рассмотрения в комиссию, копия направляется представителю нанимателя (работодателю).</w:t>
      </w: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 Организация проверки сведений,</w:t>
      </w:r>
    </w:p>
    <w:p w:rsidR="00A469FE" w:rsidRPr="00A469FE" w:rsidRDefault="00A469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содержащихся в уведомлениях</w:t>
      </w: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4.1. Порядок проведения заседания комиссии осуществляется в порядке, предусмотренном </w:t>
      </w:r>
      <w:hyperlink r:id="rId12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конфликтов интересов в органах местного самоуправления муниципального образования городской округ город Сургут.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4.2. Комиссия в течение трех рабочих дней со дня поступления уведомления выносит решение о проведении проверки достоверности сведений, содержащихся в уведомлении.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4.3. В течение двух рабочих дней со дня принятия решения о проведении проверки его копия направляется муниципальному служащему, в отношении которого осуществляется проверка.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4.4. Проверка сведений, содержащихся в уведомлении, осуществляется комиссией в срок, установленный в решении о ее проведении.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55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2.1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настоящего порядка, проверка должна быть завершена не позднее чем за четыре рабочих дня до истечения установленного законом срока, в течение которого к работнику может быть применено дисциплинарное взыскание.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Срок проведения проверки в случае, предусмотренном </w:t>
      </w:r>
      <w:hyperlink w:anchor="P54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2.1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настоящего порядка, может быть продлен на срок не более двух месяцев по решению комиссии.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4.5. В решении о проведении проверки указываются: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- основания проведения проверки;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- срок проведения проверки и дата предоставления представителю нанимателя (работодателю) материалов проверки и заключения по ее результатам.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4.6. Комиссия запрашивает сведения, необходимые для работы, от государственных органов, органов местного самоуправления и других организаций.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4.7. Уведомитель, иной муниципальный служащий, в отношении которого проводится проверка, имеет право: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- требовать приобщения к материалам проверки представляемых им объяснений, ходатайств и иных документов;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- подавать заявления об отводе любого члена комиссии с указанием причин;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- знакомиться по окончании проверки с материалами по результатам проверки в части, его касающейся, если это не противоречит требованиям соблюдения государственной и иной охраняемой законодательством Российской Федерации тайны;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lastRenderedPageBreak/>
        <w:t>- обжаловать действия (бездействия) комиссии в установленном порядке.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4.8. По итогам проверки сведений, содержащихся в уведомлении, комиссия дает заключение и направляет информацию представителю нанимателя (работодателю) для принятия решения.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4.9. В заключении указываются: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- основания проведения проверки;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- сведения об уведомителе, ином муниципальном служащем, в отношении которого поступила информация, а также сведения об иных лицах, имеющих отношение к информации;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- установленные факты и обстоятельства, имеющие отношение к содержащейся в уведомлении информации (в том числе вина муниципального служащего, допустившего соответствующее нарушение);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- рекомендация комиссии.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4.10. Член комиссии, несогласный с заключением комиссии, вправе в письменном виде изложить свое мнение, которое подлежит обязательному приобщению к заключению комиссии.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4.11. В случае подтверждения факта обращения в целях склонения муниципального служащего к совершению коррупционных правонарушений представитель нанимателя (работодатель) на основании заключения по результатам проверки в течение двух рабочих дней принимает одно из следующих решений: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- о принятии организационных мер с целью предотвращения возможности обращения к муниципальному служащему каких-либо лиц в целях склонения его к совершению коррупционных правонарушений;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- об исключении возможности принятия уведомителем решений по вопросам, с которыми связана вероятность совершения коррупционного правонарушения.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4.12. В случае подтверждения факта совершения другим муниципальным служащим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представитель нанимателя (работодатель) на основании заключения по результатам проверки в течение двух рабочих дней рассматривает вопрос о применении дисциплинарного взыскания.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4.13. Муниципальный служащий, уклонившийся от уведомления представителя нанимателя (работодателя) 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4.14. Решение, принятое представителем нанимателя (работодателем), может быть обжаловано в установленном законодательством порядке.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4.15. Информация о решении, принятом представителем нанимателя (работодателем), в течение двух рабочих дней со дня принятия решения направляется в соответствующее структурное подразделение для его исполнения.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4.16. По завершении проверки комиссией формируется дело по результатам проверки.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lastRenderedPageBreak/>
        <w:t>4.17. Материалы дела нумеруются, прошнуровываются, составляется по ним опись, которая подписывается и регистрируется секретарем комиссии.</w:t>
      </w:r>
    </w:p>
    <w:p w:rsidR="00A469FE" w:rsidRPr="00A469FE" w:rsidRDefault="00A4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4.18. Сформированные дела хранятся в управлении кадров и муниципальной службы в соответствии с номенклатурой дел и действующим законодательством.</w:t>
      </w: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</w:pPr>
    </w:p>
    <w:p w:rsidR="00A469FE" w:rsidRDefault="00A46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58" w:rsidRDefault="00693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58" w:rsidRDefault="00693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58" w:rsidRDefault="00693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58" w:rsidRPr="00A469FE" w:rsidRDefault="00693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нанимателя (работодателя) о фактах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 w:rsidP="00A46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Представителю нанимателя (работодателю)</w:t>
      </w:r>
    </w:p>
    <w:p w:rsidR="00A469FE" w:rsidRPr="00A469FE" w:rsidRDefault="00A469FE" w:rsidP="00A46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469FE" w:rsidRPr="00A469FE" w:rsidRDefault="00A469FE" w:rsidP="00A46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469FE" w:rsidRPr="00A469FE" w:rsidRDefault="00A469FE" w:rsidP="00A46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</w:p>
    <w:p w:rsidR="00A469FE" w:rsidRPr="00A469FE" w:rsidRDefault="00A469FE" w:rsidP="00A46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469FE" w:rsidRPr="00A469FE" w:rsidRDefault="00A469FE" w:rsidP="00A46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       (Ф.И.О. муниципального служащего)</w:t>
      </w:r>
    </w:p>
    <w:p w:rsidR="00A469FE" w:rsidRPr="00A469FE" w:rsidRDefault="00A469FE" w:rsidP="00A46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469FE" w:rsidRPr="00A469FE" w:rsidRDefault="00A469FE" w:rsidP="00A46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 (замещаемая должность муниципальной службы)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 w:rsidP="00A46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A469F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469FE" w:rsidRPr="00A469FE" w:rsidRDefault="00A469FE" w:rsidP="00A46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13" w:history="1"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 "О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противодействии коррупции" я, _____________________________________________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  (Ф.И.О., должность муниципальной службы)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(к _______________________________)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должности муниципальной службы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Ф.И.О.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"___" _____________ 20___ года гражданина (</w:t>
      </w:r>
      <w:proofErr w:type="spellStart"/>
      <w:r w:rsidRPr="00A469F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469FE">
        <w:rPr>
          <w:rFonts w:ascii="Times New Roman" w:hAnsi="Times New Roman" w:cs="Times New Roman"/>
          <w:sz w:val="24"/>
          <w:szCs w:val="24"/>
        </w:rPr>
        <w:t>) ____________________________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(Ф.И.О., замещаемая должность)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9FE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A469FE">
        <w:rPr>
          <w:rFonts w:ascii="Times New Roman" w:hAnsi="Times New Roman" w:cs="Times New Roman"/>
          <w:sz w:val="24"/>
          <w:szCs w:val="24"/>
        </w:rPr>
        <w:t xml:space="preserve">  склонения меня к совершению коррупционных правонарушений (либо  о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фактах совершения муниципальным служащим (Ф.И.О.</w:t>
      </w:r>
      <w:proofErr w:type="gramStart"/>
      <w:r w:rsidRPr="00A469FE">
        <w:rPr>
          <w:rFonts w:ascii="Times New Roman" w:hAnsi="Times New Roman" w:cs="Times New Roman"/>
          <w:sz w:val="24"/>
          <w:szCs w:val="24"/>
        </w:rPr>
        <w:t>,  наименование</w:t>
      </w:r>
      <w:proofErr w:type="gramEnd"/>
      <w:r w:rsidRPr="00A469FE">
        <w:rPr>
          <w:rFonts w:ascii="Times New Roman" w:hAnsi="Times New Roman" w:cs="Times New Roman"/>
          <w:sz w:val="24"/>
          <w:szCs w:val="24"/>
        </w:rPr>
        <w:t xml:space="preserve">  должности)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коррупционных правонарушений), а именно: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(сущность правонарушения, способы склонения к правонарушению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либо известные факты совершения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другим муниципальным служащим коррупционных правонарушений)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настоящим подтверждаю, что мною ___________________________________________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gramStart"/>
      <w:r w:rsidRPr="00A469FE">
        <w:rPr>
          <w:rFonts w:ascii="Times New Roman" w:hAnsi="Times New Roman" w:cs="Times New Roman"/>
          <w:sz w:val="24"/>
          <w:szCs w:val="24"/>
        </w:rPr>
        <w:t>об  уведомлении</w:t>
      </w:r>
      <w:proofErr w:type="gramEnd"/>
      <w:r w:rsidRPr="00A469FE">
        <w:rPr>
          <w:rFonts w:ascii="Times New Roman" w:hAnsi="Times New Roman" w:cs="Times New Roman"/>
          <w:sz w:val="24"/>
          <w:szCs w:val="24"/>
        </w:rPr>
        <w:t xml:space="preserve"> органов прокуратуры или других  государственных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органов   выполнена   в   полном   объеме</w:t>
      </w:r>
      <w:proofErr w:type="gramStart"/>
      <w:r w:rsidRPr="00A469F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469FE">
        <w:rPr>
          <w:rFonts w:ascii="Times New Roman" w:hAnsi="Times New Roman" w:cs="Times New Roman"/>
          <w:sz w:val="24"/>
          <w:szCs w:val="24"/>
        </w:rPr>
        <w:t>не   указывается   в  случаях,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55" w:history="1">
        <w:proofErr w:type="spellStart"/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A469FE">
          <w:rPr>
            <w:rFonts w:ascii="Times New Roman" w:hAnsi="Times New Roman" w:cs="Times New Roman"/>
            <w:color w:val="0000FF"/>
            <w:sz w:val="24"/>
            <w:szCs w:val="24"/>
          </w:rPr>
          <w:t>. 2 п. 2.1</w:t>
        </w:r>
      </w:hyperlink>
      <w:r w:rsidRPr="00A469FE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"___" ________________ 20__ г.                        _____________________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93358">
        <w:rPr>
          <w:rFonts w:ascii="Times New Roman" w:hAnsi="Times New Roman" w:cs="Times New Roman"/>
          <w:sz w:val="24"/>
          <w:szCs w:val="24"/>
        </w:rPr>
        <w:tab/>
      </w:r>
      <w:r w:rsidR="00693358">
        <w:rPr>
          <w:rFonts w:ascii="Times New Roman" w:hAnsi="Times New Roman" w:cs="Times New Roman"/>
          <w:sz w:val="24"/>
          <w:szCs w:val="24"/>
        </w:rPr>
        <w:tab/>
      </w:r>
      <w:r w:rsidR="00693358">
        <w:rPr>
          <w:rFonts w:ascii="Times New Roman" w:hAnsi="Times New Roman" w:cs="Times New Roman"/>
          <w:sz w:val="24"/>
          <w:szCs w:val="24"/>
        </w:rPr>
        <w:tab/>
      </w:r>
      <w:r w:rsidRPr="00A469FE">
        <w:rPr>
          <w:rFonts w:ascii="Times New Roman" w:hAnsi="Times New Roman" w:cs="Times New Roman"/>
          <w:sz w:val="24"/>
          <w:szCs w:val="24"/>
        </w:rPr>
        <w:t>(подпись)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в журнале регистрации уведомлений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"___" ___________ 20_____ N _____</w:t>
      </w:r>
    </w:p>
    <w:p w:rsidR="00A469FE" w:rsidRPr="00A469FE" w:rsidRDefault="00A46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69FE" w:rsidRPr="00A469FE" w:rsidRDefault="00A469FE" w:rsidP="00693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469FE" w:rsidRPr="00A469FE" w:rsidSect="0069335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A469FE">
        <w:rPr>
          <w:rFonts w:ascii="Times New Roman" w:hAnsi="Times New Roman" w:cs="Times New Roman"/>
          <w:sz w:val="24"/>
          <w:szCs w:val="24"/>
        </w:rPr>
        <w:t xml:space="preserve">  (подпись ответственного лица)</w:t>
      </w:r>
      <w:bookmarkStart w:id="6" w:name="_GoBack"/>
      <w:bookmarkEnd w:id="6"/>
    </w:p>
    <w:p w:rsidR="00A469FE" w:rsidRPr="00A469FE" w:rsidRDefault="00A469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к порядку уведомления представителя нанимателя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 склонения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города</w:t>
      </w:r>
    </w:p>
    <w:p w:rsidR="00A469FE" w:rsidRPr="00A469FE" w:rsidRDefault="00A46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97"/>
      <w:bookmarkEnd w:id="7"/>
      <w:r w:rsidRPr="00A469FE">
        <w:rPr>
          <w:rFonts w:ascii="Times New Roman" w:hAnsi="Times New Roman" w:cs="Times New Roman"/>
          <w:sz w:val="24"/>
          <w:szCs w:val="24"/>
        </w:rPr>
        <w:t>Журнал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склонения муниципального служащего к совершению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коррупционных правонарушений и о фактах совершения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другими муниципальными служащими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коррупционных правонарушений, непредставления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сведений либо представления заведомо недостоверных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или неполных сведений о доходах, об имуществе</w:t>
      </w:r>
    </w:p>
    <w:p w:rsidR="00A469FE" w:rsidRPr="00A469FE" w:rsidRDefault="00A4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9F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A469FE" w:rsidRPr="00A469FE" w:rsidRDefault="00A469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474"/>
        <w:gridCol w:w="1980"/>
        <w:gridCol w:w="2041"/>
        <w:gridCol w:w="1814"/>
      </w:tblGrid>
      <w:tr w:rsidR="00A469FE" w:rsidRPr="00A469FE">
        <w:tc>
          <w:tcPr>
            <w:tcW w:w="624" w:type="dxa"/>
          </w:tcPr>
          <w:p w:rsidR="00A469FE" w:rsidRPr="00A469FE" w:rsidRDefault="00A46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:rsidR="00A469FE" w:rsidRPr="00A469FE" w:rsidRDefault="00A46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74" w:type="dxa"/>
          </w:tcPr>
          <w:p w:rsidR="00A469FE" w:rsidRPr="00A469FE" w:rsidRDefault="00A46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0" w:type="dxa"/>
          </w:tcPr>
          <w:p w:rsidR="00A469FE" w:rsidRPr="00A469FE" w:rsidRDefault="00A46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E">
              <w:rPr>
                <w:rFonts w:ascii="Times New Roman" w:hAnsi="Times New Roman" w:cs="Times New Roman"/>
                <w:sz w:val="24"/>
                <w:szCs w:val="24"/>
              </w:rPr>
              <w:t>Ф.И.О. должность уведомителя</w:t>
            </w:r>
          </w:p>
        </w:tc>
        <w:tc>
          <w:tcPr>
            <w:tcW w:w="2041" w:type="dxa"/>
          </w:tcPr>
          <w:p w:rsidR="00A469FE" w:rsidRPr="00A469FE" w:rsidRDefault="00A46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14" w:type="dxa"/>
          </w:tcPr>
          <w:p w:rsidR="00A469FE" w:rsidRPr="00A469FE" w:rsidRDefault="00A46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469FE" w:rsidRPr="00A469FE">
        <w:tc>
          <w:tcPr>
            <w:tcW w:w="624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E" w:rsidRPr="00A469FE">
        <w:tc>
          <w:tcPr>
            <w:tcW w:w="624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E" w:rsidRPr="00A469FE">
        <w:tc>
          <w:tcPr>
            <w:tcW w:w="624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469FE" w:rsidRPr="00A469FE" w:rsidRDefault="00A46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9FE" w:rsidRPr="00A469FE" w:rsidRDefault="00A469F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A469FE" w:rsidRDefault="00940F85">
      <w:pPr>
        <w:rPr>
          <w:rFonts w:ascii="Times New Roman" w:hAnsi="Times New Roman" w:cs="Times New Roman"/>
          <w:sz w:val="24"/>
          <w:szCs w:val="24"/>
        </w:rPr>
      </w:pPr>
    </w:p>
    <w:sectPr w:rsidR="00940F85" w:rsidRPr="00A469FE" w:rsidSect="008774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E"/>
    <w:rsid w:val="00693358"/>
    <w:rsid w:val="00940F85"/>
    <w:rsid w:val="00A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D748"/>
  <w15:chartTrackingRefBased/>
  <w15:docId w15:val="{854D03A0-EA2D-4C84-98FB-4AB13F98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5723E36CC575241A73A31AE36EE1520FE564E829EFF11807D1315E1E7F7AEDB512D6B6CD18D62CF6D90TAkDJ" TargetMode="External"/><Relationship Id="rId13" Type="http://schemas.openxmlformats.org/officeDocument/2006/relationships/hyperlink" Target="consultantplus://offline/ref=A455723E36CC575241A7243CB85AB91A24F408438F9DF246D9224848B6EEFDF99C1E742928DC8C6ATCk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55723E36CC575241A73A31AE36EE1520FE564E8A98FC18867F4E1FE9BEFBACDC5E727C6B988163CF6D95ACT0k5J" TargetMode="External"/><Relationship Id="rId12" Type="http://schemas.openxmlformats.org/officeDocument/2006/relationships/hyperlink" Target="consultantplus://offline/ref=A455723E36CC575241A73A31AE36EE1520FE564E8D99FE138C7D1315E1E7F7AEDB512D6B6CD18D62CF6D9DTAk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5723E36CC575241A73A31AE36EE1520FE564E8A98FC18867F4E1FE9BEFBACDC5E727C6B988163CF6D95ACT0k4J" TargetMode="External"/><Relationship Id="rId11" Type="http://schemas.openxmlformats.org/officeDocument/2006/relationships/hyperlink" Target="consultantplus://offline/ref=A455723E36CC575241A73A31AE36EE1520FE564E8A98FC18867F4E1FE9BEFBACDC5E727C6B988163CF6D95ADT0k7J" TargetMode="External"/><Relationship Id="rId5" Type="http://schemas.openxmlformats.org/officeDocument/2006/relationships/hyperlink" Target="consultantplus://offline/ref=A455723E36CC575241A7243CB85AB91A24F408438F9DF246D9224848B6EEFDF99C1E742928DC8C6BTCkC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55723E36CC575241A73A31AE36EE1520FE564E8A98FC18867F4E1FE9BEFBACDC5E727C6B988163CF6D95ADT0k2J" TargetMode="External"/><Relationship Id="rId4" Type="http://schemas.openxmlformats.org/officeDocument/2006/relationships/hyperlink" Target="consultantplus://offline/ref=A455723E36CC575241A73A31AE36EE1520FE564E8A98FC18867F4E1FE9BEFBACDC5E727C6B988163CF6D95ACT0k7J" TargetMode="External"/><Relationship Id="rId9" Type="http://schemas.openxmlformats.org/officeDocument/2006/relationships/hyperlink" Target="consultantplus://offline/ref=A455723E36CC575241A73A31AE36EE1520FE564E8A98FC18867F4E1FE9BEFBACDC5E727C6B988163CF6D95ACT0k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2017-11-28T09:36:00Z</dcterms:created>
  <dcterms:modified xsi:type="dcterms:W3CDTF">2017-11-28T09:38:00Z</dcterms:modified>
</cp:coreProperties>
</file>