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652" w:rsidRDefault="00993FC7" w:rsidP="009A1E8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ПРАВИЛА ПРОВЕДЕНИЯ ТОРГОВ </w:t>
      </w:r>
      <w:r>
        <w:rPr>
          <w:rFonts w:ascii="Arial" w:hAnsi="Arial" w:cs="Arial"/>
          <w:b/>
          <w:sz w:val="24"/>
        </w:rPr>
        <w:br/>
        <w:t>ПО ПРОДАЖЕ МУНИЦИПАЛЬНОГО ИМУЩЕСТВА</w:t>
      </w:r>
    </w:p>
    <w:p w:rsidR="00AB49A3" w:rsidRDefault="00993FC7" w:rsidP="009A1E89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/>
      </w:r>
      <w:r w:rsidR="000668A0">
        <w:rPr>
          <w:rFonts w:ascii="Arial" w:hAnsi="Arial" w:cs="Arial"/>
          <w:b/>
          <w:sz w:val="24"/>
        </w:rPr>
        <w:t>ПРОДАЖА ПОСРЕДСТВОМ ПУБЛИЧНОГО ПРЕДЛОЖЕНИЯ</w:t>
      </w:r>
    </w:p>
    <w:p w:rsidR="009A1E89" w:rsidRPr="009A1E89" w:rsidRDefault="009A1E89" w:rsidP="009A1E89">
      <w:pPr>
        <w:widowControl w:val="0"/>
        <w:spacing w:after="0" w:line="240" w:lineRule="auto"/>
        <w:rPr>
          <w:rFonts w:ascii="Arial" w:hAnsi="Arial" w:cs="Arial"/>
          <w:sz w:val="24"/>
        </w:rPr>
      </w:pPr>
    </w:p>
    <w:p w:rsidR="007C43EB" w:rsidRPr="00346814" w:rsidRDefault="007C43EB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ОБЩИЕ ПОЛОЖЕНИЯ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A74022" w:rsidRDefault="00A74022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Настоящие правила </w:t>
      </w:r>
      <w:r w:rsidRPr="00A74022">
        <w:rPr>
          <w:rFonts w:ascii="Arial" w:hAnsi="Arial" w:cs="Arial"/>
          <w:sz w:val="24"/>
        </w:rPr>
        <w:t>представляют собой выдержки из нормативных правовых актов Российской Федерации о приватизации и носят общий ознакомительный характер</w:t>
      </w:r>
      <w:r>
        <w:rPr>
          <w:rFonts w:ascii="Arial" w:hAnsi="Arial" w:cs="Arial"/>
          <w:sz w:val="24"/>
        </w:rPr>
        <w:t>.</w:t>
      </w:r>
    </w:p>
    <w:p w:rsidR="00084399" w:rsidRDefault="00084399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Продажа муниципального имущества посредством публичного предложения осуществляется в случае, если аукцион по продаже указанного имущества был признан несостоявшимся. При этом информационное сообщение (объявление) о продаже посредством публичного предложения размещается в срок не позднее трёх месяцев со дня признания аукциона несостоявшимся.</w:t>
      </w:r>
    </w:p>
    <w:p w:rsidR="00DF5566" w:rsidRPr="001B3B5D" w:rsidRDefault="00DF5566" w:rsidP="00C54F4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B3B5D">
        <w:rPr>
          <w:rFonts w:ascii="Arial" w:hAnsi="Arial" w:cs="Arial"/>
          <w:sz w:val="24"/>
        </w:rPr>
        <w:t>Продажа посредством публичного предложения осуществляется с</w:t>
      </w:r>
      <w:r>
        <w:rPr>
          <w:rFonts w:ascii="Arial" w:hAnsi="Arial" w:cs="Arial"/>
          <w:sz w:val="24"/>
        </w:rPr>
        <w:t> </w:t>
      </w:r>
      <w:r w:rsidRPr="001B3B5D">
        <w:rPr>
          <w:rFonts w:ascii="Arial" w:hAnsi="Arial" w:cs="Arial"/>
          <w:sz w:val="24"/>
        </w:rPr>
        <w:t>использованием открытой формы подачи предложений о</w:t>
      </w:r>
      <w:r>
        <w:rPr>
          <w:rFonts w:ascii="Arial" w:hAnsi="Arial" w:cs="Arial"/>
          <w:sz w:val="24"/>
        </w:rPr>
        <w:t> </w:t>
      </w:r>
      <w:r w:rsidRPr="001B3B5D">
        <w:rPr>
          <w:rFonts w:ascii="Arial" w:hAnsi="Arial" w:cs="Arial"/>
          <w:sz w:val="24"/>
        </w:rPr>
        <w:t xml:space="preserve">приобретении муниципального имущества </w:t>
      </w:r>
      <w:r w:rsidR="00C54F4B" w:rsidRPr="00C54F4B">
        <w:rPr>
          <w:rFonts w:ascii="Arial" w:hAnsi="Arial" w:cs="Arial"/>
          <w:sz w:val="24"/>
        </w:rPr>
        <w:t>в</w:t>
      </w:r>
      <w:r w:rsidR="00C54F4B">
        <w:rPr>
          <w:rFonts w:ascii="Arial" w:hAnsi="Arial" w:cs="Arial"/>
          <w:sz w:val="24"/>
        </w:rPr>
        <w:t> </w:t>
      </w:r>
      <w:r w:rsidR="00C54F4B" w:rsidRPr="00C54F4B">
        <w:rPr>
          <w:rFonts w:ascii="Arial" w:hAnsi="Arial" w:cs="Arial"/>
          <w:sz w:val="24"/>
        </w:rPr>
        <w:t>течение 1</w:t>
      </w:r>
      <w:r w:rsidR="00C54F4B">
        <w:rPr>
          <w:rFonts w:ascii="Arial" w:hAnsi="Arial" w:cs="Arial"/>
          <w:sz w:val="24"/>
        </w:rPr>
        <w:t> </w:t>
      </w:r>
      <w:r w:rsidR="00C54F4B" w:rsidRPr="00C54F4B">
        <w:rPr>
          <w:rFonts w:ascii="Arial" w:hAnsi="Arial" w:cs="Arial"/>
          <w:sz w:val="24"/>
        </w:rPr>
        <w:t>рабочего дня в</w:t>
      </w:r>
      <w:r w:rsidR="00C54F4B">
        <w:rPr>
          <w:rFonts w:ascii="Arial" w:hAnsi="Arial" w:cs="Arial"/>
          <w:sz w:val="24"/>
        </w:rPr>
        <w:t> </w:t>
      </w:r>
      <w:r w:rsidR="00C54F4B" w:rsidRPr="00C54F4B">
        <w:rPr>
          <w:rFonts w:ascii="Arial" w:hAnsi="Arial" w:cs="Arial"/>
          <w:sz w:val="24"/>
        </w:rPr>
        <w:t>рамках одной процедуры</w:t>
      </w:r>
      <w:r w:rsidR="00C54F4B">
        <w:rPr>
          <w:rFonts w:ascii="Arial" w:hAnsi="Arial" w:cs="Arial"/>
          <w:sz w:val="24"/>
        </w:rPr>
        <w:t xml:space="preserve"> </w:t>
      </w:r>
      <w:r w:rsidRPr="001B3B5D">
        <w:rPr>
          <w:rFonts w:ascii="Arial" w:hAnsi="Arial" w:cs="Arial"/>
          <w:sz w:val="24"/>
        </w:rPr>
        <w:t>проведения продажи.</w:t>
      </w:r>
    </w:p>
    <w:p w:rsidR="00EF3E1D" w:rsidRPr="001C7466" w:rsidRDefault="00EF3E1D" w:rsidP="00EF3E1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C7466">
        <w:rPr>
          <w:rFonts w:ascii="Arial" w:hAnsi="Arial" w:cs="Arial"/>
          <w:sz w:val="24"/>
        </w:rPr>
        <w:t xml:space="preserve">Продажа муниципального имущества </w:t>
      </w:r>
      <w:r w:rsidR="001C7466" w:rsidRPr="001C7466">
        <w:rPr>
          <w:rFonts w:ascii="Arial" w:hAnsi="Arial" w:cs="Arial"/>
          <w:sz w:val="24"/>
        </w:rPr>
        <w:t xml:space="preserve">посредством публичного предложения </w:t>
      </w:r>
      <w:r w:rsidRPr="001C7466">
        <w:rPr>
          <w:rFonts w:ascii="Arial" w:hAnsi="Arial" w:cs="Arial"/>
          <w:sz w:val="24"/>
        </w:rPr>
        <w:t>может осуществляться в электронной форме. Для участия в </w:t>
      </w:r>
      <w:r w:rsidR="001C7466">
        <w:rPr>
          <w:rFonts w:ascii="Arial" w:hAnsi="Arial" w:cs="Arial"/>
          <w:sz w:val="24"/>
        </w:rPr>
        <w:t>продаже в </w:t>
      </w:r>
      <w:r w:rsidRPr="001C7466">
        <w:rPr>
          <w:rFonts w:ascii="Arial" w:hAnsi="Arial" w:cs="Arial"/>
          <w:sz w:val="24"/>
        </w:rPr>
        <w:t>электронно</w:t>
      </w:r>
      <w:r w:rsidR="001C7466">
        <w:rPr>
          <w:rFonts w:ascii="Arial" w:hAnsi="Arial" w:cs="Arial"/>
          <w:sz w:val="24"/>
        </w:rPr>
        <w:t>й</w:t>
      </w:r>
      <w:r w:rsidRPr="001C7466">
        <w:rPr>
          <w:rFonts w:ascii="Arial" w:hAnsi="Arial" w:cs="Arial"/>
          <w:sz w:val="24"/>
        </w:rPr>
        <w:t xml:space="preserve"> </w:t>
      </w:r>
      <w:r w:rsidR="001C7466">
        <w:rPr>
          <w:rFonts w:ascii="Arial" w:hAnsi="Arial" w:cs="Arial"/>
          <w:sz w:val="24"/>
        </w:rPr>
        <w:t>форме</w:t>
      </w:r>
      <w:r w:rsidRPr="001C7466">
        <w:rPr>
          <w:rFonts w:ascii="Arial" w:hAnsi="Arial" w:cs="Arial"/>
          <w:sz w:val="24"/>
        </w:rPr>
        <w:t xml:space="preserve"> претендент должен зарегистрироваться на сайте в сети «Интернет», указанном в информационном сообщении о проведении </w:t>
      </w:r>
      <w:r w:rsidR="006900A1">
        <w:rPr>
          <w:rFonts w:ascii="Arial" w:hAnsi="Arial" w:cs="Arial"/>
          <w:sz w:val="24"/>
        </w:rPr>
        <w:t xml:space="preserve">продажи </w:t>
      </w:r>
      <w:r w:rsidRPr="001C7466">
        <w:rPr>
          <w:rFonts w:ascii="Arial" w:hAnsi="Arial" w:cs="Arial"/>
          <w:sz w:val="24"/>
        </w:rPr>
        <w:t>в электронной форме (на электронной площадке).</w:t>
      </w:r>
    </w:p>
    <w:p w:rsidR="00EF3E1D" w:rsidRPr="00B7650C" w:rsidRDefault="00EF3E1D" w:rsidP="00EF3E1D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B7650C">
        <w:rPr>
          <w:rFonts w:ascii="Arial" w:hAnsi="Arial" w:cs="Arial"/>
          <w:sz w:val="24"/>
        </w:rPr>
        <w:t>Сведения о проведении продажи муниципального имущества в электронной форме содержатся в решении Думы города Сургута об условиях приватизации.</w:t>
      </w:r>
    </w:p>
    <w:p w:rsidR="00CC6024" w:rsidRDefault="00CC6024" w:rsidP="00CC60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523D9">
        <w:rPr>
          <w:rFonts w:ascii="Arial" w:hAnsi="Arial" w:cs="Arial"/>
          <w:sz w:val="24"/>
        </w:rPr>
        <w:t>Цена первоначального предложения устанавливается не ниже начальной цены, указанной в информационном</w:t>
      </w:r>
      <w:r>
        <w:rPr>
          <w:rFonts w:ascii="Arial" w:hAnsi="Arial" w:cs="Arial"/>
          <w:sz w:val="24"/>
        </w:rPr>
        <w:t xml:space="preserve"> сообщении о продаже </w:t>
      </w:r>
      <w:r w:rsidRPr="00320105">
        <w:rPr>
          <w:rFonts w:ascii="Arial" w:hAnsi="Arial" w:cs="Arial"/>
          <w:sz w:val="24"/>
        </w:rPr>
        <w:t>имущества на</w:t>
      </w:r>
      <w:r>
        <w:rPr>
          <w:rFonts w:ascii="Arial" w:hAnsi="Arial" w:cs="Arial"/>
          <w:sz w:val="24"/>
        </w:rPr>
        <w:t> </w:t>
      </w:r>
      <w:r w:rsidRPr="00320105">
        <w:rPr>
          <w:rFonts w:ascii="Arial" w:hAnsi="Arial" w:cs="Arial"/>
          <w:sz w:val="24"/>
        </w:rPr>
        <w:t>аукционе, который был признан несостоявшимся, а</w:t>
      </w:r>
      <w:r>
        <w:rPr>
          <w:rFonts w:ascii="Arial" w:hAnsi="Arial" w:cs="Arial"/>
          <w:sz w:val="24"/>
        </w:rPr>
        <w:t> </w:t>
      </w:r>
      <w:r w:rsidRPr="00320105">
        <w:rPr>
          <w:rFonts w:ascii="Arial" w:hAnsi="Arial" w:cs="Arial"/>
          <w:sz w:val="24"/>
        </w:rPr>
        <w:t>цена отсечения составляет 50</w:t>
      </w:r>
      <w:r>
        <w:rPr>
          <w:rFonts w:ascii="Arial" w:hAnsi="Arial" w:cs="Arial"/>
          <w:sz w:val="24"/>
        </w:rPr>
        <w:t> %</w:t>
      </w:r>
      <w:r w:rsidRPr="00320105">
        <w:rPr>
          <w:rFonts w:ascii="Arial" w:hAnsi="Arial" w:cs="Arial"/>
          <w:sz w:val="24"/>
        </w:rPr>
        <w:t xml:space="preserve"> начальной цены такого аукциона.</w:t>
      </w:r>
    </w:p>
    <w:p w:rsidR="001B3B5D" w:rsidRPr="00DF5566" w:rsidRDefault="001B3B5D" w:rsidP="00DF556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B3B5D">
        <w:rPr>
          <w:rFonts w:ascii="Arial" w:hAnsi="Arial" w:cs="Arial"/>
          <w:sz w:val="24"/>
        </w:rPr>
        <w:t>При продаже посредством публичного предложения осуществляется последовательное снижение цены первоначального предложения на</w:t>
      </w:r>
      <w:r w:rsidRPr="00DF5566">
        <w:rPr>
          <w:rFonts w:ascii="Arial" w:hAnsi="Arial" w:cs="Arial"/>
          <w:sz w:val="24"/>
        </w:rPr>
        <w:t> «</w:t>
      </w:r>
      <w:r w:rsidRPr="001B3B5D">
        <w:rPr>
          <w:rFonts w:ascii="Arial" w:hAnsi="Arial" w:cs="Arial"/>
          <w:sz w:val="24"/>
        </w:rPr>
        <w:t>шаг понижения</w:t>
      </w:r>
      <w:r w:rsidRPr="00DF5566">
        <w:rPr>
          <w:rFonts w:ascii="Arial" w:hAnsi="Arial" w:cs="Arial"/>
          <w:sz w:val="24"/>
        </w:rPr>
        <w:t>»</w:t>
      </w:r>
      <w:r w:rsidRPr="001B3B5D">
        <w:rPr>
          <w:rFonts w:ascii="Arial" w:hAnsi="Arial" w:cs="Arial"/>
          <w:sz w:val="24"/>
        </w:rPr>
        <w:t xml:space="preserve"> до</w:t>
      </w:r>
      <w:r w:rsidRPr="00DF5566">
        <w:rPr>
          <w:rFonts w:ascii="Arial" w:hAnsi="Arial" w:cs="Arial"/>
          <w:sz w:val="24"/>
        </w:rPr>
        <w:t> </w:t>
      </w:r>
      <w:r w:rsidRPr="001B3B5D">
        <w:rPr>
          <w:rFonts w:ascii="Arial" w:hAnsi="Arial" w:cs="Arial"/>
          <w:sz w:val="24"/>
        </w:rPr>
        <w:t>цены отсечения.</w:t>
      </w:r>
    </w:p>
    <w:p w:rsidR="00514E22" w:rsidRPr="00514E22" w:rsidRDefault="00514E22" w:rsidP="00514E22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bookmarkStart w:id="0" w:name="sub_2354"/>
      <w:r w:rsidRPr="00514E22">
        <w:rPr>
          <w:rFonts w:ascii="Arial" w:hAnsi="Arial" w:cs="Arial"/>
          <w:sz w:val="24"/>
        </w:rPr>
        <w:t>«Шаг понижения» устанавливается в фиксированной сумме, составляющей не более 10 % цены первоначального предложения, и не изменяется в течение всей процедуры продажи.</w:t>
      </w:r>
    </w:p>
    <w:p w:rsidR="001B3B5D" w:rsidRPr="001B3B5D" w:rsidRDefault="001B3B5D" w:rsidP="001B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3B5D">
        <w:rPr>
          <w:rFonts w:ascii="Arial" w:hAnsi="Arial" w:cs="Arial"/>
          <w:sz w:val="24"/>
          <w:szCs w:val="24"/>
        </w:rPr>
        <w:t xml:space="preserve"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</w:r>
      <w:r>
        <w:rPr>
          <w:rFonts w:ascii="Arial" w:hAnsi="Arial" w:cs="Arial"/>
          <w:sz w:val="24"/>
          <w:szCs w:val="24"/>
        </w:rPr>
        <w:t>«</w:t>
      </w:r>
      <w:r w:rsidRPr="001B3B5D">
        <w:rPr>
          <w:rFonts w:ascii="Arial" w:hAnsi="Arial" w:cs="Arial"/>
          <w:sz w:val="24"/>
          <w:szCs w:val="24"/>
        </w:rPr>
        <w:t>шаге понижения</w:t>
      </w:r>
      <w:r>
        <w:rPr>
          <w:rFonts w:ascii="Arial" w:hAnsi="Arial" w:cs="Arial"/>
          <w:sz w:val="24"/>
          <w:szCs w:val="24"/>
        </w:rPr>
        <w:t>»</w:t>
      </w:r>
      <w:r w:rsidRPr="001B3B5D">
        <w:rPr>
          <w:rFonts w:ascii="Arial" w:hAnsi="Arial" w:cs="Arial"/>
          <w:sz w:val="24"/>
          <w:szCs w:val="24"/>
        </w:rPr>
        <w:t>, при отсутствии предложений других участников продажи посредством публичного предложения.</w:t>
      </w:r>
    </w:p>
    <w:bookmarkEnd w:id="0"/>
    <w:p w:rsidR="00514E22" w:rsidRPr="00B27C31" w:rsidRDefault="001B3B5D" w:rsidP="00B27C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B3B5D">
        <w:rPr>
          <w:rFonts w:ascii="Arial" w:hAnsi="Arial" w:cs="Arial"/>
          <w:sz w:val="24"/>
          <w:szCs w:val="24"/>
        </w:rPr>
        <w:t>В</w:t>
      </w:r>
      <w:r w:rsidR="00112608"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случае,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одном из</w:t>
      </w:r>
      <w:r>
        <w:rPr>
          <w:rFonts w:ascii="Arial" w:hAnsi="Arial" w:cs="Arial"/>
          <w:sz w:val="24"/>
          <w:szCs w:val="24"/>
        </w:rPr>
        <w:t> «</w:t>
      </w:r>
      <w:r w:rsidRPr="001B3B5D">
        <w:rPr>
          <w:rFonts w:ascii="Arial" w:hAnsi="Arial" w:cs="Arial"/>
          <w:sz w:val="24"/>
          <w:szCs w:val="24"/>
        </w:rPr>
        <w:t>шагов понижения</w:t>
      </w:r>
      <w:r>
        <w:rPr>
          <w:rFonts w:ascii="Arial" w:hAnsi="Arial" w:cs="Arial"/>
          <w:sz w:val="24"/>
          <w:szCs w:val="24"/>
        </w:rPr>
        <w:t>»</w:t>
      </w:r>
      <w:r w:rsidRPr="001B3B5D">
        <w:rPr>
          <w:rFonts w:ascii="Arial" w:hAnsi="Arial" w:cs="Arial"/>
          <w:sz w:val="24"/>
          <w:szCs w:val="24"/>
        </w:rPr>
        <w:t>, со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всеми участниками продажи посредством публичного предложения проводится аукцион по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установленным в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> законом о приватизации</w:t>
      </w:r>
      <w:r w:rsidRPr="001B3B5D">
        <w:rPr>
          <w:rFonts w:ascii="Arial" w:hAnsi="Arial" w:cs="Arial"/>
          <w:sz w:val="24"/>
          <w:szCs w:val="24"/>
        </w:rPr>
        <w:t xml:space="preserve"> правилам проведения аукциона, предусматривающим открытую форму подачи предложений о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цене имущества</w:t>
      </w:r>
      <w:r w:rsidR="00B27C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27C31">
        <w:rPr>
          <w:rFonts w:ascii="Arial" w:hAnsi="Arial" w:cs="Arial"/>
          <w:sz w:val="24"/>
          <w:szCs w:val="24"/>
        </w:rPr>
        <w:t>Н</w:t>
      </w:r>
      <w:r w:rsidRPr="001B3B5D">
        <w:rPr>
          <w:rFonts w:ascii="Arial" w:hAnsi="Arial" w:cs="Arial"/>
          <w:sz w:val="24"/>
          <w:szCs w:val="24"/>
        </w:rPr>
        <w:t>ачальной ценой муниципального имущества на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таком аукционе является цена первоначального предложения или цена предложения, сложившаяся на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 xml:space="preserve">данном </w:t>
      </w:r>
      <w:r>
        <w:rPr>
          <w:rFonts w:ascii="Arial" w:hAnsi="Arial" w:cs="Arial"/>
          <w:sz w:val="24"/>
          <w:szCs w:val="24"/>
        </w:rPr>
        <w:t>«</w:t>
      </w:r>
      <w:r w:rsidRPr="001B3B5D">
        <w:rPr>
          <w:rFonts w:ascii="Arial" w:hAnsi="Arial" w:cs="Arial"/>
          <w:sz w:val="24"/>
          <w:szCs w:val="24"/>
        </w:rPr>
        <w:t>шаге понижения</w:t>
      </w:r>
      <w:r>
        <w:rPr>
          <w:rFonts w:ascii="Arial" w:hAnsi="Arial" w:cs="Arial"/>
          <w:sz w:val="24"/>
          <w:szCs w:val="24"/>
        </w:rPr>
        <w:t>»</w:t>
      </w:r>
      <w:r w:rsidR="00173CF9">
        <w:rPr>
          <w:rFonts w:ascii="Arial" w:hAnsi="Arial" w:cs="Arial"/>
          <w:sz w:val="24"/>
          <w:szCs w:val="24"/>
        </w:rPr>
        <w:t>;</w:t>
      </w:r>
      <w:r w:rsidR="00B27C31">
        <w:rPr>
          <w:rFonts w:ascii="Arial" w:hAnsi="Arial" w:cs="Arial"/>
          <w:sz w:val="24"/>
          <w:szCs w:val="24"/>
        </w:rPr>
        <w:t xml:space="preserve"> </w:t>
      </w:r>
      <w:r w:rsidR="00514E22" w:rsidRPr="00B27C31">
        <w:rPr>
          <w:rFonts w:ascii="Arial" w:hAnsi="Arial" w:cs="Arial"/>
          <w:sz w:val="24"/>
        </w:rPr>
        <w:t>«</w:t>
      </w:r>
      <w:r w:rsidR="00B27C31" w:rsidRPr="00B27C31">
        <w:rPr>
          <w:rFonts w:ascii="Arial" w:hAnsi="Arial" w:cs="Arial"/>
          <w:sz w:val="24"/>
        </w:rPr>
        <w:t>ш</w:t>
      </w:r>
      <w:r w:rsidR="00514E22" w:rsidRPr="00B27C31">
        <w:rPr>
          <w:rFonts w:ascii="Arial" w:hAnsi="Arial" w:cs="Arial"/>
          <w:sz w:val="24"/>
        </w:rPr>
        <w:t>аг аукциона» устанавливается в</w:t>
      </w:r>
      <w:r w:rsidR="00B27C31" w:rsidRPr="00B27C31">
        <w:rPr>
          <w:rFonts w:ascii="Arial" w:hAnsi="Arial" w:cs="Arial"/>
          <w:sz w:val="24"/>
        </w:rPr>
        <w:t> </w:t>
      </w:r>
      <w:r w:rsidR="00514E22" w:rsidRPr="00B27C31">
        <w:rPr>
          <w:rFonts w:ascii="Arial" w:hAnsi="Arial" w:cs="Arial"/>
          <w:sz w:val="24"/>
        </w:rPr>
        <w:t>фиксированной сумме, составляющей не более 50 % «шага понижения», и не изменяется в течение всей процедуры продажи.</w:t>
      </w:r>
    </w:p>
    <w:p w:rsidR="001B3B5D" w:rsidRPr="001B3B5D" w:rsidRDefault="001B3B5D" w:rsidP="001B3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3B5D">
        <w:rPr>
          <w:rFonts w:ascii="Arial" w:hAnsi="Arial" w:cs="Arial"/>
          <w:sz w:val="24"/>
          <w:szCs w:val="24"/>
        </w:rPr>
        <w:t>В случае, если участники такого аукциона не</w:t>
      </w:r>
      <w:r w:rsidR="00112608"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заявляют предложения о</w:t>
      </w:r>
      <w:r w:rsidR="00112608"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 xml:space="preserve">цене, превышающей начальную цену муниципального имущества, право его приобретения </w:t>
      </w:r>
      <w:r w:rsidRPr="001B3B5D">
        <w:rPr>
          <w:rFonts w:ascii="Arial" w:hAnsi="Arial" w:cs="Arial"/>
          <w:sz w:val="24"/>
          <w:szCs w:val="24"/>
        </w:rPr>
        <w:lastRenderedPageBreak/>
        <w:t>принадлежит участнику аукциона, который первым подтвердил начальную цену муниципального имущества.</w:t>
      </w:r>
    </w:p>
    <w:p w:rsidR="001B3B5D" w:rsidRDefault="00C10B1B" w:rsidP="00C10B1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10B1B">
        <w:rPr>
          <w:rFonts w:ascii="Arial" w:hAnsi="Arial" w:cs="Arial"/>
          <w:sz w:val="24"/>
        </w:rPr>
        <w:t>Продажа посредством публичного предложения, в</w:t>
      </w:r>
      <w:r>
        <w:rPr>
          <w:rFonts w:ascii="Arial" w:hAnsi="Arial" w:cs="Arial"/>
          <w:sz w:val="24"/>
        </w:rPr>
        <w:t> </w:t>
      </w:r>
      <w:r w:rsidRPr="00C10B1B">
        <w:rPr>
          <w:rFonts w:ascii="Arial" w:hAnsi="Arial" w:cs="Arial"/>
          <w:sz w:val="24"/>
        </w:rPr>
        <w:t>которой принял участие только один участник</w:t>
      </w:r>
      <w:r w:rsidR="00030176">
        <w:rPr>
          <w:rFonts w:ascii="Arial" w:hAnsi="Arial" w:cs="Arial"/>
          <w:sz w:val="24"/>
        </w:rPr>
        <w:t xml:space="preserve"> (в случае, если </w:t>
      </w:r>
      <w:r w:rsidR="00030176" w:rsidRPr="000D4971">
        <w:rPr>
          <w:rFonts w:ascii="Arial" w:hAnsi="Arial" w:cs="Arial"/>
          <w:sz w:val="24"/>
          <w:szCs w:val="24"/>
        </w:rPr>
        <w:t>не</w:t>
      </w:r>
      <w:r w:rsidR="00030176">
        <w:rPr>
          <w:rFonts w:ascii="Arial" w:hAnsi="Arial" w:cs="Arial"/>
          <w:sz w:val="24"/>
          <w:szCs w:val="24"/>
        </w:rPr>
        <w:t> </w:t>
      </w:r>
      <w:r w:rsidR="00030176" w:rsidRPr="000D4971">
        <w:rPr>
          <w:rFonts w:ascii="Arial" w:hAnsi="Arial" w:cs="Arial"/>
          <w:sz w:val="24"/>
          <w:szCs w:val="24"/>
        </w:rPr>
        <w:t>было подано ни</w:t>
      </w:r>
      <w:r w:rsidR="00030176">
        <w:rPr>
          <w:rFonts w:ascii="Arial" w:hAnsi="Arial" w:cs="Arial"/>
          <w:sz w:val="24"/>
          <w:szCs w:val="24"/>
        </w:rPr>
        <w:t> </w:t>
      </w:r>
      <w:r w:rsidR="00030176" w:rsidRPr="000D4971">
        <w:rPr>
          <w:rFonts w:ascii="Arial" w:hAnsi="Arial" w:cs="Arial"/>
          <w:sz w:val="24"/>
          <w:szCs w:val="24"/>
        </w:rPr>
        <w:t>одной заявки на</w:t>
      </w:r>
      <w:r w:rsidR="00030176">
        <w:rPr>
          <w:rFonts w:ascii="Arial" w:hAnsi="Arial" w:cs="Arial"/>
          <w:sz w:val="24"/>
          <w:szCs w:val="24"/>
        </w:rPr>
        <w:t> </w:t>
      </w:r>
      <w:r w:rsidR="00030176" w:rsidRPr="000D4971">
        <w:rPr>
          <w:rFonts w:ascii="Arial" w:hAnsi="Arial" w:cs="Arial"/>
          <w:sz w:val="24"/>
          <w:szCs w:val="24"/>
        </w:rPr>
        <w:t>участие в</w:t>
      </w:r>
      <w:r w:rsidR="00030176">
        <w:rPr>
          <w:rFonts w:ascii="Arial" w:hAnsi="Arial" w:cs="Arial"/>
          <w:sz w:val="24"/>
          <w:szCs w:val="24"/>
        </w:rPr>
        <w:t> </w:t>
      </w:r>
      <w:r w:rsidR="00030176" w:rsidRPr="000D4971">
        <w:rPr>
          <w:rFonts w:ascii="Arial" w:hAnsi="Arial" w:cs="Arial"/>
          <w:sz w:val="24"/>
          <w:szCs w:val="24"/>
        </w:rPr>
        <w:t>продаже имущества</w:t>
      </w:r>
      <w:r w:rsidR="00030176">
        <w:rPr>
          <w:rFonts w:ascii="Arial" w:hAnsi="Arial" w:cs="Arial"/>
          <w:sz w:val="24"/>
          <w:szCs w:val="24"/>
        </w:rPr>
        <w:t>,</w:t>
      </w:r>
      <w:r w:rsidR="00030176" w:rsidRPr="000D4971">
        <w:rPr>
          <w:rFonts w:ascii="Arial" w:hAnsi="Arial" w:cs="Arial"/>
          <w:sz w:val="24"/>
          <w:szCs w:val="24"/>
        </w:rPr>
        <w:t xml:space="preserve"> ни</w:t>
      </w:r>
      <w:r w:rsidR="00030176">
        <w:rPr>
          <w:rFonts w:ascii="Arial" w:hAnsi="Arial" w:cs="Arial"/>
          <w:sz w:val="24"/>
          <w:szCs w:val="24"/>
        </w:rPr>
        <w:t> </w:t>
      </w:r>
      <w:r w:rsidR="00030176" w:rsidRPr="000D4971">
        <w:rPr>
          <w:rFonts w:ascii="Arial" w:hAnsi="Arial" w:cs="Arial"/>
          <w:sz w:val="24"/>
          <w:szCs w:val="24"/>
        </w:rPr>
        <w:t>один из претендентов не</w:t>
      </w:r>
      <w:r w:rsidR="00030176">
        <w:rPr>
          <w:rFonts w:ascii="Arial" w:hAnsi="Arial" w:cs="Arial"/>
          <w:sz w:val="24"/>
          <w:szCs w:val="24"/>
        </w:rPr>
        <w:t> </w:t>
      </w:r>
      <w:r w:rsidR="00030176" w:rsidRPr="000D4971">
        <w:rPr>
          <w:rFonts w:ascii="Arial" w:hAnsi="Arial" w:cs="Arial"/>
          <w:sz w:val="24"/>
          <w:szCs w:val="24"/>
        </w:rPr>
        <w:t>признан участником продажи имущества</w:t>
      </w:r>
      <w:r w:rsidR="00030176">
        <w:rPr>
          <w:rFonts w:ascii="Arial" w:hAnsi="Arial" w:cs="Arial"/>
          <w:sz w:val="24"/>
          <w:szCs w:val="24"/>
        </w:rPr>
        <w:t xml:space="preserve"> или комиссией </w:t>
      </w:r>
      <w:r w:rsidR="00030176" w:rsidRPr="000D4971">
        <w:rPr>
          <w:rFonts w:ascii="Arial" w:hAnsi="Arial" w:cs="Arial"/>
          <w:sz w:val="24"/>
          <w:szCs w:val="24"/>
        </w:rPr>
        <w:t>принято решение о признании только 1 претендента участником продажи</w:t>
      </w:r>
      <w:r w:rsidR="00030176">
        <w:rPr>
          <w:rFonts w:ascii="Arial" w:hAnsi="Arial" w:cs="Arial"/>
          <w:sz w:val="24"/>
        </w:rPr>
        <w:t>)</w:t>
      </w:r>
      <w:r w:rsidRPr="00C10B1B">
        <w:rPr>
          <w:rFonts w:ascii="Arial" w:hAnsi="Arial" w:cs="Arial"/>
          <w:sz w:val="24"/>
        </w:rPr>
        <w:t>, призна</w:t>
      </w:r>
      <w:r w:rsidR="00853A27">
        <w:rPr>
          <w:rFonts w:ascii="Arial" w:hAnsi="Arial" w:cs="Arial"/>
          <w:sz w:val="24"/>
        </w:rPr>
        <w:t>ё</w:t>
      </w:r>
      <w:r w:rsidRPr="00C10B1B">
        <w:rPr>
          <w:rFonts w:ascii="Arial" w:hAnsi="Arial" w:cs="Arial"/>
          <w:sz w:val="24"/>
        </w:rPr>
        <w:t>тся несостоявшейся.</w:t>
      </w:r>
    </w:p>
    <w:p w:rsidR="00212546" w:rsidRPr="00C10B1B" w:rsidRDefault="00212546" w:rsidP="002125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12546">
        <w:rPr>
          <w:rFonts w:ascii="Arial" w:hAnsi="Arial" w:cs="Arial"/>
          <w:sz w:val="24"/>
        </w:rPr>
        <w:t>Для участия в продаже имущества претенденты (лично или через своего представителя) представляют продавцу в</w:t>
      </w:r>
      <w:r>
        <w:rPr>
          <w:rFonts w:ascii="Arial" w:hAnsi="Arial" w:cs="Arial"/>
          <w:sz w:val="24"/>
        </w:rPr>
        <w:t> </w:t>
      </w:r>
      <w:r w:rsidRPr="00212546">
        <w:rPr>
          <w:rFonts w:ascii="Arial" w:hAnsi="Arial" w:cs="Arial"/>
          <w:sz w:val="24"/>
        </w:rPr>
        <w:t>установленный в</w:t>
      </w:r>
      <w:r>
        <w:rPr>
          <w:rFonts w:ascii="Arial" w:hAnsi="Arial" w:cs="Arial"/>
          <w:sz w:val="24"/>
        </w:rPr>
        <w:t> </w:t>
      </w:r>
      <w:r w:rsidRPr="00212546">
        <w:rPr>
          <w:rFonts w:ascii="Arial" w:hAnsi="Arial" w:cs="Arial"/>
          <w:sz w:val="24"/>
        </w:rPr>
        <w:t>информационном сообщении о</w:t>
      </w:r>
      <w:r>
        <w:rPr>
          <w:rFonts w:ascii="Arial" w:hAnsi="Arial" w:cs="Arial"/>
          <w:sz w:val="24"/>
        </w:rPr>
        <w:t> </w:t>
      </w:r>
      <w:r w:rsidRPr="00212546">
        <w:rPr>
          <w:rFonts w:ascii="Arial" w:hAnsi="Arial" w:cs="Arial"/>
          <w:sz w:val="24"/>
        </w:rPr>
        <w:t>проведении продажи имущества срок заявку и иные документы в</w:t>
      </w:r>
      <w:r>
        <w:rPr>
          <w:rFonts w:ascii="Arial" w:hAnsi="Arial" w:cs="Arial"/>
          <w:sz w:val="24"/>
        </w:rPr>
        <w:t> </w:t>
      </w:r>
      <w:r w:rsidRPr="00212546">
        <w:rPr>
          <w:rFonts w:ascii="Arial" w:hAnsi="Arial" w:cs="Arial"/>
          <w:sz w:val="24"/>
        </w:rPr>
        <w:t>соответствии с</w:t>
      </w:r>
      <w:r>
        <w:rPr>
          <w:rFonts w:ascii="Arial" w:hAnsi="Arial" w:cs="Arial"/>
          <w:sz w:val="24"/>
        </w:rPr>
        <w:t> </w:t>
      </w:r>
      <w:r w:rsidRPr="00212546">
        <w:rPr>
          <w:rFonts w:ascii="Arial" w:hAnsi="Arial" w:cs="Arial"/>
          <w:sz w:val="24"/>
        </w:rPr>
        <w:t>формой заявки и перечнем документов, которые содержатся в</w:t>
      </w:r>
      <w:r>
        <w:rPr>
          <w:rFonts w:ascii="Arial" w:hAnsi="Arial" w:cs="Arial"/>
          <w:sz w:val="24"/>
        </w:rPr>
        <w:t> </w:t>
      </w:r>
      <w:r w:rsidRPr="00212546">
        <w:rPr>
          <w:rFonts w:ascii="Arial" w:hAnsi="Arial" w:cs="Arial"/>
          <w:sz w:val="24"/>
        </w:rPr>
        <w:t>указанном информационном сообщении.</w:t>
      </w:r>
    </w:p>
    <w:p w:rsidR="003F4ACB" w:rsidRPr="00F8652E" w:rsidRDefault="00084036" w:rsidP="00F8652E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747B8">
        <w:rPr>
          <w:rFonts w:ascii="Arial" w:hAnsi="Arial" w:cs="Arial"/>
          <w:sz w:val="24"/>
        </w:rPr>
        <w:t>При проведении</w:t>
      </w:r>
      <w:r w:rsidR="001747B8" w:rsidRPr="001747B8">
        <w:rPr>
          <w:rFonts w:ascii="Arial" w:hAnsi="Arial" w:cs="Arial"/>
          <w:sz w:val="24"/>
        </w:rPr>
        <w:t xml:space="preserve"> продажи в электронной форме</w:t>
      </w:r>
      <w:r w:rsidRPr="001747B8">
        <w:rPr>
          <w:rFonts w:ascii="Arial" w:hAnsi="Arial" w:cs="Arial"/>
          <w:sz w:val="24"/>
        </w:rPr>
        <w:t xml:space="preserve"> заявка подаётся путём заполнения её электронной формы, размещённой в открытой для доступа неограниченного круга лиц части электронной площадки (далее – открытая часть электронной площадки), с приложением </w:t>
      </w:r>
      <w:r w:rsidR="00F8652E" w:rsidRPr="00F8652E">
        <w:rPr>
          <w:rFonts w:ascii="Arial" w:hAnsi="Arial" w:cs="Arial"/>
          <w:sz w:val="24"/>
        </w:rPr>
        <w:t>электронных документов в соответствии с перечнем, приведённым в</w:t>
      </w:r>
      <w:r w:rsidR="00F8652E">
        <w:rPr>
          <w:rFonts w:ascii="Arial" w:hAnsi="Arial" w:cs="Arial"/>
          <w:sz w:val="24"/>
        </w:rPr>
        <w:t> </w:t>
      </w:r>
      <w:r w:rsidR="00F8652E" w:rsidRPr="00F8652E">
        <w:rPr>
          <w:rFonts w:ascii="Arial" w:hAnsi="Arial" w:cs="Arial"/>
          <w:sz w:val="24"/>
        </w:rPr>
        <w:t>информационном сообщении о продаже имущества посредством публичного предложения</w:t>
      </w:r>
      <w:r w:rsidR="00F8652E">
        <w:rPr>
          <w:rFonts w:ascii="Arial" w:hAnsi="Arial" w:cs="Arial"/>
          <w:sz w:val="24"/>
        </w:rPr>
        <w:t>.</w:t>
      </w:r>
    </w:p>
    <w:p w:rsidR="00EC7A75" w:rsidRPr="00EC7A75" w:rsidRDefault="00EC7A75" w:rsidP="00EC7A7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C7A75">
        <w:rPr>
          <w:rFonts w:ascii="Arial" w:hAnsi="Arial" w:cs="Arial"/>
          <w:sz w:val="24"/>
        </w:rPr>
        <w:t>Заявка с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прилагаемыми к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ней документами регистрируется продавцом в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журнале приёма заявок с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присвоением каждой заявке номера и указанием даты и времени подачи документов. На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каждом экземпляре заявки продавцом делается отметка о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ё</w:t>
      </w:r>
      <w:r w:rsidRPr="00EC7A75">
        <w:rPr>
          <w:rFonts w:ascii="Arial" w:hAnsi="Arial" w:cs="Arial"/>
          <w:sz w:val="24"/>
        </w:rPr>
        <w:t xml:space="preserve"> принятии с</w:t>
      </w:r>
      <w:r>
        <w:rPr>
          <w:rFonts w:ascii="Arial" w:hAnsi="Arial" w:cs="Arial"/>
          <w:sz w:val="24"/>
        </w:rPr>
        <w:t> </w:t>
      </w:r>
      <w:r w:rsidRPr="00EC7A75">
        <w:rPr>
          <w:rFonts w:ascii="Arial" w:hAnsi="Arial" w:cs="Arial"/>
          <w:sz w:val="24"/>
        </w:rPr>
        <w:t>указанием номера заявки, даты и времени е</w:t>
      </w:r>
      <w:r>
        <w:rPr>
          <w:rFonts w:ascii="Arial" w:hAnsi="Arial" w:cs="Arial"/>
          <w:sz w:val="24"/>
        </w:rPr>
        <w:t>ё</w:t>
      </w:r>
      <w:r w:rsidRPr="00EC7A75">
        <w:rPr>
          <w:rFonts w:ascii="Arial" w:hAnsi="Arial" w:cs="Arial"/>
          <w:sz w:val="24"/>
        </w:rPr>
        <w:t xml:space="preserve"> принятия продавцом.</w:t>
      </w:r>
    </w:p>
    <w:p w:rsidR="003F4ACB" w:rsidRPr="00CA6981" w:rsidRDefault="000C54D8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A6981">
        <w:rPr>
          <w:rFonts w:ascii="Arial" w:hAnsi="Arial" w:cs="Arial"/>
          <w:sz w:val="24"/>
        </w:rPr>
        <w:t xml:space="preserve">При проведении </w:t>
      </w:r>
      <w:r w:rsidR="00CA6981" w:rsidRPr="001747B8">
        <w:rPr>
          <w:rFonts w:ascii="Arial" w:hAnsi="Arial" w:cs="Arial"/>
          <w:sz w:val="24"/>
        </w:rPr>
        <w:t xml:space="preserve">продажи в электронной форме </w:t>
      </w:r>
      <w:r w:rsidR="00E07EAD" w:rsidRPr="00CA6981">
        <w:rPr>
          <w:rFonts w:ascii="Arial" w:hAnsi="Arial" w:cs="Arial"/>
          <w:sz w:val="24"/>
        </w:rPr>
        <w:t xml:space="preserve">регистрацию заявок и прилагаемых к ним документов в журнале приёма заявок обеспечивает </w:t>
      </w:r>
      <w:r w:rsidR="003E4CDA" w:rsidRPr="00CA6981">
        <w:rPr>
          <w:rFonts w:ascii="Arial" w:hAnsi="Arial" w:cs="Arial"/>
          <w:sz w:val="24"/>
        </w:rPr>
        <w:t>электронн</w:t>
      </w:r>
      <w:r w:rsidRPr="00CA6981">
        <w:rPr>
          <w:rFonts w:ascii="Arial" w:hAnsi="Arial" w:cs="Arial"/>
          <w:sz w:val="24"/>
        </w:rPr>
        <w:t>ая</w:t>
      </w:r>
      <w:r w:rsidR="003E4CDA" w:rsidRPr="00CA6981">
        <w:rPr>
          <w:rFonts w:ascii="Arial" w:hAnsi="Arial" w:cs="Arial"/>
          <w:sz w:val="24"/>
        </w:rPr>
        <w:t xml:space="preserve"> площадк</w:t>
      </w:r>
      <w:r w:rsidRPr="00CA6981">
        <w:rPr>
          <w:rFonts w:ascii="Arial" w:hAnsi="Arial" w:cs="Arial"/>
          <w:sz w:val="24"/>
        </w:rPr>
        <w:t>а</w:t>
      </w:r>
      <w:r w:rsidR="003E4CDA" w:rsidRPr="00CA6981">
        <w:rPr>
          <w:rFonts w:ascii="Arial" w:hAnsi="Arial" w:cs="Arial"/>
          <w:sz w:val="24"/>
        </w:rPr>
        <w:t>. Каждой заявке присваивается номер с указанием даты и времени приёма.</w:t>
      </w:r>
    </w:p>
    <w:p w:rsidR="003F4ACB" w:rsidRPr="00CA6981" w:rsidRDefault="003F4ACB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A6981">
        <w:rPr>
          <w:rFonts w:ascii="Arial" w:hAnsi="Arial" w:cs="Arial"/>
          <w:sz w:val="24"/>
        </w:rPr>
        <w:t>В течение одного часа со времени поступления заявки электронная площадка сообщает претенденту о её поступлении путём направления уведомления с приложением электронных копий зарегистрированной заявки и прилагаемых к ней документов.</w:t>
      </w:r>
    </w:p>
    <w:p w:rsidR="00EC7A75" w:rsidRPr="002D7FF0" w:rsidRDefault="00EC7A75" w:rsidP="00EC7A75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D7FF0">
        <w:rPr>
          <w:rFonts w:ascii="Arial" w:hAnsi="Arial" w:cs="Arial"/>
          <w:sz w:val="24"/>
        </w:rPr>
        <w:t>Заявки, поступившие по истечении срока приёма, указанного в информационном сообщении о проведении продажи имущества, вместе с описями, на которых делается отметка об отказе в принятии документов, возвращаются претендентам или их уполномоченным представителям под расписку.</w:t>
      </w:r>
    </w:p>
    <w:p w:rsidR="003E4CDA" w:rsidRPr="005A5C52" w:rsidRDefault="003E4CDA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A5C52">
        <w:rPr>
          <w:rFonts w:ascii="Arial" w:hAnsi="Arial" w:cs="Arial"/>
          <w:sz w:val="24"/>
        </w:rPr>
        <w:t xml:space="preserve">При проведении </w:t>
      </w:r>
      <w:r w:rsidR="00CA6981" w:rsidRPr="005A5C52">
        <w:rPr>
          <w:rFonts w:ascii="Arial" w:hAnsi="Arial" w:cs="Arial"/>
          <w:sz w:val="24"/>
        </w:rPr>
        <w:t xml:space="preserve">продажи в электронной форме </w:t>
      </w:r>
      <w:r w:rsidRPr="005A5C52">
        <w:rPr>
          <w:rFonts w:ascii="Arial" w:hAnsi="Arial" w:cs="Arial"/>
          <w:sz w:val="24"/>
        </w:rPr>
        <w:t>заявки с прилагаемыми к ним документами, поданные с нарушением установленного срока, на электронной площадке не регистрируются (раздел подачи заявок закрывается</w:t>
      </w:r>
      <w:r w:rsidR="00C75ABD" w:rsidRPr="005A5C52">
        <w:rPr>
          <w:rFonts w:ascii="Arial" w:hAnsi="Arial" w:cs="Arial"/>
          <w:sz w:val="24"/>
        </w:rPr>
        <w:t xml:space="preserve"> по истечении срока приёма заявок</w:t>
      </w:r>
      <w:r w:rsidRPr="005A5C52">
        <w:rPr>
          <w:rFonts w:ascii="Arial" w:hAnsi="Arial" w:cs="Arial"/>
          <w:sz w:val="24"/>
        </w:rPr>
        <w:t>).</w:t>
      </w:r>
    </w:p>
    <w:p w:rsidR="00660284" w:rsidRPr="001B3B5D" w:rsidRDefault="00660284" w:rsidP="009A1E8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B3B5D">
        <w:rPr>
          <w:rFonts w:ascii="Arial" w:hAnsi="Arial" w:cs="Arial"/>
          <w:sz w:val="24"/>
        </w:rPr>
        <w:t>Для участия в </w:t>
      </w:r>
      <w:r w:rsidR="001B3B5D">
        <w:rPr>
          <w:rFonts w:ascii="Arial" w:hAnsi="Arial" w:cs="Arial"/>
          <w:sz w:val="24"/>
        </w:rPr>
        <w:t>продаже посредством публичного предложения</w:t>
      </w:r>
      <w:r w:rsidRPr="001B3B5D">
        <w:rPr>
          <w:rFonts w:ascii="Arial" w:hAnsi="Arial" w:cs="Arial"/>
          <w:sz w:val="24"/>
        </w:rPr>
        <w:t xml:space="preserve"> претендент вносит задаток в размере 20 % начальной </w:t>
      </w:r>
      <w:r w:rsidR="0090707B" w:rsidRPr="001B3B5D">
        <w:rPr>
          <w:rFonts w:ascii="Arial" w:hAnsi="Arial" w:cs="Arial"/>
          <w:sz w:val="24"/>
        </w:rPr>
        <w:t>цены,</w:t>
      </w:r>
      <w:r w:rsidRPr="001B3B5D">
        <w:rPr>
          <w:rFonts w:ascii="Arial" w:hAnsi="Arial" w:cs="Arial"/>
          <w:sz w:val="24"/>
        </w:rPr>
        <w:t xml:space="preserve"> на счёт и в срок, указанные в информационном сообщении о проведении </w:t>
      </w:r>
      <w:r w:rsidR="006900A1">
        <w:rPr>
          <w:rFonts w:ascii="Arial" w:hAnsi="Arial" w:cs="Arial"/>
          <w:sz w:val="24"/>
        </w:rPr>
        <w:t>продажи</w:t>
      </w:r>
      <w:r w:rsidRPr="001B3B5D">
        <w:rPr>
          <w:rFonts w:ascii="Arial" w:hAnsi="Arial" w:cs="Arial"/>
          <w:sz w:val="24"/>
        </w:rPr>
        <w:t>.</w:t>
      </w:r>
    </w:p>
    <w:p w:rsidR="00660284" w:rsidRPr="00EC7A75" w:rsidRDefault="00660284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C7A75">
        <w:rPr>
          <w:rFonts w:ascii="Arial" w:hAnsi="Arial" w:cs="Arial"/>
          <w:sz w:val="24"/>
        </w:rPr>
        <w:t>Информационное сообщение является публичной офертой для заключения договора о задатке в соответствии со статьёй 437 Гражданского кодекса Российской Федерации, а подача претендентом заявки и перечисление задатка являются акцептом такой оферты, после чего договор о задатке считается заключённым в письменной форме.</w:t>
      </w:r>
    </w:p>
    <w:p w:rsidR="003E4CDA" w:rsidRPr="005E6610" w:rsidRDefault="00FC4392" w:rsidP="00FC439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E6610">
        <w:rPr>
          <w:rFonts w:ascii="Arial" w:hAnsi="Arial" w:cs="Arial"/>
          <w:sz w:val="24"/>
        </w:rPr>
        <w:t>Претендент имеет право отозвать поданную заявку на участие в продаже посредством публичного предложения до момента признания его участником такой продажи.</w:t>
      </w:r>
    </w:p>
    <w:p w:rsidR="009B6612" w:rsidRPr="005A5C52" w:rsidRDefault="009B6612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A5C52">
        <w:rPr>
          <w:rFonts w:ascii="Arial" w:hAnsi="Arial" w:cs="Arial"/>
          <w:sz w:val="24"/>
        </w:rPr>
        <w:t xml:space="preserve">При проведении </w:t>
      </w:r>
      <w:r w:rsidR="005A5C52" w:rsidRPr="005A5C52">
        <w:rPr>
          <w:rFonts w:ascii="Arial" w:hAnsi="Arial" w:cs="Arial"/>
          <w:sz w:val="24"/>
        </w:rPr>
        <w:t xml:space="preserve">продажи в электронной форме </w:t>
      </w:r>
      <w:r w:rsidRPr="005A5C52">
        <w:rPr>
          <w:rFonts w:ascii="Arial" w:hAnsi="Arial" w:cs="Arial"/>
          <w:sz w:val="24"/>
        </w:rPr>
        <w:t xml:space="preserve">претендент вправе </w:t>
      </w:r>
      <w:r w:rsidR="0008299B" w:rsidRPr="005A5C52">
        <w:rPr>
          <w:rFonts w:ascii="Arial" w:hAnsi="Arial" w:cs="Arial"/>
          <w:sz w:val="24"/>
        </w:rPr>
        <w:t xml:space="preserve">отозвать заявку </w:t>
      </w:r>
      <w:r w:rsidRPr="005A5C52">
        <w:rPr>
          <w:rFonts w:ascii="Arial" w:hAnsi="Arial" w:cs="Arial"/>
          <w:sz w:val="24"/>
        </w:rPr>
        <w:t xml:space="preserve">не позднее дня окончания </w:t>
      </w:r>
      <w:r w:rsidR="00D524DA" w:rsidRPr="005A5C52">
        <w:rPr>
          <w:rFonts w:ascii="Arial" w:hAnsi="Arial" w:cs="Arial"/>
          <w:sz w:val="24"/>
        </w:rPr>
        <w:t>приёма</w:t>
      </w:r>
      <w:r w:rsidRPr="005A5C52">
        <w:rPr>
          <w:rFonts w:ascii="Arial" w:hAnsi="Arial" w:cs="Arial"/>
          <w:sz w:val="24"/>
        </w:rPr>
        <w:t xml:space="preserve"> заявок </w:t>
      </w:r>
      <w:r w:rsidR="00D524DA" w:rsidRPr="005A5C52">
        <w:rPr>
          <w:rFonts w:ascii="Arial" w:hAnsi="Arial" w:cs="Arial"/>
          <w:sz w:val="24"/>
        </w:rPr>
        <w:t>путём</w:t>
      </w:r>
      <w:r w:rsidRPr="005A5C52">
        <w:rPr>
          <w:rFonts w:ascii="Arial" w:hAnsi="Arial" w:cs="Arial"/>
          <w:sz w:val="24"/>
        </w:rPr>
        <w:t xml:space="preserve"> направления уведомления об</w:t>
      </w:r>
      <w:r w:rsidR="00D524DA" w:rsidRPr="005A5C52">
        <w:rPr>
          <w:rFonts w:ascii="Arial" w:hAnsi="Arial" w:cs="Arial"/>
          <w:sz w:val="24"/>
        </w:rPr>
        <w:t> </w:t>
      </w:r>
      <w:r w:rsidRPr="005A5C52">
        <w:rPr>
          <w:rFonts w:ascii="Arial" w:hAnsi="Arial" w:cs="Arial"/>
          <w:sz w:val="24"/>
        </w:rPr>
        <w:t>отзыве заявки на</w:t>
      </w:r>
      <w:r w:rsidR="00D524DA" w:rsidRPr="005A5C52">
        <w:rPr>
          <w:rFonts w:ascii="Arial" w:hAnsi="Arial" w:cs="Arial"/>
          <w:sz w:val="24"/>
        </w:rPr>
        <w:t> </w:t>
      </w:r>
      <w:r w:rsidRPr="005A5C52">
        <w:rPr>
          <w:rFonts w:ascii="Arial" w:hAnsi="Arial" w:cs="Arial"/>
          <w:sz w:val="24"/>
        </w:rPr>
        <w:t>электронную площадку</w:t>
      </w:r>
      <w:r w:rsidR="00D524DA" w:rsidRPr="005A5C52">
        <w:rPr>
          <w:rFonts w:ascii="Arial" w:hAnsi="Arial" w:cs="Arial"/>
          <w:sz w:val="24"/>
        </w:rPr>
        <w:t>.</w:t>
      </w:r>
      <w:r w:rsidR="0008299B" w:rsidRPr="005A5C52">
        <w:rPr>
          <w:rFonts w:ascii="Arial" w:hAnsi="Arial" w:cs="Arial"/>
          <w:sz w:val="24"/>
        </w:rPr>
        <w:t xml:space="preserve"> Уведомление об отзыве заявки вместе с заявкой в течение одного часа поступает в «личный кабинет» продавца, о чем претенденту направляется соответствующее уведомление</w:t>
      </w:r>
      <w:r w:rsidR="006831E2" w:rsidRPr="005A5C52">
        <w:rPr>
          <w:rFonts w:ascii="Arial" w:hAnsi="Arial" w:cs="Arial"/>
          <w:sz w:val="24"/>
        </w:rPr>
        <w:t>.</w:t>
      </w:r>
    </w:p>
    <w:p w:rsidR="005A2239" w:rsidRPr="002F203F" w:rsidRDefault="002F203F" w:rsidP="002F203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F203F">
        <w:rPr>
          <w:rFonts w:ascii="Arial" w:hAnsi="Arial" w:cs="Arial"/>
          <w:sz w:val="24"/>
        </w:rPr>
        <w:t xml:space="preserve">Решение продавца о признании претендентов участниками продажи принимается в течение 5 рабочих дней с даты окончания срока приёма заявок </w:t>
      </w:r>
      <w:r w:rsidRPr="002F203F">
        <w:rPr>
          <w:rFonts w:ascii="Arial" w:hAnsi="Arial" w:cs="Arial"/>
          <w:sz w:val="24"/>
        </w:rPr>
        <w:t>(на 4 – 5 день)</w:t>
      </w:r>
      <w:r w:rsidR="005A2239" w:rsidRPr="002F203F">
        <w:rPr>
          <w:rFonts w:ascii="Arial" w:hAnsi="Arial" w:cs="Arial"/>
          <w:sz w:val="24"/>
        </w:rPr>
        <w:t>.</w:t>
      </w:r>
    </w:p>
    <w:p w:rsidR="002F203F" w:rsidRPr="00031C08" w:rsidRDefault="002F203F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31C08">
        <w:rPr>
          <w:rFonts w:ascii="Arial" w:hAnsi="Arial" w:cs="Arial"/>
          <w:sz w:val="24"/>
        </w:rPr>
        <w:lastRenderedPageBreak/>
        <w:t xml:space="preserve">В день определения участников продажи имущества, указанный в информационном сообщении о проведении продажи имущества, </w:t>
      </w:r>
      <w:r w:rsidRPr="00031C08">
        <w:rPr>
          <w:rFonts w:ascii="Arial" w:hAnsi="Arial" w:cs="Arial"/>
          <w:sz w:val="24"/>
        </w:rPr>
        <w:t xml:space="preserve">комиссия по организации и проведению торгов по продаже муниципального имущества на территории города Сургута (далее – комиссия) </w:t>
      </w:r>
      <w:r w:rsidRPr="00031C08">
        <w:rPr>
          <w:rFonts w:ascii="Arial" w:hAnsi="Arial" w:cs="Arial"/>
          <w:sz w:val="24"/>
        </w:rPr>
        <w:t>рассматривает заявки и документы претендентов, в отношении которых установлен факт поступления задатков на основании выписки с соответствующего счета продавца. По результатам рассмотрения документов комиссия принимает решение о признании претендентов участниками продажи имущества или об отказе в допуске претендентов к участию в продаже имущества (решение оформляется протоколом).</w:t>
      </w:r>
    </w:p>
    <w:p w:rsidR="000A1C1C" w:rsidRPr="000A1C1C" w:rsidRDefault="000A1C1C" w:rsidP="000A1C1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A1C1C">
        <w:rPr>
          <w:rFonts w:ascii="Arial" w:hAnsi="Arial" w:cs="Arial"/>
          <w:sz w:val="24"/>
        </w:rPr>
        <w:t>Претендент не допускается к участию в продаже посредством публичного предложения по следующим основаниям:</w:t>
      </w:r>
    </w:p>
    <w:p w:rsidR="000A1C1C" w:rsidRPr="000A1C1C" w:rsidRDefault="000A1C1C" w:rsidP="000A1C1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bookmarkStart w:id="1" w:name="sub_23701"/>
      <w:r w:rsidRPr="000A1C1C">
        <w:rPr>
          <w:rFonts w:ascii="Arial" w:hAnsi="Arial" w:cs="Arial"/>
          <w:sz w:val="24"/>
        </w:rPr>
        <w:t>-</w:t>
      </w:r>
      <w:r w:rsidRPr="000A1C1C">
        <w:rPr>
          <w:rFonts w:ascii="Arial" w:hAnsi="Arial" w:cs="Arial"/>
          <w:sz w:val="24"/>
        </w:rPr>
        <w:tab/>
        <w:t>представленные документы не подтверждают право претендента быть покупателем в соответствии с законодательством Российской Федерации;</w:t>
      </w:r>
    </w:p>
    <w:p w:rsidR="000A1C1C" w:rsidRPr="000A1C1C" w:rsidRDefault="000A1C1C" w:rsidP="000A1C1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bookmarkStart w:id="2" w:name="sub_23702"/>
      <w:bookmarkEnd w:id="1"/>
      <w:r w:rsidRPr="000A1C1C">
        <w:rPr>
          <w:rFonts w:ascii="Arial" w:hAnsi="Arial" w:cs="Arial"/>
          <w:sz w:val="24"/>
        </w:rPr>
        <w:t>-</w:t>
      </w:r>
      <w:r w:rsidRPr="000A1C1C">
        <w:rPr>
          <w:rFonts w:ascii="Arial" w:hAnsi="Arial" w:cs="Arial"/>
          <w:sz w:val="24"/>
        </w:rPr>
        <w:tab/>
        <w:t>представлены не все документы в соответствии с перечнем, указанным в информационном сообщении о продаже муниципального имущества, либо оформление указанных документов не соответствует законодательству Российской Федерации;</w:t>
      </w:r>
    </w:p>
    <w:p w:rsidR="000A1C1C" w:rsidRPr="000A1C1C" w:rsidRDefault="000A1C1C" w:rsidP="000A1C1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bookmarkStart w:id="3" w:name="sub_23703"/>
      <w:bookmarkEnd w:id="2"/>
      <w:r w:rsidRPr="000A1C1C">
        <w:rPr>
          <w:rFonts w:ascii="Arial" w:hAnsi="Arial" w:cs="Arial"/>
          <w:sz w:val="24"/>
        </w:rPr>
        <w:t>-</w:t>
      </w:r>
      <w:r w:rsidRPr="000A1C1C">
        <w:rPr>
          <w:rFonts w:ascii="Arial" w:hAnsi="Arial" w:cs="Arial"/>
          <w:sz w:val="24"/>
        </w:rPr>
        <w:tab/>
        <w:t>заявка на участие в продаже посредством публичного предложения подана лицом, не уполномоченным претендентом на осуществление таких действий;</w:t>
      </w:r>
    </w:p>
    <w:bookmarkEnd w:id="3"/>
    <w:p w:rsidR="000A1C1C" w:rsidRPr="000A1C1C" w:rsidRDefault="000A1C1C" w:rsidP="000A1C1C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A1C1C">
        <w:rPr>
          <w:rFonts w:ascii="Arial" w:hAnsi="Arial" w:cs="Arial"/>
          <w:sz w:val="24"/>
        </w:rPr>
        <w:t>-</w:t>
      </w:r>
      <w:r w:rsidRPr="000A1C1C">
        <w:rPr>
          <w:rFonts w:ascii="Arial" w:hAnsi="Arial" w:cs="Arial"/>
          <w:sz w:val="24"/>
        </w:rPr>
        <w:tab/>
        <w:t>поступление в установленный срок задатка на счета, указанные в информационном сообщении, не подтверждено.</w:t>
      </w:r>
    </w:p>
    <w:p w:rsidR="00E63432" w:rsidRPr="000A1C1C" w:rsidRDefault="000A1C1C" w:rsidP="009A1E89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A1C1C">
        <w:rPr>
          <w:rFonts w:ascii="Arial" w:hAnsi="Arial" w:cs="Arial"/>
          <w:sz w:val="24"/>
        </w:rPr>
        <w:t>Перечень оснований отказа претенденту в участии в продаже посредством публичного предложения является исчерпывающим.</w:t>
      </w:r>
    </w:p>
    <w:p w:rsidR="00031C08" w:rsidRPr="00031C08" w:rsidRDefault="00031C08" w:rsidP="00031C0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31C08">
        <w:rPr>
          <w:rFonts w:ascii="Arial" w:hAnsi="Arial" w:cs="Arial"/>
          <w:sz w:val="24"/>
        </w:rPr>
        <w:t>Претенденты, признанные участниками продажи имущества, и претенденты, не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допущенные к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участию в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продаже имущества, уведомляются о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принятом решении не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позднее рабочего дня, следующего за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днём оформления решения протоколом, путём вручения им под расписку соответствующего уведомления либо направления такого уведомления по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почте заказным письмом.</w:t>
      </w:r>
    </w:p>
    <w:p w:rsidR="00975677" w:rsidRPr="00BD3BF9" w:rsidRDefault="003A3194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D3BF9">
        <w:rPr>
          <w:rFonts w:ascii="Arial" w:hAnsi="Arial" w:cs="Arial"/>
          <w:sz w:val="24"/>
        </w:rPr>
        <w:t xml:space="preserve">При проведении </w:t>
      </w:r>
      <w:r w:rsidR="00BD3BF9" w:rsidRPr="00BD3BF9">
        <w:rPr>
          <w:rFonts w:ascii="Arial" w:hAnsi="Arial" w:cs="Arial"/>
          <w:sz w:val="24"/>
        </w:rPr>
        <w:t xml:space="preserve">продажи в электронной форме </w:t>
      </w:r>
      <w:r w:rsidRPr="00BD3BF9">
        <w:rPr>
          <w:rFonts w:ascii="Arial" w:hAnsi="Arial" w:cs="Arial"/>
          <w:sz w:val="24"/>
        </w:rPr>
        <w:t>у</w:t>
      </w:r>
      <w:r w:rsidR="00975677" w:rsidRPr="00BD3BF9">
        <w:rPr>
          <w:rFonts w:ascii="Arial" w:hAnsi="Arial" w:cs="Arial"/>
          <w:sz w:val="24"/>
        </w:rPr>
        <w:t>ведомлени</w:t>
      </w:r>
      <w:r w:rsidRPr="00BD3BF9">
        <w:rPr>
          <w:rFonts w:ascii="Arial" w:hAnsi="Arial" w:cs="Arial"/>
          <w:sz w:val="24"/>
        </w:rPr>
        <w:t>е</w:t>
      </w:r>
      <w:r w:rsidR="00975677" w:rsidRPr="00BD3BF9">
        <w:rPr>
          <w:rFonts w:ascii="Arial" w:hAnsi="Arial" w:cs="Arial"/>
          <w:sz w:val="24"/>
        </w:rPr>
        <w:t xml:space="preserve"> претендентов о принятом продавцом решении о признании их участниками </w:t>
      </w:r>
      <w:r w:rsidR="00BD3BF9" w:rsidRPr="00BD3BF9">
        <w:rPr>
          <w:rFonts w:ascii="Arial" w:hAnsi="Arial" w:cs="Arial"/>
          <w:sz w:val="24"/>
        </w:rPr>
        <w:t>продажи</w:t>
      </w:r>
      <w:r w:rsidR="00975677" w:rsidRPr="00BD3BF9">
        <w:rPr>
          <w:rFonts w:ascii="Arial" w:hAnsi="Arial" w:cs="Arial"/>
          <w:sz w:val="24"/>
        </w:rPr>
        <w:t xml:space="preserve"> либо об отказе в допуске к участию в продаже имущества, </w:t>
      </w:r>
      <w:r w:rsidR="006F0684" w:rsidRPr="00BD3BF9">
        <w:rPr>
          <w:rFonts w:ascii="Arial" w:hAnsi="Arial" w:cs="Arial"/>
          <w:sz w:val="24"/>
        </w:rPr>
        <w:t>осуществляется посредством электронной площадки в форме электронного документа.</w:t>
      </w:r>
    </w:p>
    <w:p w:rsidR="00117087" w:rsidRDefault="00117087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117087">
        <w:rPr>
          <w:rFonts w:ascii="Arial" w:hAnsi="Arial" w:cs="Arial"/>
          <w:sz w:val="24"/>
        </w:rPr>
        <w:t xml:space="preserve">Информация об отказе в допуске к участию в продаже имущества </w:t>
      </w:r>
      <w:r w:rsidRPr="00117087">
        <w:rPr>
          <w:rFonts w:ascii="Arial" w:hAnsi="Arial" w:cs="Arial"/>
          <w:sz w:val="24"/>
        </w:rPr>
        <w:t>в</w:t>
      </w:r>
      <w:r w:rsidRPr="00117087">
        <w:rPr>
          <w:rFonts w:ascii="Arial" w:hAnsi="Arial" w:cs="Arial"/>
          <w:sz w:val="24"/>
        </w:rPr>
        <w:t> </w:t>
      </w:r>
      <w:r w:rsidRPr="00117087">
        <w:rPr>
          <w:rFonts w:ascii="Arial" w:hAnsi="Arial" w:cs="Arial"/>
          <w:sz w:val="24"/>
        </w:rPr>
        <w:t>срок не</w:t>
      </w:r>
      <w:r w:rsidRPr="00117087">
        <w:rPr>
          <w:rFonts w:ascii="Arial" w:hAnsi="Arial" w:cs="Arial"/>
          <w:sz w:val="24"/>
        </w:rPr>
        <w:t> </w:t>
      </w:r>
      <w:r w:rsidRPr="00117087">
        <w:rPr>
          <w:rFonts w:ascii="Arial" w:hAnsi="Arial" w:cs="Arial"/>
          <w:sz w:val="24"/>
        </w:rPr>
        <w:t>позднее рабочего дня, следующего за</w:t>
      </w:r>
      <w:r w:rsidRPr="00117087">
        <w:rPr>
          <w:rFonts w:ascii="Arial" w:hAnsi="Arial" w:cs="Arial"/>
          <w:sz w:val="24"/>
        </w:rPr>
        <w:t> днём</w:t>
      </w:r>
      <w:r w:rsidRPr="00117087">
        <w:rPr>
          <w:rFonts w:ascii="Arial" w:hAnsi="Arial" w:cs="Arial"/>
          <w:sz w:val="24"/>
        </w:rPr>
        <w:t xml:space="preserve"> принятия указанного решения</w:t>
      </w:r>
      <w:r w:rsidRPr="00117087">
        <w:rPr>
          <w:rFonts w:ascii="Arial" w:hAnsi="Arial" w:cs="Arial"/>
          <w:sz w:val="24"/>
        </w:rPr>
        <w:t xml:space="preserve"> размещается </w:t>
      </w:r>
      <w:r w:rsidRPr="00117087">
        <w:rPr>
          <w:rFonts w:ascii="Arial" w:hAnsi="Arial" w:cs="Arial"/>
          <w:sz w:val="24"/>
        </w:rPr>
        <w:t xml:space="preserve">на официальном сайте Российской Федерации для размещения информации о проведении торгов </w:t>
      </w:r>
      <w:hyperlink r:id="rId7" w:history="1">
        <w:r w:rsidRPr="00117087">
          <w:rPr>
            <w:rStyle w:val="a4"/>
            <w:rFonts w:ascii="Arial" w:hAnsi="Arial" w:cs="Arial"/>
            <w:color w:val="auto"/>
            <w:sz w:val="24"/>
          </w:rPr>
          <w:t>https://torgi.gov.ru/</w:t>
        </w:r>
      </w:hyperlink>
      <w:r w:rsidRPr="00117087">
        <w:rPr>
          <w:rFonts w:ascii="Arial" w:hAnsi="Arial" w:cs="Arial"/>
          <w:sz w:val="24"/>
        </w:rPr>
        <w:t xml:space="preserve"> и </w:t>
      </w:r>
      <w:r w:rsidRPr="00117087">
        <w:rPr>
          <w:rFonts w:ascii="Arial" w:hAnsi="Arial" w:cs="Arial"/>
          <w:sz w:val="24"/>
        </w:rPr>
        <w:t xml:space="preserve">на сайте продавца муниципального имущества – официальном портале Администрации города </w:t>
      </w:r>
      <w:hyperlink r:id="rId8" w:history="1">
        <w:r w:rsidRPr="00117087">
          <w:rPr>
            <w:rStyle w:val="a4"/>
            <w:rFonts w:ascii="Arial" w:hAnsi="Arial" w:cs="Arial"/>
            <w:color w:val="auto"/>
            <w:sz w:val="24"/>
          </w:rPr>
          <w:t>http://www.admsurgut.ru/</w:t>
        </w:r>
      </w:hyperlink>
      <w:r w:rsidRPr="00117087">
        <w:rPr>
          <w:rFonts w:ascii="Arial" w:hAnsi="Arial" w:cs="Arial"/>
          <w:sz w:val="24"/>
        </w:rPr>
        <w:t>.</w:t>
      </w:r>
    </w:p>
    <w:p w:rsidR="00BD3BF9" w:rsidRPr="00117087" w:rsidRDefault="00BD3BF9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BD3BF9">
        <w:rPr>
          <w:rFonts w:ascii="Arial" w:hAnsi="Arial" w:cs="Arial"/>
          <w:sz w:val="24"/>
        </w:rPr>
        <w:t xml:space="preserve">Информация о претендентах, не допущенных к участию в продаже </w:t>
      </w:r>
      <w:r w:rsidR="005F02E3">
        <w:rPr>
          <w:rFonts w:ascii="Arial" w:hAnsi="Arial" w:cs="Arial"/>
          <w:sz w:val="24"/>
        </w:rPr>
        <w:t>в электронной форме</w:t>
      </w:r>
      <w:r w:rsidRPr="00BD3BF9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 xml:space="preserve">также </w:t>
      </w:r>
      <w:r w:rsidRPr="00BD3BF9">
        <w:rPr>
          <w:rFonts w:ascii="Arial" w:hAnsi="Arial" w:cs="Arial"/>
          <w:sz w:val="24"/>
        </w:rPr>
        <w:t>размещается в открытой части электро</w:t>
      </w:r>
      <w:r>
        <w:rPr>
          <w:rFonts w:ascii="Arial" w:hAnsi="Arial" w:cs="Arial"/>
          <w:sz w:val="24"/>
        </w:rPr>
        <w:t>нной площадки</w:t>
      </w:r>
      <w:r w:rsidRPr="00BD3BF9">
        <w:rPr>
          <w:rFonts w:ascii="Arial" w:hAnsi="Arial" w:cs="Arial"/>
          <w:sz w:val="24"/>
        </w:rPr>
        <w:t>.</w:t>
      </w:r>
    </w:p>
    <w:p w:rsidR="00031C08" w:rsidRPr="00031C08" w:rsidRDefault="00031C08" w:rsidP="00031C08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31C08">
        <w:rPr>
          <w:rFonts w:ascii="Arial" w:hAnsi="Arial" w:cs="Arial"/>
          <w:sz w:val="24"/>
        </w:rPr>
        <w:t>Претендент приобретает статус участника продажи имущества с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момента оформления продавцом протокола о</w:t>
      </w:r>
      <w:r>
        <w:rPr>
          <w:rFonts w:ascii="Arial" w:hAnsi="Arial" w:cs="Arial"/>
          <w:sz w:val="24"/>
        </w:rPr>
        <w:t> </w:t>
      </w:r>
      <w:r w:rsidRPr="00031C08">
        <w:rPr>
          <w:rFonts w:ascii="Arial" w:hAnsi="Arial" w:cs="Arial"/>
          <w:sz w:val="24"/>
        </w:rPr>
        <w:t>признании претендентов участниками продажи имущества.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150C6" w:rsidRPr="00346814" w:rsidRDefault="001463E5" w:rsidP="00370EB2">
      <w:pPr>
        <w:pStyle w:val="a3"/>
        <w:keepNext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ПРОДАЖА ИМУЩЕСТВА ПОСРЕДСТВОМ ПУБЛИЧНОГО ПРЕДЛОЖЕНИЯ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F574C0" w:rsidRPr="00F574C0" w:rsidRDefault="00F574C0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bookmarkStart w:id="4" w:name="sub_2353"/>
      <w:r>
        <w:rPr>
          <w:rFonts w:ascii="Arial" w:hAnsi="Arial" w:cs="Arial"/>
          <w:sz w:val="24"/>
        </w:rPr>
        <w:t>П</w:t>
      </w:r>
      <w:r w:rsidRPr="00F574C0">
        <w:rPr>
          <w:rFonts w:ascii="Arial" w:hAnsi="Arial" w:cs="Arial"/>
          <w:sz w:val="24"/>
        </w:rPr>
        <w:t xml:space="preserve">родажа имущества </w:t>
      </w:r>
      <w:r>
        <w:rPr>
          <w:rFonts w:ascii="Arial" w:hAnsi="Arial" w:cs="Arial"/>
          <w:sz w:val="24"/>
        </w:rPr>
        <w:t xml:space="preserve">посредством публичного предложения </w:t>
      </w:r>
      <w:r w:rsidRPr="00F574C0">
        <w:rPr>
          <w:rFonts w:ascii="Arial" w:hAnsi="Arial" w:cs="Arial"/>
          <w:sz w:val="24"/>
        </w:rPr>
        <w:t>проводится ведущим в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присутствии уполномоченного представителя продавца</w:t>
      </w:r>
      <w:r>
        <w:rPr>
          <w:rFonts w:ascii="Arial" w:hAnsi="Arial" w:cs="Arial"/>
          <w:sz w:val="24"/>
        </w:rPr>
        <w:t xml:space="preserve"> (комиссии)</w:t>
      </w:r>
      <w:r>
        <w:rPr>
          <w:rFonts w:ascii="Arial" w:hAnsi="Arial" w:cs="Arial"/>
          <w:sz w:val="24"/>
        </w:rPr>
        <w:t>.</w:t>
      </w:r>
    </w:p>
    <w:p w:rsidR="00F574C0" w:rsidRPr="00F574C0" w:rsidRDefault="00F574C0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</w:t>
      </w:r>
      <w:r w:rsidRPr="00F574C0">
        <w:rPr>
          <w:rFonts w:ascii="Arial" w:hAnsi="Arial" w:cs="Arial"/>
          <w:sz w:val="24"/>
        </w:rPr>
        <w:t>частникам продажи имущества выдаются пронумерованные карто</w:t>
      </w:r>
      <w:r>
        <w:rPr>
          <w:rFonts w:ascii="Arial" w:hAnsi="Arial" w:cs="Arial"/>
          <w:sz w:val="24"/>
        </w:rPr>
        <w:t>чки участника продажи имущества.</w:t>
      </w:r>
    </w:p>
    <w:p w:rsidR="00F574C0" w:rsidRPr="00F574C0" w:rsidRDefault="00F574C0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F574C0">
        <w:rPr>
          <w:rFonts w:ascii="Arial" w:hAnsi="Arial" w:cs="Arial"/>
          <w:sz w:val="24"/>
        </w:rPr>
        <w:t>роцедура продажи начинается с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объявления уполномоченным представителем продавца</w:t>
      </w:r>
      <w:r>
        <w:rPr>
          <w:rFonts w:ascii="Arial" w:hAnsi="Arial" w:cs="Arial"/>
          <w:sz w:val="24"/>
        </w:rPr>
        <w:t xml:space="preserve"> (председателем, заместителем председателя или председательствующим комиссии)</w:t>
      </w:r>
      <w:r w:rsidRPr="00F574C0">
        <w:rPr>
          <w:rFonts w:ascii="Arial" w:hAnsi="Arial" w:cs="Arial"/>
          <w:sz w:val="24"/>
        </w:rPr>
        <w:t xml:space="preserve"> об</w:t>
      </w:r>
      <w:r>
        <w:rPr>
          <w:rFonts w:ascii="Arial" w:hAnsi="Arial" w:cs="Arial"/>
          <w:sz w:val="24"/>
        </w:rPr>
        <w:t> открытии продажи имущества.</w:t>
      </w:r>
    </w:p>
    <w:p w:rsidR="00132E00" w:rsidRPr="00F574C0" w:rsidRDefault="00132E00" w:rsidP="00132E0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Pr="00F574C0">
        <w:rPr>
          <w:rFonts w:ascii="Arial" w:hAnsi="Arial" w:cs="Arial"/>
          <w:sz w:val="24"/>
        </w:rPr>
        <w:t xml:space="preserve">осле открытия продажи имущества ведущим оглашаются наименование имущества, его основные характеристики, цена первоначального предложения и </w:t>
      </w:r>
      <w:r w:rsidRPr="00F574C0">
        <w:rPr>
          <w:rFonts w:ascii="Arial" w:hAnsi="Arial" w:cs="Arial"/>
          <w:sz w:val="24"/>
        </w:rPr>
        <w:lastRenderedPageBreak/>
        <w:t>минимальная цена предложения (цена отсечения), а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 xml:space="preserve">также </w:t>
      </w:r>
      <w:r>
        <w:rPr>
          <w:rFonts w:ascii="Arial" w:hAnsi="Arial" w:cs="Arial"/>
          <w:sz w:val="24"/>
        </w:rPr>
        <w:t>«</w:t>
      </w:r>
      <w:r w:rsidRPr="00F574C0">
        <w:rPr>
          <w:rFonts w:ascii="Arial" w:hAnsi="Arial" w:cs="Arial"/>
          <w:sz w:val="24"/>
        </w:rPr>
        <w:t>шаг понижения</w:t>
      </w:r>
      <w:r>
        <w:rPr>
          <w:rFonts w:ascii="Arial" w:hAnsi="Arial" w:cs="Arial"/>
          <w:sz w:val="24"/>
        </w:rPr>
        <w:t>»</w:t>
      </w:r>
      <w:r w:rsidRPr="00F574C0">
        <w:rPr>
          <w:rFonts w:ascii="Arial" w:hAnsi="Arial" w:cs="Arial"/>
          <w:sz w:val="24"/>
        </w:rPr>
        <w:t xml:space="preserve"> и </w:t>
      </w:r>
      <w:r>
        <w:rPr>
          <w:rFonts w:ascii="Arial" w:hAnsi="Arial" w:cs="Arial"/>
          <w:sz w:val="24"/>
        </w:rPr>
        <w:t>«</w:t>
      </w:r>
      <w:r w:rsidRPr="00F574C0">
        <w:rPr>
          <w:rFonts w:ascii="Arial" w:hAnsi="Arial" w:cs="Arial"/>
          <w:sz w:val="24"/>
        </w:rPr>
        <w:t>шаг аукциона</w:t>
      </w:r>
      <w:r>
        <w:rPr>
          <w:rFonts w:ascii="Arial" w:hAnsi="Arial" w:cs="Arial"/>
          <w:sz w:val="24"/>
        </w:rPr>
        <w:t>»</w:t>
      </w:r>
      <w:r w:rsidRPr="00F574C0">
        <w:rPr>
          <w:rFonts w:ascii="Arial" w:hAnsi="Arial" w:cs="Arial"/>
          <w:sz w:val="24"/>
        </w:rPr>
        <w:t>.</w:t>
      </w:r>
    </w:p>
    <w:p w:rsidR="00F574C0" w:rsidRPr="00F574C0" w:rsidRDefault="007303F2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F574C0" w:rsidRPr="00F574C0">
        <w:rPr>
          <w:rFonts w:ascii="Arial" w:hAnsi="Arial" w:cs="Arial"/>
          <w:sz w:val="24"/>
        </w:rPr>
        <w:t xml:space="preserve">осле оглашения ведущим цены первоначального предложения участникам предлагается заявить эту цену </w:t>
      </w:r>
      <w:r w:rsidRPr="00F574C0">
        <w:rPr>
          <w:rFonts w:ascii="Arial" w:hAnsi="Arial" w:cs="Arial"/>
          <w:sz w:val="24"/>
        </w:rPr>
        <w:t>путём</w:t>
      </w:r>
      <w:r w:rsidR="00F574C0" w:rsidRPr="00F574C0">
        <w:rPr>
          <w:rFonts w:ascii="Arial" w:hAnsi="Arial" w:cs="Arial"/>
          <w:sz w:val="24"/>
        </w:rPr>
        <w:t xml:space="preserve"> поднятия выданных карточек, а в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случае отсутствия предложений по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первоначальной цене имущества ведущим осуществляется последовательное снижение цены на</w:t>
      </w:r>
      <w:r>
        <w:rPr>
          <w:rFonts w:ascii="Arial" w:hAnsi="Arial" w:cs="Arial"/>
          <w:sz w:val="24"/>
        </w:rPr>
        <w:t> «</w:t>
      </w:r>
      <w:r w:rsidR="00F574C0" w:rsidRPr="00F574C0">
        <w:rPr>
          <w:rFonts w:ascii="Arial" w:hAnsi="Arial" w:cs="Arial"/>
          <w:sz w:val="24"/>
        </w:rPr>
        <w:t>шаг понижения</w:t>
      </w:r>
      <w:r>
        <w:rPr>
          <w:rFonts w:ascii="Arial" w:hAnsi="Arial" w:cs="Arial"/>
          <w:sz w:val="24"/>
        </w:rPr>
        <w:t>»</w:t>
      </w:r>
      <w:r w:rsidR="00476A83">
        <w:rPr>
          <w:rFonts w:ascii="Arial" w:hAnsi="Arial" w:cs="Arial"/>
          <w:sz w:val="24"/>
        </w:rPr>
        <w:t xml:space="preserve"> (до «цены отсечения»)</w:t>
      </w:r>
      <w:r w:rsidR="00F574C0" w:rsidRPr="00F574C0">
        <w:rPr>
          <w:rFonts w:ascii="Arial" w:hAnsi="Arial" w:cs="Arial"/>
          <w:sz w:val="24"/>
        </w:rPr>
        <w:t>.</w:t>
      </w:r>
    </w:p>
    <w:p w:rsidR="00F574C0" w:rsidRPr="00F574C0" w:rsidRDefault="00F574C0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F574C0">
        <w:rPr>
          <w:rFonts w:ascii="Arial" w:hAnsi="Arial" w:cs="Arial"/>
          <w:sz w:val="24"/>
        </w:rPr>
        <w:t>Предложения о</w:t>
      </w:r>
      <w:r w:rsidR="007303F2"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предложения, сложившейся на</w:t>
      </w:r>
      <w:r w:rsidR="007303F2"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 xml:space="preserve">соответствующем </w:t>
      </w:r>
      <w:r w:rsidR="007303F2">
        <w:rPr>
          <w:rFonts w:ascii="Arial" w:hAnsi="Arial" w:cs="Arial"/>
          <w:sz w:val="24"/>
        </w:rPr>
        <w:t>«</w:t>
      </w:r>
      <w:r w:rsidRPr="00F574C0">
        <w:rPr>
          <w:rFonts w:ascii="Arial" w:hAnsi="Arial" w:cs="Arial"/>
          <w:sz w:val="24"/>
        </w:rPr>
        <w:t>шаге понижения</w:t>
      </w:r>
      <w:r w:rsidR="007303F2">
        <w:rPr>
          <w:rFonts w:ascii="Arial" w:hAnsi="Arial" w:cs="Arial"/>
          <w:sz w:val="24"/>
        </w:rPr>
        <w:t>».</w:t>
      </w:r>
    </w:p>
    <w:p w:rsidR="00F574C0" w:rsidRPr="00F574C0" w:rsidRDefault="007303F2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</w:t>
      </w:r>
      <w:r w:rsidR="00F574C0" w:rsidRPr="00F574C0">
        <w:rPr>
          <w:rFonts w:ascii="Arial" w:hAnsi="Arial" w:cs="Arial"/>
          <w:sz w:val="24"/>
        </w:rPr>
        <w:t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 xml:space="preserve">соответствующем </w:t>
      </w:r>
      <w:r>
        <w:rPr>
          <w:rFonts w:ascii="Arial" w:hAnsi="Arial" w:cs="Arial"/>
          <w:sz w:val="24"/>
        </w:rPr>
        <w:t>«</w:t>
      </w:r>
      <w:r w:rsidR="00F574C0" w:rsidRPr="00F574C0">
        <w:rPr>
          <w:rFonts w:ascii="Arial" w:hAnsi="Arial" w:cs="Arial"/>
          <w:sz w:val="24"/>
        </w:rPr>
        <w:t>шаге понижения</w:t>
      </w:r>
      <w:r>
        <w:rPr>
          <w:rFonts w:ascii="Arial" w:hAnsi="Arial" w:cs="Arial"/>
          <w:sz w:val="24"/>
        </w:rPr>
        <w:t>»</w:t>
      </w:r>
      <w:r w:rsidR="00F574C0" w:rsidRPr="00F574C0">
        <w:rPr>
          <w:rFonts w:ascii="Arial" w:hAnsi="Arial" w:cs="Arial"/>
          <w:sz w:val="24"/>
        </w:rPr>
        <w:t>, при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отсутствии предложений других участников продажи имущества после троекратного повторения ведущим сложившейся цены продажи имущества. Ведущий продажи объявляет о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продаже имущества, называет номер карточки участника продажи имущества, который подтвердил начальную или последующую цену, указывает на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 xml:space="preserve">этого участника и </w:t>
      </w:r>
      <w:r>
        <w:rPr>
          <w:rFonts w:ascii="Arial" w:hAnsi="Arial" w:cs="Arial"/>
          <w:sz w:val="24"/>
        </w:rPr>
        <w:t>оглашает цену продажи имущества.</w:t>
      </w:r>
    </w:p>
    <w:p w:rsidR="00273BCE" w:rsidRPr="00F574C0" w:rsidRDefault="00273BCE" w:rsidP="00273BCE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 </w:t>
      </w:r>
      <w:r w:rsidRPr="00F574C0">
        <w:rPr>
          <w:rFonts w:ascii="Arial" w:hAnsi="Arial" w:cs="Arial"/>
          <w:sz w:val="24"/>
        </w:rPr>
        <w:t>случае, если несколько участников продажи имущества подтверждают цену первоначального предложения или цену предложения, сложившуюся на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одном из</w:t>
      </w:r>
      <w:r>
        <w:rPr>
          <w:rFonts w:ascii="Arial" w:hAnsi="Arial" w:cs="Arial"/>
          <w:sz w:val="24"/>
        </w:rPr>
        <w:t> «</w:t>
      </w:r>
      <w:r w:rsidRPr="00F574C0">
        <w:rPr>
          <w:rFonts w:ascii="Arial" w:hAnsi="Arial" w:cs="Arial"/>
          <w:sz w:val="24"/>
        </w:rPr>
        <w:t>шагов понижения</w:t>
      </w:r>
      <w:r>
        <w:rPr>
          <w:rFonts w:ascii="Arial" w:hAnsi="Arial" w:cs="Arial"/>
          <w:sz w:val="24"/>
        </w:rPr>
        <w:t>»</w:t>
      </w:r>
      <w:r w:rsidRPr="00F574C0">
        <w:rPr>
          <w:rFonts w:ascii="Arial" w:hAnsi="Arial" w:cs="Arial"/>
          <w:sz w:val="24"/>
        </w:rPr>
        <w:t>, для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 xml:space="preserve">всех участников продажи имущества проводится аукцион </w:t>
      </w:r>
      <w:r w:rsidRPr="001B3B5D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установленным в</w:t>
      </w:r>
      <w:r>
        <w:rPr>
          <w:rFonts w:ascii="Arial" w:hAnsi="Arial" w:cs="Arial"/>
          <w:sz w:val="24"/>
          <w:szCs w:val="24"/>
        </w:rPr>
        <w:t> </w:t>
      </w:r>
      <w:r w:rsidRPr="001B3B5D">
        <w:rPr>
          <w:rFonts w:ascii="Arial" w:hAnsi="Arial" w:cs="Arial"/>
          <w:sz w:val="24"/>
          <w:szCs w:val="24"/>
        </w:rPr>
        <w:t>соответствии с</w:t>
      </w:r>
      <w:r>
        <w:rPr>
          <w:rFonts w:ascii="Arial" w:hAnsi="Arial" w:cs="Arial"/>
          <w:sz w:val="24"/>
          <w:szCs w:val="24"/>
        </w:rPr>
        <w:t> законом о приватизации</w:t>
      </w:r>
      <w:r w:rsidRPr="001B3B5D">
        <w:rPr>
          <w:rFonts w:ascii="Arial" w:hAnsi="Arial" w:cs="Arial"/>
          <w:sz w:val="24"/>
          <w:szCs w:val="24"/>
        </w:rPr>
        <w:t xml:space="preserve"> правилам </w:t>
      </w:r>
      <w:r w:rsidRPr="00F574C0">
        <w:rPr>
          <w:rFonts w:ascii="Arial" w:hAnsi="Arial" w:cs="Arial"/>
          <w:sz w:val="24"/>
        </w:rPr>
        <w:t>проведения аукциона, предусматривающим открытую форму подачи предложений о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цене имущества. Начальной ценой имущества на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таком аукционе является цена первоначального предложения или цена предложения, сложившаяся на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определённом</w:t>
      </w:r>
      <w:r>
        <w:rPr>
          <w:rFonts w:ascii="Arial" w:hAnsi="Arial" w:cs="Arial"/>
          <w:sz w:val="24"/>
        </w:rPr>
        <w:t> «</w:t>
      </w:r>
      <w:r w:rsidRPr="00F574C0">
        <w:rPr>
          <w:rFonts w:ascii="Arial" w:hAnsi="Arial" w:cs="Arial"/>
          <w:sz w:val="24"/>
        </w:rPr>
        <w:t>шаге понижения</w:t>
      </w:r>
      <w:r>
        <w:rPr>
          <w:rFonts w:ascii="Arial" w:hAnsi="Arial" w:cs="Arial"/>
          <w:sz w:val="24"/>
        </w:rPr>
        <w:t>»</w:t>
      </w:r>
      <w:r w:rsidRPr="00F574C0">
        <w:rPr>
          <w:rFonts w:ascii="Arial" w:hAnsi="Arial" w:cs="Arial"/>
          <w:sz w:val="24"/>
        </w:rPr>
        <w:t>. В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случае если участники такого аукциона не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заявляют предложения о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</w:t>
      </w:r>
      <w:r>
        <w:rPr>
          <w:rFonts w:ascii="Arial" w:hAnsi="Arial" w:cs="Arial"/>
          <w:sz w:val="24"/>
        </w:rPr>
        <w:t> </w:t>
      </w:r>
      <w:r w:rsidRPr="00F574C0">
        <w:rPr>
          <w:rFonts w:ascii="Arial" w:hAnsi="Arial" w:cs="Arial"/>
          <w:sz w:val="24"/>
        </w:rPr>
        <w:t>продаже имущества, называет победителя продажи имущества, ц</w:t>
      </w:r>
      <w:r>
        <w:rPr>
          <w:rFonts w:ascii="Arial" w:hAnsi="Arial" w:cs="Arial"/>
          <w:sz w:val="24"/>
        </w:rPr>
        <w:t>ену и номер карточки победителя.</w:t>
      </w:r>
    </w:p>
    <w:p w:rsidR="00916FB8" w:rsidRPr="00823702" w:rsidRDefault="00916FB8" w:rsidP="00A971B9">
      <w:pPr>
        <w:pStyle w:val="a3"/>
        <w:widowControl w:val="0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823702">
        <w:rPr>
          <w:rFonts w:ascii="Arial" w:hAnsi="Arial" w:cs="Arial"/>
          <w:sz w:val="24"/>
        </w:rPr>
        <w:t xml:space="preserve">В случае, если после троекратного объявления ведущим минимальной цены предложения («цены отсечения») ни один из участников не поднял карточку, </w:t>
      </w:r>
      <w:r w:rsidR="00823702" w:rsidRPr="00823702">
        <w:rPr>
          <w:rFonts w:ascii="Arial" w:hAnsi="Arial" w:cs="Arial"/>
          <w:sz w:val="24"/>
        </w:rPr>
        <w:t xml:space="preserve">или ни один из участников продажи в электронном виде не сделал предложение о цене имущества при достижении минимальной цены продажи (цены отсечения) имущества, </w:t>
      </w:r>
      <w:r w:rsidRPr="00823702">
        <w:rPr>
          <w:rFonts w:ascii="Arial" w:hAnsi="Arial" w:cs="Arial"/>
          <w:sz w:val="24"/>
        </w:rPr>
        <w:t>продажа имущества посредством публичного предложения признаётся несостоявшейся.</w:t>
      </w:r>
    </w:p>
    <w:p w:rsidR="00F574C0" w:rsidRPr="00F574C0" w:rsidRDefault="007303F2" w:rsidP="00F574C0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Ц</w:t>
      </w:r>
      <w:r w:rsidR="00F574C0" w:rsidRPr="00F574C0">
        <w:rPr>
          <w:rFonts w:ascii="Arial" w:hAnsi="Arial" w:cs="Arial"/>
          <w:sz w:val="24"/>
        </w:rPr>
        <w:t>ена имущества, предложенная победителем продажи имущества, заносится в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протокол об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итогах продажи имущества, составляемый в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 </w:t>
      </w:r>
      <w:r w:rsidR="00F574C0" w:rsidRPr="00F574C0">
        <w:rPr>
          <w:rFonts w:ascii="Arial" w:hAnsi="Arial" w:cs="Arial"/>
          <w:sz w:val="24"/>
        </w:rPr>
        <w:t>экземплярах.</w:t>
      </w:r>
    </w:p>
    <w:bookmarkEnd w:id="4"/>
    <w:p w:rsidR="007262BC" w:rsidRPr="007262BC" w:rsidRDefault="007262BC" w:rsidP="007262B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262BC">
        <w:rPr>
          <w:rFonts w:ascii="Arial" w:hAnsi="Arial" w:cs="Arial"/>
          <w:sz w:val="24"/>
        </w:rPr>
        <w:t>Протокол об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 xml:space="preserve">итогах продажи имущества, подписанный ведущим продажи имущества и </w:t>
      </w:r>
      <w:r>
        <w:rPr>
          <w:rFonts w:ascii="Arial" w:hAnsi="Arial" w:cs="Arial"/>
          <w:sz w:val="24"/>
        </w:rPr>
        <w:t>комиссией</w:t>
      </w:r>
      <w:r w:rsidRPr="007262BC">
        <w:rPr>
          <w:rFonts w:ascii="Arial" w:hAnsi="Arial" w:cs="Arial"/>
          <w:sz w:val="24"/>
        </w:rPr>
        <w:t>, является документом, удостоверяющим право победителя на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заключение договора купли-продажи имущества.</w:t>
      </w:r>
    </w:p>
    <w:p w:rsidR="007262BC" w:rsidRDefault="007262BC" w:rsidP="007262B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7262BC">
        <w:rPr>
          <w:rFonts w:ascii="Arial" w:hAnsi="Arial" w:cs="Arial"/>
          <w:sz w:val="24"/>
        </w:rPr>
        <w:t>Если при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проведении продажи имущества продавцом проводились фотографирование, аудио- и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 xml:space="preserve">(или) видеозапись, </w:t>
      </w:r>
      <w:r w:rsidRPr="007262BC">
        <w:rPr>
          <w:rFonts w:ascii="Arial" w:hAnsi="Arial" w:cs="Arial"/>
          <w:sz w:val="24"/>
        </w:rPr>
        <w:t>киносъёмка</w:t>
      </w:r>
      <w:r w:rsidRPr="007262BC">
        <w:rPr>
          <w:rFonts w:ascii="Arial" w:hAnsi="Arial" w:cs="Arial"/>
          <w:sz w:val="24"/>
        </w:rPr>
        <w:t>, то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об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этом делается отметка в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протоколе. В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указанном случае материалы фотографирования, аудио- и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 xml:space="preserve">(или) видеозаписи, </w:t>
      </w:r>
      <w:r w:rsidRPr="007262BC">
        <w:rPr>
          <w:rFonts w:ascii="Arial" w:hAnsi="Arial" w:cs="Arial"/>
          <w:sz w:val="24"/>
        </w:rPr>
        <w:t>киносъёмки</w:t>
      </w:r>
      <w:r w:rsidRPr="007262BC">
        <w:rPr>
          <w:rFonts w:ascii="Arial" w:hAnsi="Arial" w:cs="Arial"/>
          <w:sz w:val="24"/>
        </w:rPr>
        <w:t xml:space="preserve"> прилагаются в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течение суток к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протоколу (экземпляру продавца) в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соответствии с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>актом, подписываемым лицом, осуществлявшим фотографирование, аудио- и</w:t>
      </w:r>
      <w:r>
        <w:rPr>
          <w:rFonts w:ascii="Arial" w:hAnsi="Arial" w:cs="Arial"/>
          <w:sz w:val="24"/>
        </w:rPr>
        <w:t> </w:t>
      </w:r>
      <w:r w:rsidRPr="007262BC">
        <w:rPr>
          <w:rFonts w:ascii="Arial" w:hAnsi="Arial" w:cs="Arial"/>
          <w:sz w:val="24"/>
        </w:rPr>
        <w:t xml:space="preserve">(или) видеозапись, </w:t>
      </w:r>
      <w:r w:rsidRPr="007262BC">
        <w:rPr>
          <w:rFonts w:ascii="Arial" w:hAnsi="Arial" w:cs="Arial"/>
          <w:sz w:val="24"/>
        </w:rPr>
        <w:t>киносъёмку</w:t>
      </w:r>
      <w:r w:rsidRPr="007262BC">
        <w:rPr>
          <w:rFonts w:ascii="Arial" w:hAnsi="Arial" w:cs="Arial"/>
          <w:sz w:val="24"/>
        </w:rPr>
        <w:t xml:space="preserve">, ведущим продажи имущества и </w:t>
      </w:r>
      <w:r>
        <w:rPr>
          <w:rFonts w:ascii="Arial" w:hAnsi="Arial" w:cs="Arial"/>
          <w:sz w:val="24"/>
        </w:rPr>
        <w:t>комиссией</w:t>
      </w:r>
      <w:r w:rsidRPr="007262BC">
        <w:rPr>
          <w:rFonts w:ascii="Arial" w:hAnsi="Arial" w:cs="Arial"/>
          <w:sz w:val="24"/>
        </w:rPr>
        <w:t>.</w:t>
      </w:r>
    </w:p>
    <w:p w:rsidR="00C11F0B" w:rsidRPr="00F574C0" w:rsidRDefault="00044198" w:rsidP="00044198">
      <w:pPr>
        <w:pStyle w:val="a3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044198">
        <w:rPr>
          <w:rFonts w:ascii="Arial" w:hAnsi="Arial" w:cs="Arial"/>
          <w:sz w:val="24"/>
        </w:rPr>
        <w:t>Результаты процедуры проведения продажи имущества оформляются протоколом об итогах продажи имущества</w:t>
      </w:r>
      <w:r>
        <w:rPr>
          <w:rFonts w:ascii="Arial" w:hAnsi="Arial" w:cs="Arial"/>
          <w:sz w:val="24"/>
        </w:rPr>
        <w:t xml:space="preserve"> посредством публичного предложения</w:t>
      </w:r>
      <w:r w:rsidRPr="00044198">
        <w:rPr>
          <w:rFonts w:ascii="Arial" w:hAnsi="Arial" w:cs="Arial"/>
          <w:sz w:val="24"/>
        </w:rPr>
        <w:t>.</w:t>
      </w:r>
    </w:p>
    <w:p w:rsidR="00485210" w:rsidRPr="00485210" w:rsidRDefault="00485210" w:rsidP="009A1E89">
      <w:pPr>
        <w:widowControl w:val="0"/>
        <w:tabs>
          <w:tab w:val="left" w:pos="993"/>
          <w:tab w:val="left" w:pos="1276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370EB2" w:rsidRPr="00346814" w:rsidRDefault="00370EB2" w:rsidP="00370EB2">
      <w:pPr>
        <w:pStyle w:val="a3"/>
        <w:keepNext/>
        <w:widowControl w:val="0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ПРОДАЖА ИМУЩЕСТВА ПОСРЕДСТВОМ ПУБЛИЧНОГО ПРЕДЛОЖЕНИЯ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В ЭЛЕКТРОННОЙ ФОРМЕ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940DA2" w:rsidRPr="005A6AB0" w:rsidRDefault="00940DA2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A6AB0">
        <w:rPr>
          <w:rFonts w:ascii="Arial" w:hAnsi="Arial" w:cs="Arial"/>
          <w:sz w:val="24"/>
        </w:rPr>
        <w:t xml:space="preserve">Документооборот между претендентами, участниками и продавцом осуществляется через электронную площадку в форме электронных документов либо </w:t>
      </w:r>
      <w:r w:rsidRPr="005A6AB0">
        <w:rPr>
          <w:rFonts w:ascii="Arial" w:hAnsi="Arial" w:cs="Arial"/>
          <w:sz w:val="24"/>
        </w:rPr>
        <w:lastRenderedPageBreak/>
        <w:t>электронных образов документов</w:t>
      </w:r>
      <w:r w:rsidR="00F8652E">
        <w:rPr>
          <w:rFonts w:ascii="Arial" w:hAnsi="Arial" w:cs="Arial"/>
          <w:sz w:val="24"/>
        </w:rPr>
        <w:t xml:space="preserve"> </w:t>
      </w:r>
      <w:r w:rsidR="00F8652E" w:rsidRPr="001747B8">
        <w:rPr>
          <w:rFonts w:ascii="Arial" w:hAnsi="Arial" w:cs="Arial"/>
          <w:sz w:val="24"/>
        </w:rPr>
        <w:t>(документов на бумажном носителе, преобразованных в электронно-цифровую форму путём сканирования с сохранением их реквизитов)</w:t>
      </w:r>
      <w:r w:rsidRPr="005A6AB0">
        <w:rPr>
          <w:rFonts w:ascii="Arial" w:hAnsi="Arial" w:cs="Arial"/>
          <w:sz w:val="24"/>
        </w:rPr>
        <w:t>, заверенных электронной подписью продавца, претендента или участника либо лица, имеющего право действовать от имени соответственно продавца, претендента или участника (кроме договора купли-продажи имущества, который заключается сторонами в простой письменной форме).</w:t>
      </w:r>
    </w:p>
    <w:p w:rsidR="00706691" w:rsidRPr="005A6AB0" w:rsidRDefault="00706691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A6AB0">
        <w:rPr>
          <w:rFonts w:ascii="Arial" w:hAnsi="Arial" w:cs="Arial"/>
          <w:sz w:val="24"/>
        </w:rPr>
        <w:t>Отправитель (</w:t>
      </w:r>
      <w:r w:rsidR="00565F53" w:rsidRPr="005A6AB0">
        <w:rPr>
          <w:rFonts w:ascii="Arial" w:hAnsi="Arial" w:cs="Arial"/>
          <w:sz w:val="24"/>
        </w:rPr>
        <w:t>претендент, участник</w:t>
      </w:r>
      <w:r w:rsidR="00711FED" w:rsidRPr="005A6AB0">
        <w:rPr>
          <w:rFonts w:ascii="Arial" w:hAnsi="Arial" w:cs="Arial"/>
          <w:sz w:val="24"/>
        </w:rPr>
        <w:t xml:space="preserve"> или</w:t>
      </w:r>
      <w:r w:rsidR="00565F53" w:rsidRPr="005A6AB0">
        <w:rPr>
          <w:rFonts w:ascii="Arial" w:hAnsi="Arial" w:cs="Arial"/>
          <w:sz w:val="24"/>
        </w:rPr>
        <w:t xml:space="preserve"> </w:t>
      </w:r>
      <w:r w:rsidRPr="005A6AB0">
        <w:rPr>
          <w:rFonts w:ascii="Arial" w:hAnsi="Arial" w:cs="Arial"/>
          <w:sz w:val="24"/>
        </w:rPr>
        <w:t>продавец) несёт ответственность за подлинность и достоверность документов и сведений, поданных в форме электронных документов, направле</w:t>
      </w:r>
      <w:r w:rsidR="00565F53" w:rsidRPr="005A6AB0">
        <w:rPr>
          <w:rFonts w:ascii="Arial" w:hAnsi="Arial" w:cs="Arial"/>
          <w:sz w:val="24"/>
        </w:rPr>
        <w:t>н</w:t>
      </w:r>
      <w:r w:rsidRPr="005A6AB0">
        <w:rPr>
          <w:rFonts w:ascii="Arial" w:hAnsi="Arial" w:cs="Arial"/>
          <w:sz w:val="24"/>
        </w:rPr>
        <w:t>н</w:t>
      </w:r>
      <w:r w:rsidR="00565F53" w:rsidRPr="005A6AB0">
        <w:rPr>
          <w:rFonts w:ascii="Arial" w:hAnsi="Arial" w:cs="Arial"/>
          <w:sz w:val="24"/>
        </w:rPr>
        <w:t>ых</w:t>
      </w:r>
      <w:r w:rsidRPr="005A6AB0">
        <w:rPr>
          <w:rFonts w:ascii="Arial" w:hAnsi="Arial" w:cs="Arial"/>
          <w:sz w:val="24"/>
        </w:rPr>
        <w:t xml:space="preserve"> от</w:t>
      </w:r>
      <w:r w:rsidR="00565F53" w:rsidRPr="005A6AB0">
        <w:rPr>
          <w:rFonts w:ascii="Arial" w:hAnsi="Arial" w:cs="Arial"/>
          <w:sz w:val="24"/>
        </w:rPr>
        <w:t> </w:t>
      </w:r>
      <w:r w:rsidRPr="005A6AB0">
        <w:rPr>
          <w:rFonts w:ascii="Arial" w:hAnsi="Arial" w:cs="Arial"/>
          <w:sz w:val="24"/>
        </w:rPr>
        <w:t>имени соответственно претендента, участника</w:t>
      </w:r>
      <w:r w:rsidR="00711FED" w:rsidRPr="005A6AB0">
        <w:rPr>
          <w:rFonts w:ascii="Arial" w:hAnsi="Arial" w:cs="Arial"/>
          <w:sz w:val="24"/>
        </w:rPr>
        <w:t xml:space="preserve"> или</w:t>
      </w:r>
      <w:r w:rsidRPr="005A6AB0">
        <w:rPr>
          <w:rFonts w:ascii="Arial" w:hAnsi="Arial" w:cs="Arial"/>
          <w:sz w:val="24"/>
        </w:rPr>
        <w:t xml:space="preserve"> продавца </w:t>
      </w:r>
      <w:r w:rsidR="00C83A2E" w:rsidRPr="005A6AB0">
        <w:rPr>
          <w:rFonts w:ascii="Arial" w:hAnsi="Arial" w:cs="Arial"/>
          <w:sz w:val="24"/>
        </w:rPr>
        <w:t xml:space="preserve">либо размещённых на электронной площадке соответственно претендентом, участником, </w:t>
      </w:r>
      <w:r w:rsidR="00711FED" w:rsidRPr="005A6AB0">
        <w:rPr>
          <w:rFonts w:ascii="Arial" w:hAnsi="Arial" w:cs="Arial"/>
          <w:sz w:val="24"/>
        </w:rPr>
        <w:t xml:space="preserve">или </w:t>
      </w:r>
      <w:r w:rsidR="00C83A2E" w:rsidRPr="005A6AB0">
        <w:rPr>
          <w:rFonts w:ascii="Arial" w:hAnsi="Arial" w:cs="Arial"/>
          <w:sz w:val="24"/>
        </w:rPr>
        <w:t>продавцом.</w:t>
      </w:r>
    </w:p>
    <w:p w:rsidR="002D7D96" w:rsidRPr="00180A69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80A69">
        <w:rPr>
          <w:rFonts w:ascii="Arial" w:hAnsi="Arial" w:cs="Arial"/>
          <w:sz w:val="24"/>
        </w:rPr>
        <w:t>Время создания, получения и отправки электронных документов на электронной площадке, а также время проведения процедуры продажи имущества соответствует местному времени, в котором функционирует электронная площадка (московское UTC + 3).</w:t>
      </w:r>
    </w:p>
    <w:p w:rsidR="002D7D96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212546">
        <w:rPr>
          <w:rFonts w:ascii="Arial" w:hAnsi="Arial" w:cs="Arial"/>
          <w:sz w:val="24"/>
        </w:rPr>
        <w:t>Представление предложений о цене муниципального имущества осуществляется зарегистрированным участником продажи в электронной форме в течение одной процедуры проведения такой продажи.</w:t>
      </w:r>
    </w:p>
    <w:p w:rsidR="00EB3BF7" w:rsidRDefault="00EB3BF7" w:rsidP="00EB3BF7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EB3BF7">
        <w:rPr>
          <w:rFonts w:ascii="Arial" w:hAnsi="Arial" w:cs="Arial"/>
          <w:sz w:val="24"/>
        </w:rPr>
        <w:t>Процедура продажи имущества проводится в</w:t>
      </w:r>
      <w:r>
        <w:rPr>
          <w:rFonts w:ascii="Arial" w:hAnsi="Arial" w:cs="Arial"/>
          <w:sz w:val="24"/>
        </w:rPr>
        <w:t> </w:t>
      </w:r>
      <w:r w:rsidRPr="00EB3BF7">
        <w:rPr>
          <w:rFonts w:ascii="Arial" w:hAnsi="Arial" w:cs="Arial"/>
          <w:sz w:val="24"/>
        </w:rPr>
        <w:t>день и во</w:t>
      </w:r>
      <w:r>
        <w:rPr>
          <w:rFonts w:ascii="Arial" w:hAnsi="Arial" w:cs="Arial"/>
          <w:sz w:val="24"/>
        </w:rPr>
        <w:t> </w:t>
      </w:r>
      <w:r w:rsidRPr="00EB3BF7">
        <w:rPr>
          <w:rFonts w:ascii="Arial" w:hAnsi="Arial" w:cs="Arial"/>
          <w:sz w:val="24"/>
        </w:rPr>
        <w:t>время, указанные в</w:t>
      </w:r>
      <w:r>
        <w:rPr>
          <w:rFonts w:ascii="Arial" w:hAnsi="Arial" w:cs="Arial"/>
          <w:sz w:val="24"/>
        </w:rPr>
        <w:t> </w:t>
      </w:r>
      <w:r w:rsidRPr="00EB3BF7">
        <w:rPr>
          <w:rFonts w:ascii="Arial" w:hAnsi="Arial" w:cs="Arial"/>
          <w:sz w:val="24"/>
        </w:rPr>
        <w:t>информационном сообщении о</w:t>
      </w:r>
      <w:r>
        <w:rPr>
          <w:rFonts w:ascii="Arial" w:hAnsi="Arial" w:cs="Arial"/>
          <w:sz w:val="24"/>
        </w:rPr>
        <w:t> </w:t>
      </w:r>
      <w:r w:rsidRPr="00EB3BF7">
        <w:rPr>
          <w:rFonts w:ascii="Arial" w:hAnsi="Arial" w:cs="Arial"/>
          <w:sz w:val="24"/>
        </w:rPr>
        <w:t xml:space="preserve">продаже имущества посредством публичного предложения, </w:t>
      </w:r>
      <w:r w:rsidRPr="00EB3BF7">
        <w:rPr>
          <w:rFonts w:ascii="Arial" w:hAnsi="Arial" w:cs="Arial"/>
          <w:sz w:val="24"/>
        </w:rPr>
        <w:t>путём</w:t>
      </w:r>
      <w:r w:rsidRPr="00EB3BF7">
        <w:rPr>
          <w:rFonts w:ascii="Arial" w:hAnsi="Arial" w:cs="Arial"/>
          <w:sz w:val="24"/>
        </w:rPr>
        <w:t xml:space="preserve"> последовательного понижения цены первоначального предложения (цена имущества, указанная в информационном сообщении) на</w:t>
      </w:r>
      <w:r>
        <w:rPr>
          <w:rFonts w:ascii="Arial" w:hAnsi="Arial" w:cs="Arial"/>
          <w:sz w:val="24"/>
        </w:rPr>
        <w:t> </w:t>
      </w:r>
      <w:r w:rsidRPr="00EB3BF7">
        <w:rPr>
          <w:rFonts w:ascii="Arial" w:hAnsi="Arial" w:cs="Arial"/>
          <w:sz w:val="24"/>
        </w:rPr>
        <w:t xml:space="preserve">величину, равную величине </w:t>
      </w:r>
      <w:r>
        <w:rPr>
          <w:rFonts w:ascii="Arial" w:hAnsi="Arial" w:cs="Arial"/>
          <w:sz w:val="24"/>
        </w:rPr>
        <w:t>«</w:t>
      </w:r>
      <w:r w:rsidRPr="00EB3BF7">
        <w:rPr>
          <w:rFonts w:ascii="Arial" w:hAnsi="Arial" w:cs="Arial"/>
          <w:sz w:val="24"/>
        </w:rPr>
        <w:t>шага понижения</w:t>
      </w:r>
      <w:r>
        <w:rPr>
          <w:rFonts w:ascii="Arial" w:hAnsi="Arial" w:cs="Arial"/>
          <w:sz w:val="24"/>
        </w:rPr>
        <w:t>»</w:t>
      </w:r>
      <w:r w:rsidRPr="00EB3BF7">
        <w:rPr>
          <w:rFonts w:ascii="Arial" w:hAnsi="Arial" w:cs="Arial"/>
          <w:sz w:val="24"/>
        </w:rPr>
        <w:t>, но не ниже цены отсечения.</w:t>
      </w:r>
    </w:p>
    <w:p w:rsidR="006744BD" w:rsidRPr="006744BD" w:rsidRDefault="006744BD" w:rsidP="006744BD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6744BD">
        <w:rPr>
          <w:rFonts w:ascii="Arial" w:hAnsi="Arial" w:cs="Arial"/>
          <w:sz w:val="24"/>
        </w:rPr>
        <w:t xml:space="preserve">Во время проведения процедуры продажи имущества посредством публичного предложения </w:t>
      </w:r>
      <w:r>
        <w:rPr>
          <w:rFonts w:ascii="Arial" w:hAnsi="Arial" w:cs="Arial"/>
          <w:sz w:val="24"/>
        </w:rPr>
        <w:t>электронная площадка</w:t>
      </w:r>
      <w:r w:rsidRPr="006744BD">
        <w:rPr>
          <w:rFonts w:ascii="Arial" w:hAnsi="Arial" w:cs="Arial"/>
          <w:sz w:val="24"/>
        </w:rPr>
        <w:t xml:space="preserve"> при помощи программно-технических средств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E5A7F" w:rsidRDefault="00AE5A7F" w:rsidP="00AE5A7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AE5A7F">
        <w:rPr>
          <w:rFonts w:ascii="Arial" w:hAnsi="Arial" w:cs="Arial"/>
          <w:sz w:val="24"/>
        </w:rPr>
        <w:t>Время приёма предложений участников о</w:t>
      </w:r>
      <w:r>
        <w:rPr>
          <w:rFonts w:ascii="Arial" w:hAnsi="Arial" w:cs="Arial"/>
          <w:sz w:val="24"/>
        </w:rPr>
        <w:t> </w:t>
      </w:r>
      <w:r w:rsidRPr="00AE5A7F">
        <w:rPr>
          <w:rFonts w:ascii="Arial" w:hAnsi="Arial" w:cs="Arial"/>
          <w:sz w:val="24"/>
        </w:rPr>
        <w:t xml:space="preserve">цене первоначального предложения составляет один час от времени начала проведения процедуры продажи имущества посредством публичного предложения и 15 минут на представление предложений о цене имущества на каждом </w:t>
      </w:r>
      <w:r>
        <w:rPr>
          <w:rFonts w:ascii="Arial" w:hAnsi="Arial" w:cs="Arial"/>
          <w:sz w:val="24"/>
        </w:rPr>
        <w:t>«</w:t>
      </w:r>
      <w:r w:rsidRPr="00AE5A7F">
        <w:rPr>
          <w:rFonts w:ascii="Arial" w:hAnsi="Arial" w:cs="Arial"/>
          <w:sz w:val="24"/>
        </w:rPr>
        <w:t>шаге понижения</w:t>
      </w:r>
      <w:r>
        <w:rPr>
          <w:rFonts w:ascii="Arial" w:hAnsi="Arial" w:cs="Arial"/>
          <w:sz w:val="24"/>
        </w:rPr>
        <w:t>»</w:t>
      </w:r>
      <w:r w:rsidRPr="00AE5A7F">
        <w:rPr>
          <w:rFonts w:ascii="Arial" w:hAnsi="Arial" w:cs="Arial"/>
          <w:sz w:val="24"/>
        </w:rPr>
        <w:t>.</w:t>
      </w:r>
    </w:p>
    <w:p w:rsidR="00AE5A7F" w:rsidRDefault="00AE5A7F" w:rsidP="00AE5A7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AE5A7F">
        <w:rPr>
          <w:rFonts w:ascii="Arial" w:hAnsi="Arial" w:cs="Arial"/>
          <w:sz w:val="24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rFonts w:ascii="Arial" w:hAnsi="Arial" w:cs="Arial"/>
          <w:sz w:val="24"/>
        </w:rPr>
        <w:t>«</w:t>
      </w:r>
      <w:r w:rsidRPr="00AE5A7F">
        <w:rPr>
          <w:rFonts w:ascii="Arial" w:hAnsi="Arial" w:cs="Arial"/>
          <w:sz w:val="24"/>
        </w:rPr>
        <w:t>шаге понижения</w:t>
      </w:r>
      <w:r>
        <w:rPr>
          <w:rFonts w:ascii="Arial" w:hAnsi="Arial" w:cs="Arial"/>
          <w:sz w:val="24"/>
        </w:rPr>
        <w:t>»</w:t>
      </w:r>
      <w:r w:rsidRPr="00AE5A7F">
        <w:rPr>
          <w:rFonts w:ascii="Arial" w:hAnsi="Arial" w:cs="Arial"/>
          <w:sz w:val="24"/>
        </w:rPr>
        <w:t>, при отсутствии предложений других участников.</w:t>
      </w:r>
    </w:p>
    <w:p w:rsidR="00AE5A7F" w:rsidRDefault="00AE5A7F" w:rsidP="00AE5A7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AE5A7F">
        <w:rPr>
          <w:rFonts w:ascii="Arial" w:hAnsi="Arial" w:cs="Arial"/>
          <w:sz w:val="24"/>
        </w:rPr>
        <w:t>В случае если несколько участников подтверждают цену первоначального предложения или цену предложения, сложившуюся на одном из «шагов понижения», со всеми участниками проводится аукцион по установленным в соответствии с законом о приватизации правилам проведения аукциона, предусматривающим открытую форму подачи предложений о цене имущества.</w:t>
      </w:r>
      <w:r>
        <w:rPr>
          <w:rFonts w:ascii="Arial" w:hAnsi="Arial" w:cs="Arial"/>
          <w:sz w:val="24"/>
        </w:rPr>
        <w:t xml:space="preserve"> </w:t>
      </w:r>
      <w:r w:rsidRPr="00AE5A7F">
        <w:rPr>
          <w:rFonts w:ascii="Arial" w:hAnsi="Arial" w:cs="Arial"/>
          <w:sz w:val="24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rFonts w:ascii="Arial" w:hAnsi="Arial" w:cs="Arial"/>
          <w:sz w:val="24"/>
        </w:rPr>
        <w:t>«</w:t>
      </w:r>
      <w:r w:rsidRPr="00AE5A7F">
        <w:rPr>
          <w:rFonts w:ascii="Arial" w:hAnsi="Arial" w:cs="Arial"/>
          <w:sz w:val="24"/>
        </w:rPr>
        <w:t>шаге понижения</w:t>
      </w:r>
      <w:r>
        <w:rPr>
          <w:rFonts w:ascii="Arial" w:hAnsi="Arial" w:cs="Arial"/>
          <w:sz w:val="24"/>
        </w:rPr>
        <w:t>»</w:t>
      </w:r>
      <w:r w:rsidRPr="00AE5A7F">
        <w:rPr>
          <w:rFonts w:ascii="Arial" w:hAnsi="Arial" w:cs="Arial"/>
          <w:sz w:val="24"/>
        </w:rPr>
        <w:t>. Время приёма предложений участников о</w:t>
      </w:r>
      <w:r>
        <w:rPr>
          <w:rFonts w:ascii="Arial" w:hAnsi="Arial" w:cs="Arial"/>
          <w:sz w:val="24"/>
        </w:rPr>
        <w:t> </w:t>
      </w:r>
      <w:r w:rsidRPr="00AE5A7F">
        <w:rPr>
          <w:rFonts w:ascii="Arial" w:hAnsi="Arial" w:cs="Arial"/>
          <w:sz w:val="24"/>
        </w:rPr>
        <w:t>цене</w:t>
      </w:r>
      <w:r>
        <w:rPr>
          <w:rFonts w:ascii="Arial" w:hAnsi="Arial" w:cs="Arial"/>
          <w:sz w:val="24"/>
        </w:rPr>
        <w:t xml:space="preserve"> имущества составляет 30 минут.</w:t>
      </w:r>
    </w:p>
    <w:p w:rsidR="00D25CE1" w:rsidRDefault="00D25CE1" w:rsidP="00D25CE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D25CE1">
        <w:rPr>
          <w:rFonts w:ascii="Arial" w:hAnsi="Arial" w:cs="Arial"/>
          <w:sz w:val="24"/>
        </w:rPr>
        <w:t>В случае если участники не заявляют предложения о цене, превышающей начальную цену имущества</w:t>
      </w:r>
      <w:r>
        <w:rPr>
          <w:rFonts w:ascii="Arial" w:hAnsi="Arial" w:cs="Arial"/>
          <w:sz w:val="24"/>
        </w:rPr>
        <w:t xml:space="preserve"> на таком аукционе</w:t>
      </w:r>
      <w:r w:rsidRPr="00D25CE1">
        <w:rPr>
          <w:rFonts w:ascii="Arial" w:hAnsi="Arial" w:cs="Arial"/>
          <w:sz w:val="24"/>
        </w:rPr>
        <w:t>, победителем признается участник, который первым подтвердил начальную цену имущества.</w:t>
      </w:r>
    </w:p>
    <w:p w:rsidR="00CD15D2" w:rsidRDefault="00CD15D2" w:rsidP="0000771F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CD15D2">
        <w:rPr>
          <w:rFonts w:ascii="Arial" w:hAnsi="Arial" w:cs="Arial"/>
          <w:sz w:val="24"/>
        </w:rPr>
        <w:t xml:space="preserve">Ход проведения процедуры продажи имущества посредством публичного предложения фиксируется </w:t>
      </w:r>
      <w:r w:rsidRPr="00CD15D2">
        <w:rPr>
          <w:rFonts w:ascii="Arial" w:hAnsi="Arial" w:cs="Arial"/>
          <w:sz w:val="24"/>
        </w:rPr>
        <w:t xml:space="preserve">с помощью программно-аппаратных средств электронной площадки </w:t>
      </w:r>
      <w:r w:rsidRPr="00CD15D2">
        <w:rPr>
          <w:rFonts w:ascii="Arial" w:hAnsi="Arial" w:cs="Arial"/>
          <w:sz w:val="24"/>
        </w:rPr>
        <w:t>в электронном журнале, который направляется продавцу в течение одного часа со времени завершения приёма предложений о цене имущества для подведения итогов продажи имущества посредством публичного предложения путём оформления протокола об итогах такой продажи.</w:t>
      </w:r>
      <w:r>
        <w:rPr>
          <w:rFonts w:ascii="Arial" w:hAnsi="Arial" w:cs="Arial"/>
          <w:sz w:val="24"/>
        </w:rPr>
        <w:t xml:space="preserve"> </w:t>
      </w:r>
      <w:r w:rsidRPr="00CD15D2">
        <w:rPr>
          <w:rFonts w:ascii="Arial" w:hAnsi="Arial" w:cs="Arial"/>
          <w:sz w:val="24"/>
        </w:rPr>
        <w:t>Процедура продажи имущества посредством публичного предложения считается завершённой со времени подписания продавцом протокола об</w:t>
      </w:r>
      <w:r>
        <w:rPr>
          <w:rFonts w:ascii="Arial" w:hAnsi="Arial" w:cs="Arial"/>
          <w:sz w:val="24"/>
        </w:rPr>
        <w:t> </w:t>
      </w:r>
      <w:r w:rsidRPr="00CD15D2">
        <w:rPr>
          <w:rFonts w:ascii="Arial" w:hAnsi="Arial" w:cs="Arial"/>
          <w:sz w:val="24"/>
        </w:rPr>
        <w:t>итогах такой продажи.</w:t>
      </w:r>
    </w:p>
    <w:p w:rsidR="00BF50D3" w:rsidRPr="005A6AB0" w:rsidRDefault="002D7D96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A6AB0">
        <w:rPr>
          <w:rFonts w:ascii="Arial" w:hAnsi="Arial" w:cs="Arial"/>
          <w:sz w:val="24"/>
        </w:rPr>
        <w:lastRenderedPageBreak/>
        <w:t>Электронная площадка</w:t>
      </w:r>
      <w:r w:rsidR="00940DA2" w:rsidRPr="005A6AB0">
        <w:rPr>
          <w:rFonts w:ascii="Arial" w:hAnsi="Arial" w:cs="Arial"/>
          <w:sz w:val="24"/>
        </w:rPr>
        <w:t xml:space="preserve"> приостанавливает проведение продажи имущества в случае технологического сбоя, зафиксированного программно-аппаратными средствами электронной площадки, но не более чем на одни сутки. Возобновление проведения продажи имущества начинается с того момента, на котором продажа имущества была прервана.</w:t>
      </w:r>
    </w:p>
    <w:p w:rsidR="00940DA2" w:rsidRPr="005A6AB0" w:rsidRDefault="00940DA2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5A6AB0">
        <w:rPr>
          <w:rFonts w:ascii="Arial" w:hAnsi="Arial" w:cs="Arial"/>
          <w:sz w:val="24"/>
        </w:rPr>
        <w:t xml:space="preserve">В течение одного часа со времени приостановления проведения продажи имущества </w:t>
      </w:r>
      <w:r w:rsidR="002D7D96" w:rsidRPr="005A6AB0">
        <w:rPr>
          <w:rFonts w:ascii="Arial" w:hAnsi="Arial" w:cs="Arial"/>
          <w:sz w:val="24"/>
        </w:rPr>
        <w:t>на </w:t>
      </w:r>
      <w:r w:rsidRPr="005A6AB0">
        <w:rPr>
          <w:rFonts w:ascii="Arial" w:hAnsi="Arial" w:cs="Arial"/>
          <w:sz w:val="24"/>
        </w:rPr>
        <w:t>электронной площадк</w:t>
      </w:r>
      <w:r w:rsidR="002D7D96" w:rsidRPr="005A6AB0">
        <w:rPr>
          <w:rFonts w:ascii="Arial" w:hAnsi="Arial" w:cs="Arial"/>
          <w:sz w:val="24"/>
        </w:rPr>
        <w:t>е</w:t>
      </w:r>
      <w:r w:rsidRPr="005A6AB0">
        <w:rPr>
          <w:rFonts w:ascii="Arial" w:hAnsi="Arial" w:cs="Arial"/>
          <w:sz w:val="24"/>
        </w:rPr>
        <w:t xml:space="preserve"> размещает</w:t>
      </w:r>
      <w:r w:rsidR="002D7D96" w:rsidRPr="005A6AB0">
        <w:rPr>
          <w:rFonts w:ascii="Arial" w:hAnsi="Arial" w:cs="Arial"/>
          <w:sz w:val="24"/>
        </w:rPr>
        <w:t>ся</w:t>
      </w:r>
      <w:r w:rsidRPr="005A6AB0">
        <w:rPr>
          <w:rFonts w:ascii="Arial" w:hAnsi="Arial" w:cs="Arial"/>
          <w:sz w:val="24"/>
        </w:rPr>
        <w:t xml:space="preserve"> информаци</w:t>
      </w:r>
      <w:r w:rsidR="002D7D96" w:rsidRPr="005A6AB0">
        <w:rPr>
          <w:rFonts w:ascii="Arial" w:hAnsi="Arial" w:cs="Arial"/>
          <w:sz w:val="24"/>
        </w:rPr>
        <w:t>я</w:t>
      </w:r>
      <w:r w:rsidRPr="005A6AB0">
        <w:rPr>
          <w:rFonts w:ascii="Arial" w:hAnsi="Arial" w:cs="Arial"/>
          <w:sz w:val="24"/>
        </w:rPr>
        <w:t xml:space="preserve"> о причине приостановления продажи имущества, времени приостановления и возобновления продажи имущества</w:t>
      </w:r>
      <w:r w:rsidR="002D7D96" w:rsidRPr="005A6AB0">
        <w:rPr>
          <w:rFonts w:ascii="Arial" w:hAnsi="Arial" w:cs="Arial"/>
          <w:sz w:val="24"/>
        </w:rPr>
        <w:t>.</w:t>
      </w:r>
      <w:r w:rsidRPr="005A6AB0">
        <w:rPr>
          <w:rFonts w:ascii="Arial" w:hAnsi="Arial" w:cs="Arial"/>
          <w:sz w:val="24"/>
        </w:rPr>
        <w:t xml:space="preserve"> </w:t>
      </w:r>
      <w:r w:rsidR="002D7D96" w:rsidRPr="005A6AB0">
        <w:rPr>
          <w:rFonts w:ascii="Arial" w:hAnsi="Arial" w:cs="Arial"/>
          <w:sz w:val="24"/>
        </w:rPr>
        <w:t xml:space="preserve">Электронная площадка </w:t>
      </w:r>
      <w:r w:rsidRPr="005A6AB0">
        <w:rPr>
          <w:rFonts w:ascii="Arial" w:hAnsi="Arial" w:cs="Arial"/>
          <w:sz w:val="24"/>
        </w:rPr>
        <w:t>уведомляет об этом участников, а также направляет указанную информацию продавцу для внесения в протокол об итогах продажи имущества.</w:t>
      </w:r>
    </w:p>
    <w:p w:rsidR="00432F15" w:rsidRPr="00473E7A" w:rsidRDefault="00432F15" w:rsidP="009A1E89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73E7A">
        <w:rPr>
          <w:rFonts w:ascii="Arial" w:hAnsi="Arial" w:cs="Arial"/>
          <w:sz w:val="24"/>
        </w:rPr>
        <w:t xml:space="preserve">Любое лицо независимо от регистрации на электронной площадке вправе направить </w:t>
      </w:r>
      <w:r w:rsidR="00AD64E7" w:rsidRPr="00473E7A">
        <w:rPr>
          <w:rFonts w:ascii="Arial" w:hAnsi="Arial" w:cs="Arial"/>
          <w:sz w:val="24"/>
        </w:rPr>
        <w:t>в </w:t>
      </w:r>
      <w:r w:rsidRPr="00473E7A">
        <w:rPr>
          <w:rFonts w:ascii="Arial" w:hAnsi="Arial" w:cs="Arial"/>
          <w:sz w:val="24"/>
        </w:rPr>
        <w:t xml:space="preserve">адрес </w:t>
      </w:r>
      <w:r w:rsidR="009217AF" w:rsidRPr="00473E7A">
        <w:rPr>
          <w:rFonts w:ascii="Arial" w:hAnsi="Arial" w:cs="Arial"/>
          <w:sz w:val="24"/>
        </w:rPr>
        <w:t>продавца</w:t>
      </w:r>
      <w:r w:rsidR="00AD64E7" w:rsidRPr="00473E7A">
        <w:rPr>
          <w:rFonts w:ascii="Arial" w:hAnsi="Arial" w:cs="Arial"/>
          <w:sz w:val="24"/>
        </w:rPr>
        <w:t xml:space="preserve"> имущества</w:t>
      </w:r>
      <w:r w:rsidRPr="00473E7A">
        <w:rPr>
          <w:rFonts w:ascii="Arial" w:hAnsi="Arial" w:cs="Arial"/>
          <w:sz w:val="24"/>
        </w:rPr>
        <w:t xml:space="preserve"> запрос о</w:t>
      </w:r>
      <w:r w:rsidR="009217AF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 xml:space="preserve">разъяснении </w:t>
      </w:r>
      <w:r w:rsidR="009217AF" w:rsidRPr="00473E7A">
        <w:rPr>
          <w:rFonts w:ascii="Arial" w:hAnsi="Arial" w:cs="Arial"/>
          <w:sz w:val="24"/>
        </w:rPr>
        <w:t>размещённой</w:t>
      </w:r>
      <w:r w:rsidRPr="00473E7A">
        <w:rPr>
          <w:rFonts w:ascii="Arial" w:hAnsi="Arial" w:cs="Arial"/>
          <w:sz w:val="24"/>
        </w:rPr>
        <w:t xml:space="preserve"> информации.</w:t>
      </w:r>
    </w:p>
    <w:p w:rsidR="00432F15" w:rsidRPr="00473E7A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473E7A">
        <w:rPr>
          <w:rFonts w:ascii="Arial" w:hAnsi="Arial" w:cs="Arial"/>
          <w:sz w:val="24"/>
        </w:rPr>
        <w:t>Такой запрос в</w:t>
      </w:r>
      <w:r w:rsidR="009217AF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 xml:space="preserve">режиме реального времени направляется </w:t>
      </w:r>
      <w:r w:rsidR="00B32D7A" w:rsidRPr="00473E7A">
        <w:rPr>
          <w:rFonts w:ascii="Arial" w:hAnsi="Arial" w:cs="Arial"/>
          <w:sz w:val="24"/>
        </w:rPr>
        <w:t xml:space="preserve">для рассмотрения </w:t>
      </w:r>
      <w:r w:rsidRPr="00473E7A">
        <w:rPr>
          <w:rFonts w:ascii="Arial" w:hAnsi="Arial" w:cs="Arial"/>
          <w:sz w:val="24"/>
        </w:rPr>
        <w:t>в</w:t>
      </w:r>
      <w:r w:rsidR="009217AF" w:rsidRPr="00473E7A">
        <w:rPr>
          <w:rFonts w:ascii="Arial" w:hAnsi="Arial" w:cs="Arial"/>
          <w:sz w:val="24"/>
        </w:rPr>
        <w:t> «</w:t>
      </w:r>
      <w:r w:rsidRPr="00473E7A">
        <w:rPr>
          <w:rFonts w:ascii="Arial" w:hAnsi="Arial" w:cs="Arial"/>
          <w:sz w:val="24"/>
        </w:rPr>
        <w:t>личный кабинет</w:t>
      </w:r>
      <w:r w:rsidR="009217AF" w:rsidRPr="00473E7A">
        <w:rPr>
          <w:rFonts w:ascii="Arial" w:hAnsi="Arial" w:cs="Arial"/>
          <w:sz w:val="24"/>
        </w:rPr>
        <w:t>»</w:t>
      </w:r>
      <w:r w:rsidRPr="00473E7A">
        <w:rPr>
          <w:rFonts w:ascii="Arial" w:hAnsi="Arial" w:cs="Arial"/>
          <w:sz w:val="24"/>
        </w:rPr>
        <w:t xml:space="preserve"> продавца </w:t>
      </w:r>
      <w:r w:rsidR="00AD64E7" w:rsidRPr="00473E7A">
        <w:rPr>
          <w:rFonts w:ascii="Arial" w:hAnsi="Arial" w:cs="Arial"/>
          <w:sz w:val="24"/>
        </w:rPr>
        <w:t xml:space="preserve">на электронной площадке </w:t>
      </w:r>
      <w:r w:rsidRPr="00473E7A">
        <w:rPr>
          <w:rFonts w:ascii="Arial" w:hAnsi="Arial" w:cs="Arial"/>
          <w:sz w:val="24"/>
        </w:rPr>
        <w:t>при</w:t>
      </w:r>
      <w:r w:rsidR="009217AF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условии, что</w:t>
      </w:r>
      <w:r w:rsidR="009217AF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запрос поступил продавцу не</w:t>
      </w:r>
      <w:r w:rsidR="00AD64E7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позднее 5</w:t>
      </w:r>
      <w:r w:rsidR="00AD64E7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рабочих дней до</w:t>
      </w:r>
      <w:r w:rsidR="00AD64E7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окончания подачи заявок.</w:t>
      </w:r>
    </w:p>
    <w:p w:rsidR="00940DA2" w:rsidRPr="00473E7A" w:rsidRDefault="00432F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473E7A">
        <w:rPr>
          <w:rFonts w:ascii="Arial" w:hAnsi="Arial" w:cs="Arial"/>
          <w:sz w:val="24"/>
        </w:rPr>
        <w:t>В</w:t>
      </w:r>
      <w:r w:rsidR="00AD64E7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течение 2 рабочих дней со</w:t>
      </w:r>
      <w:r w:rsidR="00AD64E7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 xml:space="preserve">дня поступления запроса продавец предоставляет </w:t>
      </w:r>
      <w:r w:rsidR="00B32D7A" w:rsidRPr="00473E7A">
        <w:rPr>
          <w:rFonts w:ascii="Arial" w:hAnsi="Arial" w:cs="Arial"/>
          <w:sz w:val="24"/>
        </w:rPr>
        <w:t>оператору электронной площадки</w:t>
      </w:r>
      <w:r w:rsidRPr="00473E7A">
        <w:rPr>
          <w:rFonts w:ascii="Arial" w:hAnsi="Arial" w:cs="Arial"/>
          <w:sz w:val="24"/>
        </w:rPr>
        <w:t xml:space="preserve"> для</w:t>
      </w:r>
      <w:r w:rsidR="00AD64E7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размещения в</w:t>
      </w:r>
      <w:r w:rsidR="00B32D7A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открытом доступе разъяснение с</w:t>
      </w:r>
      <w:r w:rsidR="00B32D7A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указанием предмета запроса, но</w:t>
      </w:r>
      <w:r w:rsidR="00B32D7A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без указания лица, от</w:t>
      </w:r>
      <w:r w:rsidR="00B32D7A" w:rsidRPr="00473E7A">
        <w:rPr>
          <w:rFonts w:ascii="Arial" w:hAnsi="Arial" w:cs="Arial"/>
          <w:sz w:val="24"/>
        </w:rPr>
        <w:t> </w:t>
      </w:r>
      <w:r w:rsidRPr="00473E7A">
        <w:rPr>
          <w:rFonts w:ascii="Arial" w:hAnsi="Arial" w:cs="Arial"/>
          <w:sz w:val="24"/>
        </w:rPr>
        <w:t>которого поступил запрос.</w:t>
      </w:r>
    </w:p>
    <w:p w:rsidR="00485210" w:rsidRPr="00503564" w:rsidRDefault="00485210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</w:p>
    <w:p w:rsidR="00E45D74" w:rsidRPr="00346814" w:rsidRDefault="00E45D74" w:rsidP="009A1E89">
      <w:pPr>
        <w:pStyle w:val="a3"/>
        <w:keepNext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contextualSpacing w:val="0"/>
        <w:jc w:val="center"/>
        <w:rPr>
          <w:rFonts w:ascii="Arial" w:hAnsi="Arial" w:cs="Arial"/>
          <w:sz w:val="24"/>
        </w:rPr>
      </w:pPr>
      <w:r w:rsidRPr="00346814">
        <w:rPr>
          <w:rFonts w:ascii="Arial" w:hAnsi="Arial" w:cs="Arial"/>
          <w:sz w:val="24"/>
        </w:rPr>
        <w:t>ЗАКЛЮЧИТЕЛЬНЫЕ ПОЛОЖЕНИЯ</w:t>
      </w:r>
    </w:p>
    <w:p w:rsidR="00485210" w:rsidRPr="00485210" w:rsidRDefault="00485210" w:rsidP="009A1E89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5A5B3E" w:rsidRPr="00C65A8E" w:rsidRDefault="005A5B3E" w:rsidP="005A5B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A5B3E">
        <w:rPr>
          <w:rFonts w:ascii="Arial" w:hAnsi="Arial" w:cs="Arial"/>
          <w:sz w:val="24"/>
        </w:rPr>
        <w:t>Уведомление о признании участника продажи посредством публичного предложения победителем выдаётся победителю или его полномочному представителю под расписку в день подведения итогов продажи посредством публичного предложения</w:t>
      </w:r>
      <w:r w:rsidR="00C65A8E">
        <w:rPr>
          <w:rFonts w:ascii="Arial" w:hAnsi="Arial" w:cs="Arial"/>
          <w:sz w:val="24"/>
        </w:rPr>
        <w:t xml:space="preserve"> </w:t>
      </w:r>
      <w:r w:rsidR="00C65A8E" w:rsidRPr="00C65A8E">
        <w:rPr>
          <w:rFonts w:ascii="Arial" w:hAnsi="Arial" w:cs="Arial"/>
          <w:sz w:val="24"/>
        </w:rPr>
        <w:t xml:space="preserve">(при проведении </w:t>
      </w:r>
      <w:r w:rsidR="00C65A8E" w:rsidRPr="00C65A8E">
        <w:rPr>
          <w:rFonts w:ascii="Arial" w:hAnsi="Arial" w:cs="Arial"/>
          <w:sz w:val="24"/>
        </w:rPr>
        <w:t>продажи в электронной форме уведомление</w:t>
      </w:r>
      <w:r w:rsidR="00C65A8E" w:rsidRPr="00C65A8E">
        <w:rPr>
          <w:rFonts w:ascii="Arial" w:hAnsi="Arial" w:cs="Arial"/>
          <w:sz w:val="24"/>
        </w:rPr>
        <w:t xml:space="preserve"> направляется с помощью программно-аппаратных средств электронной площадки)</w:t>
      </w:r>
      <w:r w:rsidRPr="00C65A8E">
        <w:rPr>
          <w:rFonts w:ascii="Arial" w:hAnsi="Arial" w:cs="Arial"/>
          <w:sz w:val="24"/>
        </w:rPr>
        <w:t>.</w:t>
      </w:r>
    </w:p>
    <w:p w:rsidR="00FF1E15" w:rsidRPr="004E4819" w:rsidRDefault="00FF1E1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E4819">
        <w:rPr>
          <w:rFonts w:ascii="Arial" w:hAnsi="Arial" w:cs="Arial"/>
          <w:sz w:val="24"/>
        </w:rPr>
        <w:t xml:space="preserve">Информационное сообщение об итогах </w:t>
      </w:r>
      <w:r w:rsidR="004E4819" w:rsidRPr="004E4819">
        <w:rPr>
          <w:rFonts w:ascii="Arial" w:hAnsi="Arial" w:cs="Arial"/>
          <w:sz w:val="24"/>
        </w:rPr>
        <w:t xml:space="preserve">продажи имущества </w:t>
      </w:r>
      <w:r w:rsidRPr="004E4819">
        <w:rPr>
          <w:rFonts w:ascii="Arial" w:hAnsi="Arial" w:cs="Arial"/>
          <w:sz w:val="24"/>
        </w:rPr>
        <w:t xml:space="preserve">размещается на официальном сайте Российской Федерации для размещения информации о проведении торгов </w:t>
      </w:r>
      <w:hyperlink r:id="rId9" w:history="1">
        <w:r w:rsidRPr="004E4819">
          <w:rPr>
            <w:rStyle w:val="a4"/>
            <w:rFonts w:ascii="Arial" w:hAnsi="Arial" w:cs="Arial"/>
            <w:color w:val="auto"/>
            <w:sz w:val="24"/>
          </w:rPr>
          <w:t>https://torgi.gov.ru/</w:t>
        </w:r>
      </w:hyperlink>
      <w:r w:rsidRPr="004E4819">
        <w:rPr>
          <w:rFonts w:ascii="Arial" w:hAnsi="Arial" w:cs="Arial"/>
          <w:sz w:val="24"/>
        </w:rPr>
        <w:t xml:space="preserve">, а также не позднее рабочего дня, следующего за днём подведения итогов </w:t>
      </w:r>
      <w:r w:rsidR="006900A1">
        <w:rPr>
          <w:rFonts w:ascii="Arial" w:hAnsi="Arial" w:cs="Arial"/>
          <w:sz w:val="24"/>
        </w:rPr>
        <w:t>продажи</w:t>
      </w:r>
      <w:r w:rsidRPr="004E4819">
        <w:rPr>
          <w:rFonts w:ascii="Arial" w:hAnsi="Arial" w:cs="Arial"/>
          <w:sz w:val="24"/>
        </w:rPr>
        <w:t>, размещается на сайте продавца муниципального имущества</w:t>
      </w:r>
      <w:r w:rsidR="004E4819">
        <w:rPr>
          <w:rFonts w:ascii="Arial" w:hAnsi="Arial" w:cs="Arial"/>
          <w:sz w:val="24"/>
        </w:rPr>
        <w:t> </w:t>
      </w:r>
      <w:r w:rsidRPr="004E4819">
        <w:rPr>
          <w:rFonts w:ascii="Arial" w:hAnsi="Arial" w:cs="Arial"/>
          <w:sz w:val="24"/>
        </w:rPr>
        <w:t xml:space="preserve">– официальном портале Администрации города </w:t>
      </w:r>
      <w:hyperlink r:id="rId10" w:history="1">
        <w:r w:rsidRPr="004E4819">
          <w:rPr>
            <w:rStyle w:val="a4"/>
            <w:rFonts w:ascii="Arial" w:hAnsi="Arial" w:cs="Arial"/>
            <w:color w:val="auto"/>
            <w:sz w:val="24"/>
          </w:rPr>
          <w:t>http://www.admsurgut.ru/</w:t>
        </w:r>
      </w:hyperlink>
      <w:r w:rsidRPr="004E4819">
        <w:rPr>
          <w:rFonts w:ascii="Arial" w:hAnsi="Arial" w:cs="Arial"/>
          <w:sz w:val="24"/>
        </w:rPr>
        <w:t>.</w:t>
      </w:r>
    </w:p>
    <w:p w:rsidR="00FF1E15" w:rsidRPr="00663251" w:rsidRDefault="00FF1E15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663251">
        <w:rPr>
          <w:rFonts w:ascii="Arial" w:hAnsi="Arial" w:cs="Arial"/>
          <w:sz w:val="24"/>
        </w:rPr>
        <w:t xml:space="preserve">Информационное сообщение об итогах </w:t>
      </w:r>
      <w:r w:rsidR="00663251" w:rsidRPr="00663251">
        <w:rPr>
          <w:rFonts w:ascii="Arial" w:hAnsi="Arial" w:cs="Arial"/>
          <w:sz w:val="24"/>
        </w:rPr>
        <w:t>продажи</w:t>
      </w:r>
      <w:r w:rsidRPr="00663251">
        <w:rPr>
          <w:rFonts w:ascii="Arial" w:hAnsi="Arial" w:cs="Arial"/>
          <w:sz w:val="24"/>
        </w:rPr>
        <w:t xml:space="preserve"> в электронной форме также размещается на сайте электронной площадки, на которой производилась продажа в электронной форме (в открытой части электронной площадки).</w:t>
      </w:r>
    </w:p>
    <w:p w:rsidR="00D1676B" w:rsidRPr="00D1676B" w:rsidRDefault="00B936D6" w:rsidP="00D1676B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327882">
        <w:rPr>
          <w:rFonts w:ascii="Arial" w:hAnsi="Arial" w:cs="Arial"/>
          <w:sz w:val="24"/>
        </w:rPr>
        <w:t>Лицам, перечислившим задаток для</w:t>
      </w:r>
      <w:r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участия в</w:t>
      </w:r>
      <w:r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продаже имущества, денежные средства возвращаются в</w:t>
      </w:r>
      <w:r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следующем порядке:</w:t>
      </w:r>
    </w:p>
    <w:p w:rsidR="00327882" w:rsidRPr="00327882" w:rsidRDefault="00327882" w:rsidP="003278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</w:r>
      <w:r w:rsidRPr="00327882">
        <w:rPr>
          <w:rFonts w:ascii="Arial" w:hAnsi="Arial" w:cs="Arial"/>
          <w:sz w:val="24"/>
        </w:rPr>
        <w:t>участникам продажи имущества, за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исключением е</w:t>
      </w:r>
      <w:r w:rsidR="00B041B9">
        <w:rPr>
          <w:rFonts w:ascii="Arial" w:hAnsi="Arial" w:cs="Arial"/>
          <w:sz w:val="24"/>
        </w:rPr>
        <w:t>ё</w:t>
      </w:r>
      <w:r w:rsidRPr="00327882">
        <w:rPr>
          <w:rFonts w:ascii="Arial" w:hAnsi="Arial" w:cs="Arial"/>
          <w:sz w:val="24"/>
        </w:rPr>
        <w:t xml:space="preserve"> победителя,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- в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течение 5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календарных дней со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дня подведения итогов продажи имущества;</w:t>
      </w:r>
    </w:p>
    <w:p w:rsidR="00327882" w:rsidRDefault="00327882" w:rsidP="0032788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ab/>
      </w:r>
      <w:r w:rsidRPr="00327882">
        <w:rPr>
          <w:rFonts w:ascii="Arial" w:hAnsi="Arial" w:cs="Arial"/>
          <w:sz w:val="24"/>
        </w:rPr>
        <w:t>претендентам, не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допущенным к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участию в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продаже имущества,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- в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течение 5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календарных дней со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дня подписания протокола о</w:t>
      </w:r>
      <w:r w:rsidR="00B041B9">
        <w:rPr>
          <w:rFonts w:ascii="Arial" w:hAnsi="Arial" w:cs="Arial"/>
          <w:sz w:val="24"/>
        </w:rPr>
        <w:t> </w:t>
      </w:r>
      <w:r w:rsidRPr="00327882">
        <w:rPr>
          <w:rFonts w:ascii="Arial" w:hAnsi="Arial" w:cs="Arial"/>
          <w:sz w:val="24"/>
        </w:rPr>
        <w:t>признании претенденто</w:t>
      </w:r>
      <w:r w:rsidR="009E3EB0">
        <w:rPr>
          <w:rFonts w:ascii="Arial" w:hAnsi="Arial" w:cs="Arial"/>
          <w:sz w:val="24"/>
        </w:rPr>
        <w:t>в участниками продажи имущества;</w:t>
      </w:r>
    </w:p>
    <w:p w:rsidR="009E3EB0" w:rsidRPr="009E3EB0" w:rsidRDefault="009E3EB0" w:rsidP="009E3EB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9E3EB0">
        <w:rPr>
          <w:rFonts w:ascii="Arial" w:hAnsi="Arial" w:cs="Arial"/>
          <w:sz w:val="24"/>
        </w:rPr>
        <w:t>-</w:t>
      </w:r>
      <w:r w:rsidRPr="009E3EB0">
        <w:rPr>
          <w:rFonts w:ascii="Arial" w:hAnsi="Arial" w:cs="Arial"/>
          <w:sz w:val="24"/>
        </w:rPr>
        <w:tab/>
        <w:t>претендентам, отозвавшим заявки в установленном порядке до даты окончания приёма заявок, задаток подлежит возврату в срок не позднее чем 5 </w:t>
      </w:r>
      <w:r w:rsidR="00B04F25" w:rsidRPr="009E3EB0">
        <w:rPr>
          <w:rFonts w:ascii="Arial" w:hAnsi="Arial" w:cs="Arial"/>
          <w:sz w:val="24"/>
        </w:rPr>
        <w:t xml:space="preserve">календарных </w:t>
      </w:r>
      <w:r w:rsidRPr="009E3EB0">
        <w:rPr>
          <w:rFonts w:ascii="Arial" w:hAnsi="Arial" w:cs="Arial"/>
          <w:sz w:val="24"/>
        </w:rPr>
        <w:t>дней со</w:t>
      </w:r>
      <w:r w:rsidR="00B04F25">
        <w:rPr>
          <w:rFonts w:ascii="Arial" w:hAnsi="Arial" w:cs="Arial"/>
          <w:sz w:val="24"/>
        </w:rPr>
        <w:t> </w:t>
      </w:r>
      <w:r w:rsidRPr="009E3EB0">
        <w:rPr>
          <w:rFonts w:ascii="Arial" w:hAnsi="Arial" w:cs="Arial"/>
          <w:sz w:val="24"/>
        </w:rPr>
        <w:t>дня поступления уведомления об отзыве заявки;</w:t>
      </w:r>
    </w:p>
    <w:p w:rsidR="009E3EB0" w:rsidRPr="009E3EB0" w:rsidRDefault="009E3EB0" w:rsidP="009E3EB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9E3EB0">
        <w:rPr>
          <w:rFonts w:ascii="Arial" w:hAnsi="Arial" w:cs="Arial"/>
          <w:sz w:val="24"/>
        </w:rPr>
        <w:t>-</w:t>
      </w:r>
      <w:r w:rsidRPr="009E3EB0">
        <w:rPr>
          <w:rFonts w:ascii="Arial" w:hAnsi="Arial" w:cs="Arial"/>
          <w:sz w:val="24"/>
        </w:rPr>
        <w:tab/>
        <w:t xml:space="preserve">претендентам, отозвавшим заявки в установленном порядке позднее даты окончания приёма заявок, - в течение 5 календарных дней со дня подведения итогов </w:t>
      </w:r>
      <w:r w:rsidR="006900A1">
        <w:rPr>
          <w:rFonts w:ascii="Arial" w:hAnsi="Arial" w:cs="Arial"/>
          <w:sz w:val="24"/>
        </w:rPr>
        <w:t>продажи</w:t>
      </w:r>
      <w:r w:rsidRPr="009E3EB0">
        <w:rPr>
          <w:rFonts w:ascii="Arial" w:hAnsi="Arial" w:cs="Arial"/>
          <w:sz w:val="24"/>
        </w:rPr>
        <w:t>.</w:t>
      </w:r>
    </w:p>
    <w:p w:rsidR="009B3C9A" w:rsidRDefault="001A787A" w:rsidP="009B3C9A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1A787A">
        <w:rPr>
          <w:rFonts w:ascii="Arial" w:hAnsi="Arial" w:cs="Arial"/>
          <w:sz w:val="24"/>
        </w:rPr>
        <w:t>По результатам продажи имущества продавец и победитель продажи имущества (покупатель) не позднее чем через 5 рабочих дней с даты проведения продажи заключают в</w:t>
      </w:r>
      <w:r w:rsidR="00CE0B35">
        <w:rPr>
          <w:rFonts w:ascii="Arial" w:hAnsi="Arial" w:cs="Arial"/>
          <w:sz w:val="24"/>
        </w:rPr>
        <w:t> </w:t>
      </w:r>
      <w:r w:rsidRPr="001A787A">
        <w:rPr>
          <w:rFonts w:ascii="Arial" w:hAnsi="Arial" w:cs="Arial"/>
          <w:sz w:val="24"/>
        </w:rPr>
        <w:t>соответствии с</w:t>
      </w:r>
      <w:r w:rsidR="00CE0B35">
        <w:rPr>
          <w:rFonts w:ascii="Arial" w:hAnsi="Arial" w:cs="Arial"/>
          <w:sz w:val="24"/>
        </w:rPr>
        <w:t> </w:t>
      </w:r>
      <w:r w:rsidRPr="001A787A">
        <w:rPr>
          <w:rFonts w:ascii="Arial" w:hAnsi="Arial" w:cs="Arial"/>
          <w:sz w:val="24"/>
        </w:rPr>
        <w:t>законодательством Российской Федерации договор купли-продажи имущества.</w:t>
      </w:r>
    </w:p>
    <w:p w:rsidR="00A06F4F" w:rsidRPr="0035386E" w:rsidRDefault="00375B04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75B04">
        <w:rPr>
          <w:rFonts w:ascii="Arial" w:hAnsi="Arial" w:cs="Arial"/>
          <w:sz w:val="24"/>
        </w:rPr>
        <w:t xml:space="preserve">При уклонении или отказе победителя продажи имущества от заключения </w:t>
      </w:r>
      <w:r w:rsidRPr="00375B04">
        <w:rPr>
          <w:rFonts w:ascii="Arial" w:hAnsi="Arial" w:cs="Arial"/>
          <w:sz w:val="24"/>
        </w:rPr>
        <w:lastRenderedPageBreak/>
        <w:t>в</w:t>
      </w:r>
      <w:r>
        <w:rPr>
          <w:rFonts w:ascii="Arial" w:hAnsi="Arial" w:cs="Arial"/>
          <w:sz w:val="24"/>
        </w:rPr>
        <w:t> </w:t>
      </w:r>
      <w:r w:rsidRPr="00375B04">
        <w:rPr>
          <w:rFonts w:ascii="Arial" w:hAnsi="Arial" w:cs="Arial"/>
          <w:sz w:val="24"/>
        </w:rPr>
        <w:t>установленный срок договора купли-продажи имущества он утрачивает право на</w:t>
      </w:r>
      <w:r>
        <w:rPr>
          <w:rFonts w:ascii="Arial" w:hAnsi="Arial" w:cs="Arial"/>
          <w:sz w:val="24"/>
        </w:rPr>
        <w:t> </w:t>
      </w:r>
      <w:r w:rsidRPr="00375B04">
        <w:rPr>
          <w:rFonts w:ascii="Arial" w:hAnsi="Arial" w:cs="Arial"/>
          <w:sz w:val="24"/>
        </w:rPr>
        <w:t>заключение указанного договора и задаток ему не возвращается.</w:t>
      </w:r>
      <w:r w:rsidR="0035386E">
        <w:rPr>
          <w:rFonts w:ascii="Arial" w:hAnsi="Arial" w:cs="Arial"/>
          <w:sz w:val="24"/>
        </w:rPr>
        <w:t xml:space="preserve"> </w:t>
      </w:r>
      <w:r w:rsidR="00A06F4F" w:rsidRPr="0035386E">
        <w:rPr>
          <w:rFonts w:ascii="Arial" w:hAnsi="Arial" w:cs="Arial"/>
          <w:sz w:val="24"/>
        </w:rPr>
        <w:t xml:space="preserve">Результаты </w:t>
      </w:r>
      <w:r w:rsidR="006900A1">
        <w:rPr>
          <w:rFonts w:ascii="Arial" w:hAnsi="Arial" w:cs="Arial"/>
          <w:sz w:val="24"/>
        </w:rPr>
        <w:t>продажи</w:t>
      </w:r>
      <w:r w:rsidR="00A06F4F" w:rsidRPr="0035386E">
        <w:rPr>
          <w:rFonts w:ascii="Arial" w:hAnsi="Arial" w:cs="Arial"/>
          <w:sz w:val="24"/>
        </w:rPr>
        <w:t xml:space="preserve"> аннулируются продавцом.</w:t>
      </w:r>
    </w:p>
    <w:p w:rsidR="008A3500" w:rsidRPr="004D664C" w:rsidRDefault="00CE0B3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D664C">
        <w:rPr>
          <w:rFonts w:ascii="Arial" w:hAnsi="Arial" w:cs="Arial"/>
          <w:sz w:val="24"/>
        </w:rPr>
        <w:t xml:space="preserve">Оплата приобретаемого имущества производится </w:t>
      </w:r>
      <w:r w:rsidR="00D9164C">
        <w:rPr>
          <w:rFonts w:ascii="Arial" w:hAnsi="Arial" w:cs="Arial"/>
          <w:sz w:val="24"/>
        </w:rPr>
        <w:t xml:space="preserve">единовременно </w:t>
      </w:r>
      <w:r w:rsidRPr="004D664C">
        <w:rPr>
          <w:rFonts w:ascii="Arial" w:hAnsi="Arial" w:cs="Arial"/>
          <w:sz w:val="24"/>
        </w:rPr>
        <w:t>путём перечисления денежных средств на счёт, указанный в информационном сообщении о</w:t>
      </w:r>
      <w:r w:rsidR="004A2676">
        <w:rPr>
          <w:rFonts w:ascii="Arial" w:hAnsi="Arial" w:cs="Arial"/>
          <w:sz w:val="24"/>
        </w:rPr>
        <w:t> </w:t>
      </w:r>
      <w:r w:rsidRPr="004D664C">
        <w:rPr>
          <w:rFonts w:ascii="Arial" w:hAnsi="Arial" w:cs="Arial"/>
          <w:sz w:val="24"/>
        </w:rPr>
        <w:t xml:space="preserve">проведении продажи имущества. Внесённый победителем продажи задаток засчитывается в </w:t>
      </w:r>
      <w:r w:rsidRPr="004D664C">
        <w:rPr>
          <w:rFonts w:ascii="Arial" w:hAnsi="Arial" w:cs="Arial"/>
          <w:sz w:val="24"/>
        </w:rPr>
        <w:t>счёт</w:t>
      </w:r>
      <w:r w:rsidRPr="004D664C">
        <w:rPr>
          <w:rFonts w:ascii="Arial" w:hAnsi="Arial" w:cs="Arial"/>
          <w:sz w:val="24"/>
        </w:rPr>
        <w:t xml:space="preserve"> оплаты приобретаемого имущества.</w:t>
      </w:r>
    </w:p>
    <w:p w:rsidR="00375B04" w:rsidRPr="00375B04" w:rsidRDefault="00375B04" w:rsidP="009A1E8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375B04">
        <w:rPr>
          <w:rFonts w:ascii="Arial" w:hAnsi="Arial" w:cs="Arial"/>
          <w:sz w:val="24"/>
        </w:rPr>
        <w:t>Ответственность покупателя в случае его отказа или уклонения от оплаты имущества в установленные сроки пр</w:t>
      </w:r>
      <w:bookmarkStart w:id="5" w:name="_GoBack"/>
      <w:bookmarkEnd w:id="5"/>
      <w:r w:rsidRPr="00375B04">
        <w:rPr>
          <w:rFonts w:ascii="Arial" w:hAnsi="Arial" w:cs="Arial"/>
          <w:sz w:val="24"/>
        </w:rPr>
        <w:t>едусматривается в соответствии с законодательством Российской Федерации в договоре купли-продажи имущества.</w:t>
      </w:r>
    </w:p>
    <w:p w:rsidR="009B3C9A" w:rsidRPr="009B3C9A" w:rsidRDefault="009B3C9A" w:rsidP="009B3C9A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9B3C9A">
        <w:rPr>
          <w:rFonts w:ascii="Arial" w:hAnsi="Arial" w:cs="Arial"/>
          <w:sz w:val="24"/>
        </w:rPr>
        <w:t>Передача муниципального имущества и оформление права собственности на</w:t>
      </w:r>
      <w:r>
        <w:rPr>
          <w:rFonts w:ascii="Arial" w:hAnsi="Arial" w:cs="Arial"/>
          <w:sz w:val="24"/>
        </w:rPr>
        <w:t> </w:t>
      </w:r>
      <w:r w:rsidRPr="009B3C9A">
        <w:rPr>
          <w:rFonts w:ascii="Arial" w:hAnsi="Arial" w:cs="Arial"/>
          <w:sz w:val="24"/>
        </w:rPr>
        <w:t>него осуществляются в</w:t>
      </w:r>
      <w:r>
        <w:rPr>
          <w:rFonts w:ascii="Arial" w:hAnsi="Arial" w:cs="Arial"/>
          <w:sz w:val="24"/>
        </w:rPr>
        <w:t> </w:t>
      </w:r>
      <w:r w:rsidRPr="009B3C9A">
        <w:rPr>
          <w:rFonts w:ascii="Arial" w:hAnsi="Arial" w:cs="Arial"/>
          <w:sz w:val="24"/>
        </w:rPr>
        <w:t>соответствии с</w:t>
      </w:r>
      <w:r>
        <w:rPr>
          <w:rFonts w:ascii="Arial" w:hAnsi="Arial" w:cs="Arial"/>
          <w:sz w:val="24"/>
        </w:rPr>
        <w:t> </w:t>
      </w:r>
      <w:r w:rsidRPr="009B3C9A">
        <w:rPr>
          <w:rFonts w:ascii="Arial" w:hAnsi="Arial" w:cs="Arial"/>
          <w:sz w:val="24"/>
        </w:rPr>
        <w:t xml:space="preserve">законодательством Российской Федерации </w:t>
      </w:r>
      <w:r w:rsidRPr="0035386E">
        <w:rPr>
          <w:rFonts w:ascii="Arial" w:hAnsi="Arial" w:cs="Arial"/>
          <w:sz w:val="24"/>
        </w:rPr>
        <w:t xml:space="preserve">и договором купли-продажи </w:t>
      </w:r>
      <w:r w:rsidRPr="009B3C9A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> </w:t>
      </w:r>
      <w:r w:rsidRPr="009B3C9A">
        <w:rPr>
          <w:rFonts w:ascii="Arial" w:hAnsi="Arial" w:cs="Arial"/>
          <w:sz w:val="24"/>
        </w:rPr>
        <w:t xml:space="preserve">позднее чем через </w:t>
      </w:r>
      <w:r>
        <w:rPr>
          <w:rFonts w:ascii="Arial" w:hAnsi="Arial" w:cs="Arial"/>
          <w:sz w:val="24"/>
        </w:rPr>
        <w:t>30 (</w:t>
      </w:r>
      <w:r w:rsidRPr="009B3C9A">
        <w:rPr>
          <w:rFonts w:ascii="Arial" w:hAnsi="Arial" w:cs="Arial"/>
          <w:sz w:val="24"/>
        </w:rPr>
        <w:t>тридцать</w:t>
      </w:r>
      <w:r>
        <w:rPr>
          <w:rFonts w:ascii="Arial" w:hAnsi="Arial" w:cs="Arial"/>
          <w:sz w:val="24"/>
        </w:rPr>
        <w:t>)</w:t>
      </w:r>
      <w:r w:rsidRPr="009B3C9A">
        <w:rPr>
          <w:rFonts w:ascii="Arial" w:hAnsi="Arial" w:cs="Arial"/>
          <w:sz w:val="24"/>
        </w:rPr>
        <w:t xml:space="preserve"> дней после дня полной оплаты имущества.</w:t>
      </w:r>
    </w:p>
    <w:p w:rsidR="004030A5" w:rsidRPr="005A6AB0" w:rsidRDefault="004030A5" w:rsidP="009A1E89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5A6AB0">
        <w:rPr>
          <w:rFonts w:ascii="Arial" w:hAnsi="Arial" w:cs="Arial"/>
          <w:sz w:val="24"/>
        </w:rPr>
        <w:t xml:space="preserve">Электронные документы, связанные с организацией и проведением </w:t>
      </w:r>
      <w:r w:rsidR="005A6AB0">
        <w:rPr>
          <w:rFonts w:ascii="Arial" w:hAnsi="Arial" w:cs="Arial"/>
          <w:sz w:val="24"/>
        </w:rPr>
        <w:t>продажи</w:t>
      </w:r>
      <w:r w:rsidRPr="005A6AB0">
        <w:rPr>
          <w:rFonts w:ascii="Arial" w:hAnsi="Arial" w:cs="Arial"/>
          <w:sz w:val="24"/>
        </w:rPr>
        <w:t xml:space="preserve"> в электронной форме, в том числе документы продавца, претендентов и участников, хранятся на электронной площадке.</w:t>
      </w:r>
    </w:p>
    <w:p w:rsidR="008354C3" w:rsidRPr="00466CC8" w:rsidRDefault="00466CC8" w:rsidP="00466CC8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</w:rPr>
      </w:pPr>
      <w:r w:rsidRPr="00466CC8">
        <w:rPr>
          <w:rFonts w:ascii="Arial" w:hAnsi="Arial" w:cs="Arial"/>
          <w:sz w:val="24"/>
        </w:rPr>
        <w:t>Организация продажи посредством публичного предложения земельных участков, объектов культурного наследия, объектов социально-культурного и коммунально-бытового назначения и передачи указанных объектов в</w:t>
      </w:r>
      <w:r>
        <w:rPr>
          <w:rFonts w:ascii="Arial" w:hAnsi="Arial" w:cs="Arial"/>
          <w:sz w:val="24"/>
        </w:rPr>
        <w:t> </w:t>
      </w:r>
      <w:r w:rsidRPr="00466CC8">
        <w:rPr>
          <w:rFonts w:ascii="Arial" w:hAnsi="Arial" w:cs="Arial"/>
          <w:sz w:val="24"/>
        </w:rPr>
        <w:t>собственность покупателям осуществляется с</w:t>
      </w:r>
      <w:r>
        <w:rPr>
          <w:rFonts w:ascii="Arial" w:hAnsi="Arial" w:cs="Arial"/>
          <w:sz w:val="24"/>
        </w:rPr>
        <w:t> </w:t>
      </w:r>
      <w:r w:rsidRPr="00466CC8">
        <w:rPr>
          <w:rFonts w:ascii="Arial" w:hAnsi="Arial" w:cs="Arial"/>
          <w:sz w:val="24"/>
        </w:rPr>
        <w:t>учётом особенностей, установленных законодательством Российской Федерации о</w:t>
      </w:r>
      <w:r>
        <w:rPr>
          <w:rFonts w:ascii="Arial" w:hAnsi="Arial" w:cs="Arial"/>
          <w:sz w:val="24"/>
        </w:rPr>
        <w:t> </w:t>
      </w:r>
      <w:r w:rsidRPr="00466CC8">
        <w:rPr>
          <w:rFonts w:ascii="Arial" w:hAnsi="Arial" w:cs="Arial"/>
          <w:sz w:val="24"/>
        </w:rPr>
        <w:t>приватизации для</w:t>
      </w:r>
      <w:r>
        <w:rPr>
          <w:rFonts w:ascii="Arial" w:hAnsi="Arial" w:cs="Arial"/>
          <w:sz w:val="24"/>
        </w:rPr>
        <w:t> </w:t>
      </w:r>
      <w:r w:rsidRPr="00466CC8">
        <w:rPr>
          <w:rFonts w:ascii="Arial" w:hAnsi="Arial" w:cs="Arial"/>
          <w:sz w:val="24"/>
        </w:rPr>
        <w:t>указанных видов имущества.</w:t>
      </w:r>
    </w:p>
    <w:sectPr w:rsidR="008354C3" w:rsidRPr="00466CC8" w:rsidSect="00DD71F3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F2" w:rsidRDefault="00137DF2" w:rsidP="00286132">
      <w:pPr>
        <w:spacing w:after="0" w:line="240" w:lineRule="auto"/>
      </w:pPr>
      <w:r>
        <w:separator/>
      </w:r>
    </w:p>
  </w:endnote>
  <w:endnote w:type="continuationSeparator" w:id="0">
    <w:p w:rsidR="00137DF2" w:rsidRDefault="00137DF2" w:rsidP="0028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-617838764"/>
      <w:docPartObj>
        <w:docPartGallery w:val="Page Numbers (Bottom of Page)"/>
        <w:docPartUnique/>
      </w:docPartObj>
    </w:sdtPr>
    <w:sdtEndPr/>
    <w:sdtContent>
      <w:p w:rsidR="00485210" w:rsidRPr="00286132" w:rsidRDefault="00485210">
        <w:pPr>
          <w:pStyle w:val="a8"/>
          <w:jc w:val="right"/>
          <w:rPr>
            <w:rFonts w:ascii="Arial" w:hAnsi="Arial" w:cs="Arial"/>
            <w:sz w:val="20"/>
          </w:rPr>
        </w:pPr>
        <w:r w:rsidRPr="00286132">
          <w:rPr>
            <w:rFonts w:ascii="Arial" w:hAnsi="Arial" w:cs="Arial"/>
            <w:sz w:val="20"/>
          </w:rPr>
          <w:fldChar w:fldCharType="begin"/>
        </w:r>
        <w:r w:rsidRPr="00286132">
          <w:rPr>
            <w:rFonts w:ascii="Arial" w:hAnsi="Arial" w:cs="Arial"/>
            <w:sz w:val="20"/>
          </w:rPr>
          <w:instrText>PAGE   \* MERGEFORMAT</w:instrText>
        </w:r>
        <w:r w:rsidRPr="00286132">
          <w:rPr>
            <w:rFonts w:ascii="Arial" w:hAnsi="Arial" w:cs="Arial"/>
            <w:sz w:val="20"/>
          </w:rPr>
          <w:fldChar w:fldCharType="separate"/>
        </w:r>
        <w:r w:rsidR="006900A1">
          <w:rPr>
            <w:rFonts w:ascii="Arial" w:hAnsi="Arial" w:cs="Arial"/>
            <w:noProof/>
            <w:sz w:val="20"/>
          </w:rPr>
          <w:t>6</w:t>
        </w:r>
        <w:r w:rsidRPr="00286132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F2" w:rsidRDefault="00137DF2" w:rsidP="00286132">
      <w:pPr>
        <w:spacing w:after="0" w:line="240" w:lineRule="auto"/>
      </w:pPr>
      <w:r>
        <w:separator/>
      </w:r>
    </w:p>
  </w:footnote>
  <w:footnote w:type="continuationSeparator" w:id="0">
    <w:p w:rsidR="00137DF2" w:rsidRDefault="00137DF2" w:rsidP="0028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14E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CD7011"/>
    <w:multiLevelType w:val="hybridMultilevel"/>
    <w:tmpl w:val="2A72BABA"/>
    <w:lvl w:ilvl="0" w:tplc="852EDE08">
      <w:start w:val="1"/>
      <w:numFmt w:val="decimal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902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684D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D39527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E0C7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E0A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E6"/>
    <w:rsid w:val="00004950"/>
    <w:rsid w:val="00004E71"/>
    <w:rsid w:val="000168C4"/>
    <w:rsid w:val="000232C7"/>
    <w:rsid w:val="00023CE5"/>
    <w:rsid w:val="00030176"/>
    <w:rsid w:val="00031C08"/>
    <w:rsid w:val="00036406"/>
    <w:rsid w:val="00043C6B"/>
    <w:rsid w:val="00044198"/>
    <w:rsid w:val="00045EB1"/>
    <w:rsid w:val="00050D43"/>
    <w:rsid w:val="00052856"/>
    <w:rsid w:val="00053DF6"/>
    <w:rsid w:val="00054C79"/>
    <w:rsid w:val="000575EF"/>
    <w:rsid w:val="000660F7"/>
    <w:rsid w:val="000668A0"/>
    <w:rsid w:val="00067438"/>
    <w:rsid w:val="00067FDB"/>
    <w:rsid w:val="0008299B"/>
    <w:rsid w:val="00082E5B"/>
    <w:rsid w:val="00084036"/>
    <w:rsid w:val="00084399"/>
    <w:rsid w:val="00091EE0"/>
    <w:rsid w:val="000A1C1C"/>
    <w:rsid w:val="000B661C"/>
    <w:rsid w:val="000C54D8"/>
    <w:rsid w:val="000C581C"/>
    <w:rsid w:val="000C7D5A"/>
    <w:rsid w:val="000D1290"/>
    <w:rsid w:val="000D4971"/>
    <w:rsid w:val="000D6837"/>
    <w:rsid w:val="00107D64"/>
    <w:rsid w:val="00112608"/>
    <w:rsid w:val="00114518"/>
    <w:rsid w:val="00117087"/>
    <w:rsid w:val="001274F7"/>
    <w:rsid w:val="0013123D"/>
    <w:rsid w:val="00132E00"/>
    <w:rsid w:val="00133AAC"/>
    <w:rsid w:val="00137DF2"/>
    <w:rsid w:val="00145B83"/>
    <w:rsid w:val="001463E5"/>
    <w:rsid w:val="00150A32"/>
    <w:rsid w:val="001524EB"/>
    <w:rsid w:val="001644CE"/>
    <w:rsid w:val="001664E6"/>
    <w:rsid w:val="00173CF9"/>
    <w:rsid w:val="001747B8"/>
    <w:rsid w:val="00174E8A"/>
    <w:rsid w:val="001754F7"/>
    <w:rsid w:val="00176A19"/>
    <w:rsid w:val="00180A69"/>
    <w:rsid w:val="00187140"/>
    <w:rsid w:val="00195D03"/>
    <w:rsid w:val="001A787A"/>
    <w:rsid w:val="001B3B4D"/>
    <w:rsid w:val="001B3B5D"/>
    <w:rsid w:val="001C7466"/>
    <w:rsid w:val="001C7F9D"/>
    <w:rsid w:val="001D708F"/>
    <w:rsid w:val="001E1892"/>
    <w:rsid w:val="001E61AF"/>
    <w:rsid w:val="001E6CAB"/>
    <w:rsid w:val="0020016C"/>
    <w:rsid w:val="002006C7"/>
    <w:rsid w:val="00212546"/>
    <w:rsid w:val="00215837"/>
    <w:rsid w:val="00220F15"/>
    <w:rsid w:val="00231E7D"/>
    <w:rsid w:val="002359ED"/>
    <w:rsid w:val="00237E43"/>
    <w:rsid w:val="00244560"/>
    <w:rsid w:val="002501C4"/>
    <w:rsid w:val="002526DC"/>
    <w:rsid w:val="00264708"/>
    <w:rsid w:val="0026505E"/>
    <w:rsid w:val="0027212D"/>
    <w:rsid w:val="00273BCE"/>
    <w:rsid w:val="00274934"/>
    <w:rsid w:val="00283898"/>
    <w:rsid w:val="00286132"/>
    <w:rsid w:val="00295A03"/>
    <w:rsid w:val="002A3F53"/>
    <w:rsid w:val="002A591C"/>
    <w:rsid w:val="002A6BF8"/>
    <w:rsid w:val="002B05E6"/>
    <w:rsid w:val="002D7D96"/>
    <w:rsid w:val="002D7FF0"/>
    <w:rsid w:val="002E195B"/>
    <w:rsid w:val="002E71FD"/>
    <w:rsid w:val="002F0FCD"/>
    <w:rsid w:val="002F1A85"/>
    <w:rsid w:val="002F203F"/>
    <w:rsid w:val="002F56F9"/>
    <w:rsid w:val="003027A2"/>
    <w:rsid w:val="0030557D"/>
    <w:rsid w:val="003112A4"/>
    <w:rsid w:val="00314CFB"/>
    <w:rsid w:val="003150C6"/>
    <w:rsid w:val="00316B77"/>
    <w:rsid w:val="00320105"/>
    <w:rsid w:val="00321F59"/>
    <w:rsid w:val="00327882"/>
    <w:rsid w:val="0034099C"/>
    <w:rsid w:val="00340FD6"/>
    <w:rsid w:val="00346814"/>
    <w:rsid w:val="00351E74"/>
    <w:rsid w:val="0035386E"/>
    <w:rsid w:val="00357AC8"/>
    <w:rsid w:val="00370EB2"/>
    <w:rsid w:val="00375B04"/>
    <w:rsid w:val="00383842"/>
    <w:rsid w:val="003A3194"/>
    <w:rsid w:val="003A328A"/>
    <w:rsid w:val="003A5D6C"/>
    <w:rsid w:val="003B1432"/>
    <w:rsid w:val="003B4ACC"/>
    <w:rsid w:val="003B6ED8"/>
    <w:rsid w:val="003C2FF1"/>
    <w:rsid w:val="003D5E8D"/>
    <w:rsid w:val="003D75D4"/>
    <w:rsid w:val="003E3159"/>
    <w:rsid w:val="003E4CDA"/>
    <w:rsid w:val="003F334B"/>
    <w:rsid w:val="003F4ACB"/>
    <w:rsid w:val="00402500"/>
    <w:rsid w:val="00402832"/>
    <w:rsid w:val="004030A5"/>
    <w:rsid w:val="00424236"/>
    <w:rsid w:val="00425FC6"/>
    <w:rsid w:val="0042720C"/>
    <w:rsid w:val="0043088B"/>
    <w:rsid w:val="00432F15"/>
    <w:rsid w:val="00436AE7"/>
    <w:rsid w:val="0044131D"/>
    <w:rsid w:val="004476B8"/>
    <w:rsid w:val="00450724"/>
    <w:rsid w:val="00452E9A"/>
    <w:rsid w:val="00463B3C"/>
    <w:rsid w:val="00466CC8"/>
    <w:rsid w:val="00473E7A"/>
    <w:rsid w:val="004751D9"/>
    <w:rsid w:val="00476A83"/>
    <w:rsid w:val="004810BB"/>
    <w:rsid w:val="00485210"/>
    <w:rsid w:val="004853F6"/>
    <w:rsid w:val="00496CB7"/>
    <w:rsid w:val="004A2676"/>
    <w:rsid w:val="004B55F5"/>
    <w:rsid w:val="004B7DF4"/>
    <w:rsid w:val="004C081F"/>
    <w:rsid w:val="004C58D2"/>
    <w:rsid w:val="004D664C"/>
    <w:rsid w:val="004D6BDA"/>
    <w:rsid w:val="004E4819"/>
    <w:rsid w:val="004F17E9"/>
    <w:rsid w:val="00503564"/>
    <w:rsid w:val="00514E22"/>
    <w:rsid w:val="00525984"/>
    <w:rsid w:val="00533485"/>
    <w:rsid w:val="00540BFA"/>
    <w:rsid w:val="00546553"/>
    <w:rsid w:val="0055338A"/>
    <w:rsid w:val="00565F53"/>
    <w:rsid w:val="005719BA"/>
    <w:rsid w:val="00572364"/>
    <w:rsid w:val="0057627D"/>
    <w:rsid w:val="005840BF"/>
    <w:rsid w:val="00585EFA"/>
    <w:rsid w:val="00591AE7"/>
    <w:rsid w:val="005948F6"/>
    <w:rsid w:val="005A2239"/>
    <w:rsid w:val="005A5B3E"/>
    <w:rsid w:val="005A5C52"/>
    <w:rsid w:val="005A6AB0"/>
    <w:rsid w:val="005C30D6"/>
    <w:rsid w:val="005C4919"/>
    <w:rsid w:val="005E6610"/>
    <w:rsid w:val="005F02E3"/>
    <w:rsid w:val="005F302E"/>
    <w:rsid w:val="005F412A"/>
    <w:rsid w:val="005F4371"/>
    <w:rsid w:val="005F5C57"/>
    <w:rsid w:val="005F650E"/>
    <w:rsid w:val="005F6B6C"/>
    <w:rsid w:val="006032B3"/>
    <w:rsid w:val="00604E6E"/>
    <w:rsid w:val="0061311A"/>
    <w:rsid w:val="00622879"/>
    <w:rsid w:val="006270E2"/>
    <w:rsid w:val="00635D15"/>
    <w:rsid w:val="00640154"/>
    <w:rsid w:val="00654476"/>
    <w:rsid w:val="00660284"/>
    <w:rsid w:val="006620C0"/>
    <w:rsid w:val="006631E0"/>
    <w:rsid w:val="00663251"/>
    <w:rsid w:val="006744BD"/>
    <w:rsid w:val="00675652"/>
    <w:rsid w:val="006831E2"/>
    <w:rsid w:val="006900A1"/>
    <w:rsid w:val="006A0114"/>
    <w:rsid w:val="006A079A"/>
    <w:rsid w:val="006D4EC4"/>
    <w:rsid w:val="006E1DCB"/>
    <w:rsid w:val="006E2652"/>
    <w:rsid w:val="006F0684"/>
    <w:rsid w:val="006F3F06"/>
    <w:rsid w:val="006F65C2"/>
    <w:rsid w:val="00700C87"/>
    <w:rsid w:val="00704F97"/>
    <w:rsid w:val="00706691"/>
    <w:rsid w:val="00711FED"/>
    <w:rsid w:val="00712B0B"/>
    <w:rsid w:val="00713F2D"/>
    <w:rsid w:val="007151DB"/>
    <w:rsid w:val="00715E0D"/>
    <w:rsid w:val="007262BC"/>
    <w:rsid w:val="00726F21"/>
    <w:rsid w:val="007303F2"/>
    <w:rsid w:val="0073136D"/>
    <w:rsid w:val="007402FE"/>
    <w:rsid w:val="00743F23"/>
    <w:rsid w:val="007525E7"/>
    <w:rsid w:val="00760BCC"/>
    <w:rsid w:val="00761147"/>
    <w:rsid w:val="00763F00"/>
    <w:rsid w:val="00766EAC"/>
    <w:rsid w:val="00787281"/>
    <w:rsid w:val="00791BFD"/>
    <w:rsid w:val="0079785B"/>
    <w:rsid w:val="007B4C2A"/>
    <w:rsid w:val="007C1441"/>
    <w:rsid w:val="007C43EB"/>
    <w:rsid w:val="007D3A91"/>
    <w:rsid w:val="007D662C"/>
    <w:rsid w:val="007E597C"/>
    <w:rsid w:val="007E6FA9"/>
    <w:rsid w:val="007F237E"/>
    <w:rsid w:val="007F781A"/>
    <w:rsid w:val="00810DA1"/>
    <w:rsid w:val="00811410"/>
    <w:rsid w:val="00822B75"/>
    <w:rsid w:val="00822D5B"/>
    <w:rsid w:val="00823702"/>
    <w:rsid w:val="00834701"/>
    <w:rsid w:val="00835301"/>
    <w:rsid w:val="008354C3"/>
    <w:rsid w:val="0084395F"/>
    <w:rsid w:val="00846B49"/>
    <w:rsid w:val="00853A27"/>
    <w:rsid w:val="0086051D"/>
    <w:rsid w:val="00867482"/>
    <w:rsid w:val="00873455"/>
    <w:rsid w:val="00876C83"/>
    <w:rsid w:val="00891A2A"/>
    <w:rsid w:val="0089584C"/>
    <w:rsid w:val="008A0CE5"/>
    <w:rsid w:val="008A3500"/>
    <w:rsid w:val="008B1BAC"/>
    <w:rsid w:val="008B20DD"/>
    <w:rsid w:val="008B4236"/>
    <w:rsid w:val="008B648C"/>
    <w:rsid w:val="008C1D1F"/>
    <w:rsid w:val="008E5E5E"/>
    <w:rsid w:val="008E7630"/>
    <w:rsid w:val="008F09FC"/>
    <w:rsid w:val="008F298A"/>
    <w:rsid w:val="0090707B"/>
    <w:rsid w:val="0091522F"/>
    <w:rsid w:val="00916FB8"/>
    <w:rsid w:val="009217AF"/>
    <w:rsid w:val="0093464E"/>
    <w:rsid w:val="00935BC6"/>
    <w:rsid w:val="00936110"/>
    <w:rsid w:val="00940DA2"/>
    <w:rsid w:val="00940DCD"/>
    <w:rsid w:val="00947E57"/>
    <w:rsid w:val="00954625"/>
    <w:rsid w:val="00960AF9"/>
    <w:rsid w:val="00975677"/>
    <w:rsid w:val="0098173C"/>
    <w:rsid w:val="00993FC7"/>
    <w:rsid w:val="00997BF7"/>
    <w:rsid w:val="009A1E89"/>
    <w:rsid w:val="009B2F7D"/>
    <w:rsid w:val="009B30A3"/>
    <w:rsid w:val="009B3C9A"/>
    <w:rsid w:val="009B4472"/>
    <w:rsid w:val="009B6612"/>
    <w:rsid w:val="009B76A2"/>
    <w:rsid w:val="009D1BA3"/>
    <w:rsid w:val="009D3BF0"/>
    <w:rsid w:val="009D55B2"/>
    <w:rsid w:val="009E1551"/>
    <w:rsid w:val="009E3EB0"/>
    <w:rsid w:val="009E56FE"/>
    <w:rsid w:val="009F7637"/>
    <w:rsid w:val="00A02A75"/>
    <w:rsid w:val="00A05D88"/>
    <w:rsid w:val="00A06725"/>
    <w:rsid w:val="00A06F4F"/>
    <w:rsid w:val="00A1397A"/>
    <w:rsid w:val="00A1706C"/>
    <w:rsid w:val="00A17489"/>
    <w:rsid w:val="00A25C31"/>
    <w:rsid w:val="00A265E7"/>
    <w:rsid w:val="00A305F6"/>
    <w:rsid w:val="00A34719"/>
    <w:rsid w:val="00A369F6"/>
    <w:rsid w:val="00A40EC5"/>
    <w:rsid w:val="00A46E58"/>
    <w:rsid w:val="00A54446"/>
    <w:rsid w:val="00A66E2E"/>
    <w:rsid w:val="00A74022"/>
    <w:rsid w:val="00A821A3"/>
    <w:rsid w:val="00A83485"/>
    <w:rsid w:val="00A85243"/>
    <w:rsid w:val="00A929D9"/>
    <w:rsid w:val="00AA5581"/>
    <w:rsid w:val="00AA7936"/>
    <w:rsid w:val="00AB19A3"/>
    <w:rsid w:val="00AB49A3"/>
    <w:rsid w:val="00AC1ADB"/>
    <w:rsid w:val="00AD64E7"/>
    <w:rsid w:val="00AE2957"/>
    <w:rsid w:val="00AE2FD6"/>
    <w:rsid w:val="00AE5A7F"/>
    <w:rsid w:val="00AF16DD"/>
    <w:rsid w:val="00B041B9"/>
    <w:rsid w:val="00B04F25"/>
    <w:rsid w:val="00B07BC0"/>
    <w:rsid w:val="00B135C6"/>
    <w:rsid w:val="00B255AD"/>
    <w:rsid w:val="00B27C31"/>
    <w:rsid w:val="00B32D7A"/>
    <w:rsid w:val="00B43F54"/>
    <w:rsid w:val="00B50B5A"/>
    <w:rsid w:val="00B52F7F"/>
    <w:rsid w:val="00B5329F"/>
    <w:rsid w:val="00B7226E"/>
    <w:rsid w:val="00B750BA"/>
    <w:rsid w:val="00B7650C"/>
    <w:rsid w:val="00B80845"/>
    <w:rsid w:val="00B811CD"/>
    <w:rsid w:val="00B82B4C"/>
    <w:rsid w:val="00B901D8"/>
    <w:rsid w:val="00B924F5"/>
    <w:rsid w:val="00B936D6"/>
    <w:rsid w:val="00BA6771"/>
    <w:rsid w:val="00BB056E"/>
    <w:rsid w:val="00BB0CCC"/>
    <w:rsid w:val="00BB3BD1"/>
    <w:rsid w:val="00BC03EB"/>
    <w:rsid w:val="00BC3AB7"/>
    <w:rsid w:val="00BC7BBB"/>
    <w:rsid w:val="00BD3BF9"/>
    <w:rsid w:val="00BD421F"/>
    <w:rsid w:val="00BD5E1D"/>
    <w:rsid w:val="00BE3921"/>
    <w:rsid w:val="00BE6C30"/>
    <w:rsid w:val="00BE70E2"/>
    <w:rsid w:val="00BF50D3"/>
    <w:rsid w:val="00C00B2E"/>
    <w:rsid w:val="00C108A1"/>
    <w:rsid w:val="00C10B1B"/>
    <w:rsid w:val="00C11F0B"/>
    <w:rsid w:val="00C2218A"/>
    <w:rsid w:val="00C30F28"/>
    <w:rsid w:val="00C347DF"/>
    <w:rsid w:val="00C3671B"/>
    <w:rsid w:val="00C36774"/>
    <w:rsid w:val="00C50A2F"/>
    <w:rsid w:val="00C523D9"/>
    <w:rsid w:val="00C548AF"/>
    <w:rsid w:val="00C54F4B"/>
    <w:rsid w:val="00C65A8E"/>
    <w:rsid w:val="00C75ABD"/>
    <w:rsid w:val="00C83A2E"/>
    <w:rsid w:val="00C87ECC"/>
    <w:rsid w:val="00C9229F"/>
    <w:rsid w:val="00C93232"/>
    <w:rsid w:val="00CA6981"/>
    <w:rsid w:val="00CB7D36"/>
    <w:rsid w:val="00CC55F4"/>
    <w:rsid w:val="00CC6024"/>
    <w:rsid w:val="00CD0F29"/>
    <w:rsid w:val="00CD15D2"/>
    <w:rsid w:val="00CD5B99"/>
    <w:rsid w:val="00CD6415"/>
    <w:rsid w:val="00CE0B35"/>
    <w:rsid w:val="00CE6932"/>
    <w:rsid w:val="00D05AB8"/>
    <w:rsid w:val="00D07F9E"/>
    <w:rsid w:val="00D1155D"/>
    <w:rsid w:val="00D14646"/>
    <w:rsid w:val="00D1676B"/>
    <w:rsid w:val="00D2316C"/>
    <w:rsid w:val="00D25CE1"/>
    <w:rsid w:val="00D43DF5"/>
    <w:rsid w:val="00D45E2F"/>
    <w:rsid w:val="00D4676F"/>
    <w:rsid w:val="00D524DA"/>
    <w:rsid w:val="00D57F02"/>
    <w:rsid w:val="00D6216B"/>
    <w:rsid w:val="00D725ED"/>
    <w:rsid w:val="00D85BD4"/>
    <w:rsid w:val="00D9164C"/>
    <w:rsid w:val="00D93538"/>
    <w:rsid w:val="00D97B2A"/>
    <w:rsid w:val="00DA3C52"/>
    <w:rsid w:val="00DA7F4E"/>
    <w:rsid w:val="00DC06FE"/>
    <w:rsid w:val="00DC2641"/>
    <w:rsid w:val="00DC42B7"/>
    <w:rsid w:val="00DC6A69"/>
    <w:rsid w:val="00DC7D5E"/>
    <w:rsid w:val="00DD1DF1"/>
    <w:rsid w:val="00DD3174"/>
    <w:rsid w:val="00DD6A81"/>
    <w:rsid w:val="00DD71F3"/>
    <w:rsid w:val="00DF0119"/>
    <w:rsid w:val="00DF5566"/>
    <w:rsid w:val="00DF7D3D"/>
    <w:rsid w:val="00E07EAD"/>
    <w:rsid w:val="00E21537"/>
    <w:rsid w:val="00E25397"/>
    <w:rsid w:val="00E30C27"/>
    <w:rsid w:val="00E31470"/>
    <w:rsid w:val="00E45D74"/>
    <w:rsid w:val="00E50C92"/>
    <w:rsid w:val="00E5375D"/>
    <w:rsid w:val="00E63432"/>
    <w:rsid w:val="00E7104C"/>
    <w:rsid w:val="00E72348"/>
    <w:rsid w:val="00E844BC"/>
    <w:rsid w:val="00EA1100"/>
    <w:rsid w:val="00EB0202"/>
    <w:rsid w:val="00EB1063"/>
    <w:rsid w:val="00EB3BF7"/>
    <w:rsid w:val="00EB43DC"/>
    <w:rsid w:val="00EC5574"/>
    <w:rsid w:val="00EC7A75"/>
    <w:rsid w:val="00ED1F85"/>
    <w:rsid w:val="00ED61DA"/>
    <w:rsid w:val="00EE4672"/>
    <w:rsid w:val="00EE584D"/>
    <w:rsid w:val="00EE6C3D"/>
    <w:rsid w:val="00EF3E1D"/>
    <w:rsid w:val="00EF633D"/>
    <w:rsid w:val="00EF76B3"/>
    <w:rsid w:val="00F0285B"/>
    <w:rsid w:val="00F116F4"/>
    <w:rsid w:val="00F16001"/>
    <w:rsid w:val="00F21A01"/>
    <w:rsid w:val="00F21C88"/>
    <w:rsid w:val="00F22A86"/>
    <w:rsid w:val="00F2464E"/>
    <w:rsid w:val="00F316E5"/>
    <w:rsid w:val="00F326EA"/>
    <w:rsid w:val="00F40F0D"/>
    <w:rsid w:val="00F574C0"/>
    <w:rsid w:val="00F6405A"/>
    <w:rsid w:val="00F6784A"/>
    <w:rsid w:val="00F72107"/>
    <w:rsid w:val="00F7358F"/>
    <w:rsid w:val="00F8652E"/>
    <w:rsid w:val="00F908E0"/>
    <w:rsid w:val="00FB4C0F"/>
    <w:rsid w:val="00FC4392"/>
    <w:rsid w:val="00FD2AC3"/>
    <w:rsid w:val="00FD4857"/>
    <w:rsid w:val="00FD5619"/>
    <w:rsid w:val="00FD7A91"/>
    <w:rsid w:val="00FF1E15"/>
    <w:rsid w:val="00FF4E0B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21836-14C6-409A-A4EF-8448D4FB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2B4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901D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6132"/>
  </w:style>
  <w:style w:type="paragraph" w:styleId="a8">
    <w:name w:val="footer"/>
    <w:basedOn w:val="a"/>
    <w:link w:val="a9"/>
    <w:uiPriority w:val="99"/>
    <w:unhideWhenUsed/>
    <w:rsid w:val="0028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1632/Municipalnoe-imuschestv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rgi.gov.ru/lotSearch1.html?bidKindId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dmsurgut.ru/rubric/20321/Imuschest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lotSearch1.html?bidKindId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Ольга Васильевна</dc:creator>
  <cp:keywords/>
  <dc:description/>
  <cp:lastModifiedBy>Шарова Ольга Васильевна</cp:lastModifiedBy>
  <cp:revision>669</cp:revision>
  <dcterms:created xsi:type="dcterms:W3CDTF">2017-10-02T04:49:00Z</dcterms:created>
  <dcterms:modified xsi:type="dcterms:W3CDTF">2017-10-03T11:02:00Z</dcterms:modified>
</cp:coreProperties>
</file>