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AF" w:rsidRPr="00976FAF" w:rsidRDefault="00976FAF">
      <w:pPr>
        <w:pStyle w:val="ConsPlusTitle"/>
        <w:jc w:val="center"/>
        <w:outlineLvl w:val="0"/>
        <w:rPr>
          <w:rFonts w:ascii="Times New Roman" w:hAnsi="Times New Roman" w:cs="Times New Roman"/>
          <w:sz w:val="24"/>
          <w:szCs w:val="24"/>
        </w:rPr>
      </w:pPr>
      <w:r w:rsidRPr="00976FAF">
        <w:rPr>
          <w:rFonts w:ascii="Times New Roman" w:hAnsi="Times New Roman" w:cs="Times New Roman"/>
          <w:sz w:val="24"/>
          <w:szCs w:val="24"/>
        </w:rPr>
        <w:t>ГЛАВА ГОРОДА СУРГУТА</w:t>
      </w:r>
    </w:p>
    <w:p w:rsidR="00976FAF" w:rsidRPr="00976FAF" w:rsidRDefault="00976FAF">
      <w:pPr>
        <w:pStyle w:val="ConsPlusTitle"/>
        <w:jc w:val="center"/>
        <w:rPr>
          <w:rFonts w:ascii="Times New Roman" w:hAnsi="Times New Roman" w:cs="Times New Roman"/>
          <w:sz w:val="24"/>
          <w:szCs w:val="24"/>
        </w:rPr>
      </w:pP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ПОСТАНОВЛЕНИЕ</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от 23 июня 2015 г. N 72</w:t>
      </w:r>
    </w:p>
    <w:p w:rsidR="00976FAF" w:rsidRPr="00976FAF" w:rsidRDefault="00976FAF">
      <w:pPr>
        <w:pStyle w:val="ConsPlusTitle"/>
        <w:jc w:val="center"/>
        <w:rPr>
          <w:rFonts w:ascii="Times New Roman" w:hAnsi="Times New Roman" w:cs="Times New Roman"/>
          <w:sz w:val="24"/>
          <w:szCs w:val="24"/>
        </w:rPr>
      </w:pP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ОБ УТВЕРЖДЕНИИ ПОЛОЖЕНИЯ О КОМИССИИ ПО СОБЛЮДЕНИЮ ТРЕБОВАНИЙ</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К СЛУЖЕБНОМУ ПОВЕДЕНИЮ МУНИЦИПАЛЬНЫХ СЛУЖАЩИХ</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И УРЕГУЛИРОВАНИЮ КОНФЛИКТА ИНТЕРЕСОВ</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В ОРГАНАХ МЕСТНОГО САМОУПРАВЛЕНИЯ МУНИЦИПАЛЬНОГО ОБРАЗОВАНИЯ</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ГОРОДСКОЙ ОКРУГ ГОРОД СУРГУТ</w:t>
      </w:r>
    </w:p>
    <w:p w:rsidR="00976FAF" w:rsidRPr="00976FAF" w:rsidRDefault="00976FAF">
      <w:pPr>
        <w:pStyle w:val="ConsPlusNormal"/>
        <w:jc w:val="center"/>
        <w:rPr>
          <w:rFonts w:ascii="Times New Roman" w:hAnsi="Times New Roman" w:cs="Times New Roman"/>
          <w:sz w:val="24"/>
          <w:szCs w:val="24"/>
        </w:rPr>
      </w:pPr>
      <w:r w:rsidRPr="00976FAF">
        <w:rPr>
          <w:rFonts w:ascii="Times New Roman" w:hAnsi="Times New Roman" w:cs="Times New Roman"/>
          <w:sz w:val="24"/>
          <w:szCs w:val="24"/>
        </w:rPr>
        <w:t>Список изменяющих документов</w:t>
      </w:r>
    </w:p>
    <w:p w:rsidR="00976FAF" w:rsidRPr="00976FAF" w:rsidRDefault="00976FAF">
      <w:pPr>
        <w:pStyle w:val="ConsPlusNormal"/>
        <w:jc w:val="center"/>
        <w:rPr>
          <w:rFonts w:ascii="Times New Roman" w:hAnsi="Times New Roman" w:cs="Times New Roman"/>
          <w:sz w:val="24"/>
          <w:szCs w:val="24"/>
        </w:rPr>
      </w:pPr>
      <w:r w:rsidRPr="00976FAF">
        <w:rPr>
          <w:rFonts w:ascii="Times New Roman" w:hAnsi="Times New Roman" w:cs="Times New Roman"/>
          <w:sz w:val="24"/>
          <w:szCs w:val="24"/>
        </w:rPr>
        <w:t xml:space="preserve">(в ред. </w:t>
      </w:r>
      <w:hyperlink r:id="rId4"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Normal"/>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В соответствии со </w:t>
      </w:r>
      <w:hyperlink r:id="rId5" w:history="1">
        <w:r w:rsidRPr="00976FAF">
          <w:rPr>
            <w:rFonts w:ascii="Times New Roman" w:hAnsi="Times New Roman" w:cs="Times New Roman"/>
            <w:color w:val="0000FF"/>
            <w:sz w:val="24"/>
            <w:szCs w:val="24"/>
          </w:rPr>
          <w:t>ст. 14.1</w:t>
        </w:r>
      </w:hyperlink>
      <w:r w:rsidRPr="00976FAF">
        <w:rPr>
          <w:rFonts w:ascii="Times New Roman" w:hAnsi="Times New Roman" w:cs="Times New Roman"/>
          <w:sz w:val="24"/>
          <w:szCs w:val="24"/>
        </w:rPr>
        <w:t xml:space="preserve"> Федерального закона от 02.03.2007 N 25-ФЗ "О муниципальной службе в Российской Федерации" (с изменениями от 30.03.2015), Федеральным </w:t>
      </w:r>
      <w:hyperlink r:id="rId6" w:history="1">
        <w:r w:rsidRPr="00976FAF">
          <w:rPr>
            <w:rFonts w:ascii="Times New Roman" w:hAnsi="Times New Roman" w:cs="Times New Roman"/>
            <w:color w:val="0000FF"/>
            <w:sz w:val="24"/>
            <w:szCs w:val="24"/>
          </w:rPr>
          <w:t>законом</w:t>
        </w:r>
      </w:hyperlink>
      <w:r w:rsidRPr="00976FAF">
        <w:rPr>
          <w:rFonts w:ascii="Times New Roman" w:hAnsi="Times New Roman" w:cs="Times New Roman"/>
          <w:sz w:val="24"/>
          <w:szCs w:val="24"/>
        </w:rPr>
        <w:t xml:space="preserve"> от 25.12.2008 N 273-ФЗ "О противодействии коррупции" (с изменениями от 22.12.2014), </w:t>
      </w:r>
      <w:hyperlink r:id="rId7" w:history="1">
        <w:r w:rsidRPr="00976FAF">
          <w:rPr>
            <w:rFonts w:ascii="Times New Roman" w:hAnsi="Times New Roman" w:cs="Times New Roman"/>
            <w:color w:val="0000FF"/>
            <w:sz w:val="24"/>
            <w:szCs w:val="24"/>
          </w:rPr>
          <w:t>Указом</w:t>
        </w:r>
      </w:hyperlink>
      <w:r w:rsidRPr="00976FAF">
        <w:rPr>
          <w:rFonts w:ascii="Times New Roman" w:hAnsi="Times New Roman" w:cs="Times New Roman"/>
          <w:sz w:val="24"/>
          <w:szCs w:val="24"/>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 изменениями от 08.03.2015), на основании </w:t>
      </w:r>
      <w:hyperlink r:id="rId8"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от 13.10.2008 N 60 "Об утверждении Порядка внесения проектов муниципальных правовых актов Главы города Сургута" (с последующими изменениями):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1. Утвердить </w:t>
      </w:r>
      <w:hyperlink w:anchor="P40" w:history="1">
        <w:r w:rsidRPr="00976FAF">
          <w:rPr>
            <w:rFonts w:ascii="Times New Roman" w:hAnsi="Times New Roman" w:cs="Times New Roman"/>
            <w:color w:val="0000FF"/>
            <w:sz w:val="24"/>
            <w:szCs w:val="24"/>
          </w:rPr>
          <w:t>Положение</w:t>
        </w:r>
      </w:hyperlink>
      <w:r w:rsidRPr="00976FAF">
        <w:rPr>
          <w:rFonts w:ascii="Times New Roman" w:hAnsi="Times New Roman" w:cs="Times New Roman"/>
          <w:sz w:val="24"/>
          <w:szCs w:val="24"/>
        </w:rPr>
        <w:t xml:space="preserve">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 согласно приложению 1.</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2. Утвердить </w:t>
      </w:r>
      <w:hyperlink w:anchor="P175" w:history="1">
        <w:r w:rsidRPr="00976FAF">
          <w:rPr>
            <w:rFonts w:ascii="Times New Roman" w:hAnsi="Times New Roman" w:cs="Times New Roman"/>
            <w:color w:val="0000FF"/>
            <w:sz w:val="24"/>
            <w:szCs w:val="24"/>
          </w:rPr>
          <w:t>Порядок</w:t>
        </w:r>
      </w:hyperlink>
      <w:r w:rsidRPr="00976FAF">
        <w:rPr>
          <w:rFonts w:ascii="Times New Roman" w:hAnsi="Times New Roman" w:cs="Times New Roman"/>
          <w:sz w:val="24"/>
          <w:szCs w:val="24"/>
        </w:rPr>
        <w:t xml:space="preserve"> обращений граждан, замещавших должности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их должностные (служебные) обязанности, до истечения двух лет со дня увольнения с муниципальной службы согласно приложению 2.</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 Утвердить </w:t>
      </w:r>
      <w:hyperlink w:anchor="P302" w:history="1">
        <w:r w:rsidRPr="00976FAF">
          <w:rPr>
            <w:rFonts w:ascii="Times New Roman" w:hAnsi="Times New Roman" w:cs="Times New Roman"/>
            <w:color w:val="0000FF"/>
            <w:sz w:val="24"/>
            <w:szCs w:val="24"/>
          </w:rPr>
          <w:t>Порядок</w:t>
        </w:r>
      </w:hyperlink>
      <w:r w:rsidRPr="00976FAF">
        <w:rPr>
          <w:rFonts w:ascii="Times New Roman" w:hAnsi="Times New Roman" w:cs="Times New Roman"/>
          <w:sz w:val="24"/>
          <w:szCs w:val="24"/>
        </w:rPr>
        <w:t xml:space="preserve"> представления заявлений лиц, замещающих должности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согласно приложению 3.</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4. Признать утратившими силу постановления Главы города: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 от 14.12.2010 </w:t>
      </w:r>
      <w:hyperlink r:id="rId9" w:history="1">
        <w:r w:rsidRPr="00976FAF">
          <w:rPr>
            <w:rFonts w:ascii="Times New Roman" w:hAnsi="Times New Roman" w:cs="Times New Roman"/>
            <w:color w:val="0000FF"/>
            <w:sz w:val="24"/>
            <w:szCs w:val="24"/>
          </w:rPr>
          <w:t>N 89</w:t>
        </w:r>
      </w:hyperlink>
      <w:r w:rsidRPr="00976FAF">
        <w:rPr>
          <w:rFonts w:ascii="Times New Roman" w:hAnsi="Times New Roman" w:cs="Times New Roman"/>
          <w:sz w:val="24"/>
          <w:szCs w:val="24"/>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 от 05.03.2011 </w:t>
      </w:r>
      <w:hyperlink r:id="rId10" w:history="1">
        <w:r w:rsidRPr="00976FAF">
          <w:rPr>
            <w:rFonts w:ascii="Times New Roman" w:hAnsi="Times New Roman" w:cs="Times New Roman"/>
            <w:color w:val="0000FF"/>
            <w:sz w:val="24"/>
            <w:szCs w:val="24"/>
          </w:rPr>
          <w:t>N 16</w:t>
        </w:r>
      </w:hyperlink>
      <w:r w:rsidRPr="00976FAF">
        <w:rPr>
          <w:rFonts w:ascii="Times New Roman" w:hAnsi="Times New Roman" w:cs="Times New Roman"/>
          <w:sz w:val="24"/>
          <w:szCs w:val="24"/>
        </w:rP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w:t>
      </w:r>
      <w:r w:rsidRPr="00976FAF">
        <w:rPr>
          <w:rFonts w:ascii="Times New Roman" w:hAnsi="Times New Roman" w:cs="Times New Roman"/>
          <w:sz w:val="24"/>
          <w:szCs w:val="24"/>
        </w:rPr>
        <w:lastRenderedPageBreak/>
        <w:t>округ город Сургут";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 от 24.09.2012 </w:t>
      </w:r>
      <w:hyperlink r:id="rId11" w:history="1">
        <w:r w:rsidRPr="00976FAF">
          <w:rPr>
            <w:rFonts w:ascii="Times New Roman" w:hAnsi="Times New Roman" w:cs="Times New Roman"/>
            <w:color w:val="0000FF"/>
            <w:sz w:val="24"/>
            <w:szCs w:val="24"/>
          </w:rPr>
          <w:t>N 82</w:t>
        </w:r>
      </w:hyperlink>
      <w:r w:rsidRPr="00976FAF">
        <w:rPr>
          <w:rFonts w:ascii="Times New Roman" w:hAnsi="Times New Roman" w:cs="Times New Roman"/>
          <w:sz w:val="24"/>
          <w:szCs w:val="24"/>
        </w:rP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 от 22.08.2013 </w:t>
      </w:r>
      <w:hyperlink r:id="rId12" w:history="1">
        <w:r w:rsidRPr="00976FAF">
          <w:rPr>
            <w:rFonts w:ascii="Times New Roman" w:hAnsi="Times New Roman" w:cs="Times New Roman"/>
            <w:color w:val="0000FF"/>
            <w:sz w:val="24"/>
            <w:szCs w:val="24"/>
          </w:rPr>
          <w:t>N 75</w:t>
        </w:r>
      </w:hyperlink>
      <w:r w:rsidRPr="00976FAF">
        <w:rPr>
          <w:rFonts w:ascii="Times New Roman" w:hAnsi="Times New Roman" w:cs="Times New Roman"/>
          <w:sz w:val="24"/>
          <w:szCs w:val="24"/>
        </w:rPr>
        <w:t xml:space="preserve"> "О внесении изменений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 от 18.10.2013 </w:t>
      </w:r>
      <w:hyperlink r:id="rId13" w:history="1">
        <w:r w:rsidRPr="00976FAF">
          <w:rPr>
            <w:rFonts w:ascii="Times New Roman" w:hAnsi="Times New Roman" w:cs="Times New Roman"/>
            <w:color w:val="0000FF"/>
            <w:sz w:val="24"/>
            <w:szCs w:val="24"/>
          </w:rPr>
          <w:t>N 93</w:t>
        </w:r>
      </w:hyperlink>
      <w:r w:rsidRPr="00976FAF">
        <w:rPr>
          <w:rFonts w:ascii="Times New Roman" w:hAnsi="Times New Roman" w:cs="Times New Roman"/>
          <w:sz w:val="24"/>
          <w:szCs w:val="24"/>
        </w:rPr>
        <w:t xml:space="preserve"> "О внесении изменения в постановление Главы города от 14.12.2010 N 89 "Об утверждении Положения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муниципального образования городской округ город Сургут".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5. Думе города (Бондаренко С.А.), Контрольно-счетной палате города (Володина И.И.), управлению информационной политики разместить настоящее постановление на официальных интернет-сайтах Думы города, Контрольно-счетной палаты города и Администрации города.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6. Управлению информационной политики опубликовать настоящее постановление в средствах массовой информации.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7. Контроль за выполнением постановления оставляю за собой.</w:t>
      </w: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Глава города</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Д.В.ПОПОВ</w:t>
      </w: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jc w:val="right"/>
        <w:outlineLvl w:val="0"/>
        <w:rPr>
          <w:rFonts w:ascii="Times New Roman" w:hAnsi="Times New Roman" w:cs="Times New Roman"/>
          <w:sz w:val="24"/>
          <w:szCs w:val="24"/>
        </w:rPr>
      </w:pPr>
      <w:r w:rsidRPr="00976FAF">
        <w:rPr>
          <w:rFonts w:ascii="Times New Roman" w:hAnsi="Times New Roman" w:cs="Times New Roman"/>
          <w:sz w:val="24"/>
          <w:szCs w:val="24"/>
        </w:rPr>
        <w:lastRenderedPageBreak/>
        <w:t>Приложение 1</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к постановлению</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Главы города</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от 23.06.2015 N 72</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Title"/>
        <w:jc w:val="center"/>
        <w:rPr>
          <w:rFonts w:ascii="Times New Roman" w:hAnsi="Times New Roman" w:cs="Times New Roman"/>
          <w:sz w:val="24"/>
          <w:szCs w:val="24"/>
        </w:rPr>
      </w:pPr>
      <w:bookmarkStart w:id="0" w:name="P40"/>
      <w:bookmarkEnd w:id="0"/>
      <w:r w:rsidRPr="00976FAF">
        <w:rPr>
          <w:rFonts w:ascii="Times New Roman" w:hAnsi="Times New Roman" w:cs="Times New Roman"/>
          <w:sz w:val="24"/>
          <w:szCs w:val="24"/>
        </w:rPr>
        <w:t>ПОЛОЖЕНИЕ</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О КОМИССИИ ПО СОБЛЮДЕНИЮ ТРЕБОВАНИЙ К СЛУЖЕБНОМУ ПОВЕДЕНИЮ</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МУНИЦИПАЛЬНЫХ СЛУЖАЩИХ И УРЕГУЛИРОВАНИЮ КОНФЛИКТА ИНТЕРЕСОВ</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В ОРГАНАХ МЕСТНОГО САМОУПРАВЛЕНИЯ МУНИЦИПАЛЬНОГО ОБРАЗОВАНИЯ</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ГОРОДСКОЙ ОКРУГ ГОРОД СУРГУТ</w:t>
      </w:r>
    </w:p>
    <w:p w:rsidR="00976FAF" w:rsidRPr="00976FAF" w:rsidRDefault="00976FAF">
      <w:pPr>
        <w:pStyle w:val="ConsPlusNormal"/>
        <w:jc w:val="center"/>
        <w:rPr>
          <w:rFonts w:ascii="Times New Roman" w:hAnsi="Times New Roman" w:cs="Times New Roman"/>
          <w:sz w:val="24"/>
          <w:szCs w:val="24"/>
        </w:rPr>
      </w:pPr>
      <w:r w:rsidRPr="00976FAF">
        <w:rPr>
          <w:rFonts w:ascii="Times New Roman" w:hAnsi="Times New Roman" w:cs="Times New Roman"/>
          <w:sz w:val="24"/>
          <w:szCs w:val="24"/>
        </w:rPr>
        <w:t>Список изменяющих документов</w:t>
      </w:r>
    </w:p>
    <w:p w:rsidR="00976FAF" w:rsidRPr="00976FAF" w:rsidRDefault="00976FAF">
      <w:pPr>
        <w:pStyle w:val="ConsPlusNormal"/>
        <w:jc w:val="center"/>
        <w:rPr>
          <w:rFonts w:ascii="Times New Roman" w:hAnsi="Times New Roman" w:cs="Times New Roman"/>
          <w:sz w:val="24"/>
          <w:szCs w:val="24"/>
        </w:rPr>
      </w:pPr>
      <w:r w:rsidRPr="00976FAF">
        <w:rPr>
          <w:rFonts w:ascii="Times New Roman" w:hAnsi="Times New Roman" w:cs="Times New Roman"/>
          <w:sz w:val="24"/>
          <w:szCs w:val="24"/>
        </w:rPr>
        <w:t xml:space="preserve">(в ред. </w:t>
      </w:r>
      <w:hyperlink r:id="rId14"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Normal"/>
        <w:jc w:val="center"/>
        <w:outlineLvl w:val="1"/>
        <w:rPr>
          <w:rFonts w:ascii="Times New Roman" w:hAnsi="Times New Roman" w:cs="Times New Roman"/>
          <w:sz w:val="24"/>
          <w:szCs w:val="24"/>
        </w:rPr>
      </w:pPr>
      <w:r w:rsidRPr="00976FAF">
        <w:rPr>
          <w:rFonts w:ascii="Times New Roman" w:hAnsi="Times New Roman" w:cs="Times New Roman"/>
          <w:sz w:val="24"/>
          <w:szCs w:val="24"/>
        </w:rPr>
        <w:t>1. Общие положения</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Normal"/>
        <w:ind w:firstLine="540"/>
        <w:jc w:val="both"/>
        <w:rPr>
          <w:rFonts w:ascii="Times New Roman" w:hAnsi="Times New Roman" w:cs="Times New Roman"/>
          <w:sz w:val="24"/>
          <w:szCs w:val="24"/>
        </w:rPr>
      </w:pPr>
      <w:r w:rsidRPr="00976FAF">
        <w:rPr>
          <w:rFonts w:ascii="Times New Roman" w:hAnsi="Times New Roman" w:cs="Times New Roman"/>
          <w:sz w:val="24"/>
          <w:szCs w:val="24"/>
        </w:rPr>
        <w:t>1.1. Настоящее Положение устанавливает порядок образования и деятельность комиссии по соблюдению требований к служебному поведению муниципальных служащих и урегулированию конфликта интересов (далее - комиссия), образуемой в органе местного самоуправления муниципального образования городской округ город Сургут.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1.2. Комиссия в своей деятельности руководствуется </w:t>
      </w:r>
      <w:hyperlink r:id="rId15" w:history="1">
        <w:r w:rsidRPr="00976FAF">
          <w:rPr>
            <w:rFonts w:ascii="Times New Roman" w:hAnsi="Times New Roman" w:cs="Times New Roman"/>
            <w:color w:val="0000FF"/>
            <w:sz w:val="24"/>
            <w:szCs w:val="24"/>
          </w:rPr>
          <w:t>Конституцией</w:t>
        </w:r>
      </w:hyperlink>
      <w:r w:rsidRPr="00976FAF">
        <w:rPr>
          <w:rFonts w:ascii="Times New Roman" w:hAnsi="Times New Roman" w:cs="Times New Roman"/>
          <w:sz w:val="24"/>
          <w:szCs w:val="24"/>
        </w:rPr>
        <w:t xml:space="preserve"> Российской Федерации, федеральными законами, законами Ханты-Мансийского автономного округа - Югры, </w:t>
      </w:r>
      <w:hyperlink r:id="rId16" w:history="1">
        <w:r w:rsidRPr="00976FAF">
          <w:rPr>
            <w:rFonts w:ascii="Times New Roman" w:hAnsi="Times New Roman" w:cs="Times New Roman"/>
            <w:color w:val="0000FF"/>
            <w:sz w:val="24"/>
            <w:szCs w:val="24"/>
          </w:rPr>
          <w:t>Уставом</w:t>
        </w:r>
      </w:hyperlink>
      <w:r w:rsidRPr="00976FAF">
        <w:rPr>
          <w:rFonts w:ascii="Times New Roman" w:hAnsi="Times New Roman" w:cs="Times New Roman"/>
          <w:sz w:val="24"/>
          <w:szCs w:val="24"/>
        </w:rPr>
        <w:t xml:space="preserve"> муниципального образования городской округ город Сургут, муниципальными правовыми актами города Сургута, регулирующими вопросы муниципальной службы, настоящим Положением.</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1.3. Основной задачей комиссии является содействие органу местного 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 в обеспечении соблюдения муниципальными служащими органов местного самоуправления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976FAF">
          <w:rPr>
            <w:rFonts w:ascii="Times New Roman" w:hAnsi="Times New Roman" w:cs="Times New Roman"/>
            <w:color w:val="0000FF"/>
            <w:sz w:val="24"/>
            <w:szCs w:val="24"/>
          </w:rPr>
          <w:t>законом</w:t>
        </w:r>
      </w:hyperlink>
      <w:r w:rsidRPr="00976FAF">
        <w:rPr>
          <w:rFonts w:ascii="Times New Roman" w:hAnsi="Times New Roman" w:cs="Times New Roman"/>
          <w:sz w:val="24"/>
          <w:szCs w:val="24"/>
        </w:rP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в осуществлении мер по предупреждению коррупции в органе местного 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1.4. Комиссия, образуемая в органе местного самоуправления, рассматривает вопросы, связанные с соблюдением требований к служебному поведению и (или) требований об урегулировании конфликта интересов.</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Normal"/>
        <w:jc w:val="center"/>
        <w:outlineLvl w:val="1"/>
        <w:rPr>
          <w:rFonts w:ascii="Times New Roman" w:hAnsi="Times New Roman" w:cs="Times New Roman"/>
          <w:sz w:val="24"/>
          <w:szCs w:val="24"/>
        </w:rPr>
      </w:pPr>
      <w:r w:rsidRPr="00976FAF">
        <w:rPr>
          <w:rFonts w:ascii="Times New Roman" w:hAnsi="Times New Roman" w:cs="Times New Roman"/>
          <w:sz w:val="24"/>
          <w:szCs w:val="24"/>
        </w:rPr>
        <w:t>2. Порядок образования комиссии</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Normal"/>
        <w:ind w:firstLine="540"/>
        <w:jc w:val="both"/>
        <w:rPr>
          <w:rFonts w:ascii="Times New Roman" w:hAnsi="Times New Roman" w:cs="Times New Roman"/>
          <w:sz w:val="24"/>
          <w:szCs w:val="24"/>
        </w:rPr>
      </w:pPr>
      <w:r w:rsidRPr="00976FAF">
        <w:rPr>
          <w:rFonts w:ascii="Times New Roman" w:hAnsi="Times New Roman" w:cs="Times New Roman"/>
          <w:sz w:val="24"/>
          <w:szCs w:val="24"/>
        </w:rPr>
        <w:t>2.1. Комиссия образуется распоряжением руководителя органа местного 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2.1.1. В органе местного самоуправления может быть создана отдельная комиссия в отношении заместителей руководителя органа местного 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lastRenderedPageBreak/>
        <w:t>2.1.2. Руководителем органа местного самоуправления с целью эффективной работы комиссии в органе местного самоуправления может утверждаться резервный состав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2.2. В состав комиссии входят: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2.2.1. Заместитель руководителя органа местного самоуправления, руководитель и муниципальные служащие структурного подразделения органа местного самоуправления, уполномоченного на ведение кадровой работы, ответственные за работу по профилактике коррупционных правонарушений, муниципальные служащие юридического (правового) подразделения, других структурных подразделений органа местного самоуправления, определяемые его руководителем.</w:t>
      </w:r>
    </w:p>
    <w:p w:rsidR="00976FAF" w:rsidRPr="00976FAF" w:rsidRDefault="00976FAF">
      <w:pPr>
        <w:pStyle w:val="ConsPlusNormal"/>
        <w:spacing w:before="220"/>
        <w:ind w:firstLine="540"/>
        <w:jc w:val="both"/>
        <w:rPr>
          <w:rFonts w:ascii="Times New Roman" w:hAnsi="Times New Roman" w:cs="Times New Roman"/>
          <w:sz w:val="24"/>
          <w:szCs w:val="24"/>
        </w:rPr>
      </w:pPr>
      <w:bookmarkStart w:id="1" w:name="P64"/>
      <w:bookmarkEnd w:id="1"/>
      <w:r w:rsidRPr="00976FAF">
        <w:rPr>
          <w:rFonts w:ascii="Times New Roman" w:hAnsi="Times New Roman" w:cs="Times New Roman"/>
          <w:sz w:val="24"/>
          <w:szCs w:val="24"/>
        </w:rPr>
        <w:t>2.2.2. Представитель (представители)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деятельность которых связана с муниципальной службой, других организаций, обеспечивающих деятельность органов местного самоуправления, приглашаемые по решению руководителя органа местного 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2.2.3. В состав комиссии в отношении заместителей руководителя органа местного самоуправления входит руководитель органа местного 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bookmarkStart w:id="2" w:name="P66"/>
      <w:bookmarkEnd w:id="2"/>
      <w:r w:rsidRPr="00976FAF">
        <w:rPr>
          <w:rFonts w:ascii="Times New Roman" w:hAnsi="Times New Roman" w:cs="Times New Roman"/>
          <w:sz w:val="24"/>
          <w:szCs w:val="24"/>
        </w:rPr>
        <w:t>2.2.4. Руководитель органа местного самоуправления может принять решение о включении в состав комиссии представителя профсоюзной организации, действующей в установленном порядке в органе местного самоуправления, общественной организации города.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2.3.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2.5. Комиссия состоит из председателя комиссии, его заместителя, назначаемого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отсутствие секретаря комиссии его обязанности исполняет иной специалист структурного подразделения, уполномоченного на ведение кадровой работы.</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2.6. В заседаниях комиссии с правом совещательного голоса участвуют: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2.6.1. Руководитель структурного подразделения органа местного самоуправления,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76FAF" w:rsidRPr="00976FAF" w:rsidRDefault="00976FAF">
      <w:pPr>
        <w:pStyle w:val="ConsPlusNormal"/>
        <w:spacing w:before="220"/>
        <w:ind w:firstLine="540"/>
        <w:jc w:val="both"/>
        <w:rPr>
          <w:rFonts w:ascii="Times New Roman" w:hAnsi="Times New Roman" w:cs="Times New Roman"/>
          <w:sz w:val="24"/>
          <w:szCs w:val="24"/>
        </w:rPr>
      </w:pPr>
      <w:bookmarkStart w:id="3" w:name="P72"/>
      <w:bookmarkEnd w:id="3"/>
      <w:r w:rsidRPr="00976FAF">
        <w:rPr>
          <w:rFonts w:ascii="Times New Roman" w:hAnsi="Times New Roman" w:cs="Times New Roman"/>
          <w:sz w:val="24"/>
          <w:szCs w:val="24"/>
        </w:rPr>
        <w:t xml:space="preserve">2.6.2.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w:t>
      </w:r>
      <w:r w:rsidRPr="00976FAF">
        <w:rPr>
          <w:rFonts w:ascii="Times New Roman" w:hAnsi="Times New Roman" w:cs="Times New Roman"/>
          <w:sz w:val="24"/>
          <w:szCs w:val="24"/>
        </w:rPr>
        <w:lastRenderedPageBreak/>
        <w:t>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 в отношении которого комиссией рассматривается этот вопрос, или любого члена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2.6.3. 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известными фактах коррупции, в заседании комиссии может принимать участие представитель прокуратуры. Председатель комиссии направляет в прокуратуру необходимые материалы не менее чем за пять рабочих дней до дня заседания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2.7. Лица, указанные в </w:t>
      </w:r>
      <w:hyperlink w:anchor="P64" w:history="1">
        <w:r w:rsidRPr="00976FAF">
          <w:rPr>
            <w:rFonts w:ascii="Times New Roman" w:hAnsi="Times New Roman" w:cs="Times New Roman"/>
            <w:color w:val="0000FF"/>
            <w:sz w:val="24"/>
            <w:szCs w:val="24"/>
          </w:rPr>
          <w:t>подпунктах 2.2.2</w:t>
        </w:r>
      </w:hyperlink>
      <w:r w:rsidRPr="00976FAF">
        <w:rPr>
          <w:rFonts w:ascii="Times New Roman" w:hAnsi="Times New Roman" w:cs="Times New Roman"/>
          <w:sz w:val="24"/>
          <w:szCs w:val="24"/>
        </w:rPr>
        <w:t xml:space="preserve">, </w:t>
      </w:r>
      <w:hyperlink w:anchor="P66" w:history="1">
        <w:r w:rsidRPr="00976FAF">
          <w:rPr>
            <w:rFonts w:ascii="Times New Roman" w:hAnsi="Times New Roman" w:cs="Times New Roman"/>
            <w:color w:val="0000FF"/>
            <w:sz w:val="24"/>
            <w:szCs w:val="24"/>
          </w:rPr>
          <w:t>2.2.4</w:t>
        </w:r>
      </w:hyperlink>
      <w:r w:rsidRPr="00976FAF">
        <w:rPr>
          <w:rFonts w:ascii="Times New Roman" w:hAnsi="Times New Roman" w:cs="Times New Roman"/>
          <w:sz w:val="24"/>
          <w:szCs w:val="24"/>
        </w:rPr>
        <w:t xml:space="preserve"> настоящего Положения, включаются в состав комиссии по согласованию с научными организациями и образовательными организациями среднего профессионального образования, высшего образования и дополнительного профессионального образования, с профсоюзной организацией, действующей в установленном порядке в органе местного самоуправления и другими организациями, обеспечивающими деятельность органов местного самоуправления, на основании запроса руководителя органа местного 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Согласование осуществляется в 10-дневный срок со дня получения запроса.</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Normal"/>
        <w:jc w:val="center"/>
        <w:outlineLvl w:val="1"/>
        <w:rPr>
          <w:rFonts w:ascii="Times New Roman" w:hAnsi="Times New Roman" w:cs="Times New Roman"/>
          <w:sz w:val="24"/>
          <w:szCs w:val="24"/>
        </w:rPr>
      </w:pPr>
      <w:r w:rsidRPr="00976FAF">
        <w:rPr>
          <w:rFonts w:ascii="Times New Roman" w:hAnsi="Times New Roman" w:cs="Times New Roman"/>
          <w:sz w:val="24"/>
          <w:szCs w:val="24"/>
        </w:rPr>
        <w:t>3. Порядок работы комиссии</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Normal"/>
        <w:ind w:firstLine="540"/>
        <w:jc w:val="both"/>
        <w:rPr>
          <w:rFonts w:ascii="Times New Roman" w:hAnsi="Times New Roman" w:cs="Times New Roman"/>
          <w:sz w:val="24"/>
          <w:szCs w:val="24"/>
        </w:rPr>
      </w:pPr>
      <w:bookmarkStart w:id="4" w:name="P79"/>
      <w:bookmarkEnd w:id="4"/>
      <w:r w:rsidRPr="00976FAF">
        <w:rPr>
          <w:rFonts w:ascii="Times New Roman" w:hAnsi="Times New Roman" w:cs="Times New Roman"/>
          <w:sz w:val="24"/>
          <w:szCs w:val="24"/>
        </w:rPr>
        <w:t>3.1. Основанием для проведения заседания комиссии являются:</w:t>
      </w:r>
    </w:p>
    <w:p w:rsidR="00976FAF" w:rsidRPr="00976FAF" w:rsidRDefault="00976FAF">
      <w:pPr>
        <w:pStyle w:val="ConsPlusNormal"/>
        <w:spacing w:before="220"/>
        <w:ind w:firstLine="540"/>
        <w:jc w:val="both"/>
        <w:rPr>
          <w:rFonts w:ascii="Times New Roman" w:hAnsi="Times New Roman" w:cs="Times New Roman"/>
          <w:sz w:val="24"/>
          <w:szCs w:val="24"/>
        </w:rPr>
      </w:pPr>
      <w:bookmarkStart w:id="5" w:name="P80"/>
      <w:bookmarkEnd w:id="5"/>
      <w:r w:rsidRPr="00976FAF">
        <w:rPr>
          <w:rFonts w:ascii="Times New Roman" w:hAnsi="Times New Roman" w:cs="Times New Roman"/>
          <w:sz w:val="24"/>
          <w:szCs w:val="24"/>
        </w:rPr>
        <w:t>3.1.1. Представление структурным подразделением органа местного самоуправления, уполномоченным на ведение кадровой работы материалов проверки достоверности и полноты сведений, представляемых муниципальными служащими, соблюдения ими требований к служебному поведению в органах местного самоуправления муниципального образования городской округ город Сургут, свидетельствующих:</w:t>
      </w:r>
    </w:p>
    <w:p w:rsidR="00976FAF" w:rsidRPr="00976FAF" w:rsidRDefault="00976FAF">
      <w:pPr>
        <w:pStyle w:val="ConsPlusNormal"/>
        <w:spacing w:before="220"/>
        <w:ind w:firstLine="540"/>
        <w:jc w:val="both"/>
        <w:rPr>
          <w:rFonts w:ascii="Times New Roman" w:hAnsi="Times New Roman" w:cs="Times New Roman"/>
          <w:sz w:val="24"/>
          <w:szCs w:val="24"/>
        </w:rPr>
      </w:pPr>
      <w:bookmarkStart w:id="6" w:name="P81"/>
      <w:bookmarkEnd w:id="6"/>
      <w:r w:rsidRPr="00976FAF">
        <w:rPr>
          <w:rFonts w:ascii="Times New Roman" w:hAnsi="Times New Roman" w:cs="Times New Roman"/>
          <w:sz w:val="24"/>
          <w:szCs w:val="24"/>
        </w:rPr>
        <w:t>3.1.1.1.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976FAF" w:rsidRPr="00976FAF" w:rsidRDefault="00976FAF">
      <w:pPr>
        <w:pStyle w:val="ConsPlusNormal"/>
        <w:spacing w:before="220"/>
        <w:ind w:firstLine="540"/>
        <w:jc w:val="both"/>
        <w:rPr>
          <w:rFonts w:ascii="Times New Roman" w:hAnsi="Times New Roman" w:cs="Times New Roman"/>
          <w:sz w:val="24"/>
          <w:szCs w:val="24"/>
        </w:rPr>
      </w:pPr>
      <w:bookmarkStart w:id="7" w:name="P82"/>
      <w:bookmarkEnd w:id="7"/>
      <w:r w:rsidRPr="00976FAF">
        <w:rPr>
          <w:rFonts w:ascii="Times New Roman" w:hAnsi="Times New Roman" w:cs="Times New Roman"/>
          <w:sz w:val="24"/>
          <w:szCs w:val="24"/>
        </w:rPr>
        <w:t>3.1.1.2. О несоблюдении муниципальным служащим требований к служебному поведению и (или) требований об урегулировании конфликта интересов.</w:t>
      </w:r>
    </w:p>
    <w:p w:rsidR="00976FAF" w:rsidRPr="00976FAF" w:rsidRDefault="00976FAF">
      <w:pPr>
        <w:pStyle w:val="ConsPlusNormal"/>
        <w:spacing w:before="220"/>
        <w:ind w:firstLine="540"/>
        <w:jc w:val="both"/>
        <w:rPr>
          <w:rFonts w:ascii="Times New Roman" w:hAnsi="Times New Roman" w:cs="Times New Roman"/>
          <w:sz w:val="24"/>
          <w:szCs w:val="24"/>
        </w:rPr>
      </w:pPr>
      <w:bookmarkStart w:id="8" w:name="P83"/>
      <w:bookmarkEnd w:id="8"/>
      <w:r w:rsidRPr="00976FAF">
        <w:rPr>
          <w:rFonts w:ascii="Times New Roman" w:hAnsi="Times New Roman" w:cs="Times New Roman"/>
          <w:sz w:val="24"/>
          <w:szCs w:val="24"/>
        </w:rPr>
        <w:t>3.1.2. Поступившее в структурное подразделение органа местного самоуправления, уполномоченное на ведение кадровой работы:</w:t>
      </w:r>
    </w:p>
    <w:p w:rsidR="00976FAF" w:rsidRPr="00976FAF" w:rsidRDefault="00976FAF">
      <w:pPr>
        <w:pStyle w:val="ConsPlusNormal"/>
        <w:spacing w:before="220"/>
        <w:ind w:firstLine="540"/>
        <w:jc w:val="both"/>
        <w:rPr>
          <w:rFonts w:ascii="Times New Roman" w:hAnsi="Times New Roman" w:cs="Times New Roman"/>
          <w:sz w:val="24"/>
          <w:szCs w:val="24"/>
        </w:rPr>
      </w:pPr>
      <w:bookmarkStart w:id="9" w:name="P84"/>
      <w:bookmarkEnd w:id="9"/>
      <w:r w:rsidRPr="00976FAF">
        <w:rPr>
          <w:rFonts w:ascii="Times New Roman" w:hAnsi="Times New Roman" w:cs="Times New Roman"/>
          <w:sz w:val="24"/>
          <w:szCs w:val="24"/>
        </w:rPr>
        <w:t>3.1.2.1. Обращение гражданина, замещавшего в органе местного самоуправления должность муниципальной службы, включенную в перечень должностей, утвержденный муниципальным правовым актом Главы города,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976FAF" w:rsidRPr="00976FAF" w:rsidRDefault="00976FAF">
      <w:pPr>
        <w:pStyle w:val="ConsPlusNormal"/>
        <w:spacing w:before="220"/>
        <w:ind w:firstLine="540"/>
        <w:jc w:val="both"/>
        <w:rPr>
          <w:rFonts w:ascii="Times New Roman" w:hAnsi="Times New Roman" w:cs="Times New Roman"/>
          <w:sz w:val="24"/>
          <w:szCs w:val="24"/>
        </w:rPr>
      </w:pPr>
      <w:bookmarkStart w:id="10" w:name="P85"/>
      <w:bookmarkEnd w:id="10"/>
      <w:r w:rsidRPr="00976FAF">
        <w:rPr>
          <w:rFonts w:ascii="Times New Roman" w:hAnsi="Times New Roman" w:cs="Times New Roman"/>
          <w:sz w:val="24"/>
          <w:szCs w:val="24"/>
        </w:rPr>
        <w:t xml:space="preserve">3.1.2.2. Заявление муниципального служащего о невозможности по объективным </w:t>
      </w:r>
      <w:r w:rsidRPr="00976FAF">
        <w:rPr>
          <w:rFonts w:ascii="Times New Roman" w:hAnsi="Times New Roman" w:cs="Times New Roman"/>
          <w:sz w:val="24"/>
          <w:szCs w:val="24"/>
        </w:rPr>
        <w:lastRenderedPageBreak/>
        <w:t>причинам представить сведения о доходах, об имуществе и обязательствах имущественного характера своих супруги (супруга) и несовершеннолетних детей, если обязанность представлять такие сведения возложена на муниципального служащего действующим законодательством.</w:t>
      </w:r>
    </w:p>
    <w:p w:rsidR="00976FAF" w:rsidRPr="00976FAF" w:rsidRDefault="00976FAF">
      <w:pPr>
        <w:pStyle w:val="ConsPlusNormal"/>
        <w:spacing w:before="220"/>
        <w:ind w:firstLine="540"/>
        <w:jc w:val="both"/>
        <w:rPr>
          <w:rFonts w:ascii="Times New Roman" w:hAnsi="Times New Roman" w:cs="Times New Roman"/>
          <w:sz w:val="24"/>
          <w:szCs w:val="24"/>
        </w:rPr>
      </w:pPr>
      <w:bookmarkStart w:id="11" w:name="P86"/>
      <w:bookmarkEnd w:id="11"/>
      <w:r w:rsidRPr="00976FAF">
        <w:rPr>
          <w:rFonts w:ascii="Times New Roman" w:hAnsi="Times New Roman" w:cs="Times New Roman"/>
          <w:sz w:val="24"/>
          <w:szCs w:val="24"/>
        </w:rPr>
        <w:t>3.1.2.3.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нормативным правовым актом руководителя органа местного самоуправления.</w:t>
      </w:r>
    </w:p>
    <w:p w:rsidR="00976FAF" w:rsidRPr="00976FAF" w:rsidRDefault="00976FAF">
      <w:pPr>
        <w:pStyle w:val="ConsPlusNormal"/>
        <w:jc w:val="both"/>
        <w:rPr>
          <w:rFonts w:ascii="Times New Roman" w:hAnsi="Times New Roman" w:cs="Times New Roman"/>
          <w:sz w:val="24"/>
          <w:szCs w:val="24"/>
        </w:rPr>
      </w:pPr>
      <w:r w:rsidRPr="00976FAF">
        <w:rPr>
          <w:rFonts w:ascii="Times New Roman" w:hAnsi="Times New Roman" w:cs="Times New Roman"/>
          <w:sz w:val="24"/>
          <w:szCs w:val="24"/>
        </w:rPr>
        <w:t>(</w:t>
      </w:r>
      <w:proofErr w:type="spellStart"/>
      <w:r w:rsidRPr="00976FAF">
        <w:rPr>
          <w:rFonts w:ascii="Times New Roman" w:hAnsi="Times New Roman" w:cs="Times New Roman"/>
          <w:sz w:val="24"/>
          <w:szCs w:val="24"/>
        </w:rPr>
        <w:t>пп</w:t>
      </w:r>
      <w:proofErr w:type="spellEnd"/>
      <w:r w:rsidRPr="00976FAF">
        <w:rPr>
          <w:rFonts w:ascii="Times New Roman" w:hAnsi="Times New Roman" w:cs="Times New Roman"/>
          <w:sz w:val="24"/>
          <w:szCs w:val="24"/>
        </w:rPr>
        <w:t xml:space="preserve">. 3.1.2 в ред. </w:t>
      </w:r>
      <w:hyperlink r:id="rId18"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bookmarkStart w:id="12" w:name="P88"/>
      <w:bookmarkEnd w:id="12"/>
      <w:r w:rsidRPr="00976FAF">
        <w:rPr>
          <w:rFonts w:ascii="Times New Roman" w:hAnsi="Times New Roman" w:cs="Times New Roman"/>
          <w:sz w:val="24"/>
          <w:szCs w:val="24"/>
        </w:rPr>
        <w:t xml:space="preserve">3.1.3. Поступившее в соответствии с </w:t>
      </w:r>
      <w:hyperlink r:id="rId19" w:history="1">
        <w:r w:rsidRPr="00976FAF">
          <w:rPr>
            <w:rFonts w:ascii="Times New Roman" w:hAnsi="Times New Roman" w:cs="Times New Roman"/>
            <w:color w:val="0000FF"/>
            <w:sz w:val="24"/>
            <w:szCs w:val="24"/>
          </w:rPr>
          <w:t>частью 4 статьи 12</w:t>
        </w:r>
      </w:hyperlink>
      <w:r w:rsidRPr="00976FAF">
        <w:rPr>
          <w:rFonts w:ascii="Times New Roman" w:hAnsi="Times New Roman" w:cs="Times New Roman"/>
          <w:sz w:val="24"/>
          <w:szCs w:val="24"/>
        </w:rPr>
        <w:t xml:space="preserve"> Федерального закона от 25.12.2008 N 273-ФЗ "О противодействии коррупции" и </w:t>
      </w:r>
      <w:hyperlink r:id="rId20" w:history="1">
        <w:r w:rsidRPr="00976FAF">
          <w:rPr>
            <w:rFonts w:ascii="Times New Roman" w:hAnsi="Times New Roman" w:cs="Times New Roman"/>
            <w:color w:val="0000FF"/>
            <w:sz w:val="24"/>
            <w:szCs w:val="24"/>
          </w:rPr>
          <w:t>статьей 64.1</w:t>
        </w:r>
      </w:hyperlink>
      <w:r w:rsidRPr="00976FAF">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76FAF" w:rsidRPr="00976FAF" w:rsidRDefault="00976FAF">
      <w:pPr>
        <w:pStyle w:val="ConsPlusNormal"/>
        <w:spacing w:before="220"/>
        <w:ind w:firstLine="540"/>
        <w:jc w:val="both"/>
        <w:rPr>
          <w:rFonts w:ascii="Times New Roman" w:hAnsi="Times New Roman" w:cs="Times New Roman"/>
          <w:sz w:val="24"/>
          <w:szCs w:val="24"/>
        </w:rPr>
      </w:pPr>
      <w:bookmarkStart w:id="13" w:name="P89"/>
      <w:bookmarkEnd w:id="13"/>
      <w:r w:rsidRPr="00976FAF">
        <w:rPr>
          <w:rFonts w:ascii="Times New Roman" w:hAnsi="Times New Roman" w:cs="Times New Roman"/>
          <w:sz w:val="24"/>
          <w:szCs w:val="24"/>
        </w:rPr>
        <w:t>3.1.4.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976FAF" w:rsidRPr="00976FAF" w:rsidRDefault="00976FAF">
      <w:pPr>
        <w:pStyle w:val="ConsPlusNormal"/>
        <w:spacing w:before="220"/>
        <w:ind w:firstLine="540"/>
        <w:jc w:val="both"/>
        <w:rPr>
          <w:rFonts w:ascii="Times New Roman" w:hAnsi="Times New Roman" w:cs="Times New Roman"/>
          <w:sz w:val="24"/>
          <w:szCs w:val="24"/>
        </w:rPr>
      </w:pPr>
      <w:bookmarkStart w:id="14" w:name="P90"/>
      <w:bookmarkEnd w:id="14"/>
      <w:r w:rsidRPr="00976FAF">
        <w:rPr>
          <w:rFonts w:ascii="Times New Roman" w:hAnsi="Times New Roman" w:cs="Times New Roman"/>
          <w:sz w:val="24"/>
          <w:szCs w:val="24"/>
        </w:rPr>
        <w:t xml:space="preserve">3.1.5. Представление отделом по профилактике коррупционных правонарушений Управления по вопросам государственной службы, кадров и наград Аппарата Губернатора автономного округа материалов проверки, свидетельствующих о представлении муниципальным служащим недостоверных или неполных сведений, предусмотренных </w:t>
      </w:r>
      <w:hyperlink r:id="rId21" w:history="1">
        <w:r w:rsidRPr="00976FAF">
          <w:rPr>
            <w:rFonts w:ascii="Times New Roman" w:hAnsi="Times New Roman" w:cs="Times New Roman"/>
            <w:color w:val="0000FF"/>
            <w:sz w:val="24"/>
            <w:szCs w:val="24"/>
          </w:rPr>
          <w:t>частью 1 статьи 3</w:t>
        </w:r>
      </w:hyperlink>
      <w:r w:rsidRPr="00976FAF">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Федерального закона N 230-ФЗ).</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 Обращение, указанное в </w:t>
      </w:r>
      <w:hyperlink w:anchor="P84" w:history="1">
        <w:r w:rsidRPr="00976FAF">
          <w:rPr>
            <w:rFonts w:ascii="Times New Roman" w:hAnsi="Times New Roman" w:cs="Times New Roman"/>
            <w:color w:val="0000FF"/>
            <w:sz w:val="24"/>
            <w:szCs w:val="24"/>
          </w:rPr>
          <w:t>подпункте 3.1.2.1 пункта 3.1.2</w:t>
        </w:r>
      </w:hyperlink>
      <w:r w:rsidRPr="00976FAF">
        <w:rPr>
          <w:rFonts w:ascii="Times New Roman" w:hAnsi="Times New Roman" w:cs="Times New Roman"/>
          <w:sz w:val="24"/>
          <w:szCs w:val="24"/>
        </w:rPr>
        <w:t xml:space="preserve"> настоящего Положения, подается лицом, замещавшим должность муниципальной службы, в </w:t>
      </w:r>
      <w:hyperlink w:anchor="P175" w:history="1">
        <w:r w:rsidRPr="00976FAF">
          <w:rPr>
            <w:rFonts w:ascii="Times New Roman" w:hAnsi="Times New Roman" w:cs="Times New Roman"/>
            <w:color w:val="0000FF"/>
            <w:sz w:val="24"/>
            <w:szCs w:val="24"/>
          </w:rPr>
          <w:t>порядке</w:t>
        </w:r>
      </w:hyperlink>
      <w:r w:rsidRPr="00976FAF">
        <w:rPr>
          <w:rFonts w:ascii="Times New Roman" w:hAnsi="Times New Roman" w:cs="Times New Roman"/>
          <w:sz w:val="24"/>
          <w:szCs w:val="24"/>
        </w:rPr>
        <w:t xml:space="preserve"> согласно приложению 2 к настоящему постановлению. Обращение может быть подано муниципальным служащим, планирующим свое увольнение с муниципальной службы, и подлежит рассмотрению в соответствии с настоящим Положением.</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3.3. Заявление, указанное в </w:t>
      </w:r>
      <w:hyperlink w:anchor="P85" w:history="1">
        <w:r w:rsidRPr="00976FAF">
          <w:rPr>
            <w:rFonts w:ascii="Times New Roman" w:hAnsi="Times New Roman" w:cs="Times New Roman"/>
            <w:color w:val="0000FF"/>
            <w:sz w:val="24"/>
            <w:szCs w:val="24"/>
          </w:rPr>
          <w:t>подпункте 3.1.2.2 пункта 3.1.2</w:t>
        </w:r>
      </w:hyperlink>
      <w:r w:rsidRPr="00976FAF">
        <w:rPr>
          <w:rFonts w:ascii="Times New Roman" w:hAnsi="Times New Roman" w:cs="Times New Roman"/>
          <w:sz w:val="24"/>
          <w:szCs w:val="24"/>
        </w:rPr>
        <w:t xml:space="preserve"> настоящего Положения, подается муниципальным служащим в </w:t>
      </w:r>
      <w:hyperlink w:anchor="P302" w:history="1">
        <w:r w:rsidRPr="00976FAF">
          <w:rPr>
            <w:rFonts w:ascii="Times New Roman" w:hAnsi="Times New Roman" w:cs="Times New Roman"/>
            <w:color w:val="0000FF"/>
            <w:sz w:val="24"/>
            <w:szCs w:val="24"/>
          </w:rPr>
          <w:t>порядке</w:t>
        </w:r>
      </w:hyperlink>
      <w:r w:rsidRPr="00976FAF">
        <w:rPr>
          <w:rFonts w:ascii="Times New Roman" w:hAnsi="Times New Roman" w:cs="Times New Roman"/>
          <w:sz w:val="24"/>
          <w:szCs w:val="24"/>
        </w:rPr>
        <w:t xml:space="preserve"> согласно приложению 3 к настоящему постановлению.</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3.4. Обращение, указанное в </w:t>
      </w:r>
      <w:hyperlink w:anchor="P84" w:history="1">
        <w:r w:rsidRPr="00976FAF">
          <w:rPr>
            <w:rFonts w:ascii="Times New Roman" w:hAnsi="Times New Roman" w:cs="Times New Roman"/>
            <w:color w:val="0000FF"/>
            <w:sz w:val="24"/>
            <w:szCs w:val="24"/>
          </w:rPr>
          <w:t>подпункте 3.1.2.1 пункта 3.1</w:t>
        </w:r>
      </w:hyperlink>
      <w:r w:rsidRPr="00976FAF">
        <w:rPr>
          <w:rFonts w:ascii="Times New Roman" w:hAnsi="Times New Roman" w:cs="Times New Roman"/>
          <w:sz w:val="24"/>
          <w:szCs w:val="24"/>
        </w:rPr>
        <w:t xml:space="preserve"> настоящего Положения, и уведомления, указанные в </w:t>
      </w:r>
      <w:hyperlink w:anchor="P86" w:history="1">
        <w:r w:rsidRPr="00976FAF">
          <w:rPr>
            <w:rFonts w:ascii="Times New Roman" w:hAnsi="Times New Roman" w:cs="Times New Roman"/>
            <w:color w:val="0000FF"/>
            <w:sz w:val="24"/>
            <w:szCs w:val="24"/>
          </w:rPr>
          <w:t>подпунктах 3.1.2.3</w:t>
        </w:r>
      </w:hyperlink>
      <w:r w:rsidRPr="00976FAF">
        <w:rPr>
          <w:rFonts w:ascii="Times New Roman" w:hAnsi="Times New Roman" w:cs="Times New Roman"/>
          <w:sz w:val="24"/>
          <w:szCs w:val="24"/>
        </w:rPr>
        <w:t xml:space="preserve">, </w:t>
      </w:r>
      <w:hyperlink w:anchor="P88" w:history="1">
        <w:r w:rsidRPr="00976FAF">
          <w:rPr>
            <w:rFonts w:ascii="Times New Roman" w:hAnsi="Times New Roman" w:cs="Times New Roman"/>
            <w:color w:val="0000FF"/>
            <w:sz w:val="24"/>
            <w:szCs w:val="24"/>
          </w:rPr>
          <w:t>3.1.3 пункта 3.1</w:t>
        </w:r>
      </w:hyperlink>
      <w:r w:rsidRPr="00976FAF">
        <w:rPr>
          <w:rFonts w:ascii="Times New Roman" w:hAnsi="Times New Roman" w:cs="Times New Roman"/>
          <w:sz w:val="24"/>
          <w:szCs w:val="24"/>
        </w:rPr>
        <w:t xml:space="preserve"> настоящего Положения, рассматриваются структурным подразделением органа местного самоуправления, уполномоченным на ведение кадровой работы, которое осуществляет подготовку мотивированного заключения по результатам рассмотрения обращения и уведомлений.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Обращение и уведомления, а также мотивированные заключения и другие материалы </w:t>
      </w:r>
      <w:r w:rsidRPr="00976FAF">
        <w:rPr>
          <w:rFonts w:ascii="Times New Roman" w:hAnsi="Times New Roman" w:cs="Times New Roman"/>
          <w:sz w:val="24"/>
          <w:szCs w:val="24"/>
        </w:rPr>
        <w:lastRenderedPageBreak/>
        <w:t>в течение 10 рабочих дней со дня поступления в структурное подразделение органа местного самоуправления, уполномоченное на ведение кадровой работы, представляются председателю комиссии. В случае направления запросов, связанных с проведением проверки,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 в структурное подразделение. Указанный срок может быть продлен, но не более чем на 30 дней.</w:t>
      </w:r>
    </w:p>
    <w:p w:rsidR="00976FAF" w:rsidRPr="00976FAF" w:rsidRDefault="00976FAF">
      <w:pPr>
        <w:pStyle w:val="ConsPlusNormal"/>
        <w:jc w:val="both"/>
        <w:rPr>
          <w:rFonts w:ascii="Times New Roman" w:hAnsi="Times New Roman" w:cs="Times New Roman"/>
          <w:sz w:val="24"/>
          <w:szCs w:val="24"/>
        </w:rPr>
      </w:pPr>
      <w:r w:rsidRPr="00976FAF">
        <w:rPr>
          <w:rFonts w:ascii="Times New Roman" w:hAnsi="Times New Roman" w:cs="Times New Roman"/>
          <w:sz w:val="24"/>
          <w:szCs w:val="24"/>
        </w:rPr>
        <w:t xml:space="preserve">(п. 3.4 в ред. </w:t>
      </w:r>
      <w:hyperlink r:id="rId22"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3.5. Председатель комиссии при поступлении к нему информации, указанной в </w:t>
      </w:r>
      <w:hyperlink w:anchor="P79" w:history="1">
        <w:r w:rsidRPr="00976FAF">
          <w:rPr>
            <w:rFonts w:ascii="Times New Roman" w:hAnsi="Times New Roman" w:cs="Times New Roman"/>
            <w:color w:val="0000FF"/>
            <w:sz w:val="24"/>
            <w:szCs w:val="24"/>
          </w:rPr>
          <w:t>пункте 3.1</w:t>
        </w:r>
      </w:hyperlink>
      <w:r w:rsidRPr="00976FAF">
        <w:rPr>
          <w:rFonts w:ascii="Times New Roman" w:hAnsi="Times New Roman" w:cs="Times New Roman"/>
          <w:sz w:val="24"/>
          <w:szCs w:val="24"/>
        </w:rPr>
        <w:t xml:space="preserve"> настоящего Положения, содержащей основания для проведения заседания комиссии, за исключением случаев, предусмотренных </w:t>
      </w:r>
      <w:hyperlink w:anchor="P101" w:history="1">
        <w:r w:rsidRPr="00976FAF">
          <w:rPr>
            <w:rFonts w:ascii="Times New Roman" w:hAnsi="Times New Roman" w:cs="Times New Roman"/>
            <w:color w:val="0000FF"/>
            <w:sz w:val="24"/>
            <w:szCs w:val="24"/>
          </w:rPr>
          <w:t>пунктами 3.6</w:t>
        </w:r>
      </w:hyperlink>
      <w:r w:rsidRPr="00976FAF">
        <w:rPr>
          <w:rFonts w:ascii="Times New Roman" w:hAnsi="Times New Roman" w:cs="Times New Roman"/>
          <w:sz w:val="24"/>
          <w:szCs w:val="24"/>
        </w:rPr>
        <w:t xml:space="preserve">, </w:t>
      </w:r>
      <w:hyperlink w:anchor="P102" w:history="1">
        <w:r w:rsidRPr="00976FAF">
          <w:rPr>
            <w:rFonts w:ascii="Times New Roman" w:hAnsi="Times New Roman" w:cs="Times New Roman"/>
            <w:color w:val="0000FF"/>
            <w:sz w:val="24"/>
            <w:szCs w:val="24"/>
          </w:rPr>
          <w:t>3.7</w:t>
        </w:r>
      </w:hyperlink>
      <w:r w:rsidRPr="00976FAF">
        <w:rPr>
          <w:rFonts w:ascii="Times New Roman" w:hAnsi="Times New Roman" w:cs="Times New Roman"/>
          <w:sz w:val="24"/>
          <w:szCs w:val="24"/>
        </w:rPr>
        <w:t xml:space="preserve"> настоящего Положения: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3.5.1.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976FAF" w:rsidRPr="00976FAF" w:rsidRDefault="00976FAF">
      <w:pPr>
        <w:pStyle w:val="ConsPlusNormal"/>
        <w:jc w:val="both"/>
        <w:rPr>
          <w:rFonts w:ascii="Times New Roman" w:hAnsi="Times New Roman" w:cs="Times New Roman"/>
          <w:sz w:val="24"/>
          <w:szCs w:val="24"/>
        </w:rPr>
      </w:pPr>
      <w:r w:rsidRPr="00976FAF">
        <w:rPr>
          <w:rFonts w:ascii="Times New Roman" w:hAnsi="Times New Roman" w:cs="Times New Roman"/>
          <w:sz w:val="24"/>
          <w:szCs w:val="24"/>
        </w:rPr>
        <w:t>(</w:t>
      </w:r>
      <w:proofErr w:type="spellStart"/>
      <w:r w:rsidRPr="00976FAF">
        <w:rPr>
          <w:rFonts w:ascii="Times New Roman" w:hAnsi="Times New Roman" w:cs="Times New Roman"/>
          <w:sz w:val="24"/>
          <w:szCs w:val="24"/>
        </w:rPr>
        <w:t>пп</w:t>
      </w:r>
      <w:proofErr w:type="spellEnd"/>
      <w:r w:rsidRPr="00976FAF">
        <w:rPr>
          <w:rFonts w:ascii="Times New Roman" w:hAnsi="Times New Roman" w:cs="Times New Roman"/>
          <w:sz w:val="24"/>
          <w:szCs w:val="24"/>
        </w:rPr>
        <w:t xml:space="preserve">. 3.5.1 в ред. </w:t>
      </w:r>
      <w:hyperlink r:id="rId23"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и с результатами ее проверки.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3.5.3. Рассматривает ходатайства о приглашении на заседание комиссии лиц, указанных в </w:t>
      </w:r>
      <w:hyperlink w:anchor="P72" w:history="1">
        <w:r w:rsidRPr="00976FAF">
          <w:rPr>
            <w:rFonts w:ascii="Times New Roman" w:hAnsi="Times New Roman" w:cs="Times New Roman"/>
            <w:color w:val="0000FF"/>
            <w:sz w:val="24"/>
            <w:szCs w:val="24"/>
          </w:rPr>
          <w:t>подпункте 2.6.2</w:t>
        </w:r>
      </w:hyperlink>
      <w:r w:rsidRPr="00976FAF">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76FAF" w:rsidRPr="00976FAF" w:rsidRDefault="00976FAF">
      <w:pPr>
        <w:pStyle w:val="ConsPlusNormal"/>
        <w:spacing w:before="220"/>
        <w:ind w:firstLine="540"/>
        <w:jc w:val="both"/>
        <w:rPr>
          <w:rFonts w:ascii="Times New Roman" w:hAnsi="Times New Roman" w:cs="Times New Roman"/>
          <w:sz w:val="24"/>
          <w:szCs w:val="24"/>
        </w:rPr>
      </w:pPr>
      <w:bookmarkStart w:id="15" w:name="P101"/>
      <w:bookmarkEnd w:id="15"/>
      <w:r w:rsidRPr="00976FAF">
        <w:rPr>
          <w:rFonts w:ascii="Times New Roman" w:hAnsi="Times New Roman" w:cs="Times New Roman"/>
          <w:sz w:val="24"/>
          <w:szCs w:val="24"/>
        </w:rPr>
        <w:t xml:space="preserve">3.6. Заседание комиссии по рассмотрению заявления, указанного в </w:t>
      </w:r>
      <w:hyperlink w:anchor="P85" w:history="1">
        <w:r w:rsidRPr="00976FAF">
          <w:rPr>
            <w:rFonts w:ascii="Times New Roman" w:hAnsi="Times New Roman" w:cs="Times New Roman"/>
            <w:color w:val="0000FF"/>
            <w:sz w:val="24"/>
            <w:szCs w:val="24"/>
          </w:rPr>
          <w:t>подпункте 3.1.2.2 пункта 3.1.2</w:t>
        </w:r>
      </w:hyperlink>
      <w:r w:rsidRPr="00976FAF">
        <w:rPr>
          <w:rFonts w:ascii="Times New Roman" w:hAnsi="Times New Roman" w:cs="Times New Roman"/>
          <w:sz w:val="24"/>
          <w:szCs w:val="24"/>
        </w:rPr>
        <w:t xml:space="preserve"> настоящего Положения, проводится до истечения срока, установленного для представления сведений о доходах, расходах, об имуществе и обязательствах имущественного характера. При невозможности проведения заседания в указанный срок -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976FAF" w:rsidRPr="00976FAF" w:rsidRDefault="00976FAF">
      <w:pPr>
        <w:pStyle w:val="ConsPlusNormal"/>
        <w:spacing w:before="220"/>
        <w:ind w:firstLine="540"/>
        <w:jc w:val="both"/>
        <w:rPr>
          <w:rFonts w:ascii="Times New Roman" w:hAnsi="Times New Roman" w:cs="Times New Roman"/>
          <w:sz w:val="24"/>
          <w:szCs w:val="24"/>
        </w:rPr>
      </w:pPr>
      <w:bookmarkStart w:id="16" w:name="P102"/>
      <w:bookmarkEnd w:id="16"/>
      <w:r w:rsidRPr="00976FAF">
        <w:rPr>
          <w:rFonts w:ascii="Times New Roman" w:hAnsi="Times New Roman" w:cs="Times New Roman"/>
          <w:sz w:val="24"/>
          <w:szCs w:val="24"/>
        </w:rPr>
        <w:t xml:space="preserve">3.7. Уведомление, указанное в </w:t>
      </w:r>
      <w:hyperlink w:anchor="P88" w:history="1">
        <w:r w:rsidRPr="00976FAF">
          <w:rPr>
            <w:rFonts w:ascii="Times New Roman" w:hAnsi="Times New Roman" w:cs="Times New Roman"/>
            <w:color w:val="0000FF"/>
            <w:sz w:val="24"/>
            <w:szCs w:val="24"/>
          </w:rPr>
          <w:t>пункте 3.1.3</w:t>
        </w:r>
      </w:hyperlink>
      <w:r w:rsidRPr="00976FAF">
        <w:rPr>
          <w:rFonts w:ascii="Times New Roman" w:hAnsi="Times New Roman" w:cs="Times New Roman"/>
          <w:sz w:val="24"/>
          <w:szCs w:val="24"/>
        </w:rPr>
        <w:t xml:space="preserve"> настоящего Положения, рассматривается на очередном заседании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3.8.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w:t>
      </w:r>
      <w:proofErr w:type="spellStart"/>
      <w:r w:rsidRPr="00976FAF">
        <w:rPr>
          <w:rFonts w:ascii="Times New Roman" w:hAnsi="Times New Roman" w:cs="Times New Roman"/>
          <w:sz w:val="24"/>
          <w:szCs w:val="24"/>
        </w:rPr>
        <w:t>ознакамливает</w:t>
      </w:r>
      <w:proofErr w:type="spellEnd"/>
      <w:r w:rsidRPr="00976FAF">
        <w:rPr>
          <w:rFonts w:ascii="Times New Roman" w:hAnsi="Times New Roman" w:cs="Times New Roman"/>
          <w:sz w:val="24"/>
          <w:szCs w:val="24"/>
        </w:rPr>
        <w:t xml:space="preserve"> с материалами, представляемыми для обсуждения на заседании комиссии, не позднее чем за пять рабочих дней до дня заседания.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 допускается.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3.10. Комиссия не рассматривает сообщения о преступлениях и административных правонарушениях, а также анонимные обращения.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3.11. При возникновении прямой или косвенной личной заинтересованности члена </w:t>
      </w:r>
      <w:r w:rsidRPr="00976FAF">
        <w:rPr>
          <w:rFonts w:ascii="Times New Roman" w:hAnsi="Times New Roman" w:cs="Times New Roman"/>
          <w:sz w:val="24"/>
          <w:szCs w:val="24"/>
        </w:rPr>
        <w:lastRenderedPageBreak/>
        <w:t>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если о намерении лично присутствовать на заседании комиссии муниципальный служащий или гражданин указал в обращении, заявлении или уведомлении, представляемых в соответствии с </w:t>
      </w:r>
      <w:hyperlink w:anchor="P83" w:history="1">
        <w:r w:rsidRPr="00976FAF">
          <w:rPr>
            <w:rFonts w:ascii="Times New Roman" w:hAnsi="Times New Roman" w:cs="Times New Roman"/>
            <w:color w:val="0000FF"/>
            <w:sz w:val="24"/>
            <w:szCs w:val="24"/>
          </w:rPr>
          <w:t>подпунктом 3.1.2 пункта 3.1</w:t>
        </w:r>
      </w:hyperlink>
      <w:r w:rsidRPr="00976FAF">
        <w:rPr>
          <w:rFonts w:ascii="Times New Roman" w:hAnsi="Times New Roman" w:cs="Times New Roman"/>
          <w:sz w:val="24"/>
          <w:szCs w:val="24"/>
        </w:rPr>
        <w:t xml:space="preserve"> настоящего Положения.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3.12.1. Заседания комиссии могут проводиться в отсутствие муниципального служащего или гражданина в случаях:</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 если в обращении, заявлении или уведомлении, предусмотренных </w:t>
      </w:r>
      <w:hyperlink w:anchor="P83" w:history="1">
        <w:r w:rsidRPr="00976FAF">
          <w:rPr>
            <w:rFonts w:ascii="Times New Roman" w:hAnsi="Times New Roman" w:cs="Times New Roman"/>
            <w:color w:val="0000FF"/>
            <w:sz w:val="24"/>
            <w:szCs w:val="24"/>
          </w:rPr>
          <w:t>подпунктом 3.1.2 пункта 3.1</w:t>
        </w:r>
      </w:hyperlink>
      <w:r w:rsidRPr="00976FAF">
        <w:rPr>
          <w:rFonts w:ascii="Times New Roman" w:hAnsi="Times New Roman" w:cs="Times New Roman"/>
          <w:sz w:val="24"/>
          <w:szCs w:val="24"/>
        </w:rPr>
        <w:t xml:space="preserve"> настоящего Положения, не содержатся указания о намерении муниципального служащего или гражданина лично присутствовать на заседании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76FAF" w:rsidRPr="00976FAF" w:rsidRDefault="00976FAF">
      <w:pPr>
        <w:pStyle w:val="ConsPlusNormal"/>
        <w:jc w:val="both"/>
        <w:rPr>
          <w:rFonts w:ascii="Times New Roman" w:hAnsi="Times New Roman" w:cs="Times New Roman"/>
          <w:sz w:val="24"/>
          <w:szCs w:val="24"/>
        </w:rPr>
      </w:pPr>
      <w:r w:rsidRPr="00976FAF">
        <w:rPr>
          <w:rFonts w:ascii="Times New Roman" w:hAnsi="Times New Roman" w:cs="Times New Roman"/>
          <w:sz w:val="24"/>
          <w:szCs w:val="24"/>
        </w:rPr>
        <w:t xml:space="preserve">(п. 3.12 в ред. </w:t>
      </w:r>
      <w:hyperlink r:id="rId24"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3.13. На заседании комиссии заслушиваются пояснения муниципального служащего, гражданина, замещавшего должность муниципальной службы и иных лиц, рассматриваются материалы по существу рассматриваемого вопроса, а также дополнительные материалы.</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3.14. Члены комиссии и лица, участвовавшие в ее заседании, не вправе разглашать сведения, ставшие им известными в ходе работы комиссии.</w:t>
      </w:r>
    </w:p>
    <w:p w:rsidR="00976FAF" w:rsidRPr="00976FAF" w:rsidRDefault="00976FAF">
      <w:pPr>
        <w:pStyle w:val="ConsPlusNormal"/>
        <w:spacing w:before="220"/>
        <w:ind w:firstLine="540"/>
        <w:jc w:val="both"/>
        <w:rPr>
          <w:rFonts w:ascii="Times New Roman" w:hAnsi="Times New Roman" w:cs="Times New Roman"/>
          <w:sz w:val="24"/>
          <w:szCs w:val="24"/>
        </w:rPr>
      </w:pPr>
      <w:bookmarkStart w:id="17" w:name="P114"/>
      <w:bookmarkEnd w:id="17"/>
      <w:r w:rsidRPr="00976FAF">
        <w:rPr>
          <w:rFonts w:ascii="Times New Roman" w:hAnsi="Times New Roman" w:cs="Times New Roman"/>
          <w:sz w:val="24"/>
          <w:szCs w:val="24"/>
        </w:rPr>
        <w:t xml:space="preserve">3.15. По итогам рассмотрения вопроса, указанного в </w:t>
      </w:r>
      <w:hyperlink w:anchor="P81" w:history="1">
        <w:r w:rsidRPr="00976FAF">
          <w:rPr>
            <w:rFonts w:ascii="Times New Roman" w:hAnsi="Times New Roman" w:cs="Times New Roman"/>
            <w:color w:val="0000FF"/>
            <w:sz w:val="24"/>
            <w:szCs w:val="24"/>
          </w:rPr>
          <w:t>подпункте 3.1.1.1 пункта 3.1.1</w:t>
        </w:r>
      </w:hyperlink>
      <w:r w:rsidRPr="00976FAF">
        <w:rPr>
          <w:rFonts w:ascii="Times New Roman" w:hAnsi="Times New Roman" w:cs="Times New Roman"/>
          <w:sz w:val="24"/>
          <w:szCs w:val="24"/>
        </w:rPr>
        <w:t xml:space="preserve"> настоящего Положения, комиссия принимает одно из следующих решений: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3.15.1.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3.15.2.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3.16. По итогам рассмотрения вопроса, указанного в </w:t>
      </w:r>
      <w:hyperlink w:anchor="P82" w:history="1">
        <w:r w:rsidRPr="00976FAF">
          <w:rPr>
            <w:rFonts w:ascii="Times New Roman" w:hAnsi="Times New Roman" w:cs="Times New Roman"/>
            <w:color w:val="0000FF"/>
            <w:sz w:val="24"/>
            <w:szCs w:val="24"/>
          </w:rPr>
          <w:t>подпункте 3.1.1.2 пункта 3.1.1</w:t>
        </w:r>
      </w:hyperlink>
      <w:r w:rsidRPr="00976FAF">
        <w:rPr>
          <w:rFonts w:ascii="Times New Roman" w:hAnsi="Times New Roman" w:cs="Times New Roman"/>
          <w:sz w:val="24"/>
          <w:szCs w:val="24"/>
        </w:rPr>
        <w:t xml:space="preserve"> настоящего Положения, комиссия принимает одно из следующих решений: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3.16.1. Установить, что муниципальный служащий соблюдал требования к служебному поведению и (или) требования об урегулировании конфликта интересов.</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3.16.2.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w:t>
      </w:r>
      <w:r w:rsidRPr="00976FAF">
        <w:rPr>
          <w:rFonts w:ascii="Times New Roman" w:hAnsi="Times New Roman" w:cs="Times New Roman"/>
          <w:sz w:val="24"/>
          <w:szCs w:val="24"/>
        </w:rPr>
        <w:lastRenderedPageBreak/>
        <w:t>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3.17. По итогам рассмотрения вопроса, указанного в </w:t>
      </w:r>
      <w:hyperlink w:anchor="P84" w:history="1">
        <w:r w:rsidRPr="00976FAF">
          <w:rPr>
            <w:rFonts w:ascii="Times New Roman" w:hAnsi="Times New Roman" w:cs="Times New Roman"/>
            <w:color w:val="0000FF"/>
            <w:sz w:val="24"/>
            <w:szCs w:val="24"/>
          </w:rPr>
          <w:t>подпункте 3.1.2.1 пункта 3.1.2</w:t>
        </w:r>
      </w:hyperlink>
      <w:r w:rsidRPr="00976FAF">
        <w:rPr>
          <w:rFonts w:ascii="Times New Roman" w:hAnsi="Times New Roman" w:cs="Times New Roman"/>
          <w:sz w:val="24"/>
          <w:szCs w:val="24"/>
        </w:rPr>
        <w:t xml:space="preserve"> настоящего Положения, комиссия принимает одно из следующих решений: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3.17.1.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3.17.2.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и мотивировать свой отказ.</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3.18. По итогам рассмотрения вопроса, указанного в </w:t>
      </w:r>
      <w:hyperlink w:anchor="P85" w:history="1">
        <w:r w:rsidRPr="00976FAF">
          <w:rPr>
            <w:rFonts w:ascii="Times New Roman" w:hAnsi="Times New Roman" w:cs="Times New Roman"/>
            <w:color w:val="0000FF"/>
            <w:sz w:val="24"/>
            <w:szCs w:val="24"/>
          </w:rPr>
          <w:t>подпункте 3.1.2.2 пункта 3.1.2</w:t>
        </w:r>
      </w:hyperlink>
      <w:r w:rsidRPr="00976FAF">
        <w:rPr>
          <w:rFonts w:ascii="Times New Roman" w:hAnsi="Times New Roman" w:cs="Times New Roman"/>
          <w:sz w:val="24"/>
          <w:szCs w:val="24"/>
        </w:rPr>
        <w:t xml:space="preserve"> настоящего Положения, комиссия принимает одно из следующих решений: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3.18.1.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3.18.2.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3.18.3.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3.18.1. По итогам рассмотрения вопроса, указанного в </w:t>
      </w:r>
      <w:hyperlink w:anchor="P86" w:history="1">
        <w:r w:rsidRPr="00976FAF">
          <w:rPr>
            <w:rFonts w:ascii="Times New Roman" w:hAnsi="Times New Roman" w:cs="Times New Roman"/>
            <w:color w:val="0000FF"/>
            <w:sz w:val="24"/>
            <w:szCs w:val="24"/>
          </w:rPr>
          <w:t>подпункте 3.1.2.3 пункта 3.1</w:t>
        </w:r>
      </w:hyperlink>
      <w:r w:rsidRPr="00976FAF">
        <w:rPr>
          <w:rFonts w:ascii="Times New Roman" w:hAnsi="Times New Roman" w:cs="Times New Roman"/>
          <w:sz w:val="24"/>
          <w:szCs w:val="24"/>
        </w:rPr>
        <w:t xml:space="preserve"> настоящего Положения, комиссия принимает одно из следующих решений: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3.18.1.1. Признать, что при исполнении муниципальным служащим должностных обязанностей конфликт интересов отсутствует.</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3.18.1.2.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3.18.1.3.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976FAF" w:rsidRPr="00976FAF" w:rsidRDefault="00976FAF">
      <w:pPr>
        <w:pStyle w:val="ConsPlusNormal"/>
        <w:jc w:val="both"/>
        <w:rPr>
          <w:rFonts w:ascii="Times New Roman" w:hAnsi="Times New Roman" w:cs="Times New Roman"/>
          <w:sz w:val="24"/>
          <w:szCs w:val="24"/>
        </w:rPr>
      </w:pPr>
      <w:r w:rsidRPr="00976FAF">
        <w:rPr>
          <w:rFonts w:ascii="Times New Roman" w:hAnsi="Times New Roman" w:cs="Times New Roman"/>
          <w:sz w:val="24"/>
          <w:szCs w:val="24"/>
        </w:rPr>
        <w:lastRenderedPageBreak/>
        <w:t xml:space="preserve">(п. 3.18.1 введен </w:t>
      </w:r>
      <w:hyperlink r:id="rId25" w:history="1">
        <w:r w:rsidRPr="00976FAF">
          <w:rPr>
            <w:rFonts w:ascii="Times New Roman" w:hAnsi="Times New Roman" w:cs="Times New Roman"/>
            <w:color w:val="0000FF"/>
            <w:sz w:val="24"/>
            <w:szCs w:val="24"/>
          </w:rPr>
          <w:t>постановлением</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bookmarkStart w:id="18" w:name="P132"/>
      <w:bookmarkEnd w:id="18"/>
      <w:r w:rsidRPr="00976FAF">
        <w:rPr>
          <w:rFonts w:ascii="Times New Roman" w:hAnsi="Times New Roman" w:cs="Times New Roman"/>
          <w:sz w:val="24"/>
          <w:szCs w:val="24"/>
        </w:rPr>
        <w:t xml:space="preserve">3.19. По итогам рассмотрения вопроса, указанного в </w:t>
      </w:r>
      <w:hyperlink w:anchor="P90" w:history="1">
        <w:r w:rsidRPr="00976FAF">
          <w:rPr>
            <w:rFonts w:ascii="Times New Roman" w:hAnsi="Times New Roman" w:cs="Times New Roman"/>
            <w:color w:val="0000FF"/>
            <w:sz w:val="24"/>
            <w:szCs w:val="24"/>
          </w:rPr>
          <w:t>пункте 3.1.5</w:t>
        </w:r>
      </w:hyperlink>
      <w:r w:rsidRPr="00976FAF">
        <w:rPr>
          <w:rFonts w:ascii="Times New Roman" w:hAnsi="Times New Roman" w:cs="Times New Roman"/>
          <w:sz w:val="24"/>
          <w:szCs w:val="24"/>
        </w:rPr>
        <w:t xml:space="preserve"> настоящего Положения, комиссия принимает одно из следующих решений: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3.19.1. Признать, что сведения, представленные муниципальным служащим в соответствии с </w:t>
      </w:r>
      <w:hyperlink r:id="rId26" w:history="1">
        <w:r w:rsidRPr="00976FAF">
          <w:rPr>
            <w:rFonts w:ascii="Times New Roman" w:hAnsi="Times New Roman" w:cs="Times New Roman"/>
            <w:color w:val="0000FF"/>
            <w:sz w:val="24"/>
            <w:szCs w:val="24"/>
          </w:rPr>
          <w:t>частью 1 статьи 3</w:t>
        </w:r>
      </w:hyperlink>
      <w:r w:rsidRPr="00976FAF">
        <w:rPr>
          <w:rFonts w:ascii="Times New Roman" w:hAnsi="Times New Roman" w:cs="Times New Roman"/>
          <w:sz w:val="24"/>
          <w:szCs w:val="24"/>
        </w:rPr>
        <w:t xml:space="preserve"> Федерального закона N 230-ФЗ, являются достоверными и полными.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3.19.2. Признать, что сведения, представленные муниципальным служащим в соответствии с </w:t>
      </w:r>
      <w:hyperlink r:id="rId27" w:history="1">
        <w:r w:rsidRPr="00976FAF">
          <w:rPr>
            <w:rFonts w:ascii="Times New Roman" w:hAnsi="Times New Roman" w:cs="Times New Roman"/>
            <w:color w:val="0000FF"/>
            <w:sz w:val="24"/>
            <w:szCs w:val="24"/>
          </w:rPr>
          <w:t>частью 1 статьи 3</w:t>
        </w:r>
      </w:hyperlink>
      <w:r w:rsidRPr="00976FAF">
        <w:rPr>
          <w:rFonts w:ascii="Times New Roman" w:hAnsi="Times New Roman" w:cs="Times New Roman"/>
          <w:sz w:val="24"/>
          <w:szCs w:val="24"/>
        </w:rPr>
        <w:t xml:space="preserve"> Федерального закона N 230-ФЗ,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3.20. По итогам рассмотрения вопросов, предусмотренных </w:t>
      </w:r>
      <w:hyperlink w:anchor="P80" w:history="1">
        <w:r w:rsidRPr="00976FAF">
          <w:rPr>
            <w:rFonts w:ascii="Times New Roman" w:hAnsi="Times New Roman" w:cs="Times New Roman"/>
            <w:color w:val="0000FF"/>
            <w:sz w:val="24"/>
            <w:szCs w:val="24"/>
          </w:rPr>
          <w:t>пунктами 3.1.1</w:t>
        </w:r>
      </w:hyperlink>
      <w:r w:rsidRPr="00976FAF">
        <w:rPr>
          <w:rFonts w:ascii="Times New Roman" w:hAnsi="Times New Roman" w:cs="Times New Roman"/>
          <w:sz w:val="24"/>
          <w:szCs w:val="24"/>
        </w:rPr>
        <w:t xml:space="preserve">, </w:t>
      </w:r>
      <w:hyperlink w:anchor="P83" w:history="1">
        <w:r w:rsidRPr="00976FAF">
          <w:rPr>
            <w:rFonts w:ascii="Times New Roman" w:hAnsi="Times New Roman" w:cs="Times New Roman"/>
            <w:color w:val="0000FF"/>
            <w:sz w:val="24"/>
            <w:szCs w:val="24"/>
          </w:rPr>
          <w:t>3.1.2</w:t>
        </w:r>
      </w:hyperlink>
      <w:r w:rsidRPr="00976FAF">
        <w:rPr>
          <w:rFonts w:ascii="Times New Roman" w:hAnsi="Times New Roman" w:cs="Times New Roman"/>
          <w:sz w:val="24"/>
          <w:szCs w:val="24"/>
        </w:rPr>
        <w:t xml:space="preserve">, </w:t>
      </w:r>
      <w:hyperlink w:anchor="P90" w:history="1">
        <w:r w:rsidRPr="00976FAF">
          <w:rPr>
            <w:rFonts w:ascii="Times New Roman" w:hAnsi="Times New Roman" w:cs="Times New Roman"/>
            <w:color w:val="0000FF"/>
            <w:sz w:val="24"/>
            <w:szCs w:val="24"/>
          </w:rPr>
          <w:t>3.1.5</w:t>
        </w:r>
      </w:hyperlink>
      <w:r w:rsidRPr="00976FAF">
        <w:rPr>
          <w:rFonts w:ascii="Times New Roman" w:hAnsi="Times New Roman" w:cs="Times New Roman"/>
          <w:sz w:val="24"/>
          <w:szCs w:val="24"/>
        </w:rPr>
        <w:t xml:space="preserve"> настоящего Положения, при наличии к тому оснований, комиссия может принять иное, чем предусмотрено </w:t>
      </w:r>
      <w:hyperlink w:anchor="P114" w:history="1">
        <w:r w:rsidRPr="00976FAF">
          <w:rPr>
            <w:rFonts w:ascii="Times New Roman" w:hAnsi="Times New Roman" w:cs="Times New Roman"/>
            <w:color w:val="0000FF"/>
            <w:sz w:val="24"/>
            <w:szCs w:val="24"/>
          </w:rPr>
          <w:t>пунктами 3.15</w:t>
        </w:r>
      </w:hyperlink>
      <w:r w:rsidRPr="00976FAF">
        <w:rPr>
          <w:rFonts w:ascii="Times New Roman" w:hAnsi="Times New Roman" w:cs="Times New Roman"/>
          <w:sz w:val="24"/>
          <w:szCs w:val="24"/>
        </w:rPr>
        <w:t xml:space="preserve"> - </w:t>
      </w:r>
      <w:hyperlink w:anchor="P132" w:history="1">
        <w:r w:rsidRPr="00976FAF">
          <w:rPr>
            <w:rFonts w:ascii="Times New Roman" w:hAnsi="Times New Roman" w:cs="Times New Roman"/>
            <w:color w:val="0000FF"/>
            <w:sz w:val="24"/>
            <w:szCs w:val="24"/>
          </w:rPr>
          <w:t>3.19</w:t>
        </w:r>
      </w:hyperlink>
      <w:r w:rsidRPr="00976FAF">
        <w:rPr>
          <w:rFonts w:ascii="Times New Roman" w:hAnsi="Times New Roman" w:cs="Times New Roman"/>
          <w:sz w:val="24"/>
          <w:szCs w:val="24"/>
        </w:rPr>
        <w:t xml:space="preserve"> настоящего Положения решение, в том числе указать муниципальному служащему на недопустимость нарушения законодательства при представлении сведений о доходах, расходах, об имуществе и обязательствах имущественного характера; недопустимость нарушения требований к служебному поведению и (или) требований об урегулировании конфликта интересов; рекомендовать муниципальному служащему принять меры по устранению условий, способных привести к возникновению конфликта интересов. Основания и мотивы принятия такого решения должны быть отражены в протоколе заседания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3.21. Утратил силу. - </w:t>
      </w:r>
      <w:hyperlink r:id="rId28" w:history="1">
        <w:r w:rsidRPr="00976FAF">
          <w:rPr>
            <w:rFonts w:ascii="Times New Roman" w:hAnsi="Times New Roman" w:cs="Times New Roman"/>
            <w:color w:val="0000FF"/>
            <w:sz w:val="24"/>
            <w:szCs w:val="24"/>
          </w:rPr>
          <w:t>Постановление</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3.22. По итогам рассмотрения уведомления, указанного в </w:t>
      </w:r>
      <w:hyperlink w:anchor="P88" w:history="1">
        <w:r w:rsidRPr="00976FAF">
          <w:rPr>
            <w:rFonts w:ascii="Times New Roman" w:hAnsi="Times New Roman" w:cs="Times New Roman"/>
            <w:color w:val="0000FF"/>
            <w:sz w:val="24"/>
            <w:szCs w:val="24"/>
          </w:rPr>
          <w:t>пункте 3.1.3</w:t>
        </w:r>
      </w:hyperlink>
      <w:r w:rsidRPr="00976FAF">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3.22.1.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3.22.2.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9" w:history="1">
        <w:r w:rsidRPr="00976FAF">
          <w:rPr>
            <w:rFonts w:ascii="Times New Roman" w:hAnsi="Times New Roman" w:cs="Times New Roman"/>
            <w:color w:val="0000FF"/>
            <w:sz w:val="24"/>
            <w:szCs w:val="24"/>
          </w:rPr>
          <w:t>статьи 12</w:t>
        </w:r>
      </w:hyperlink>
      <w:r w:rsidRPr="00976FAF">
        <w:rPr>
          <w:rFonts w:ascii="Times New Roman" w:hAnsi="Times New Roman" w:cs="Times New Roman"/>
          <w:sz w:val="24"/>
          <w:szCs w:val="24"/>
        </w:rPr>
        <w:t xml:space="preserve"> Федерального закона от 25.12.2008 N 273-ФЗ "О противодействии коррупции". В этом случае комиссия рекомендует руководителю органа местного самоуправления (представителю нанимателя (работодателю) проинформировать об указанных обстоятельствах органы прокуратуры и уведомившую организацию.</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3.23. По итогам рассмотрения вопроса, предусмотренного </w:t>
      </w:r>
      <w:hyperlink w:anchor="P89" w:history="1">
        <w:r w:rsidRPr="00976FAF">
          <w:rPr>
            <w:rFonts w:ascii="Times New Roman" w:hAnsi="Times New Roman" w:cs="Times New Roman"/>
            <w:color w:val="0000FF"/>
            <w:sz w:val="24"/>
            <w:szCs w:val="24"/>
          </w:rPr>
          <w:t>пунктом 3.1.4</w:t>
        </w:r>
      </w:hyperlink>
      <w:r w:rsidRPr="00976FAF">
        <w:rPr>
          <w:rFonts w:ascii="Times New Roman" w:hAnsi="Times New Roman" w:cs="Times New Roman"/>
          <w:sz w:val="24"/>
          <w:szCs w:val="24"/>
        </w:rPr>
        <w:t xml:space="preserve"> настоящего Положения, комиссия принимает соответствующее решение.</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3.24. Для исполнения решений комиссии могут быть подготовлены проекты муниципальных правовых актов руководителя органа местного самоуправления, которые в установленном порядке представляются на рассмотрение руководителя органа местного </w:t>
      </w:r>
      <w:r w:rsidRPr="00976FAF">
        <w:rPr>
          <w:rFonts w:ascii="Times New Roman" w:hAnsi="Times New Roman" w:cs="Times New Roman"/>
          <w:sz w:val="24"/>
          <w:szCs w:val="24"/>
        </w:rPr>
        <w:lastRenderedPageBreak/>
        <w:t>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3.25. Решения комиссии по вопросам, указанным в </w:t>
      </w:r>
      <w:hyperlink w:anchor="P79" w:history="1">
        <w:r w:rsidRPr="00976FAF">
          <w:rPr>
            <w:rFonts w:ascii="Times New Roman" w:hAnsi="Times New Roman" w:cs="Times New Roman"/>
            <w:color w:val="0000FF"/>
            <w:sz w:val="24"/>
            <w:szCs w:val="24"/>
          </w:rPr>
          <w:t>пункте 3.1</w:t>
        </w:r>
      </w:hyperlink>
      <w:r w:rsidRPr="00976FAF">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3.26. Решение комиссии оформляется протоколом, который подписывают председатель и секретарь комиссии. Решения комиссии, за исключением решения, принимаемого по итогам рассмотрения вопроса, указанного в </w:t>
      </w:r>
      <w:hyperlink w:anchor="P84" w:history="1">
        <w:r w:rsidRPr="00976FAF">
          <w:rPr>
            <w:rFonts w:ascii="Times New Roman" w:hAnsi="Times New Roman" w:cs="Times New Roman"/>
            <w:color w:val="0000FF"/>
            <w:sz w:val="24"/>
            <w:szCs w:val="24"/>
          </w:rPr>
          <w:t>подпункте 3.1.2.1 пункта 3.1.2</w:t>
        </w:r>
      </w:hyperlink>
      <w:r w:rsidRPr="00976FAF">
        <w:rPr>
          <w:rFonts w:ascii="Times New Roman" w:hAnsi="Times New Roman" w:cs="Times New Roman"/>
          <w:sz w:val="24"/>
          <w:szCs w:val="24"/>
        </w:rPr>
        <w:t xml:space="preserve"> настоящего Положения, для руководителя органа местного самоуправления носят рекомендательный характер.</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Решение, принимаемое по итогам рассмотрения вопроса, указанного в </w:t>
      </w:r>
      <w:hyperlink w:anchor="P84" w:history="1">
        <w:r w:rsidRPr="00976FAF">
          <w:rPr>
            <w:rFonts w:ascii="Times New Roman" w:hAnsi="Times New Roman" w:cs="Times New Roman"/>
            <w:color w:val="0000FF"/>
            <w:sz w:val="24"/>
            <w:szCs w:val="24"/>
          </w:rPr>
          <w:t>подпункте 3.1.2.1 пункта 3.1.2</w:t>
        </w:r>
      </w:hyperlink>
      <w:r w:rsidRPr="00976FAF">
        <w:rPr>
          <w:rFonts w:ascii="Times New Roman" w:hAnsi="Times New Roman" w:cs="Times New Roman"/>
          <w:sz w:val="24"/>
          <w:szCs w:val="24"/>
        </w:rPr>
        <w:t xml:space="preserve"> настоящего Положения, для руководителя органа местного самоуправления носит обязательный характер.</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3.27. В протоколе заседания комиссии указываются: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дата заседания комиссии, фамилии, имена, отчества членов комиссии и других лиц, присутствующих на заседании;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предъявляемые к муниципальному служащему претензии, материалы, на которых они основываются;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содержание пояснений муниципального служащего и других лиц по существу предъявляемых претензий;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фамилии, инициалы выступивших на заседании лиц и краткое изложение их выступлений;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источник информации, содержащей основания для проведения заседания комиссии, дата поступления информации в орган местного самоуправления;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другие сведения;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результаты голосования;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решение и обоснование его принятия.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3.29.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в отношении которого рассматривался вопрос, а также по решению комиссии - иным заинтересованным лицам.</w:t>
      </w:r>
    </w:p>
    <w:p w:rsidR="00976FAF" w:rsidRPr="00976FAF" w:rsidRDefault="00976FAF">
      <w:pPr>
        <w:pStyle w:val="ConsPlusNormal"/>
        <w:jc w:val="both"/>
        <w:rPr>
          <w:rFonts w:ascii="Times New Roman" w:hAnsi="Times New Roman" w:cs="Times New Roman"/>
          <w:sz w:val="24"/>
          <w:szCs w:val="24"/>
        </w:rPr>
      </w:pPr>
      <w:r w:rsidRPr="00976FAF">
        <w:rPr>
          <w:rFonts w:ascii="Times New Roman" w:hAnsi="Times New Roman" w:cs="Times New Roman"/>
          <w:sz w:val="24"/>
          <w:szCs w:val="24"/>
        </w:rPr>
        <w:t xml:space="preserve">(в ред. </w:t>
      </w:r>
      <w:hyperlink r:id="rId30"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3.30.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w:t>
      </w:r>
      <w:r w:rsidRPr="00976FAF">
        <w:rPr>
          <w:rFonts w:ascii="Times New Roman" w:hAnsi="Times New Roman" w:cs="Times New Roman"/>
          <w:sz w:val="24"/>
          <w:szCs w:val="24"/>
        </w:rPr>
        <w:lastRenderedPageBreak/>
        <w:t>рекомендации при принятии решения о применении к муниципальному служащему мер ответственности, предусмотренных законодательством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законодательством Российской Федерации.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в день установления указанного факта.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3.33.1. Выписка из протокола заседания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w:anchor="P84" w:history="1">
        <w:r w:rsidRPr="00976FAF">
          <w:rPr>
            <w:rFonts w:ascii="Times New Roman" w:hAnsi="Times New Roman" w:cs="Times New Roman"/>
            <w:color w:val="0000FF"/>
            <w:sz w:val="24"/>
            <w:szCs w:val="24"/>
          </w:rPr>
          <w:t>подпункте 3.1.2.1 пункта 3.1</w:t>
        </w:r>
      </w:hyperlink>
      <w:r w:rsidRPr="00976FAF">
        <w:rPr>
          <w:rFonts w:ascii="Times New Roman" w:hAnsi="Times New Roman" w:cs="Times New Roman"/>
          <w:sz w:val="24"/>
          <w:szCs w:val="24"/>
        </w:rPr>
        <w:t xml:space="preserve">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76FAF" w:rsidRPr="00976FAF" w:rsidRDefault="00976FAF">
      <w:pPr>
        <w:pStyle w:val="ConsPlusNormal"/>
        <w:jc w:val="both"/>
        <w:rPr>
          <w:rFonts w:ascii="Times New Roman" w:hAnsi="Times New Roman" w:cs="Times New Roman"/>
          <w:sz w:val="24"/>
          <w:szCs w:val="24"/>
        </w:rPr>
      </w:pPr>
      <w:r w:rsidRPr="00976FAF">
        <w:rPr>
          <w:rFonts w:ascii="Times New Roman" w:hAnsi="Times New Roman" w:cs="Times New Roman"/>
          <w:sz w:val="24"/>
          <w:szCs w:val="24"/>
        </w:rPr>
        <w:t>(</w:t>
      </w:r>
      <w:proofErr w:type="spellStart"/>
      <w:r w:rsidRPr="00976FAF">
        <w:rPr>
          <w:rFonts w:ascii="Times New Roman" w:hAnsi="Times New Roman" w:cs="Times New Roman"/>
          <w:sz w:val="24"/>
          <w:szCs w:val="24"/>
        </w:rPr>
        <w:t>пп</w:t>
      </w:r>
      <w:proofErr w:type="spellEnd"/>
      <w:r w:rsidRPr="00976FAF">
        <w:rPr>
          <w:rFonts w:ascii="Times New Roman" w:hAnsi="Times New Roman" w:cs="Times New Roman"/>
          <w:sz w:val="24"/>
          <w:szCs w:val="24"/>
        </w:rPr>
        <w:t xml:space="preserve">. 3.33.1 в ред. </w:t>
      </w:r>
      <w:hyperlink r:id="rId31"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3.34. Организационное и документационное обеспечение деятельности комиссии осуществляется структурным подразделением органа местного самоуправления, уполномоченным на ведение кадровой работы.</w:t>
      </w: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jc w:val="right"/>
        <w:outlineLvl w:val="0"/>
        <w:rPr>
          <w:rFonts w:ascii="Times New Roman" w:hAnsi="Times New Roman" w:cs="Times New Roman"/>
          <w:sz w:val="24"/>
          <w:szCs w:val="24"/>
        </w:rPr>
      </w:pPr>
      <w:r w:rsidRPr="00976FAF">
        <w:rPr>
          <w:rFonts w:ascii="Times New Roman" w:hAnsi="Times New Roman" w:cs="Times New Roman"/>
          <w:sz w:val="24"/>
          <w:szCs w:val="24"/>
        </w:rPr>
        <w:lastRenderedPageBreak/>
        <w:t>Приложение 2</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к постановлению</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Главы города</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от 23.06.2015 N 72</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Title"/>
        <w:jc w:val="center"/>
        <w:rPr>
          <w:rFonts w:ascii="Times New Roman" w:hAnsi="Times New Roman" w:cs="Times New Roman"/>
          <w:sz w:val="24"/>
          <w:szCs w:val="24"/>
        </w:rPr>
      </w:pPr>
      <w:bookmarkStart w:id="19" w:name="P175"/>
      <w:bookmarkEnd w:id="19"/>
      <w:r w:rsidRPr="00976FAF">
        <w:rPr>
          <w:rFonts w:ascii="Times New Roman" w:hAnsi="Times New Roman" w:cs="Times New Roman"/>
          <w:sz w:val="24"/>
          <w:szCs w:val="24"/>
        </w:rPr>
        <w:t>ПОРЯДОК</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ОБРАЩЕНИЙ ГРАЖДАН, ЗАМЕЩАВШИХ ДОЛЖНОСТИ МУНИЦИПАЛЬНОЙ</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СЛУЖБЫ, О ДАЧЕ СОГЛАСИЯ НА ЗАМЕЩЕНИЕ ДОЛЖНОСТИ</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В КОММЕРЧЕСКОЙ ИЛИ НЕКОММЕРЧЕСКОЙ ОРГАНИЗАЦИИ</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ЛИБО НА ВЫПОЛНЕНИЕ РАБОТЫ НА УСЛОВИЯХ ГРАЖДАНСКО-ПРАВОВОГО</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ДОГОВОРА В КОММЕРЧЕСКОЙ ИЛИ НЕКОММЕРЧЕСКОЙ ОРГАНИЗАЦИИ,</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ЕСЛИ ОТДЕЛЬНЫЕ ФУНКЦИИ ПО МУНИЦИПАЛЬНОМУ УПРАВЛЕНИЮ</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ЭТОЙ ОРГАНИЗАЦИЕЙ ВХОДИЛИ В ИХ ДОЛЖНОСТНЫЕ (СЛУЖЕБНЫЕ)</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ОБЯЗАННОСТИ, ДО ИСТЕЧЕНИЯ ДВУХ ЛЕТ СО ДНЯ УВОЛЬНЕНИЯ</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С МУНИЦИПАЛЬНОЙ СЛУЖБЫ</w:t>
      </w:r>
    </w:p>
    <w:p w:rsidR="00976FAF" w:rsidRPr="00976FAF" w:rsidRDefault="00976FAF">
      <w:pPr>
        <w:pStyle w:val="ConsPlusNormal"/>
        <w:jc w:val="center"/>
        <w:rPr>
          <w:rFonts w:ascii="Times New Roman" w:hAnsi="Times New Roman" w:cs="Times New Roman"/>
          <w:sz w:val="24"/>
          <w:szCs w:val="24"/>
        </w:rPr>
      </w:pPr>
      <w:r w:rsidRPr="00976FAF">
        <w:rPr>
          <w:rFonts w:ascii="Times New Roman" w:hAnsi="Times New Roman" w:cs="Times New Roman"/>
          <w:sz w:val="24"/>
          <w:szCs w:val="24"/>
        </w:rPr>
        <w:t>Список изменяющих документов</w:t>
      </w:r>
    </w:p>
    <w:p w:rsidR="00976FAF" w:rsidRPr="00976FAF" w:rsidRDefault="00976FAF">
      <w:pPr>
        <w:pStyle w:val="ConsPlusNormal"/>
        <w:jc w:val="center"/>
        <w:rPr>
          <w:rFonts w:ascii="Times New Roman" w:hAnsi="Times New Roman" w:cs="Times New Roman"/>
          <w:sz w:val="24"/>
          <w:szCs w:val="24"/>
        </w:rPr>
      </w:pPr>
      <w:r w:rsidRPr="00976FAF">
        <w:rPr>
          <w:rFonts w:ascii="Times New Roman" w:hAnsi="Times New Roman" w:cs="Times New Roman"/>
          <w:sz w:val="24"/>
          <w:szCs w:val="24"/>
        </w:rPr>
        <w:t xml:space="preserve">(в ред. </w:t>
      </w:r>
      <w:hyperlink r:id="rId32"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ind w:firstLine="540"/>
        <w:jc w:val="both"/>
        <w:rPr>
          <w:rFonts w:ascii="Times New Roman" w:hAnsi="Times New Roman" w:cs="Times New Roman"/>
          <w:sz w:val="24"/>
          <w:szCs w:val="24"/>
        </w:rPr>
      </w:pPr>
      <w:r w:rsidRPr="00976FAF">
        <w:rPr>
          <w:rFonts w:ascii="Times New Roman" w:hAnsi="Times New Roman" w:cs="Times New Roman"/>
          <w:sz w:val="24"/>
          <w:szCs w:val="24"/>
        </w:rPr>
        <w:t>1. Настоящим порядком определяются требования к обращениям граждан, замещавших должности муниципальной службы в органах местного самоуправления,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их должностные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2. </w:t>
      </w:r>
      <w:hyperlink w:anchor="P247" w:history="1">
        <w:r w:rsidRPr="00976FAF">
          <w:rPr>
            <w:rFonts w:ascii="Times New Roman" w:hAnsi="Times New Roman" w:cs="Times New Roman"/>
            <w:color w:val="0000FF"/>
            <w:sz w:val="24"/>
            <w:szCs w:val="24"/>
          </w:rPr>
          <w:t>Обращение</w:t>
        </w:r>
      </w:hyperlink>
      <w:r w:rsidRPr="00976FAF">
        <w:rPr>
          <w:rFonts w:ascii="Times New Roman" w:hAnsi="Times New Roman" w:cs="Times New Roman"/>
          <w:sz w:val="24"/>
          <w:szCs w:val="24"/>
        </w:rPr>
        <w:t xml:space="preserve"> представляется по форме согласно приложению к настоящему порядку в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(далее - кадровая служба).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 В обращении должны содержаться следующие сведения о гражданине:</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фамилия, имя, отчество;</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дата рождения;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адрес места жительства;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замещаемые должности в течение последних двух лет до увольнения с муниципальной службы;</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замещаемая должность,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должностные (служебные) обязанности, исполняемые гражданином во время замещения им должности муниципальной службы;</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функции по муниципальному управлению в отношении организации;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lastRenderedPageBreak/>
        <w:t>- вид договора (трудовой или гражданско-правовой), предполагаемый срок его действия, сумма оплаты за выполнение (оказание) по нему работ (услуг).</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В случае отсутствия в обращении вышеуказанных сведений, оно в течение трех рабочих дней возвращается специалистом кадровой службы гражданину с предложением дополнить обращение соответствующей информацией.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4. Специалист кадровой службы по результатам рассмотрения обращения готовит мотивированное заключение по существу обращения с учетом требований </w:t>
      </w:r>
      <w:hyperlink r:id="rId33" w:history="1">
        <w:r w:rsidRPr="00976FAF">
          <w:rPr>
            <w:rFonts w:ascii="Times New Roman" w:hAnsi="Times New Roman" w:cs="Times New Roman"/>
            <w:color w:val="0000FF"/>
            <w:sz w:val="24"/>
            <w:szCs w:val="24"/>
          </w:rPr>
          <w:t>статьи 12</w:t>
        </w:r>
      </w:hyperlink>
      <w:r w:rsidRPr="00976FAF">
        <w:rPr>
          <w:rFonts w:ascii="Times New Roman" w:hAnsi="Times New Roman" w:cs="Times New Roman"/>
          <w:sz w:val="24"/>
          <w:szCs w:val="24"/>
        </w:rPr>
        <w:t xml:space="preserve"> Федерального закона от 25.12.2008 N 273-ФЗ "О противодействии коррупции".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5. Специалист кадровой службы в течение 10 рабочих дней со дня поступления обращения в кадровую службу передает председателю комиссии следующие документы:</w:t>
      </w:r>
    </w:p>
    <w:p w:rsidR="00976FAF" w:rsidRPr="00976FAF" w:rsidRDefault="00976FAF">
      <w:pPr>
        <w:pStyle w:val="ConsPlusNormal"/>
        <w:jc w:val="both"/>
        <w:rPr>
          <w:rFonts w:ascii="Times New Roman" w:hAnsi="Times New Roman" w:cs="Times New Roman"/>
          <w:sz w:val="24"/>
          <w:szCs w:val="24"/>
        </w:rPr>
      </w:pPr>
      <w:r w:rsidRPr="00976FAF">
        <w:rPr>
          <w:rFonts w:ascii="Times New Roman" w:hAnsi="Times New Roman" w:cs="Times New Roman"/>
          <w:sz w:val="24"/>
          <w:szCs w:val="24"/>
        </w:rPr>
        <w:t xml:space="preserve">(в ред. </w:t>
      </w:r>
      <w:hyperlink r:id="rId34" w:history="1">
        <w:r w:rsidRPr="00976FAF">
          <w:rPr>
            <w:rFonts w:ascii="Times New Roman" w:hAnsi="Times New Roman" w:cs="Times New Roman"/>
            <w:color w:val="0000FF"/>
            <w:sz w:val="24"/>
            <w:szCs w:val="24"/>
          </w:rPr>
          <w:t>постановления</w:t>
        </w:r>
      </w:hyperlink>
      <w:r w:rsidRPr="00976FAF">
        <w:rPr>
          <w:rFonts w:ascii="Times New Roman" w:hAnsi="Times New Roman" w:cs="Times New Roman"/>
          <w:sz w:val="24"/>
          <w:szCs w:val="24"/>
        </w:rPr>
        <w:t xml:space="preserve"> Главы города Сургута от 07.04.2016 N 32)</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обращение;</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мотивированное заключение;</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копию должностной инструкции гражданина по последней должности муниципальной службы;</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копию положения структурного подразделения органа местного самоуправления, в котором гражданин замещал должность муниципальной службы непосредственно перед увольнением;</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копию распоряжения (приказа) об увольнении с муниципальной службы гражданина;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иные документы, необходимые для рассмотрения обращения.</w:t>
      </w: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jc w:val="right"/>
        <w:outlineLvl w:val="1"/>
        <w:rPr>
          <w:rFonts w:ascii="Times New Roman" w:hAnsi="Times New Roman" w:cs="Times New Roman"/>
          <w:sz w:val="24"/>
          <w:szCs w:val="24"/>
        </w:rPr>
      </w:pPr>
      <w:r w:rsidRPr="00976FAF">
        <w:rPr>
          <w:rFonts w:ascii="Times New Roman" w:hAnsi="Times New Roman" w:cs="Times New Roman"/>
          <w:sz w:val="24"/>
          <w:szCs w:val="24"/>
        </w:rPr>
        <w:lastRenderedPageBreak/>
        <w:t>Приложение</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к порядку обращений граждан,</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замещавших должности муниципальной</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службы, о даче согласия на замещение должности</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в коммерческой или некоммерческой организации</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либо на выполнение работы на условиях</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гражданско-правового договора в коммерческой</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или некоммерческой организации, если</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отдельные функции по государственному</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(муниципальному) управлению этой организацией</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входили в их должностные (служебные) обязанности,</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до истечения двух лет со дня увольнения</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с муниципальной службы</w:t>
      </w:r>
    </w:p>
    <w:p w:rsidR="00976FAF" w:rsidRPr="00976FAF" w:rsidRDefault="00976FAF">
      <w:pPr>
        <w:pStyle w:val="ConsPlusNormal"/>
        <w:rPr>
          <w:rFonts w:ascii="Times New Roman" w:hAnsi="Times New Roman" w:cs="Times New Roman"/>
          <w:sz w:val="24"/>
          <w:szCs w:val="24"/>
        </w:rPr>
      </w:pP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(наименование должности)</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председателю комиссии по соблюдению</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требований к служебному поведению</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муниципальных служащих и</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урегулированию конфликта интересов</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в органах местного самоуправления</w:t>
      </w:r>
    </w:p>
    <w:p w:rsidR="00976FAF" w:rsidRPr="00976FAF" w:rsidRDefault="00976FAF" w:rsidP="00976FAF">
      <w:pPr>
        <w:pStyle w:val="ConsPlusNonformat"/>
        <w:jc w:val="right"/>
        <w:rPr>
          <w:rFonts w:ascii="Times New Roman" w:hAnsi="Times New Roman" w:cs="Times New Roman"/>
          <w:sz w:val="24"/>
          <w:szCs w:val="24"/>
        </w:rPr>
      </w:pP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(Ф.И.О. председателя комиссии)</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(Ф.И.О., дата рождения)</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(замещаемая ранее должность</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муниципальной службы)</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(адрес проживания, телефон)</w:t>
      </w:r>
    </w:p>
    <w:p w:rsidR="00976FAF" w:rsidRPr="00976FAF" w:rsidRDefault="00976FAF" w:rsidP="00976FAF">
      <w:pPr>
        <w:pStyle w:val="ConsPlusNonformat"/>
        <w:jc w:val="right"/>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bookmarkStart w:id="20" w:name="P247"/>
      <w:bookmarkEnd w:id="20"/>
      <w:r w:rsidRPr="00976FAF">
        <w:rPr>
          <w:rFonts w:ascii="Times New Roman" w:hAnsi="Times New Roman" w:cs="Times New Roman"/>
          <w:sz w:val="24"/>
          <w:szCs w:val="24"/>
        </w:rPr>
        <w:t>Обращение</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о даче согласия на замещение должности в коммерческой</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или некоммерческой организации (выполнение работы</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на условиях гражданско-правового договора</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в коммерческой или некоммерческой организации)</w:t>
      </w:r>
    </w:p>
    <w:p w:rsidR="00976FAF" w:rsidRPr="00976FAF" w:rsidRDefault="00976FAF">
      <w:pPr>
        <w:pStyle w:val="ConsPlusNonformat"/>
        <w:jc w:val="both"/>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В связи с моим увольнением с муниципальной службы "___" _______________</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 xml:space="preserve">20__ года прошу Вас в соответствии со </w:t>
      </w:r>
      <w:hyperlink r:id="rId35" w:history="1">
        <w:r w:rsidRPr="00976FAF">
          <w:rPr>
            <w:rFonts w:ascii="Times New Roman" w:hAnsi="Times New Roman" w:cs="Times New Roman"/>
            <w:color w:val="0000FF"/>
            <w:sz w:val="24"/>
            <w:szCs w:val="24"/>
          </w:rPr>
          <w:t>статьей  12</w:t>
        </w:r>
      </w:hyperlink>
      <w:r w:rsidRPr="00976FAF">
        <w:rPr>
          <w:rFonts w:ascii="Times New Roman" w:hAnsi="Times New Roman" w:cs="Times New Roman"/>
          <w:sz w:val="24"/>
          <w:szCs w:val="24"/>
        </w:rPr>
        <w:t xml:space="preserve">  Федерального  закона  от</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 xml:space="preserve">25.12.2008 N 273-ФЗ "О </w:t>
      </w:r>
      <w:proofErr w:type="gramStart"/>
      <w:r w:rsidRPr="00976FAF">
        <w:rPr>
          <w:rFonts w:ascii="Times New Roman" w:hAnsi="Times New Roman" w:cs="Times New Roman"/>
          <w:sz w:val="24"/>
          <w:szCs w:val="24"/>
        </w:rPr>
        <w:t>противодействии  коррупции</w:t>
      </w:r>
      <w:proofErr w:type="gramEnd"/>
      <w:r w:rsidRPr="00976FAF">
        <w:rPr>
          <w:rFonts w:ascii="Times New Roman" w:hAnsi="Times New Roman" w:cs="Times New Roman"/>
          <w:sz w:val="24"/>
          <w:szCs w:val="24"/>
        </w:rPr>
        <w:t>"  дать  мне  согласие  на</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замещение должности (заключение гражданско-правового договора) в __________</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(указать наименование организации, местонахождение, характер деятельности)</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(указать наименование должности, вид работы, вид договора, предполагаемый</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срок его действия, сумма оплаты за выполнение (оказание) по нему работ</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(услуг))</w:t>
      </w:r>
    </w:p>
    <w:p w:rsidR="00976FAF" w:rsidRPr="00976FAF" w:rsidRDefault="00976FAF" w:rsidP="00976FAF">
      <w:pPr>
        <w:pStyle w:val="ConsPlusNonformat"/>
        <w:jc w:val="center"/>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 xml:space="preserve">Функции по муниципальному управлению в отношении </w:t>
      </w:r>
      <w:proofErr w:type="gramStart"/>
      <w:r w:rsidRPr="00976FAF">
        <w:rPr>
          <w:rFonts w:ascii="Times New Roman" w:hAnsi="Times New Roman" w:cs="Times New Roman"/>
          <w:sz w:val="24"/>
          <w:szCs w:val="24"/>
        </w:rPr>
        <w:t>вышеуказанной  организации</w:t>
      </w:r>
      <w:proofErr w:type="gramEnd"/>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proofErr w:type="gramStart"/>
      <w:r w:rsidRPr="00976FAF">
        <w:rPr>
          <w:rFonts w:ascii="Times New Roman" w:hAnsi="Times New Roman" w:cs="Times New Roman"/>
          <w:sz w:val="24"/>
          <w:szCs w:val="24"/>
        </w:rPr>
        <w:t>При  замещении</w:t>
      </w:r>
      <w:proofErr w:type="gramEnd"/>
      <w:r w:rsidRPr="00976FAF">
        <w:rPr>
          <w:rFonts w:ascii="Times New Roman" w:hAnsi="Times New Roman" w:cs="Times New Roman"/>
          <w:sz w:val="24"/>
          <w:szCs w:val="24"/>
        </w:rPr>
        <w:t xml:space="preserve">  должностей в течение последних двух лет до увольнения с</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муниципальной службы 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(указать наименование должностей муниципальной службы, которые гражданин</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замещал в органе местного самоуправления)</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в мои обязанности входили следующие функции:</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1) 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(указать, какие)</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2) 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3) 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4) 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proofErr w:type="gramStart"/>
      <w:r w:rsidRPr="00976FAF">
        <w:rPr>
          <w:rFonts w:ascii="Times New Roman" w:hAnsi="Times New Roman" w:cs="Times New Roman"/>
          <w:sz w:val="24"/>
          <w:szCs w:val="24"/>
        </w:rPr>
        <w:t>Информацию  о</w:t>
      </w:r>
      <w:proofErr w:type="gramEnd"/>
      <w:r w:rsidRPr="00976FAF">
        <w:rPr>
          <w:rFonts w:ascii="Times New Roman" w:hAnsi="Times New Roman" w:cs="Times New Roman"/>
          <w:sz w:val="24"/>
          <w:szCs w:val="24"/>
        </w:rPr>
        <w:t xml:space="preserve">  принятом комиссией по соблюдению требований к служебному</w:t>
      </w:r>
    </w:p>
    <w:p w:rsidR="00976FAF" w:rsidRPr="00976FAF" w:rsidRDefault="00976FAF" w:rsidP="00976FAF">
      <w:pPr>
        <w:pStyle w:val="ConsPlusNonformat"/>
        <w:jc w:val="center"/>
        <w:rPr>
          <w:rFonts w:ascii="Times New Roman" w:hAnsi="Times New Roman" w:cs="Times New Roman"/>
          <w:sz w:val="24"/>
          <w:szCs w:val="24"/>
        </w:rPr>
      </w:pPr>
      <w:proofErr w:type="gramStart"/>
      <w:r w:rsidRPr="00976FAF">
        <w:rPr>
          <w:rFonts w:ascii="Times New Roman" w:hAnsi="Times New Roman" w:cs="Times New Roman"/>
          <w:sz w:val="24"/>
          <w:szCs w:val="24"/>
        </w:rPr>
        <w:t>поведению  муниципальных</w:t>
      </w:r>
      <w:proofErr w:type="gramEnd"/>
      <w:r w:rsidRPr="00976FAF">
        <w:rPr>
          <w:rFonts w:ascii="Times New Roman" w:hAnsi="Times New Roman" w:cs="Times New Roman"/>
          <w:sz w:val="24"/>
          <w:szCs w:val="24"/>
        </w:rPr>
        <w:t xml:space="preserve">  служащих  и  урегулированию  конфликта  интересов</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решении прошу направить на мое имя по адресу:</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(указывается адрес фактического проживания гражданина для направления</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решения по почте)</w:t>
      </w:r>
    </w:p>
    <w:p w:rsidR="00976FAF" w:rsidRPr="00976FAF" w:rsidRDefault="00976FAF">
      <w:pPr>
        <w:pStyle w:val="ConsPlusNonformat"/>
        <w:jc w:val="both"/>
        <w:rPr>
          <w:rFonts w:ascii="Times New Roman" w:hAnsi="Times New Roman" w:cs="Times New Roman"/>
          <w:sz w:val="24"/>
          <w:szCs w:val="24"/>
        </w:rPr>
      </w:pP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sidRPr="00976FAF">
        <w:rPr>
          <w:rFonts w:ascii="Times New Roman" w:hAnsi="Times New Roman" w:cs="Times New Roman"/>
          <w:sz w:val="24"/>
          <w:szCs w:val="24"/>
        </w:rPr>
        <w:t>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w:t>
      </w:r>
      <w:proofErr w:type="gramStart"/>
      <w:r w:rsidRPr="00976FAF">
        <w:rPr>
          <w:rFonts w:ascii="Times New Roman" w:hAnsi="Times New Roman" w:cs="Times New Roman"/>
          <w:sz w:val="24"/>
          <w:szCs w:val="24"/>
        </w:rPr>
        <w:t xml:space="preserve">дата)   </w:t>
      </w:r>
      <w:proofErr w:type="gramEnd"/>
      <w:r w:rsidRPr="00976FA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6FAF">
        <w:rPr>
          <w:rFonts w:ascii="Times New Roman" w:hAnsi="Times New Roman" w:cs="Times New Roman"/>
          <w:sz w:val="24"/>
          <w:szCs w:val="24"/>
        </w:rPr>
        <w:t xml:space="preserve"> (подпись, инициалы и фамилия)</w:t>
      </w: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jc w:val="right"/>
        <w:outlineLvl w:val="0"/>
        <w:rPr>
          <w:rFonts w:ascii="Times New Roman" w:hAnsi="Times New Roman" w:cs="Times New Roman"/>
          <w:sz w:val="24"/>
          <w:szCs w:val="24"/>
        </w:rPr>
      </w:pPr>
      <w:r w:rsidRPr="00976FAF">
        <w:rPr>
          <w:rFonts w:ascii="Times New Roman" w:hAnsi="Times New Roman" w:cs="Times New Roman"/>
          <w:sz w:val="24"/>
          <w:szCs w:val="24"/>
        </w:rPr>
        <w:lastRenderedPageBreak/>
        <w:t>Приложение 3</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к постановлению</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Главы города</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от 23.06.2015 N 72</w:t>
      </w:r>
    </w:p>
    <w:p w:rsidR="00976FAF" w:rsidRPr="00976FAF" w:rsidRDefault="00976FAF">
      <w:pPr>
        <w:pStyle w:val="ConsPlusNormal"/>
        <w:jc w:val="center"/>
        <w:rPr>
          <w:rFonts w:ascii="Times New Roman" w:hAnsi="Times New Roman" w:cs="Times New Roman"/>
          <w:sz w:val="24"/>
          <w:szCs w:val="24"/>
        </w:rPr>
      </w:pPr>
    </w:p>
    <w:p w:rsidR="00976FAF" w:rsidRPr="00976FAF" w:rsidRDefault="00976FAF">
      <w:pPr>
        <w:pStyle w:val="ConsPlusTitle"/>
        <w:jc w:val="center"/>
        <w:rPr>
          <w:rFonts w:ascii="Times New Roman" w:hAnsi="Times New Roman" w:cs="Times New Roman"/>
          <w:sz w:val="24"/>
          <w:szCs w:val="24"/>
        </w:rPr>
      </w:pPr>
      <w:bookmarkStart w:id="21" w:name="P302"/>
      <w:bookmarkEnd w:id="21"/>
      <w:r w:rsidRPr="00976FAF">
        <w:rPr>
          <w:rFonts w:ascii="Times New Roman" w:hAnsi="Times New Roman" w:cs="Times New Roman"/>
          <w:sz w:val="24"/>
          <w:szCs w:val="24"/>
        </w:rPr>
        <w:t>ПОРЯДОК</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ПРЕДСТАВЛЕНИЯ ЗАЯВЛЕНИЙ МУНИЦИПАЛЬНЫХ СЛУЖАЩИХ</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О НЕВОЗМОЖНОСТИ ПО ОБЪЕКТИВНЫМ ПРИЧИНАМ ПРЕДСТАВИТЬ СВЕДЕНИЯ</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О ДОХОДАХ, ОБ ИМУЩЕСТВЕ И ОБЯЗАТЕЛЬСТВАХ ИМУЩЕСТВЕННОГО</w:t>
      </w:r>
    </w:p>
    <w:p w:rsidR="00976FAF" w:rsidRPr="00976FAF" w:rsidRDefault="00976FAF">
      <w:pPr>
        <w:pStyle w:val="ConsPlusTitle"/>
        <w:jc w:val="center"/>
        <w:rPr>
          <w:rFonts w:ascii="Times New Roman" w:hAnsi="Times New Roman" w:cs="Times New Roman"/>
          <w:sz w:val="24"/>
          <w:szCs w:val="24"/>
        </w:rPr>
      </w:pPr>
      <w:r w:rsidRPr="00976FAF">
        <w:rPr>
          <w:rFonts w:ascii="Times New Roman" w:hAnsi="Times New Roman" w:cs="Times New Roman"/>
          <w:sz w:val="24"/>
          <w:szCs w:val="24"/>
        </w:rPr>
        <w:t>ХАРАКТЕРА СВОИХ СУПРУГОВ И НЕСОВЕРШЕННОЛЕТНИХ ДЕТЕЙ</w:t>
      </w: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ind w:firstLine="540"/>
        <w:jc w:val="both"/>
        <w:rPr>
          <w:rFonts w:ascii="Times New Roman" w:hAnsi="Times New Roman" w:cs="Times New Roman"/>
          <w:sz w:val="24"/>
          <w:szCs w:val="24"/>
        </w:rPr>
      </w:pPr>
      <w:r w:rsidRPr="00976FAF">
        <w:rPr>
          <w:rFonts w:ascii="Times New Roman" w:hAnsi="Times New Roman" w:cs="Times New Roman"/>
          <w:sz w:val="24"/>
          <w:szCs w:val="24"/>
        </w:rPr>
        <w:t>1.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2. </w:t>
      </w:r>
      <w:hyperlink w:anchor="P347" w:history="1">
        <w:r w:rsidRPr="00976FAF">
          <w:rPr>
            <w:rFonts w:ascii="Times New Roman" w:hAnsi="Times New Roman" w:cs="Times New Roman"/>
            <w:color w:val="0000FF"/>
            <w:sz w:val="24"/>
            <w:szCs w:val="24"/>
          </w:rPr>
          <w:t>Заявление</w:t>
        </w:r>
      </w:hyperlink>
      <w:r w:rsidRPr="00976FAF">
        <w:rPr>
          <w:rFonts w:ascii="Times New Roman" w:hAnsi="Times New Roman" w:cs="Times New Roman"/>
          <w:sz w:val="24"/>
          <w:szCs w:val="24"/>
        </w:rPr>
        <w:t xml:space="preserve"> представляется по форме согласно приложению к настоящему порядку в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(кадровая служба), не позднее 15 апреля текущего года.</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3. В заявлении должны содержаться следующие сведения о гражданине:</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фамилия, имя, отчество;</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число, месяц и год рождения;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замещаемая должность муниципальной службы;</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основания для письменного заявления;</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 xml:space="preserve">- принятые меры по реализации требований </w:t>
      </w:r>
      <w:hyperlink r:id="rId36" w:history="1">
        <w:r w:rsidRPr="00976FAF">
          <w:rPr>
            <w:rFonts w:ascii="Times New Roman" w:hAnsi="Times New Roman" w:cs="Times New Roman"/>
            <w:color w:val="0000FF"/>
            <w:sz w:val="24"/>
            <w:szCs w:val="24"/>
          </w:rPr>
          <w:t>ст. 15</w:t>
        </w:r>
      </w:hyperlink>
      <w:r w:rsidRPr="00976FAF">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В случае отсутствия в заявлении указанных сведений оно возвращается муниципальному служащему с предложением дополнить соответствующей информацией.</w:t>
      </w:r>
    </w:p>
    <w:p w:rsidR="00976FAF" w:rsidRPr="00976FAF" w:rsidRDefault="00976FAF">
      <w:pPr>
        <w:pStyle w:val="ConsPlusNormal"/>
        <w:spacing w:before="220"/>
        <w:ind w:firstLine="540"/>
        <w:jc w:val="both"/>
        <w:rPr>
          <w:rFonts w:ascii="Times New Roman" w:hAnsi="Times New Roman" w:cs="Times New Roman"/>
          <w:sz w:val="24"/>
          <w:szCs w:val="24"/>
        </w:rPr>
      </w:pPr>
      <w:r w:rsidRPr="00976FAF">
        <w:rPr>
          <w:rFonts w:ascii="Times New Roman" w:hAnsi="Times New Roman" w:cs="Times New Roman"/>
          <w:sz w:val="24"/>
          <w:szCs w:val="24"/>
        </w:rPr>
        <w:t>4. Работник кадровой службы передает заявление в комиссию в течение одного рабочего дня с момента его поступления в кадровую службу.</w:t>
      </w:r>
    </w:p>
    <w:p w:rsidR="00976FAF" w:rsidRP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jc w:val="right"/>
        <w:outlineLvl w:val="1"/>
        <w:rPr>
          <w:rFonts w:ascii="Times New Roman" w:hAnsi="Times New Roman" w:cs="Times New Roman"/>
          <w:sz w:val="24"/>
          <w:szCs w:val="24"/>
        </w:rPr>
      </w:pPr>
      <w:r w:rsidRPr="00976FAF">
        <w:rPr>
          <w:rFonts w:ascii="Times New Roman" w:hAnsi="Times New Roman" w:cs="Times New Roman"/>
          <w:sz w:val="24"/>
          <w:szCs w:val="24"/>
        </w:rPr>
        <w:lastRenderedPageBreak/>
        <w:t>Приложение</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к порядку представления</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заявлений муниципальных служащих</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о невозможности по объективным</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причинам представить сведения</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о доходах, об имуществе и обязательствах</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имущественного характера своих супругов</w:t>
      </w:r>
    </w:p>
    <w:p w:rsidR="00976FAF" w:rsidRPr="00976FAF" w:rsidRDefault="00976FAF">
      <w:pPr>
        <w:pStyle w:val="ConsPlusNormal"/>
        <w:jc w:val="right"/>
        <w:rPr>
          <w:rFonts w:ascii="Times New Roman" w:hAnsi="Times New Roman" w:cs="Times New Roman"/>
          <w:sz w:val="24"/>
          <w:szCs w:val="24"/>
        </w:rPr>
      </w:pPr>
      <w:r w:rsidRPr="00976FAF">
        <w:rPr>
          <w:rFonts w:ascii="Times New Roman" w:hAnsi="Times New Roman" w:cs="Times New Roman"/>
          <w:sz w:val="24"/>
          <w:szCs w:val="24"/>
        </w:rPr>
        <w:t>и несовершеннолетних детей</w:t>
      </w:r>
    </w:p>
    <w:p w:rsidR="00976FAF" w:rsidRPr="00976FAF" w:rsidRDefault="00976FAF">
      <w:pPr>
        <w:pStyle w:val="ConsPlusNormal"/>
        <w:jc w:val="both"/>
        <w:rPr>
          <w:rFonts w:ascii="Times New Roman" w:hAnsi="Times New Roman" w:cs="Times New Roman"/>
          <w:sz w:val="24"/>
          <w:szCs w:val="24"/>
        </w:rPr>
      </w:pP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(наименование должности)</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председателю комиссии по соблюдению</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требований к служебному поведению</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муниципальных служащих и урегулированию</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конфликта интересов в органе местного</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самоуправления</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(Ф.И.О. председателя комиссии)</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(замещаемая должность муниципальной службы)</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___________________________________________</w:t>
      </w:r>
    </w:p>
    <w:p w:rsidR="00976FAF" w:rsidRPr="00976FAF" w:rsidRDefault="00976FAF" w:rsidP="00976FAF">
      <w:pPr>
        <w:pStyle w:val="ConsPlusNonformat"/>
        <w:jc w:val="right"/>
        <w:rPr>
          <w:rFonts w:ascii="Times New Roman" w:hAnsi="Times New Roman" w:cs="Times New Roman"/>
          <w:sz w:val="24"/>
          <w:szCs w:val="24"/>
        </w:rPr>
      </w:pPr>
      <w:r w:rsidRPr="00976FAF">
        <w:rPr>
          <w:rFonts w:ascii="Times New Roman" w:hAnsi="Times New Roman" w:cs="Times New Roman"/>
          <w:sz w:val="24"/>
          <w:szCs w:val="24"/>
        </w:rPr>
        <w:t xml:space="preserve">                                          (Ф.И.О., дата рождения)</w:t>
      </w:r>
    </w:p>
    <w:p w:rsidR="00976FAF" w:rsidRPr="00976FAF" w:rsidRDefault="00976FAF" w:rsidP="00976FAF">
      <w:pPr>
        <w:pStyle w:val="ConsPlusNonformat"/>
        <w:jc w:val="right"/>
        <w:rPr>
          <w:rFonts w:ascii="Times New Roman" w:hAnsi="Times New Roman" w:cs="Times New Roman"/>
          <w:sz w:val="24"/>
          <w:szCs w:val="24"/>
        </w:rPr>
      </w:pPr>
    </w:p>
    <w:p w:rsidR="00976FAF" w:rsidRPr="00976FAF" w:rsidRDefault="00976FAF" w:rsidP="00976FAF">
      <w:pPr>
        <w:pStyle w:val="ConsPlusNonformat"/>
        <w:jc w:val="center"/>
        <w:rPr>
          <w:rFonts w:ascii="Times New Roman" w:hAnsi="Times New Roman" w:cs="Times New Roman"/>
          <w:sz w:val="24"/>
          <w:szCs w:val="24"/>
        </w:rPr>
      </w:pPr>
      <w:bookmarkStart w:id="22" w:name="P347"/>
      <w:bookmarkEnd w:id="22"/>
      <w:r w:rsidRPr="00976FAF">
        <w:rPr>
          <w:rFonts w:ascii="Times New Roman" w:hAnsi="Times New Roman" w:cs="Times New Roman"/>
          <w:sz w:val="24"/>
          <w:szCs w:val="24"/>
        </w:rPr>
        <w:t>Заявление</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муниципального служащего о невозможности по объективным</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причинам представить сведения о доходах, об имуществе</w:t>
      </w:r>
    </w:p>
    <w:p w:rsidR="00976FAF" w:rsidRPr="00976FAF" w:rsidRDefault="00976FAF" w:rsidP="00976FAF">
      <w:pPr>
        <w:pStyle w:val="ConsPlusNonformat"/>
        <w:jc w:val="center"/>
        <w:rPr>
          <w:rFonts w:ascii="Times New Roman" w:hAnsi="Times New Roman" w:cs="Times New Roman"/>
          <w:sz w:val="24"/>
          <w:szCs w:val="24"/>
        </w:rPr>
      </w:pPr>
      <w:r w:rsidRPr="00976FAF">
        <w:rPr>
          <w:rFonts w:ascii="Times New Roman" w:hAnsi="Times New Roman" w:cs="Times New Roman"/>
          <w:sz w:val="24"/>
          <w:szCs w:val="24"/>
        </w:rPr>
        <w:t>и обязательствах имущественного характера</w:t>
      </w:r>
    </w:p>
    <w:p w:rsidR="00976FAF" w:rsidRPr="00976FAF" w:rsidRDefault="00976FAF">
      <w:pPr>
        <w:pStyle w:val="ConsPlusNonformat"/>
        <w:jc w:val="both"/>
        <w:rPr>
          <w:rFonts w:ascii="Times New Roman" w:hAnsi="Times New Roman" w:cs="Times New Roman"/>
          <w:sz w:val="24"/>
          <w:szCs w:val="24"/>
        </w:rPr>
      </w:pP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w:t>
      </w:r>
      <w:proofErr w:type="gramStart"/>
      <w:r w:rsidRPr="00976FAF">
        <w:rPr>
          <w:rFonts w:ascii="Times New Roman" w:hAnsi="Times New Roman" w:cs="Times New Roman"/>
          <w:sz w:val="24"/>
          <w:szCs w:val="24"/>
        </w:rPr>
        <w:t>Сообщаю,  что</w:t>
      </w:r>
      <w:proofErr w:type="gramEnd"/>
      <w:r w:rsidRPr="00976FAF">
        <w:rPr>
          <w:rFonts w:ascii="Times New Roman" w:hAnsi="Times New Roman" w:cs="Times New Roman"/>
          <w:sz w:val="24"/>
          <w:szCs w:val="24"/>
        </w:rPr>
        <w:t xml:space="preserve">  я не имею возможности представить сведения о доходах, об</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имуществе и обязательствах имущественного характера своих:</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(Ф.И.О. супруги, суп</w:t>
      </w:r>
      <w:bookmarkStart w:id="23" w:name="_GoBack"/>
      <w:bookmarkEnd w:id="23"/>
      <w:r w:rsidRPr="00976FAF">
        <w:rPr>
          <w:rFonts w:ascii="Times New Roman" w:hAnsi="Times New Roman" w:cs="Times New Roman"/>
          <w:sz w:val="24"/>
          <w:szCs w:val="24"/>
        </w:rPr>
        <w:t>руга и (или) несовершеннолетних детей)</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в связи с тем, что</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(указываются все причины и обстоятельства, необходимые для того,</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чтобы комиссия</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могла сделать вывод о том, что непредставление сведений носит объективный</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характер)</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К заявлению прилагаю следующие дополнительные материалы (в случае наличия):</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(указываются дополнительные материалы)</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Меры, принятые муниципальным служащим по предоставлению указанных сведений:</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___________________________________________________________________________</w:t>
      </w:r>
    </w:p>
    <w:p w:rsidR="00976FAF" w:rsidRPr="00976FAF" w:rsidRDefault="00976FAF">
      <w:pPr>
        <w:pStyle w:val="ConsPlusNonformat"/>
        <w:jc w:val="both"/>
        <w:rPr>
          <w:rFonts w:ascii="Times New Roman" w:hAnsi="Times New Roman" w:cs="Times New Roman"/>
          <w:sz w:val="24"/>
          <w:szCs w:val="24"/>
        </w:rPr>
      </w:pP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lastRenderedPageBreak/>
        <w:t>____________________                               ________________________</w:t>
      </w:r>
    </w:p>
    <w:p w:rsidR="00976FAF" w:rsidRPr="00976FAF" w:rsidRDefault="00976FAF">
      <w:pPr>
        <w:pStyle w:val="ConsPlusNonformat"/>
        <w:jc w:val="both"/>
        <w:rPr>
          <w:rFonts w:ascii="Times New Roman" w:hAnsi="Times New Roman" w:cs="Times New Roman"/>
          <w:sz w:val="24"/>
          <w:szCs w:val="24"/>
        </w:rPr>
      </w:pPr>
      <w:r w:rsidRPr="00976FAF">
        <w:rPr>
          <w:rFonts w:ascii="Times New Roman" w:hAnsi="Times New Roman" w:cs="Times New Roman"/>
          <w:sz w:val="24"/>
          <w:szCs w:val="24"/>
        </w:rPr>
        <w:t xml:space="preserve">       (</w:t>
      </w:r>
      <w:proofErr w:type="gramStart"/>
      <w:r w:rsidRPr="00976FAF">
        <w:rPr>
          <w:rFonts w:ascii="Times New Roman" w:hAnsi="Times New Roman" w:cs="Times New Roman"/>
          <w:sz w:val="24"/>
          <w:szCs w:val="24"/>
        </w:rPr>
        <w:t xml:space="preserve">дата)   </w:t>
      </w:r>
      <w:proofErr w:type="gramEnd"/>
      <w:r w:rsidRPr="00976FAF">
        <w:rPr>
          <w:rFonts w:ascii="Times New Roman" w:hAnsi="Times New Roman" w:cs="Times New Roman"/>
          <w:sz w:val="24"/>
          <w:szCs w:val="24"/>
        </w:rPr>
        <w:t xml:space="preserve">               (подпись)             (фамилия и инициалы)</w:t>
      </w: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rPr>
          <w:rFonts w:ascii="Times New Roman" w:hAnsi="Times New Roman" w:cs="Times New Roman"/>
          <w:sz w:val="24"/>
          <w:szCs w:val="24"/>
        </w:rPr>
      </w:pPr>
    </w:p>
    <w:p w:rsidR="00976FAF" w:rsidRPr="00976FAF" w:rsidRDefault="00976FAF">
      <w:pPr>
        <w:pStyle w:val="ConsPlusNormal"/>
        <w:pBdr>
          <w:top w:val="single" w:sz="6" w:space="0" w:color="auto"/>
        </w:pBdr>
        <w:spacing w:before="100" w:after="100"/>
        <w:jc w:val="both"/>
        <w:rPr>
          <w:rFonts w:ascii="Times New Roman" w:hAnsi="Times New Roman" w:cs="Times New Roman"/>
          <w:sz w:val="24"/>
          <w:szCs w:val="24"/>
        </w:rPr>
      </w:pPr>
    </w:p>
    <w:p w:rsidR="00940F85" w:rsidRPr="00976FAF" w:rsidRDefault="00940F85">
      <w:pPr>
        <w:rPr>
          <w:rFonts w:ascii="Times New Roman" w:hAnsi="Times New Roman" w:cs="Times New Roman"/>
          <w:sz w:val="24"/>
          <w:szCs w:val="24"/>
        </w:rPr>
      </w:pPr>
    </w:p>
    <w:sectPr w:rsidR="00940F85" w:rsidRPr="00976FAF" w:rsidSect="00381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AF"/>
    <w:rsid w:val="00940F85"/>
    <w:rsid w:val="0097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138A"/>
  <w15:chartTrackingRefBased/>
  <w15:docId w15:val="{F3B05B36-33AE-4385-83B0-DDC76672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F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F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F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33A140D77C04E34C7465C6FB17B9CB105384401EEB0974A80303D0B433817Ab0S5J" TargetMode="External"/><Relationship Id="rId18" Type="http://schemas.openxmlformats.org/officeDocument/2006/relationships/hyperlink" Target="consultantplus://offline/ref=5833A140D77C04E34C7465C6FB17B9CB1053844016EC0F7AAC095EDABC6A8D7802187329EE934F59963D297Bb8SAJ" TargetMode="External"/><Relationship Id="rId26" Type="http://schemas.openxmlformats.org/officeDocument/2006/relationships/hyperlink" Target="consultantplus://offline/ref=5833A140D77C04E34C747BCBED7BEEC41750D24E10EB042BF25C588DE33A8B2D4258757CADD7435Ab9SEJ" TargetMode="External"/><Relationship Id="rId21" Type="http://schemas.openxmlformats.org/officeDocument/2006/relationships/hyperlink" Target="consultantplus://offline/ref=5833A140D77C04E34C747BCBED7BEEC41750D24E10EB042BF25C588DE33A8B2D4258757CADD7435Ab9SEJ" TargetMode="External"/><Relationship Id="rId34" Type="http://schemas.openxmlformats.org/officeDocument/2006/relationships/hyperlink" Target="consultantplus://offline/ref=5833A140D77C04E34C7465C6FB17B9CB1053844016EC0F7AAC095EDABC6A8D7802187329EE934F59963D2978b8SCJ" TargetMode="External"/><Relationship Id="rId7" Type="http://schemas.openxmlformats.org/officeDocument/2006/relationships/hyperlink" Target="consultantplus://offline/ref=5833A140D77C04E34C747BCBED7BEEC4145FD24F1FEE042BF25C588DE33A8B2D4258757CADD7425Cb9S0J" TargetMode="External"/><Relationship Id="rId12" Type="http://schemas.openxmlformats.org/officeDocument/2006/relationships/hyperlink" Target="consultantplus://offline/ref=5833A140D77C04E34C7465C6FB17B9CB105384401EEB0C7BAF0303D0B433817Ab0S5J" TargetMode="External"/><Relationship Id="rId17" Type="http://schemas.openxmlformats.org/officeDocument/2006/relationships/hyperlink" Target="consultantplus://offline/ref=5833A140D77C04E34C747BCBED7BEEC41459DA4D13EA042BF25C588DE3b3SAJ" TargetMode="External"/><Relationship Id="rId25" Type="http://schemas.openxmlformats.org/officeDocument/2006/relationships/hyperlink" Target="consultantplus://offline/ref=5833A140D77C04E34C7465C6FB17B9CB1053844016EC0F7AAC095EDABC6A8D7802187329EE934F59963D2979b8SFJ" TargetMode="External"/><Relationship Id="rId33" Type="http://schemas.openxmlformats.org/officeDocument/2006/relationships/hyperlink" Target="consultantplus://offline/ref=5833A140D77C04E34C747BCBED7BEEC41459DA4D13EA042BF25C588DE33A8B2D4258757FbAS5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833A140D77C04E34C7465C6FB17B9CB1053844016EA0B7BAA005EDABC6A8D7802b1S8J" TargetMode="External"/><Relationship Id="rId20" Type="http://schemas.openxmlformats.org/officeDocument/2006/relationships/hyperlink" Target="consultantplus://offline/ref=5833A140D77C04E34C747BCBED7BEEC4145ADB4B11EA042BF25C588DE33A8B2D4258757CAAD6b4S1J" TargetMode="External"/><Relationship Id="rId29" Type="http://schemas.openxmlformats.org/officeDocument/2006/relationships/hyperlink" Target="consultantplus://offline/ref=5833A140D77C04E34C747BCBED7BEEC41459DA4D13EA042BF25C588DE33A8B2D4258757FbAS5J" TargetMode="External"/><Relationship Id="rId1" Type="http://schemas.openxmlformats.org/officeDocument/2006/relationships/styles" Target="styles.xml"/><Relationship Id="rId6" Type="http://schemas.openxmlformats.org/officeDocument/2006/relationships/hyperlink" Target="consultantplus://offline/ref=5833A140D77C04E34C747BCBED7BEEC41459DA4D13EA042BF25C588DE33A8B2D4258757CADD74251b9S1J" TargetMode="External"/><Relationship Id="rId11" Type="http://schemas.openxmlformats.org/officeDocument/2006/relationships/hyperlink" Target="consultantplus://offline/ref=5833A140D77C04E34C7465C6FB17B9CB105384401FEC0874A80303D0B433817Ab0S5J" TargetMode="External"/><Relationship Id="rId24" Type="http://schemas.openxmlformats.org/officeDocument/2006/relationships/hyperlink" Target="consultantplus://offline/ref=5833A140D77C04E34C7465C6FB17B9CB1053844016EC0F7AAC095EDABC6A8D7802187329EE934F59963D297Ab8SAJ" TargetMode="External"/><Relationship Id="rId32" Type="http://schemas.openxmlformats.org/officeDocument/2006/relationships/hyperlink" Target="consultantplus://offline/ref=5833A140D77C04E34C7465C6FB17B9CB1053844016EC0F7AAC095EDABC6A8D7802187329EE934F59963D2978b8SCJ" TargetMode="External"/><Relationship Id="rId37" Type="http://schemas.openxmlformats.org/officeDocument/2006/relationships/fontTable" Target="fontTable.xml"/><Relationship Id="rId5" Type="http://schemas.openxmlformats.org/officeDocument/2006/relationships/hyperlink" Target="consultantplus://offline/ref=5833A140D77C04E34C747BCBED7BEEC4145ADA441FE9042BF25C588DE33A8B2D4258757FbASEJ" TargetMode="External"/><Relationship Id="rId15" Type="http://schemas.openxmlformats.org/officeDocument/2006/relationships/hyperlink" Target="consultantplus://offline/ref=5833A140D77C04E34C747BCBED7BEEC41450DD481CB95329A30956b8S8J" TargetMode="External"/><Relationship Id="rId23" Type="http://schemas.openxmlformats.org/officeDocument/2006/relationships/hyperlink" Target="consultantplus://offline/ref=5833A140D77C04E34C7465C6FB17B9CB1053844016EC0F7AAC095EDABC6A8D7802187329EE934F59963D297Ab8S8J" TargetMode="External"/><Relationship Id="rId28" Type="http://schemas.openxmlformats.org/officeDocument/2006/relationships/hyperlink" Target="consultantplus://offline/ref=5833A140D77C04E34C7465C6FB17B9CB1053844016EC0F7AAC095EDABC6A8D7802187329EE934F59963D2979b8SAJ" TargetMode="External"/><Relationship Id="rId36" Type="http://schemas.openxmlformats.org/officeDocument/2006/relationships/hyperlink" Target="consultantplus://offline/ref=5833A140D77C04E34C747BCBED7BEEC4145ADA441FE9042BF25C588DE33A8B2D42587579bASCJ" TargetMode="External"/><Relationship Id="rId10" Type="http://schemas.openxmlformats.org/officeDocument/2006/relationships/hyperlink" Target="consultantplus://offline/ref=5833A140D77C04E34C7465C6FB17B9CB1053844011E70E7BA60303D0B433817Ab0S5J" TargetMode="External"/><Relationship Id="rId19" Type="http://schemas.openxmlformats.org/officeDocument/2006/relationships/hyperlink" Target="consultantplus://offline/ref=5833A140D77C04E34C747BCBED7BEEC41459DA4D13EA042BF25C588DE33A8B2D4258757EbASEJ" TargetMode="External"/><Relationship Id="rId31" Type="http://schemas.openxmlformats.org/officeDocument/2006/relationships/hyperlink" Target="consultantplus://offline/ref=5833A140D77C04E34C7465C6FB17B9CB1053844016EC0F7AAC095EDABC6A8D7802187329EE934F59963D2979b8S4J" TargetMode="External"/><Relationship Id="rId4" Type="http://schemas.openxmlformats.org/officeDocument/2006/relationships/hyperlink" Target="consultantplus://offline/ref=5833A140D77C04E34C7465C6FB17B9CB1053844016EC0F7AAC095EDABC6A8D7802187329EE934F59963D297Bb8S8J" TargetMode="External"/><Relationship Id="rId9" Type="http://schemas.openxmlformats.org/officeDocument/2006/relationships/hyperlink" Target="consultantplus://offline/ref=5833A140D77C04E34C7465C6FB17B9CB105384401EE9097CAB0303D0B433817Ab0S5J" TargetMode="External"/><Relationship Id="rId14" Type="http://schemas.openxmlformats.org/officeDocument/2006/relationships/hyperlink" Target="consultantplus://offline/ref=5833A140D77C04E34C7465C6FB17B9CB1053844016EC0F7AAC095EDABC6A8D7802187329EE934F59963D297Bb8SBJ" TargetMode="External"/><Relationship Id="rId22" Type="http://schemas.openxmlformats.org/officeDocument/2006/relationships/hyperlink" Target="consultantplus://offline/ref=5833A140D77C04E34C7465C6FB17B9CB1053844016EC0F7AAC095EDABC6A8D7802187329EE934F59963D297Ab8SFJ" TargetMode="External"/><Relationship Id="rId27" Type="http://schemas.openxmlformats.org/officeDocument/2006/relationships/hyperlink" Target="consultantplus://offline/ref=5833A140D77C04E34C747BCBED7BEEC41750D24E10EB042BF25C588DE33A8B2D4258757CADD7435Ab9SEJ" TargetMode="External"/><Relationship Id="rId30" Type="http://schemas.openxmlformats.org/officeDocument/2006/relationships/hyperlink" Target="consultantplus://offline/ref=5833A140D77C04E34C7465C6FB17B9CB1053844016EC0F7AAC095EDABC6A8D7802187329EE934F59963D2979b8S5J" TargetMode="External"/><Relationship Id="rId35" Type="http://schemas.openxmlformats.org/officeDocument/2006/relationships/hyperlink" Target="consultantplus://offline/ref=5833A140D77C04E34C747BCBED7BEEC41459DA4D13EA042BF25C588DE33A8B2D4258757FbAS5J" TargetMode="External"/><Relationship Id="rId8" Type="http://schemas.openxmlformats.org/officeDocument/2006/relationships/hyperlink" Target="consultantplus://offline/ref=5833A140D77C04E34C7465C6FB17B9CB1053844016EA0E78AE0E5EDABC6A8D7802b1S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7513</Words>
  <Characters>42830</Characters>
  <Application>Microsoft Office Word</Application>
  <DocSecurity>0</DocSecurity>
  <Lines>356</Lines>
  <Paragraphs>100</Paragraphs>
  <ScaleCrop>false</ScaleCrop>
  <Company/>
  <LinksUpToDate>false</LinksUpToDate>
  <CharactersWithSpaces>50243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 Ольга Владимировна</dc:creator>
  <cp:keywords/>
  <dc:description/>
  <cp:lastModifiedBy>Чиж Ольга Владимировна</cp:lastModifiedBy>
  <cp:revision>1</cp:revision>
  <dcterms:created xsi:type="dcterms:W3CDTF">2017-11-28T09:18:00Z</dcterms:created>
  <dcterms:modified xsi:type="dcterms:W3CDTF">2017-11-28T09:20:00Z</dcterms:modified>
</cp:coreProperties>
</file>