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62" w:rsidRPr="00050C62" w:rsidRDefault="00050C6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ГЛАВА ГОРОДА СУРГУТА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от 20 ноября 2017 г. N 173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ЛИЦ,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ЗАМЕЩАЮЩИХ МУНИЦИПАЛЬНЫЕ ДОЛЖНОСТИ, И ЧЛЕНОВ ИХ СЕМЕЙ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НА ОФИЦИАЛЬНЫХ САЙТАХ ОРГАНОВ МЕСТНОГО САМОУПРАВЛЕНИЯ ГОРОДА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СУРГУТА И ПРЕДОСТАВЛЕНИЯ ЭТИХ СВЕДЕНИЙ СРЕДСТВАМ МАССОВОЙ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050C6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0C62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r:id="rId5" w:history="1">
        <w:r w:rsidRPr="00050C6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0C62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25.09.2008 N 86-оз "О мерах по противодействию коррупции в Ханты-Мансийском автономном округе - Югре", </w:t>
      </w:r>
      <w:hyperlink r:id="rId6" w:history="1">
        <w:r w:rsidRPr="00050C6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50C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город Сургут: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1. Утвердить: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3" w:history="1">
        <w:r w:rsidRPr="00050C6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050C62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города Сургута и предоставления этих сведений средствам массовой информации для опубликования согласно приложению 1;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 xml:space="preserve">- форму размещения </w:t>
      </w:r>
      <w:hyperlink w:anchor="P75" w:history="1">
        <w:r w:rsidRPr="00050C62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050C62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лиц, замещающих муниципальные должности, и членов их семей согласно приложению 2.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3. Думе города разместить настоящее постановление на официальном сайте Думы города.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оставляю за собой.</w:t>
      </w: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050C62" w:rsidRPr="00050C62" w:rsidRDefault="00050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В.Н.ШУВАЛОВ</w:t>
      </w: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50C62" w:rsidRPr="00050C62" w:rsidRDefault="00050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50C62" w:rsidRPr="00050C62" w:rsidRDefault="00050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050C62" w:rsidRPr="00050C62" w:rsidRDefault="00050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от 20.11.2017 N 173</w:t>
      </w: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050C62">
        <w:rPr>
          <w:rFonts w:ascii="Times New Roman" w:hAnsi="Times New Roman" w:cs="Times New Roman"/>
          <w:sz w:val="24"/>
          <w:szCs w:val="24"/>
        </w:rPr>
        <w:t>ПОРЯДОК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lastRenderedPageBreak/>
        <w:t>И ОБЯЗАТЕЛЬСТВАХ ИМУЩЕСТВЕННОГО ХАРАКТЕРА ЛИЦ, ЗАМЕЩАЮЩИХ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МУНИЦИПАЛЬНЫЕ ДОЛЖНОСТИ, И ЧЛЕНОВ ИХ СЕМЕЙ НА ОФИЦИАЛЬНЫХ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САЙТАХ ОРГАНОВ МЕСТНОГО САМОУПРАВЛЕНИЯ ГОРОДА СУРГУТА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ДЛЯ ОПУБЛИКОВАНИЯ (ДАЛЕЕ - ПОРЯДОК)</w:t>
      </w: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1. 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городской округ город Сургут (далее - лица, замещающие муниципальные должности), их супругов и несовершеннолетних детей, а также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2. Сведения о доходах, расходах, об имуществе и обязательствах имущественного характера лиц, замещающих муниципальные должности, размещаются в информационно-телекоммуникационной сети "Интернет": на официальном портале Администрации города - в отношении Главы города; на официальном сайте Думы города - в отношении депутатов Думы города (далее - официальные сайты органов местного самоуправления).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050C62">
        <w:rPr>
          <w:rFonts w:ascii="Times New Roman" w:hAnsi="Times New Roman" w:cs="Times New Roman"/>
          <w:sz w:val="24"/>
          <w:szCs w:val="24"/>
        </w:rPr>
        <w:t>3. На официальных сайтах органов местного самоуправления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должности: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лицам, замещающим муниципальные должности,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лицам, замещающим муниципальные должности;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3) декларированный годовой доход лиц, замещающим муниципальные должности;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 xml:space="preserve">4. По письменной просьбе лица, предоставляющего сведения о доходах, расходах, об имуществе и обязательствах имущественного характера, в </w:t>
      </w:r>
      <w:hyperlink w:anchor="P85" w:history="1">
        <w:r w:rsidRPr="00050C62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050C62">
        <w:rPr>
          <w:rFonts w:ascii="Times New Roman" w:hAnsi="Times New Roman" w:cs="Times New Roman"/>
          <w:sz w:val="24"/>
          <w:szCs w:val="24"/>
        </w:rPr>
        <w:t xml:space="preserve"> "Декларированный годовой доход за отчетный год (руб.)"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 xml:space="preserve">5. В размещаемых на официальных сайтах органов местного самоуправления и предоставляемых средствам массовой информации для опубликования сведениях о </w:t>
      </w:r>
      <w:r w:rsidRPr="00050C62">
        <w:rPr>
          <w:rFonts w:ascii="Times New Roman" w:hAnsi="Times New Roman" w:cs="Times New Roman"/>
          <w:sz w:val="24"/>
          <w:szCs w:val="24"/>
        </w:rPr>
        <w:lastRenderedPageBreak/>
        <w:t>доходах, расходах, об имуществе и обязательствах имущественного характера запрещается указывать: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w:anchor="P43" w:history="1">
        <w:r w:rsidRPr="00050C62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050C62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лиц, замещающих муниципальные должности, об имуществе, принадлежащем им на праве собственности, и об их обязательствах имущественного характера;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должности;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лицам, замещающим муниципальные должности, на праве собственности или находящихся в их пользовании;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C62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050C62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color w:val="0A2666"/>
          <w:sz w:val="24"/>
          <w:szCs w:val="24"/>
        </w:rPr>
        <w:t>В официальном тексте документа, видимо, допущена опечатка: имеется в виду приложение 2 к настоящему постановлению, а не к порядку.</w:t>
      </w:r>
    </w:p>
    <w:p w:rsidR="00050C62" w:rsidRPr="00050C62" w:rsidRDefault="00050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 xml:space="preserve">6. На официальном сайте размещаются </w:t>
      </w:r>
      <w:hyperlink w:anchor="P75" w:history="1">
        <w:r w:rsidRPr="00050C62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050C62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по форме, утвержденной приложением 2 к настоящему порядку.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050C62">
        <w:rPr>
          <w:rFonts w:ascii="Times New Roman" w:hAnsi="Times New Roman" w:cs="Times New Roman"/>
          <w:sz w:val="24"/>
          <w:szCs w:val="24"/>
        </w:rPr>
        <w:t xml:space="preserve">7. Сведения о доходах, расходах, об имуществе и обязательствах имущественного характера, указанные в </w:t>
      </w:r>
      <w:hyperlink w:anchor="P43" w:history="1">
        <w:r w:rsidRPr="00050C62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050C62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лицами, замещающими муниципальные должности, а также сведения о доходах, расходах, об имуществе и обязательствах имущественного характера их супругов и несовершеннолетних детей находятся на официальном сайте соответствующего органа местного самоуправления и ежегодно обновляются в течение 10-и рабочих дней со дня их предоставления в установленном порядке в соответствующий орган местного самоуправления Департаментом государственной гражданской службы и кадровой политики Ханты-Мансийского автономного округа - Югры.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9"/>
      <w:bookmarkEnd w:id="3"/>
      <w:r w:rsidRPr="00050C62">
        <w:rPr>
          <w:rFonts w:ascii="Times New Roman" w:hAnsi="Times New Roman" w:cs="Times New Roman"/>
          <w:sz w:val="24"/>
          <w:szCs w:val="24"/>
        </w:rPr>
        <w:t xml:space="preserve">8. Сведения, указанные в </w:t>
      </w:r>
      <w:hyperlink w:anchor="P43" w:history="1">
        <w:r w:rsidRPr="00050C62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050C62">
        <w:rPr>
          <w:rFonts w:ascii="Times New Roman" w:hAnsi="Times New Roman" w:cs="Times New Roman"/>
          <w:sz w:val="24"/>
          <w:szCs w:val="24"/>
        </w:rPr>
        <w:t xml:space="preserve"> настоящего порядка, передаются структурным подразделением органа местного самоуправления, уполномоченным на ведение кадровой работы, в структурное подразделение органа местного самоуправления, осуществляющее общую координацию работ по информационному наполнению официального сайта, для опубликования в сроки, установленные </w:t>
      </w:r>
      <w:hyperlink w:anchor="P58" w:history="1">
        <w:r w:rsidRPr="00050C62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050C6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 xml:space="preserve">9. Размещение на официальных сайтах органов местного самоуправления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w:anchor="P43" w:history="1">
        <w:r w:rsidRPr="00050C62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050C62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предоставленных лицами, замещающими муниципальные должности, обеспечивается структурным подразделением органа местного самоуправления, осуществляющим общую координацию работ по информационному наполнению официального сайта.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10. Структурное подразделением органа местного самоуправления, уполномоченное на ведение кадровой работы: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lastRenderedPageBreak/>
        <w:t xml:space="preserve">1) в течение трех рабочих дней со дня поступления запроса от средств массовой информации о сведениях, указанных в </w:t>
      </w:r>
      <w:hyperlink w:anchor="P43" w:history="1">
        <w:r w:rsidRPr="00050C62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050C62">
        <w:rPr>
          <w:rFonts w:ascii="Times New Roman" w:hAnsi="Times New Roman" w:cs="Times New Roman"/>
          <w:sz w:val="24"/>
          <w:szCs w:val="24"/>
        </w:rPr>
        <w:t xml:space="preserve"> настоящего порядка, сообщают о нем лицу, замещающему муниципальную должность, в отношении которого поступил запрос;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 xml:space="preserve">2) в течение семи рабочих дней со дня поступления запроса от средств массовой информации обеспечивают предоставление сведений, указанных в </w:t>
      </w:r>
      <w:hyperlink w:anchor="P43" w:history="1">
        <w:r w:rsidRPr="00050C62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050C62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 xml:space="preserve">11. Специалисты структурных подразделений органов местного самоуправления, указанных в </w:t>
      </w:r>
      <w:hyperlink w:anchor="P59" w:history="1">
        <w:r w:rsidRPr="00050C62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050C62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rPr>
          <w:rFonts w:ascii="Times New Roman" w:hAnsi="Times New Roman" w:cs="Times New Roman"/>
          <w:sz w:val="24"/>
          <w:szCs w:val="24"/>
        </w:rPr>
        <w:sectPr w:rsidR="00050C62" w:rsidRPr="00050C62" w:rsidSect="00D96C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0C62" w:rsidRPr="00050C62" w:rsidRDefault="00050C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50C62" w:rsidRPr="00050C62" w:rsidRDefault="00050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50C62" w:rsidRPr="00050C62" w:rsidRDefault="00050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050C62" w:rsidRPr="00050C62" w:rsidRDefault="00050C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от 20.11.2017 N 173</w:t>
      </w: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050C62">
        <w:rPr>
          <w:rFonts w:ascii="Times New Roman" w:hAnsi="Times New Roman" w:cs="Times New Roman"/>
          <w:sz w:val="24"/>
          <w:szCs w:val="24"/>
        </w:rPr>
        <w:t>Сведения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 муниципальные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должности, и членов их семей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(полное наименование должности лица, замещающего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муниципальную должность)</w:t>
      </w:r>
    </w:p>
    <w:p w:rsidR="00050C62" w:rsidRPr="00050C62" w:rsidRDefault="00050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за период с 01 января по 31 декабря ____ года</w:t>
      </w: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964"/>
        <w:gridCol w:w="1077"/>
        <w:gridCol w:w="1020"/>
        <w:gridCol w:w="1077"/>
        <w:gridCol w:w="1077"/>
        <w:gridCol w:w="1134"/>
        <w:gridCol w:w="992"/>
        <w:gridCol w:w="964"/>
        <w:gridCol w:w="2127"/>
      </w:tblGrid>
      <w:tr w:rsidR="00050C62" w:rsidRPr="00050C62">
        <w:tc>
          <w:tcPr>
            <w:tcW w:w="1757" w:type="dxa"/>
            <w:vMerge w:val="restart"/>
          </w:tcPr>
          <w:p w:rsidR="00050C62" w:rsidRPr="00050C62" w:rsidRDefault="00050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964" w:type="dxa"/>
            <w:vMerge w:val="restart"/>
          </w:tcPr>
          <w:p w:rsidR="00050C62" w:rsidRPr="00050C62" w:rsidRDefault="00050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5"/>
            <w:bookmarkEnd w:id="5"/>
            <w:r w:rsidRPr="00050C6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1" w:type="dxa"/>
            <w:gridSpan w:val="4"/>
          </w:tcPr>
          <w:p w:rsidR="00050C62" w:rsidRPr="00050C62" w:rsidRDefault="00050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128" w:history="1">
              <w:r w:rsidRPr="00050C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090" w:type="dxa"/>
            <w:gridSpan w:val="3"/>
          </w:tcPr>
          <w:p w:rsidR="00050C62" w:rsidRPr="00050C62" w:rsidRDefault="00050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</w:tcPr>
          <w:p w:rsidR="00050C62" w:rsidRPr="00050C62" w:rsidRDefault="00050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128" w:history="1">
              <w:r w:rsidRPr="00050C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50C62" w:rsidRPr="00050C62">
        <w:tc>
          <w:tcPr>
            <w:tcW w:w="1757" w:type="dxa"/>
            <w:vMerge/>
          </w:tcPr>
          <w:p w:rsidR="00050C62" w:rsidRPr="00050C62" w:rsidRDefault="0005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050C62" w:rsidRPr="00050C62" w:rsidRDefault="0005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0C62" w:rsidRPr="00050C62" w:rsidRDefault="00050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20" w:type="dxa"/>
          </w:tcPr>
          <w:p w:rsidR="00050C62" w:rsidRPr="00050C62" w:rsidRDefault="00050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77" w:type="dxa"/>
          </w:tcPr>
          <w:p w:rsidR="00050C62" w:rsidRPr="00050C62" w:rsidRDefault="00050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77" w:type="dxa"/>
          </w:tcPr>
          <w:p w:rsidR="00050C62" w:rsidRPr="00050C62" w:rsidRDefault="00050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050C62" w:rsidRPr="00050C62" w:rsidRDefault="00050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050C62" w:rsidRPr="00050C62" w:rsidRDefault="00050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</w:tcPr>
          <w:p w:rsidR="00050C62" w:rsidRPr="00050C62" w:rsidRDefault="00050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050C62" w:rsidRPr="00050C62" w:rsidRDefault="0005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2" w:rsidRPr="00050C62">
        <w:tc>
          <w:tcPr>
            <w:tcW w:w="1757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2" w:rsidRPr="00050C62">
        <w:tc>
          <w:tcPr>
            <w:tcW w:w="1757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(без указания </w:t>
            </w:r>
            <w:r w:rsidRPr="00050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данных)</w:t>
            </w:r>
          </w:p>
        </w:tc>
        <w:tc>
          <w:tcPr>
            <w:tcW w:w="964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62" w:rsidRPr="00050C62">
        <w:tc>
          <w:tcPr>
            <w:tcW w:w="1757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(без указания персональных данных)</w:t>
            </w:r>
          </w:p>
        </w:tc>
        <w:tc>
          <w:tcPr>
            <w:tcW w:w="964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0C62" w:rsidRPr="00050C62" w:rsidRDefault="0005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6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50C62" w:rsidRPr="00050C62" w:rsidRDefault="00050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8"/>
      <w:bookmarkEnd w:id="6"/>
      <w:r w:rsidRPr="00050C62">
        <w:rPr>
          <w:rFonts w:ascii="Times New Roman" w:hAnsi="Times New Roman" w:cs="Times New Roman"/>
          <w:sz w:val="24"/>
          <w:szCs w:val="24"/>
        </w:rPr>
        <w:t>Примечание: &lt;*&gt;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C62" w:rsidRPr="00050C62" w:rsidRDefault="00050C6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0F85" w:rsidRPr="00050C62" w:rsidRDefault="00940F85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940F85" w:rsidRPr="00050C62" w:rsidSect="00AB77B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62"/>
    <w:rsid w:val="00050C62"/>
    <w:rsid w:val="0094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A0C28-E5B5-4C4A-A373-DF280379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68B1C17A30A0D1894CDB77C51E604EBE3F6A3BA479DAE62205A74F35A073484uEnEH" TargetMode="External"/><Relationship Id="rId5" Type="http://schemas.openxmlformats.org/officeDocument/2006/relationships/hyperlink" Target="consultantplus://offline/ref=EE068B1C17A30A0D1894CDB77C51E604EBE3F6A3BA479AA06F2B5A74F35A073484EE90DF39111B2B9C181419u3n7H" TargetMode="External"/><Relationship Id="rId4" Type="http://schemas.openxmlformats.org/officeDocument/2006/relationships/hyperlink" Target="consultantplus://offline/ref=EE068B1C17A30A0D1894D3BA6A3DB10BEFE9A8AEBF4792FE3A7C5C23AC0A0161C4AE968A7Du5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1666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Ольга Владимировна</dc:creator>
  <cp:keywords/>
  <dc:description/>
  <cp:lastModifiedBy>Чиж Ольга Владимировна</cp:lastModifiedBy>
  <cp:revision>1</cp:revision>
  <dcterms:created xsi:type="dcterms:W3CDTF">2017-11-28T07:39:00Z</dcterms:created>
  <dcterms:modified xsi:type="dcterms:W3CDTF">2017-11-28T07:40:00Z</dcterms:modified>
</cp:coreProperties>
</file>