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0F" w:rsidRDefault="0047100F" w:rsidP="007350AE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A0977" w:rsidRPr="00050158" w:rsidRDefault="001A0977" w:rsidP="007350AE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A70CC" w:rsidRPr="00050158">
        <w:rPr>
          <w:rFonts w:ascii="Times New Roman" w:hAnsi="Times New Roman" w:cs="Times New Roman"/>
          <w:sz w:val="24"/>
          <w:szCs w:val="24"/>
        </w:rPr>
        <w:t>подготовлен</w:t>
      </w:r>
    </w:p>
    <w:p w:rsidR="009527D6" w:rsidRPr="00050158" w:rsidRDefault="003C3C85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527D6" w:rsidRPr="00050158">
        <w:rPr>
          <w:rFonts w:ascii="Times New Roman" w:hAnsi="Times New Roman" w:cs="Times New Roman"/>
          <w:sz w:val="24"/>
          <w:szCs w:val="24"/>
        </w:rPr>
        <w:t>инвестиций</w:t>
      </w:r>
    </w:p>
    <w:p w:rsidR="00906734" w:rsidRDefault="009527D6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1A0977" w:rsidRPr="0025372F" w:rsidRDefault="001A0977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25372F" w:rsidRPr="00F344AA" w:rsidRDefault="0025372F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A0977" w:rsidRPr="00A40EB2" w:rsidRDefault="001A0977" w:rsidP="001A0977">
      <w:pPr>
        <w:tabs>
          <w:tab w:val="left" w:pos="10206"/>
        </w:tabs>
        <w:jc w:val="right"/>
        <w:rPr>
          <w:sz w:val="28"/>
          <w:szCs w:val="28"/>
        </w:rPr>
      </w:pPr>
    </w:p>
    <w:p w:rsidR="001A0977" w:rsidRPr="00A40EB2" w:rsidRDefault="001A0977" w:rsidP="001A0977">
      <w:pPr>
        <w:jc w:val="both"/>
        <w:rPr>
          <w:b/>
          <w:sz w:val="28"/>
          <w:szCs w:val="28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МУНИЦИПАЛЬНОЕ ОБРАЗОВАНИЕ</w:t>
      </w:r>
    </w:p>
    <w:p w:rsidR="00A40EB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ГОРОДСКОЙ ОКРУГ ГОРОД СУРГУТ</w:t>
      </w:r>
    </w:p>
    <w:p w:rsidR="00ED1DD0" w:rsidRPr="003B1B22" w:rsidRDefault="00122578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АДМИНИСТРАЦИЯ ГОРОДА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Default="00A40EB2" w:rsidP="00A40EB2">
      <w:pPr>
        <w:jc w:val="center"/>
        <w:rPr>
          <w:sz w:val="28"/>
          <w:szCs w:val="28"/>
        </w:rPr>
      </w:pPr>
    </w:p>
    <w:p w:rsidR="00A40EB2" w:rsidRPr="003B1B22" w:rsidRDefault="008828D7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О внесении изменени</w:t>
      </w:r>
      <w:r w:rsidR="00AF3B63">
        <w:rPr>
          <w:sz w:val="28"/>
          <w:szCs w:val="28"/>
        </w:rPr>
        <w:t>я</w:t>
      </w:r>
      <w:r w:rsidRPr="00A40EB2">
        <w:rPr>
          <w:sz w:val="28"/>
          <w:szCs w:val="28"/>
        </w:rPr>
        <w:t xml:space="preserve"> </w:t>
      </w: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 xml:space="preserve">в </w:t>
      </w:r>
      <w:r w:rsidR="008828D7">
        <w:rPr>
          <w:sz w:val="28"/>
          <w:szCs w:val="28"/>
        </w:rPr>
        <w:t>постановление</w:t>
      </w:r>
      <w:r w:rsidRPr="00A40EB2">
        <w:rPr>
          <w:sz w:val="28"/>
          <w:szCs w:val="28"/>
        </w:rPr>
        <w:t xml:space="preserve"> Администрации </w:t>
      </w:r>
    </w:p>
    <w:p w:rsidR="00A40EB2" w:rsidRDefault="00444430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от 15.06.2018</w:t>
      </w:r>
      <w:r w:rsidR="00A40EB2">
        <w:rPr>
          <w:sz w:val="28"/>
          <w:szCs w:val="28"/>
        </w:rPr>
        <w:t xml:space="preserve"> </w:t>
      </w:r>
      <w:r>
        <w:rPr>
          <w:sz w:val="28"/>
          <w:szCs w:val="28"/>
        </w:rPr>
        <w:t>№ 4437</w:t>
      </w:r>
      <w:r w:rsidR="00A40EB2" w:rsidRPr="00A40EB2">
        <w:rPr>
          <w:sz w:val="28"/>
          <w:szCs w:val="28"/>
        </w:rPr>
        <w:t xml:space="preserve"> </w:t>
      </w:r>
    </w:p>
    <w:p w:rsidR="00444430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«О</w:t>
      </w:r>
      <w:r w:rsidR="00444430">
        <w:rPr>
          <w:sz w:val="28"/>
          <w:szCs w:val="28"/>
        </w:rPr>
        <w:t>б утверждении порядка</w:t>
      </w:r>
    </w:p>
    <w:p w:rsidR="00444430" w:rsidRPr="000D5DD3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5DD3">
        <w:rPr>
          <w:sz w:val="28"/>
          <w:szCs w:val="28"/>
        </w:rPr>
        <w:t>предоставления субсидий</w:t>
      </w:r>
      <w:r w:rsidR="00A40EB2" w:rsidRPr="000D5DD3">
        <w:rPr>
          <w:sz w:val="28"/>
          <w:szCs w:val="28"/>
        </w:rPr>
        <w:t xml:space="preserve"> </w:t>
      </w:r>
      <w:r w:rsidRPr="000D5DD3">
        <w:rPr>
          <w:sz w:val="28"/>
          <w:szCs w:val="28"/>
        </w:rPr>
        <w:t>субъектам</w:t>
      </w:r>
    </w:p>
    <w:p w:rsidR="00444430" w:rsidRPr="000D5DD3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5DD3">
        <w:rPr>
          <w:sz w:val="28"/>
          <w:szCs w:val="28"/>
        </w:rPr>
        <w:t>малого и среднего предпринимательства</w:t>
      </w:r>
    </w:p>
    <w:p w:rsidR="001A0977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5DD3">
        <w:rPr>
          <w:sz w:val="28"/>
          <w:szCs w:val="28"/>
        </w:rPr>
        <w:t>в целях возмещения затрат</w:t>
      </w:r>
      <w:r w:rsidR="00A40EB2" w:rsidRPr="000D5DD3">
        <w:rPr>
          <w:sz w:val="28"/>
          <w:szCs w:val="28"/>
        </w:rPr>
        <w:t>»</w:t>
      </w:r>
    </w:p>
    <w:p w:rsidR="00BF7DEB" w:rsidRDefault="00BF7DEB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приостановлении действия </w:t>
      </w:r>
    </w:p>
    <w:p w:rsidR="00BF7DEB" w:rsidRPr="000D5DD3" w:rsidRDefault="00BF7DEB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некоторых норм постановления</w:t>
      </w:r>
    </w:p>
    <w:p w:rsidR="00A40EB2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D" w:rsidRDefault="009261FD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F6E" w:rsidRPr="00DC0679" w:rsidRDefault="00DC0679" w:rsidP="00DC0679">
      <w:pPr>
        <w:tabs>
          <w:tab w:val="left" w:pos="851"/>
        </w:tabs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270F6E" w:rsidRPr="00270F6E">
        <w:rPr>
          <w:sz w:val="28"/>
          <w:szCs w:val="28"/>
        </w:rPr>
        <w:t>78 Бюджетного кодекса Российской Федерации,</w:t>
      </w:r>
      <w:r>
        <w:rPr>
          <w:sz w:val="28"/>
          <w:szCs w:val="28"/>
        </w:rPr>
        <w:t xml:space="preserve"> федеральным законом от 24.07.2007 № 209-ФЗ «О развитии малого </w:t>
      </w:r>
      <w:r w:rsidR="00AF3B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среднего предпринимательства в Российской Федерации»,</w:t>
      </w:r>
      <w:r w:rsidR="00270F6E" w:rsidRPr="00270F6E">
        <w:rPr>
          <w:sz w:val="28"/>
          <w:szCs w:val="28"/>
        </w:rPr>
        <w:t xml:space="preserve"> постановлением Правительства Российско</w:t>
      </w:r>
      <w:r w:rsidR="004C2DA9">
        <w:rPr>
          <w:sz w:val="28"/>
          <w:szCs w:val="28"/>
        </w:rPr>
        <w:t>й Федерации от 06.09.2016 № 887</w:t>
      </w:r>
      <w:r w:rsidR="00270F6E" w:rsidRPr="00270F6E">
        <w:rPr>
          <w:sz w:val="28"/>
          <w:szCs w:val="28"/>
        </w:rPr>
        <w:t xml:space="preserve"> «Об общих требованиях к нормативны</w:t>
      </w:r>
      <w:r w:rsidR="004C2DA9">
        <w:rPr>
          <w:sz w:val="28"/>
          <w:szCs w:val="28"/>
        </w:rPr>
        <w:t>м правовым актам, муниципальным</w:t>
      </w:r>
      <w:r w:rsidR="00270F6E" w:rsidRPr="00270F6E">
        <w:rPr>
          <w:sz w:val="28"/>
          <w:szCs w:val="28"/>
        </w:rPr>
        <w:t xml:space="preserve"> правовым актам, </w:t>
      </w:r>
      <w:r w:rsidR="00AF3B63">
        <w:rPr>
          <w:sz w:val="28"/>
          <w:szCs w:val="28"/>
        </w:rPr>
        <w:t xml:space="preserve">               </w:t>
      </w:r>
      <w:r w:rsidR="00270F6E" w:rsidRPr="00270F6E">
        <w:rPr>
          <w:sz w:val="28"/>
          <w:szCs w:val="28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</w:t>
      </w:r>
      <w:r w:rsidR="00AF3B63">
        <w:rPr>
          <w:sz w:val="28"/>
          <w:szCs w:val="28"/>
        </w:rPr>
        <w:t xml:space="preserve">              </w:t>
      </w:r>
      <w:r w:rsidR="00270F6E" w:rsidRPr="00270F6E">
        <w:rPr>
          <w:sz w:val="28"/>
          <w:szCs w:val="28"/>
        </w:rPr>
        <w:t>работ, услуг», решением Думы города</w:t>
      </w:r>
      <w:r w:rsidR="00AF3B63">
        <w:rPr>
          <w:sz w:val="28"/>
          <w:szCs w:val="28"/>
        </w:rPr>
        <w:t xml:space="preserve"> </w:t>
      </w:r>
      <w:r w:rsidRPr="003B1B22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25.12.2019 № 538</w:t>
      </w:r>
      <w:r w:rsidRPr="00823B5F">
        <w:rPr>
          <w:spacing w:val="-4"/>
          <w:sz w:val="28"/>
          <w:szCs w:val="28"/>
        </w:rPr>
        <w:t>-V</w:t>
      </w:r>
      <w:r>
        <w:rPr>
          <w:spacing w:val="-4"/>
          <w:sz w:val="28"/>
          <w:szCs w:val="28"/>
          <w:lang w:val="en-US"/>
        </w:rPr>
        <w:t>I</w:t>
      </w:r>
      <w:r w:rsidRPr="00823B5F">
        <w:rPr>
          <w:spacing w:val="-4"/>
          <w:sz w:val="28"/>
          <w:szCs w:val="28"/>
        </w:rPr>
        <w:t xml:space="preserve"> ДГ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«О бюджете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городского округа город Сургут</w:t>
      </w:r>
      <w:r>
        <w:rPr>
          <w:spacing w:val="-4"/>
          <w:sz w:val="28"/>
          <w:szCs w:val="28"/>
        </w:rPr>
        <w:t xml:space="preserve"> на 2020</w:t>
      </w:r>
      <w:r w:rsidRPr="00823B5F">
        <w:rPr>
          <w:spacing w:val="-4"/>
          <w:sz w:val="28"/>
          <w:szCs w:val="28"/>
        </w:rPr>
        <w:t xml:space="preserve"> год</w:t>
      </w:r>
      <w:r w:rsidR="00AF3B6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плановый период 2021 – 2022 </w:t>
      </w:r>
      <w:r w:rsidR="00AF3B63">
        <w:rPr>
          <w:spacing w:val="-4"/>
          <w:sz w:val="28"/>
          <w:szCs w:val="28"/>
        </w:rPr>
        <w:t xml:space="preserve">              </w:t>
      </w:r>
      <w:r>
        <w:rPr>
          <w:spacing w:val="-4"/>
          <w:sz w:val="28"/>
          <w:szCs w:val="28"/>
        </w:rPr>
        <w:t>годов</w:t>
      </w:r>
      <w:r w:rsidRPr="00A8320E">
        <w:rPr>
          <w:sz w:val="28"/>
          <w:szCs w:val="28"/>
        </w:rPr>
        <w:t>»</w:t>
      </w:r>
      <w:r w:rsidR="00270F6E" w:rsidRPr="00270F6E">
        <w:rPr>
          <w:sz w:val="28"/>
          <w:szCs w:val="28"/>
        </w:rPr>
        <w:t>, пост</w:t>
      </w:r>
      <w:r w:rsidR="00AF3B63">
        <w:rPr>
          <w:sz w:val="28"/>
          <w:szCs w:val="28"/>
        </w:rPr>
        <w:t>ановлением Администрации города</w:t>
      </w:r>
      <w:r w:rsidR="00033AB9">
        <w:rPr>
          <w:sz w:val="28"/>
          <w:szCs w:val="28"/>
        </w:rPr>
        <w:t xml:space="preserve"> </w:t>
      </w:r>
      <w:r w:rsidR="00270F6E" w:rsidRPr="00270F6E">
        <w:rPr>
          <w:sz w:val="28"/>
          <w:szCs w:val="28"/>
        </w:rPr>
        <w:t xml:space="preserve">от 15.12.2015 № 8741 </w:t>
      </w:r>
      <w:r w:rsidR="00AF3B63">
        <w:rPr>
          <w:sz w:val="28"/>
          <w:szCs w:val="28"/>
        </w:rPr>
        <w:t xml:space="preserve">                    </w:t>
      </w:r>
      <w:r w:rsidR="00270F6E" w:rsidRPr="00270F6E">
        <w:rPr>
          <w:sz w:val="28"/>
          <w:szCs w:val="28"/>
        </w:rPr>
        <w:t>«Об утверждении муниципальной программы «Развитие малого</w:t>
      </w:r>
      <w:r w:rsidR="0085609E">
        <w:rPr>
          <w:sz w:val="28"/>
          <w:szCs w:val="28"/>
        </w:rPr>
        <w:t xml:space="preserve"> и среднего предпринимательства</w:t>
      </w:r>
      <w:r w:rsidR="00270F6E">
        <w:rPr>
          <w:sz w:val="28"/>
          <w:szCs w:val="28"/>
        </w:rPr>
        <w:t xml:space="preserve"> </w:t>
      </w:r>
      <w:r w:rsidR="00270F6E" w:rsidRPr="00270F6E">
        <w:rPr>
          <w:sz w:val="28"/>
          <w:szCs w:val="28"/>
        </w:rPr>
        <w:t xml:space="preserve">в городе Сургуте на </w:t>
      </w:r>
      <w:r w:rsidR="00F86AD6">
        <w:rPr>
          <w:sz w:val="28"/>
          <w:szCs w:val="28"/>
        </w:rPr>
        <w:t>период до 2030 года</w:t>
      </w:r>
      <w:r w:rsidR="00270F6E" w:rsidRPr="00270F6E">
        <w:rPr>
          <w:sz w:val="28"/>
          <w:szCs w:val="28"/>
        </w:rPr>
        <w:t>», рас</w:t>
      </w:r>
      <w:r w:rsidR="0085609E">
        <w:rPr>
          <w:sz w:val="28"/>
          <w:szCs w:val="28"/>
        </w:rPr>
        <w:t xml:space="preserve">поряжением Администрации города </w:t>
      </w:r>
      <w:r w:rsidR="00270F6E" w:rsidRPr="00270F6E">
        <w:rPr>
          <w:sz w:val="28"/>
          <w:szCs w:val="28"/>
        </w:rPr>
        <w:t>от 30.12.2005 № 3686 «Об утверждении Регламента Администрации города»:</w:t>
      </w:r>
    </w:p>
    <w:p w:rsidR="00503980" w:rsidRDefault="004C2DA9" w:rsidP="00C65FDA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нести </w:t>
      </w:r>
      <w:r w:rsidR="00F10723" w:rsidRP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постановление Администрации города от 15.06.2018</w:t>
      </w:r>
      <w:r w:rsidR="009527D6" w:rsidRPr="00D722C1">
        <w:rPr>
          <w:sz w:val="28"/>
          <w:szCs w:val="28"/>
        </w:rPr>
        <w:t xml:space="preserve"> </w:t>
      </w:r>
      <w:r w:rsidR="001A0977" w:rsidRPr="00D722C1">
        <w:rPr>
          <w:sz w:val="28"/>
          <w:szCs w:val="28"/>
        </w:rPr>
        <w:t>№</w:t>
      </w:r>
      <w:r w:rsidR="00B818E0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4437</w:t>
      </w:r>
      <w:r w:rsidR="001A0977" w:rsidRPr="00D722C1">
        <w:rPr>
          <w:sz w:val="28"/>
          <w:szCs w:val="28"/>
        </w:rPr>
        <w:t xml:space="preserve"> </w:t>
      </w:r>
      <w:r w:rsidR="00BE62EC">
        <w:rPr>
          <w:sz w:val="28"/>
          <w:szCs w:val="28"/>
        </w:rPr>
        <w:t xml:space="preserve">                     </w:t>
      </w:r>
      <w:r w:rsidR="001A0977" w:rsidRPr="00D722C1">
        <w:rPr>
          <w:sz w:val="28"/>
          <w:szCs w:val="28"/>
        </w:rPr>
        <w:t>«</w:t>
      </w:r>
      <w:r w:rsidR="00270F6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затрат</w:t>
      </w:r>
      <w:r w:rsidR="001A0977" w:rsidRPr="00D722C1">
        <w:rPr>
          <w:sz w:val="28"/>
          <w:szCs w:val="28"/>
        </w:rPr>
        <w:t>»</w:t>
      </w:r>
      <w:r w:rsidR="00B818E0" w:rsidRPr="00D722C1">
        <w:rPr>
          <w:sz w:val="28"/>
          <w:szCs w:val="28"/>
        </w:rPr>
        <w:t xml:space="preserve"> (</w:t>
      </w:r>
      <w:r w:rsidR="003659D8" w:rsidRPr="00D722C1">
        <w:rPr>
          <w:sz w:val="28"/>
          <w:szCs w:val="28"/>
        </w:rPr>
        <w:t>с изменениями</w:t>
      </w:r>
      <w:r w:rsidR="00270F6E">
        <w:rPr>
          <w:sz w:val="28"/>
          <w:szCs w:val="28"/>
        </w:rPr>
        <w:t xml:space="preserve"> </w:t>
      </w:r>
      <w:r w:rsidR="00AF3B63">
        <w:rPr>
          <w:sz w:val="28"/>
          <w:szCs w:val="28"/>
        </w:rPr>
        <w:t xml:space="preserve">                     </w:t>
      </w:r>
      <w:r w:rsidR="003659D8" w:rsidRPr="00D722C1">
        <w:rPr>
          <w:sz w:val="28"/>
          <w:szCs w:val="28"/>
        </w:rPr>
        <w:t>от</w:t>
      </w:r>
      <w:r w:rsidR="00AF3B63">
        <w:rPr>
          <w:sz w:val="28"/>
          <w:szCs w:val="28"/>
        </w:rPr>
        <w:t xml:space="preserve"> 11.12.2018 </w:t>
      </w:r>
      <w:r w:rsidR="00DC0679">
        <w:rPr>
          <w:sz w:val="28"/>
          <w:szCs w:val="28"/>
        </w:rPr>
        <w:t>№ 9558,</w:t>
      </w:r>
      <w:r w:rsidR="00554BD4">
        <w:rPr>
          <w:sz w:val="28"/>
          <w:szCs w:val="28"/>
        </w:rPr>
        <w:t xml:space="preserve"> 20.06.2019</w:t>
      </w:r>
      <w:r w:rsidR="00270F6E">
        <w:rPr>
          <w:sz w:val="28"/>
          <w:szCs w:val="28"/>
        </w:rPr>
        <w:t xml:space="preserve"> № </w:t>
      </w:r>
      <w:r w:rsidR="00554BD4">
        <w:rPr>
          <w:sz w:val="28"/>
          <w:szCs w:val="28"/>
        </w:rPr>
        <w:t>4423</w:t>
      </w:r>
      <w:r w:rsidR="00075FD6">
        <w:rPr>
          <w:sz w:val="28"/>
          <w:szCs w:val="28"/>
        </w:rPr>
        <w:t>, от 25.02.2020 № 1305</w:t>
      </w:r>
      <w:r w:rsidR="00E73BF2">
        <w:rPr>
          <w:sz w:val="28"/>
          <w:szCs w:val="28"/>
        </w:rPr>
        <w:t>, от 09.04.2020 № 2351</w:t>
      </w:r>
      <w:r w:rsidR="000D5DD3">
        <w:rPr>
          <w:sz w:val="28"/>
          <w:szCs w:val="28"/>
        </w:rPr>
        <w:t>, от 30.04.2020 №</w:t>
      </w:r>
      <w:r w:rsidR="004B21F9">
        <w:rPr>
          <w:sz w:val="28"/>
          <w:szCs w:val="28"/>
        </w:rPr>
        <w:t xml:space="preserve"> 2791</w:t>
      </w:r>
      <w:r w:rsidR="00B818E0" w:rsidRPr="00A8320E">
        <w:rPr>
          <w:sz w:val="28"/>
          <w:szCs w:val="28"/>
        </w:rPr>
        <w:t>)</w:t>
      </w:r>
      <w:r w:rsidR="009527D6" w:rsidRPr="00A8320E">
        <w:rPr>
          <w:sz w:val="28"/>
          <w:szCs w:val="28"/>
        </w:rPr>
        <w:t xml:space="preserve"> </w:t>
      </w:r>
      <w:r w:rsidR="00503980">
        <w:rPr>
          <w:sz w:val="28"/>
          <w:szCs w:val="28"/>
        </w:rPr>
        <w:t>следующие изменения:</w:t>
      </w:r>
    </w:p>
    <w:p w:rsidR="00125F08" w:rsidRDefault="00503980" w:rsidP="006B781D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A046AA">
        <w:rPr>
          <w:sz w:val="28"/>
          <w:szCs w:val="28"/>
        </w:rPr>
        <w:t>В приложении</w:t>
      </w:r>
      <w:r w:rsidR="003C1882">
        <w:rPr>
          <w:sz w:val="28"/>
          <w:szCs w:val="28"/>
        </w:rPr>
        <w:t xml:space="preserve"> к постановлению</w:t>
      </w:r>
      <w:r w:rsidR="006B781D">
        <w:rPr>
          <w:sz w:val="28"/>
          <w:szCs w:val="28"/>
        </w:rPr>
        <w:t xml:space="preserve"> а</w:t>
      </w:r>
      <w:r>
        <w:rPr>
          <w:sz w:val="28"/>
          <w:szCs w:val="28"/>
        </w:rPr>
        <w:t>бзац второй подпункта 2.2 пункта 2</w:t>
      </w:r>
      <w:r w:rsidR="00125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503980" w:rsidRDefault="00503980" w:rsidP="00503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4F9D">
        <w:rPr>
          <w:sz w:val="28"/>
          <w:szCs w:val="28"/>
        </w:rPr>
        <w:t xml:space="preserve">- осуществляющих социально значимые виды деятельности и (или) деятельность в сфере </w:t>
      </w:r>
      <w:r w:rsidRPr="0098631B">
        <w:rPr>
          <w:sz w:val="28"/>
          <w:szCs w:val="28"/>
        </w:rPr>
        <w:t xml:space="preserve">социального предпринимательства или деятельность                    в отраслях, пострадавших от распространения новой </w:t>
      </w:r>
      <w:proofErr w:type="spellStart"/>
      <w:r w:rsidRPr="0098631B">
        <w:rPr>
          <w:sz w:val="28"/>
          <w:szCs w:val="28"/>
        </w:rPr>
        <w:t>коронавирусной</w:t>
      </w:r>
      <w:proofErr w:type="spellEnd"/>
      <w:r w:rsidR="00A046AA">
        <w:rPr>
          <w:sz w:val="28"/>
          <w:szCs w:val="28"/>
        </w:rPr>
        <w:t xml:space="preserve"> инфекции</w:t>
      </w:r>
      <w:r w:rsidRPr="0098631B">
        <w:rPr>
          <w:sz w:val="28"/>
          <w:szCs w:val="28"/>
        </w:rPr>
        <w:t xml:space="preserve">                      на условиях и в порядке в соответствии с приложением 1 к настоящему</w:t>
      </w:r>
      <w:r w:rsidRPr="00D94F9D">
        <w:rPr>
          <w:sz w:val="28"/>
          <w:szCs w:val="28"/>
        </w:rPr>
        <w:t xml:space="preserve"> порядку (далее – приложение 1)</w:t>
      </w:r>
      <w:r>
        <w:rPr>
          <w:sz w:val="28"/>
          <w:szCs w:val="28"/>
        </w:rPr>
        <w:t>;».</w:t>
      </w:r>
    </w:p>
    <w:p w:rsidR="00FB02B4" w:rsidRDefault="00A046AA" w:rsidP="00986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96C36">
        <w:rPr>
          <w:sz w:val="28"/>
          <w:szCs w:val="28"/>
        </w:rPr>
        <w:t xml:space="preserve">. </w:t>
      </w:r>
      <w:r w:rsidR="00FB02B4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1 к порядку пред</w:t>
      </w:r>
      <w:r w:rsidR="0098631B">
        <w:rPr>
          <w:sz w:val="28"/>
          <w:szCs w:val="28"/>
        </w:rPr>
        <w:t>ставления субсидий субъектам малого и среднего предпринимательства в целях возмещения затрат</w:t>
      </w:r>
      <w:r w:rsidR="00FB02B4">
        <w:rPr>
          <w:sz w:val="28"/>
          <w:szCs w:val="28"/>
        </w:rPr>
        <w:t>:</w:t>
      </w:r>
    </w:p>
    <w:p w:rsidR="00FB02B4" w:rsidRDefault="00A046AA" w:rsidP="00FB0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B781D">
        <w:rPr>
          <w:sz w:val="28"/>
          <w:szCs w:val="28"/>
        </w:rPr>
        <w:t>.1</w:t>
      </w:r>
      <w:r w:rsidR="00FB02B4">
        <w:rPr>
          <w:sz w:val="28"/>
          <w:szCs w:val="28"/>
        </w:rPr>
        <w:t>. Заголовок изложить в следующей редакции:</w:t>
      </w:r>
    </w:p>
    <w:p w:rsidR="0098631B" w:rsidRDefault="00FB02B4" w:rsidP="00FB0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31B">
        <w:rPr>
          <w:sz w:val="28"/>
          <w:szCs w:val="28"/>
        </w:rPr>
        <w:t>«</w:t>
      </w:r>
      <w:r w:rsidR="0098631B" w:rsidRPr="00E91FE3">
        <w:rPr>
          <w:sz w:val="28"/>
          <w:szCs w:val="28"/>
        </w:rPr>
        <w:t>Условия и порядок предоставления субсидий субъектам малого</w:t>
      </w:r>
      <w:r w:rsidR="0098631B">
        <w:rPr>
          <w:sz w:val="28"/>
          <w:szCs w:val="28"/>
        </w:rPr>
        <w:t xml:space="preserve"> </w:t>
      </w:r>
      <w:r w:rsidR="0098631B" w:rsidRPr="00E91FE3">
        <w:rPr>
          <w:sz w:val="28"/>
          <w:szCs w:val="28"/>
        </w:rPr>
        <w:t xml:space="preserve">и среднего </w:t>
      </w:r>
      <w:r w:rsidR="0098631B" w:rsidRPr="0098631B">
        <w:rPr>
          <w:sz w:val="28"/>
          <w:szCs w:val="28"/>
        </w:rPr>
        <w:t xml:space="preserve">предпринимательства, осуществляющим социально значимые виды деятельности и (или) деятельность в сфере социального предпринимательства или деятельность в отраслях, пострадавших от распространения новой </w:t>
      </w:r>
      <w:proofErr w:type="spellStart"/>
      <w:r w:rsidR="0098631B" w:rsidRPr="0098631B">
        <w:rPr>
          <w:sz w:val="28"/>
          <w:szCs w:val="28"/>
        </w:rPr>
        <w:t>коронавирусной</w:t>
      </w:r>
      <w:proofErr w:type="spellEnd"/>
      <w:r w:rsidR="0098631B" w:rsidRPr="0098631B">
        <w:rPr>
          <w:sz w:val="28"/>
          <w:szCs w:val="28"/>
        </w:rPr>
        <w:t xml:space="preserve"> инфекции, </w:t>
      </w:r>
      <w:r w:rsidR="0098631B" w:rsidRPr="0098631B">
        <w:rPr>
          <w:bCs/>
          <w:sz w:val="28"/>
          <w:szCs w:val="28"/>
        </w:rPr>
        <w:t>в целях возмещения затрат</w:t>
      </w:r>
      <w:r w:rsidR="0098631B" w:rsidRPr="0098631B">
        <w:rPr>
          <w:sz w:val="28"/>
          <w:szCs w:val="28"/>
        </w:rPr>
        <w:t xml:space="preserve"> (далее – порядок)».</w:t>
      </w:r>
    </w:p>
    <w:p w:rsidR="00FB02B4" w:rsidRDefault="00A046AA" w:rsidP="00D77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B781D">
        <w:rPr>
          <w:sz w:val="28"/>
          <w:szCs w:val="28"/>
        </w:rPr>
        <w:t>.2</w:t>
      </w:r>
      <w:r w:rsidR="00FB02B4">
        <w:rPr>
          <w:sz w:val="28"/>
          <w:szCs w:val="28"/>
        </w:rPr>
        <w:t xml:space="preserve">. </w:t>
      </w:r>
      <w:r w:rsidR="00B57E3B">
        <w:rPr>
          <w:sz w:val="28"/>
          <w:szCs w:val="28"/>
        </w:rPr>
        <w:t>Пункт 1 р</w:t>
      </w:r>
      <w:r w:rsidR="00D77CF8">
        <w:rPr>
          <w:sz w:val="28"/>
          <w:szCs w:val="28"/>
        </w:rPr>
        <w:t>аздел</w:t>
      </w:r>
      <w:r w:rsidR="00B57E3B">
        <w:rPr>
          <w:sz w:val="28"/>
          <w:szCs w:val="28"/>
        </w:rPr>
        <w:t>а</w:t>
      </w:r>
      <w:r w:rsidR="00D77CF8">
        <w:rPr>
          <w:sz w:val="28"/>
          <w:szCs w:val="28"/>
        </w:rPr>
        <w:t xml:space="preserve"> </w:t>
      </w:r>
      <w:r w:rsidR="00D77CF8">
        <w:rPr>
          <w:sz w:val="28"/>
          <w:szCs w:val="28"/>
          <w:lang w:val="en-US"/>
        </w:rPr>
        <w:t>I</w:t>
      </w:r>
      <w:r w:rsidR="009278FB">
        <w:rPr>
          <w:sz w:val="28"/>
          <w:szCs w:val="28"/>
        </w:rPr>
        <w:t xml:space="preserve"> дополнить подпунктами</w:t>
      </w:r>
      <w:r w:rsidR="00AC7E42">
        <w:rPr>
          <w:sz w:val="28"/>
          <w:szCs w:val="28"/>
        </w:rPr>
        <w:t xml:space="preserve"> 1.9</w:t>
      </w:r>
      <w:r w:rsidR="009278FB">
        <w:rPr>
          <w:sz w:val="28"/>
          <w:szCs w:val="28"/>
        </w:rPr>
        <w:t>, 1.10</w:t>
      </w:r>
      <w:r w:rsidR="00D77CF8">
        <w:rPr>
          <w:sz w:val="28"/>
          <w:szCs w:val="28"/>
        </w:rPr>
        <w:t>:</w:t>
      </w:r>
    </w:p>
    <w:p w:rsidR="00D77CF8" w:rsidRDefault="00D77CF8" w:rsidP="00D77C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7CF8">
        <w:rPr>
          <w:sz w:val="28"/>
          <w:szCs w:val="28"/>
        </w:rPr>
        <w:t>«</w:t>
      </w:r>
      <w:r w:rsidR="009278FB">
        <w:rPr>
          <w:sz w:val="28"/>
          <w:szCs w:val="28"/>
        </w:rPr>
        <w:t xml:space="preserve">1.9. </w:t>
      </w:r>
      <w:r w:rsidRPr="00D77CF8">
        <w:rPr>
          <w:sz w:val="28"/>
          <w:szCs w:val="28"/>
        </w:rPr>
        <w:t xml:space="preserve">Отрасли, пострадавшие от распространения новой </w:t>
      </w:r>
      <w:proofErr w:type="spellStart"/>
      <w:r w:rsidRPr="00D77CF8">
        <w:rPr>
          <w:sz w:val="28"/>
          <w:szCs w:val="28"/>
        </w:rPr>
        <w:t>коронавирусной</w:t>
      </w:r>
      <w:proofErr w:type="spellEnd"/>
      <w:r w:rsidRPr="00D7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77CF8">
        <w:rPr>
          <w:sz w:val="28"/>
          <w:szCs w:val="28"/>
        </w:rPr>
        <w:t xml:space="preserve">инфекции –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CF8">
        <w:rPr>
          <w:sz w:val="28"/>
          <w:szCs w:val="28"/>
        </w:rPr>
        <w:t>коронавирусной</w:t>
      </w:r>
      <w:proofErr w:type="spellEnd"/>
      <w:r w:rsidRPr="00D77CF8">
        <w:rPr>
          <w:sz w:val="28"/>
          <w:szCs w:val="28"/>
        </w:rPr>
        <w:t xml:space="preserve"> инфекции, утвержденный постановлением Правительства Российской Федерации от 03.04.2020 № 434 «Об утверждении перечня </w:t>
      </w:r>
      <w:r>
        <w:rPr>
          <w:sz w:val="28"/>
          <w:szCs w:val="28"/>
        </w:rPr>
        <w:t xml:space="preserve">             </w:t>
      </w:r>
      <w:r w:rsidRPr="00D77CF8">
        <w:rPr>
          <w:sz w:val="28"/>
          <w:szCs w:val="28"/>
        </w:rPr>
        <w:t>отраслей российской экономики, в наибольшей степени пострадавших в условиях ухудшения ситуации в результате распространени</w:t>
      </w:r>
      <w:r w:rsidR="009278FB">
        <w:rPr>
          <w:sz w:val="28"/>
          <w:szCs w:val="28"/>
        </w:rPr>
        <w:t xml:space="preserve">я новой </w:t>
      </w:r>
      <w:proofErr w:type="spellStart"/>
      <w:r w:rsidR="009278FB">
        <w:rPr>
          <w:sz w:val="28"/>
          <w:szCs w:val="28"/>
        </w:rPr>
        <w:t>коронавирусной</w:t>
      </w:r>
      <w:proofErr w:type="spellEnd"/>
      <w:r w:rsidR="009278FB">
        <w:rPr>
          <w:sz w:val="28"/>
          <w:szCs w:val="28"/>
        </w:rPr>
        <w:t xml:space="preserve"> инфекции</w:t>
      </w:r>
      <w:r w:rsidRPr="00D77CF8">
        <w:rPr>
          <w:sz w:val="28"/>
          <w:szCs w:val="28"/>
        </w:rPr>
        <w:t>.</w:t>
      </w:r>
    </w:p>
    <w:p w:rsidR="00701715" w:rsidRPr="00701715" w:rsidRDefault="009278FB" w:rsidP="00D77C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B4786">
        <w:rPr>
          <w:sz w:val="28"/>
          <w:szCs w:val="28"/>
        </w:rPr>
        <w:t>Плата за к</w:t>
      </w:r>
      <w:r w:rsidR="00701715" w:rsidRPr="00701715">
        <w:rPr>
          <w:sz w:val="28"/>
          <w:szCs w:val="28"/>
        </w:rPr>
        <w:t xml:space="preserve">оммунальные услуги – это </w:t>
      </w:r>
      <w:r w:rsidR="004B4786">
        <w:rPr>
          <w:sz w:val="28"/>
          <w:szCs w:val="28"/>
        </w:rPr>
        <w:t xml:space="preserve">плата за </w:t>
      </w:r>
      <w:r w:rsidR="004B4786" w:rsidRPr="004B4786">
        <w:rPr>
          <w:sz w:val="28"/>
          <w:szCs w:val="28"/>
        </w:rPr>
        <w:t>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 w:rsidR="00701715" w:rsidRPr="00701715">
        <w:rPr>
          <w:sz w:val="28"/>
          <w:szCs w:val="28"/>
        </w:rPr>
        <w:t>»</w:t>
      </w:r>
      <w:r w:rsidR="00701715">
        <w:rPr>
          <w:sz w:val="28"/>
          <w:szCs w:val="28"/>
        </w:rPr>
        <w:t>.</w:t>
      </w:r>
    </w:p>
    <w:p w:rsidR="00D77CF8" w:rsidRDefault="00A046AA" w:rsidP="00D77C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54702">
        <w:rPr>
          <w:sz w:val="28"/>
          <w:szCs w:val="28"/>
        </w:rPr>
        <w:t>.</w:t>
      </w:r>
      <w:r w:rsidR="006B781D">
        <w:rPr>
          <w:sz w:val="28"/>
          <w:szCs w:val="28"/>
        </w:rPr>
        <w:t>3</w:t>
      </w:r>
      <w:r w:rsidR="00D77CF8">
        <w:rPr>
          <w:sz w:val="28"/>
          <w:szCs w:val="28"/>
        </w:rPr>
        <w:t xml:space="preserve">. Абзац первый пункта 2 раздела </w:t>
      </w:r>
      <w:r w:rsidR="00D77CF8">
        <w:rPr>
          <w:sz w:val="28"/>
          <w:szCs w:val="28"/>
          <w:lang w:val="en-US"/>
        </w:rPr>
        <w:t>I</w:t>
      </w:r>
      <w:r w:rsidR="00D77CF8">
        <w:rPr>
          <w:sz w:val="28"/>
          <w:szCs w:val="28"/>
        </w:rPr>
        <w:t xml:space="preserve"> изложить в следующей редакции:</w:t>
      </w:r>
    </w:p>
    <w:p w:rsidR="00D77CF8" w:rsidRDefault="003C2C4A" w:rsidP="00D77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7CF8" w:rsidRPr="00D77CF8">
        <w:rPr>
          <w:sz w:val="28"/>
          <w:szCs w:val="28"/>
        </w:rPr>
        <w:t xml:space="preserve">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 или деятельность в отраслях, пострадавших от распространения новой </w:t>
      </w:r>
      <w:proofErr w:type="spellStart"/>
      <w:r w:rsidR="00D77CF8" w:rsidRPr="00D77CF8">
        <w:rPr>
          <w:sz w:val="28"/>
          <w:szCs w:val="28"/>
        </w:rPr>
        <w:t>коронавирусной</w:t>
      </w:r>
      <w:proofErr w:type="spellEnd"/>
      <w:r w:rsidR="00D77CF8" w:rsidRPr="00D77CF8">
        <w:rPr>
          <w:sz w:val="28"/>
          <w:szCs w:val="28"/>
        </w:rPr>
        <w:t xml:space="preserve"> инфекции, в целях</w:t>
      </w:r>
      <w:r w:rsidR="00D77CF8">
        <w:rPr>
          <w:sz w:val="28"/>
          <w:szCs w:val="28"/>
        </w:rPr>
        <w:t xml:space="preserve"> возмещения затрат представлена</w:t>
      </w:r>
      <w:r w:rsidR="00D77CF8" w:rsidRPr="00D77CF8">
        <w:rPr>
          <w:sz w:val="28"/>
          <w:szCs w:val="28"/>
        </w:rPr>
        <w:t xml:space="preserve"> в приложении 1 к настоящему порядку</w:t>
      </w:r>
      <w:r>
        <w:rPr>
          <w:sz w:val="28"/>
          <w:szCs w:val="28"/>
        </w:rPr>
        <w:t>»</w:t>
      </w:r>
      <w:r w:rsidR="00D77CF8" w:rsidRPr="00D77CF8">
        <w:rPr>
          <w:sz w:val="28"/>
          <w:szCs w:val="28"/>
        </w:rPr>
        <w:t>.</w:t>
      </w:r>
    </w:p>
    <w:p w:rsidR="00EA241E" w:rsidRDefault="00A046AA" w:rsidP="00D77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54702">
        <w:rPr>
          <w:sz w:val="28"/>
          <w:szCs w:val="28"/>
        </w:rPr>
        <w:t>.</w:t>
      </w:r>
      <w:r w:rsidR="006B781D">
        <w:rPr>
          <w:sz w:val="28"/>
          <w:szCs w:val="28"/>
        </w:rPr>
        <w:t>4</w:t>
      </w:r>
      <w:r w:rsidR="00EA241E">
        <w:rPr>
          <w:sz w:val="28"/>
          <w:szCs w:val="28"/>
        </w:rPr>
        <w:t xml:space="preserve">. </w:t>
      </w:r>
      <w:r w:rsidR="008966AC">
        <w:rPr>
          <w:sz w:val="28"/>
          <w:szCs w:val="28"/>
        </w:rPr>
        <w:t xml:space="preserve">Абзац первый подпункта 3.3. пункта 3 раздела </w:t>
      </w:r>
      <w:r w:rsidR="008966AC">
        <w:rPr>
          <w:sz w:val="28"/>
          <w:szCs w:val="28"/>
          <w:lang w:val="en-US"/>
        </w:rPr>
        <w:t>I</w:t>
      </w:r>
      <w:r w:rsidR="008966AC" w:rsidRPr="008966AC">
        <w:rPr>
          <w:sz w:val="28"/>
          <w:szCs w:val="28"/>
        </w:rPr>
        <w:t xml:space="preserve"> изложить в следующей редакции</w:t>
      </w:r>
      <w:r w:rsidR="00070967">
        <w:rPr>
          <w:sz w:val="28"/>
          <w:szCs w:val="28"/>
        </w:rPr>
        <w:t>:</w:t>
      </w:r>
    </w:p>
    <w:p w:rsidR="00BD3BDE" w:rsidRDefault="00BD3BDE" w:rsidP="00BD3B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1FE3">
        <w:rPr>
          <w:sz w:val="28"/>
          <w:szCs w:val="28"/>
        </w:rPr>
        <w:t>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соответстви</w:t>
      </w:r>
      <w:r>
        <w:rPr>
          <w:sz w:val="28"/>
          <w:szCs w:val="28"/>
        </w:rPr>
        <w:t xml:space="preserve">и с кодами ОКВЭД, определенными </w:t>
      </w:r>
      <w:r w:rsidRPr="00E91FE3">
        <w:rPr>
          <w:sz w:val="28"/>
          <w:szCs w:val="28"/>
        </w:rPr>
        <w:t xml:space="preserve">в подпункте 1.2 пункта 1 настоящего раздела или осуществляющие деятельность в сфере социального </w:t>
      </w:r>
      <w:r w:rsidRPr="00BD3BDE">
        <w:rPr>
          <w:sz w:val="28"/>
          <w:szCs w:val="28"/>
        </w:rPr>
        <w:t xml:space="preserve">предпринимательства в соответствии с подпунктом 1.3. пункта 1 настоящего раздела или деятельность в отраслях, пострадавших от распространения новой </w:t>
      </w:r>
      <w:proofErr w:type="spellStart"/>
      <w:r w:rsidRPr="00BD3BDE">
        <w:rPr>
          <w:sz w:val="28"/>
          <w:szCs w:val="28"/>
        </w:rPr>
        <w:t>коронавирусной</w:t>
      </w:r>
      <w:proofErr w:type="spellEnd"/>
      <w:r w:rsidRPr="00BD3BDE">
        <w:rPr>
          <w:sz w:val="28"/>
          <w:szCs w:val="28"/>
        </w:rPr>
        <w:t xml:space="preserve"> инфекции в соответствии с подпунктом 1.9 пункта 1 настоящего раздела».</w:t>
      </w:r>
    </w:p>
    <w:p w:rsidR="001F51B5" w:rsidRDefault="00A046AA" w:rsidP="00BD3BD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54702">
        <w:rPr>
          <w:sz w:val="28"/>
          <w:szCs w:val="28"/>
        </w:rPr>
        <w:t>.</w:t>
      </w:r>
      <w:r w:rsidR="006B781D">
        <w:rPr>
          <w:sz w:val="28"/>
          <w:szCs w:val="28"/>
        </w:rPr>
        <w:t>5</w:t>
      </w:r>
      <w:r w:rsidR="001F51B5">
        <w:rPr>
          <w:sz w:val="28"/>
          <w:szCs w:val="28"/>
        </w:rPr>
        <w:t xml:space="preserve">. </w:t>
      </w:r>
      <w:r w:rsidR="00654E37">
        <w:rPr>
          <w:sz w:val="28"/>
          <w:szCs w:val="28"/>
        </w:rPr>
        <w:t>Подпункт 3.3. пункта 3 раздела I дополнить абзацем:</w:t>
      </w:r>
    </w:p>
    <w:p w:rsidR="00654E37" w:rsidRDefault="00654E37" w:rsidP="00654E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E37">
        <w:rPr>
          <w:sz w:val="28"/>
          <w:szCs w:val="28"/>
        </w:rPr>
        <w:t xml:space="preserve">«- в отраслях, пострадавших от распространения новой </w:t>
      </w:r>
      <w:proofErr w:type="spellStart"/>
      <w:r w:rsidRPr="00654E37">
        <w:rPr>
          <w:sz w:val="28"/>
          <w:szCs w:val="28"/>
        </w:rPr>
        <w:t>коронавирусной</w:t>
      </w:r>
      <w:proofErr w:type="spellEnd"/>
      <w:r w:rsidRPr="00654E37">
        <w:rPr>
          <w:sz w:val="28"/>
          <w:szCs w:val="28"/>
        </w:rPr>
        <w:t xml:space="preserve"> инфекции – наличием основного вида экономической деятельности                             в выписке из Единого государственного реестра юридических лиц, Единого государственного реестра индивидуальных предпринимателей                                     по состоянию на 01.03.2020, который признан пострадавшим в условиях распространения новой </w:t>
      </w:r>
      <w:proofErr w:type="spellStart"/>
      <w:r w:rsidRPr="00654E37">
        <w:rPr>
          <w:sz w:val="28"/>
          <w:szCs w:val="28"/>
        </w:rPr>
        <w:t>коронавирусной</w:t>
      </w:r>
      <w:proofErr w:type="spellEnd"/>
      <w:r w:rsidRPr="00654E37">
        <w:rPr>
          <w:sz w:val="28"/>
          <w:szCs w:val="28"/>
        </w:rPr>
        <w:t xml:space="preserve"> инфекции, и наличием лицензии, если осуществляемая деятельность подлежит лицензированию                                       в соответствии с законодательством».</w:t>
      </w:r>
    </w:p>
    <w:p w:rsidR="00D60656" w:rsidRPr="006A1216" w:rsidRDefault="00754702" w:rsidP="00654E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216">
        <w:rPr>
          <w:sz w:val="28"/>
          <w:szCs w:val="28"/>
        </w:rPr>
        <w:t>1.2.</w:t>
      </w:r>
      <w:r w:rsidR="006B781D">
        <w:rPr>
          <w:sz w:val="28"/>
          <w:szCs w:val="28"/>
        </w:rPr>
        <w:t>6</w:t>
      </w:r>
      <w:r w:rsidR="00D60656" w:rsidRPr="006A1216">
        <w:rPr>
          <w:sz w:val="28"/>
          <w:szCs w:val="28"/>
        </w:rPr>
        <w:t xml:space="preserve">. В подпункте 1.1. пункта 1 раздела </w:t>
      </w:r>
      <w:r w:rsidR="00D60656" w:rsidRPr="006A1216">
        <w:rPr>
          <w:sz w:val="28"/>
          <w:szCs w:val="28"/>
          <w:lang w:val="en-US"/>
        </w:rPr>
        <w:t>II</w:t>
      </w:r>
      <w:r w:rsidR="00D60656" w:rsidRPr="006A1216">
        <w:rPr>
          <w:sz w:val="28"/>
          <w:szCs w:val="28"/>
        </w:rPr>
        <w:t xml:space="preserve"> после слов «согласно приложению 3» дополнить словами «или приложению 4».</w:t>
      </w:r>
    </w:p>
    <w:p w:rsidR="00A03D70" w:rsidRPr="006A1216" w:rsidRDefault="00754702" w:rsidP="00654E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216">
        <w:rPr>
          <w:sz w:val="28"/>
          <w:szCs w:val="28"/>
        </w:rPr>
        <w:t>1.2.</w:t>
      </w:r>
      <w:r w:rsidR="006B781D">
        <w:rPr>
          <w:sz w:val="28"/>
          <w:szCs w:val="28"/>
        </w:rPr>
        <w:t>7</w:t>
      </w:r>
      <w:r w:rsidR="00A03D70" w:rsidRPr="006A1216">
        <w:rPr>
          <w:sz w:val="28"/>
          <w:szCs w:val="28"/>
        </w:rPr>
        <w:t xml:space="preserve">. В подпункте 1.2.3. пункта 1 раздела </w:t>
      </w:r>
      <w:r w:rsidR="00A03D70" w:rsidRPr="006A1216">
        <w:rPr>
          <w:sz w:val="28"/>
          <w:szCs w:val="28"/>
          <w:lang w:val="en-US"/>
        </w:rPr>
        <w:t>II</w:t>
      </w:r>
      <w:r w:rsidR="00A03D70" w:rsidRPr="006A1216">
        <w:rPr>
          <w:sz w:val="28"/>
          <w:szCs w:val="28"/>
        </w:rPr>
        <w:t xml:space="preserve"> </w:t>
      </w:r>
      <w:r w:rsidR="002C39EF" w:rsidRPr="006A1216">
        <w:rPr>
          <w:sz w:val="28"/>
          <w:szCs w:val="28"/>
        </w:rPr>
        <w:t>исключить слово «филиала».</w:t>
      </w:r>
    </w:p>
    <w:p w:rsidR="003C2102" w:rsidRPr="006A1216" w:rsidRDefault="00A046AA" w:rsidP="00654E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216">
        <w:rPr>
          <w:sz w:val="28"/>
          <w:szCs w:val="28"/>
        </w:rPr>
        <w:t>1.2</w:t>
      </w:r>
      <w:r w:rsidR="00754702" w:rsidRPr="006A1216">
        <w:rPr>
          <w:sz w:val="28"/>
          <w:szCs w:val="28"/>
        </w:rPr>
        <w:t>.</w:t>
      </w:r>
      <w:r w:rsidR="006B781D">
        <w:rPr>
          <w:sz w:val="28"/>
          <w:szCs w:val="28"/>
        </w:rPr>
        <w:t>8</w:t>
      </w:r>
      <w:r w:rsidR="003C2102" w:rsidRPr="006A1216">
        <w:rPr>
          <w:sz w:val="28"/>
          <w:szCs w:val="28"/>
        </w:rPr>
        <w:t xml:space="preserve">. </w:t>
      </w:r>
      <w:r w:rsidR="008141BA" w:rsidRPr="006A1216">
        <w:rPr>
          <w:sz w:val="28"/>
          <w:szCs w:val="28"/>
        </w:rPr>
        <w:t xml:space="preserve">Подпункт 2.4 пункта 2 раздела </w:t>
      </w:r>
      <w:r w:rsidR="008141BA" w:rsidRPr="006A1216">
        <w:rPr>
          <w:sz w:val="28"/>
          <w:szCs w:val="28"/>
          <w:lang w:val="en-US"/>
        </w:rPr>
        <w:t>II</w:t>
      </w:r>
      <w:r w:rsidR="008141BA" w:rsidRPr="006A1216">
        <w:rPr>
          <w:sz w:val="28"/>
          <w:szCs w:val="28"/>
        </w:rPr>
        <w:t xml:space="preserve"> изложить в следующей редакции:</w:t>
      </w:r>
    </w:p>
    <w:p w:rsidR="007F3D68" w:rsidRPr="007F3D68" w:rsidRDefault="007F3D68" w:rsidP="007F3D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216">
        <w:rPr>
          <w:sz w:val="28"/>
          <w:szCs w:val="28"/>
        </w:rPr>
        <w:t>«К возмещению принимаются фактически осуществленные                                      и документально подтвержденные затраты, произведенные в течение 12 (двенадцати) месяцев, предшествующих дате подачи заявления</w:t>
      </w:r>
      <w:r w:rsidRPr="007F3D68">
        <w:rPr>
          <w:sz w:val="28"/>
          <w:szCs w:val="28"/>
        </w:rPr>
        <w:t xml:space="preserve">                                              за исключением направления</w:t>
      </w:r>
      <w:r w:rsidR="009278FB">
        <w:rPr>
          <w:sz w:val="28"/>
          <w:szCs w:val="28"/>
        </w:rPr>
        <w:t xml:space="preserve"> предоставления поддержки</w:t>
      </w:r>
      <w:r w:rsidRPr="007F3D68">
        <w:rPr>
          <w:sz w:val="28"/>
          <w:szCs w:val="28"/>
        </w:rPr>
        <w:t xml:space="preserve">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7F3D68">
        <w:rPr>
          <w:sz w:val="28"/>
          <w:szCs w:val="28"/>
        </w:rPr>
        <w:t>коронавирусной</w:t>
      </w:r>
      <w:proofErr w:type="spellEnd"/>
      <w:r w:rsidRPr="007F3D68">
        <w:rPr>
          <w:sz w:val="28"/>
          <w:szCs w:val="28"/>
        </w:rPr>
        <w:t xml:space="preserve"> инфекции» по которому к возмещению принимаются фактически осуществленные и документально подтвержденные затраты, за период действия режима повышенной готовности в Ханты-Мансийском автономном округе-Югре, установленного постановлением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 </w:t>
      </w:r>
      <w:r w:rsidR="00574F2A" w:rsidRPr="00574F2A">
        <w:rPr>
          <w:sz w:val="28"/>
          <w:szCs w:val="28"/>
        </w:rPr>
        <w:t>(за расчетные периоды, относящиеся к периоду действия повышенной готовности)</w:t>
      </w:r>
      <w:r w:rsidRPr="007F3D68">
        <w:rPr>
          <w:sz w:val="28"/>
          <w:szCs w:val="28"/>
        </w:rPr>
        <w:t>. Сумма затрат, подлежащих компенсации, рассчитывается пропорционально количеству дней действия режима повышенной готовности».</w:t>
      </w:r>
    </w:p>
    <w:p w:rsidR="000A2D04" w:rsidRPr="000A2D04" w:rsidRDefault="006B781D" w:rsidP="00007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0A2D04" w:rsidRPr="006A1216">
        <w:rPr>
          <w:sz w:val="28"/>
          <w:szCs w:val="28"/>
        </w:rPr>
        <w:t xml:space="preserve">. В </w:t>
      </w:r>
      <w:r w:rsidR="00602434">
        <w:rPr>
          <w:sz w:val="28"/>
          <w:szCs w:val="28"/>
        </w:rPr>
        <w:t>пункте 12</w:t>
      </w:r>
      <w:r w:rsidR="000A2D04" w:rsidRPr="006A1216">
        <w:rPr>
          <w:sz w:val="28"/>
          <w:szCs w:val="28"/>
        </w:rPr>
        <w:t xml:space="preserve"> таблицы подпункта 2.5 пункта 2 раздела </w:t>
      </w:r>
      <w:r w:rsidR="000A2D04" w:rsidRPr="006A1216">
        <w:rPr>
          <w:sz w:val="28"/>
          <w:szCs w:val="28"/>
          <w:lang w:val="en-US"/>
        </w:rPr>
        <w:t>II</w:t>
      </w:r>
      <w:r w:rsidR="000A2D04" w:rsidRPr="006A1216">
        <w:rPr>
          <w:sz w:val="28"/>
          <w:szCs w:val="28"/>
        </w:rPr>
        <w:t xml:space="preserve"> исключить слово «части».</w:t>
      </w:r>
    </w:p>
    <w:p w:rsidR="00A333CA" w:rsidRDefault="00A046AA" w:rsidP="00133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0DCE">
        <w:rPr>
          <w:sz w:val="28"/>
          <w:szCs w:val="28"/>
        </w:rPr>
        <w:t>.</w:t>
      </w:r>
      <w:r w:rsidR="00AD58C1">
        <w:rPr>
          <w:sz w:val="28"/>
          <w:szCs w:val="28"/>
        </w:rPr>
        <w:t>1</w:t>
      </w:r>
      <w:r w:rsidR="006B781D">
        <w:rPr>
          <w:sz w:val="28"/>
          <w:szCs w:val="28"/>
        </w:rPr>
        <w:t>0</w:t>
      </w:r>
      <w:r w:rsidR="00610DCE">
        <w:rPr>
          <w:sz w:val="28"/>
          <w:szCs w:val="28"/>
        </w:rPr>
        <w:t xml:space="preserve">. </w:t>
      </w:r>
      <w:r w:rsidR="00442C51">
        <w:rPr>
          <w:sz w:val="28"/>
          <w:szCs w:val="28"/>
        </w:rPr>
        <w:t>Таблицу подпункта 2.5</w:t>
      </w:r>
      <w:r w:rsidR="00A333CA">
        <w:rPr>
          <w:sz w:val="28"/>
          <w:szCs w:val="28"/>
        </w:rPr>
        <w:t xml:space="preserve"> пункта 2</w:t>
      </w:r>
      <w:r w:rsidR="00442C51">
        <w:rPr>
          <w:sz w:val="28"/>
          <w:szCs w:val="28"/>
        </w:rPr>
        <w:t xml:space="preserve"> раздела </w:t>
      </w:r>
      <w:r w:rsidR="00442C51">
        <w:rPr>
          <w:sz w:val="28"/>
          <w:szCs w:val="28"/>
          <w:lang w:val="en-US"/>
        </w:rPr>
        <w:t>I</w:t>
      </w:r>
      <w:r w:rsidR="00A333CA">
        <w:rPr>
          <w:sz w:val="28"/>
          <w:szCs w:val="28"/>
          <w:lang w:val="en-US"/>
        </w:rPr>
        <w:t>I</w:t>
      </w:r>
      <w:r w:rsidR="00442C51">
        <w:rPr>
          <w:sz w:val="28"/>
          <w:szCs w:val="28"/>
        </w:rPr>
        <w:t xml:space="preserve"> дополнить</w:t>
      </w:r>
      <w:r w:rsidR="00602434">
        <w:rPr>
          <w:sz w:val="28"/>
          <w:szCs w:val="28"/>
        </w:rPr>
        <w:t xml:space="preserve"> пунктами</w:t>
      </w:r>
      <w:r w:rsidR="00A333CA">
        <w:rPr>
          <w:sz w:val="28"/>
          <w:szCs w:val="28"/>
        </w:rPr>
        <w:t xml:space="preserve"> 15, 16</w:t>
      </w:r>
      <w:r w:rsidR="00442C51">
        <w:rPr>
          <w:sz w:val="28"/>
          <w:szCs w:val="28"/>
        </w:rPr>
        <w:t>:</w:t>
      </w:r>
    </w:p>
    <w:p w:rsidR="00862440" w:rsidRDefault="00862440" w:rsidP="00862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A333CA" w:rsidRPr="006942F4" w:rsidTr="00862440">
        <w:tc>
          <w:tcPr>
            <w:tcW w:w="2410" w:type="dxa"/>
            <w:shd w:val="clear" w:color="auto" w:fill="auto"/>
          </w:tcPr>
          <w:p w:rsidR="00A333CA" w:rsidRPr="006942F4" w:rsidRDefault="001335E5" w:rsidP="001335E5">
            <w:pPr>
              <w:autoSpaceDE w:val="0"/>
              <w:autoSpaceDN w:val="0"/>
              <w:adjustRightInd w:val="0"/>
              <w:jc w:val="both"/>
            </w:pPr>
            <w:r w:rsidRPr="006942F4">
              <w:t xml:space="preserve">   </w:t>
            </w:r>
            <w:r w:rsidR="00EE13DD">
              <w:t xml:space="preserve">   </w:t>
            </w:r>
            <w:r w:rsidR="00A333CA" w:rsidRPr="006942F4">
              <w:t xml:space="preserve">Направления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  <w:jc w:val="center"/>
            </w:pPr>
            <w:r w:rsidRPr="006942F4">
              <w:t xml:space="preserve">предоставления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  <w:jc w:val="center"/>
            </w:pPr>
            <w:r w:rsidRPr="006942F4">
              <w:t>поддержки</w:t>
            </w:r>
          </w:p>
        </w:tc>
        <w:tc>
          <w:tcPr>
            <w:tcW w:w="6662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  <w:jc w:val="center"/>
            </w:pPr>
            <w:r w:rsidRPr="006942F4">
              <w:t>Компенсируемый процент, максимальный размер субсидии, перечень компенсируемых затрат</w:t>
            </w:r>
          </w:p>
        </w:tc>
      </w:tr>
      <w:tr w:rsidR="00A333CA" w:rsidRPr="006942F4" w:rsidTr="00862440">
        <w:tc>
          <w:tcPr>
            <w:tcW w:w="2410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t xml:space="preserve">15.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6942F4">
              <w:t>коронавирусной</w:t>
            </w:r>
            <w:proofErr w:type="spellEnd"/>
            <w:r w:rsidRPr="006942F4">
              <w:t xml:space="preserve"> инфекции в виде воз</w:t>
            </w:r>
            <w:r w:rsidRPr="006942F4">
              <w:lastRenderedPageBreak/>
              <w:t>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собственности.</w:t>
            </w:r>
          </w:p>
          <w:p w:rsidR="00A333CA" w:rsidRPr="006942F4" w:rsidRDefault="00A333CA" w:rsidP="00EF7E59">
            <w:r w:rsidRPr="006942F4">
              <w:t xml:space="preserve">Поддержка </w:t>
            </w:r>
          </w:p>
          <w:p w:rsidR="00A333CA" w:rsidRPr="006942F4" w:rsidRDefault="00A333CA" w:rsidP="00EF7E59">
            <w:r w:rsidRPr="006942F4">
              <w:t xml:space="preserve">по направлению предоставляется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t>в 2020 году</w:t>
            </w:r>
          </w:p>
        </w:tc>
        <w:tc>
          <w:tcPr>
            <w:tcW w:w="6662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lastRenderedPageBreak/>
              <w:t>Возмещение осуществляется в размере не более 50% от фактически понесенных и документально подт</w:t>
            </w:r>
            <w:r w:rsidR="000A2D04" w:rsidRPr="006942F4">
              <w:t>вержденных затрат, но не более 4</w:t>
            </w:r>
            <w:r w:rsidRPr="006942F4">
              <w:t xml:space="preserve">00 </w:t>
            </w:r>
            <w:proofErr w:type="spellStart"/>
            <w:proofErr w:type="gramStart"/>
            <w:r w:rsidRPr="006942F4">
              <w:t>тыс.рублей</w:t>
            </w:r>
            <w:proofErr w:type="spellEnd"/>
            <w:proofErr w:type="gramEnd"/>
            <w:r w:rsidRPr="006942F4">
              <w:t xml:space="preserve"> на одного субъекта в год.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42F4">
              <w:rPr>
                <w:snapToGrid w:val="0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574F2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rPr>
                <w:snapToGrid w:val="0"/>
              </w:rPr>
              <w:t xml:space="preserve">субъекта на аренду (субаренду) нежилых помещений, находящихся в коммерческой собственности, используемых в целях осуществления деятельности в отраслях, пострадавших от распространения новой </w:t>
            </w:r>
            <w:proofErr w:type="spellStart"/>
            <w:r w:rsidRPr="006942F4">
              <w:rPr>
                <w:snapToGrid w:val="0"/>
              </w:rPr>
              <w:t>коронавирусной</w:t>
            </w:r>
            <w:proofErr w:type="spellEnd"/>
            <w:r w:rsidRPr="006942F4">
              <w:rPr>
                <w:snapToGrid w:val="0"/>
              </w:rPr>
              <w:t xml:space="preserve"> инфекции в соответствии с подпунктом 1.9 пункта 1 раздела </w:t>
            </w:r>
            <w:r w:rsidRPr="006942F4">
              <w:rPr>
                <w:snapToGrid w:val="0"/>
                <w:lang w:val="en-US"/>
              </w:rPr>
              <w:t>I</w:t>
            </w:r>
            <w:r w:rsidRPr="006942F4">
              <w:rPr>
                <w:snapToGrid w:val="0"/>
              </w:rPr>
              <w:t>.</w:t>
            </w:r>
            <w:r w:rsidR="00754702" w:rsidRPr="006942F4">
              <w:rPr>
                <w:snapToGrid w:val="0"/>
              </w:rPr>
              <w:t xml:space="preserve"> </w:t>
            </w:r>
            <w:r w:rsidR="00754702" w:rsidRPr="006942F4">
              <w:t>за период действия режима повышенной готовности в Ханты-Мансийском автономном округе-Югре, установленного постановлением Гу</w:t>
            </w:r>
            <w:r w:rsidR="00754702" w:rsidRPr="006942F4">
              <w:lastRenderedPageBreak/>
              <w:t xml:space="preserve">бернатора Ханты-Мансийского автономного округа-Югры от 18.03.2020 № 20 «О введении режима повышенной готовности в Ханты-Мансийском автономном округе-Югре» </w:t>
            </w:r>
            <w:r w:rsidR="00574F2A" w:rsidRPr="006942F4">
              <w:t>(за расчетные периоды, относящиеся к периоду действия повышенной готовности)</w:t>
            </w:r>
            <w:r w:rsidR="00754702" w:rsidRPr="006942F4">
              <w:t>.</w:t>
            </w:r>
          </w:p>
          <w:p w:rsidR="00A333CA" w:rsidRPr="006942F4" w:rsidRDefault="00754702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42F4">
              <w:t xml:space="preserve"> 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</w:p>
        </w:tc>
      </w:tr>
      <w:tr w:rsidR="00A333CA" w:rsidRPr="006942F4" w:rsidTr="00862440">
        <w:tc>
          <w:tcPr>
            <w:tcW w:w="2410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lastRenderedPageBreak/>
              <w:t xml:space="preserve">16.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6942F4">
              <w:t>коронавирусной</w:t>
            </w:r>
            <w:proofErr w:type="spellEnd"/>
            <w:r w:rsidRPr="006942F4">
              <w:t xml:space="preserve"> инфекции в виде возмещения</w:t>
            </w:r>
            <w:r w:rsidR="009278FB" w:rsidRPr="006942F4">
              <w:t xml:space="preserve"> фактически понесенных и документально подтвержденных</w:t>
            </w:r>
            <w:r w:rsidRPr="006942F4">
              <w:t xml:space="preserve"> затрат на коммунальные услуги.</w:t>
            </w:r>
          </w:p>
          <w:p w:rsidR="00A333CA" w:rsidRPr="006942F4" w:rsidRDefault="00A333CA" w:rsidP="00EF7E59">
            <w:r w:rsidRPr="006942F4">
              <w:t xml:space="preserve">Поддержка </w:t>
            </w:r>
          </w:p>
          <w:p w:rsidR="00A333CA" w:rsidRPr="006942F4" w:rsidRDefault="00A333CA" w:rsidP="00EF7E59">
            <w:r w:rsidRPr="006942F4">
              <w:t xml:space="preserve">по направлению предоставляется </w:t>
            </w:r>
          </w:p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t>в 2020 году</w:t>
            </w:r>
          </w:p>
        </w:tc>
        <w:tc>
          <w:tcPr>
            <w:tcW w:w="6662" w:type="dxa"/>
            <w:shd w:val="clear" w:color="auto" w:fill="auto"/>
          </w:tcPr>
          <w:p w:rsidR="00A333C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t>Возмещение осуществляется в размере не более 50% от фактически понесенных и документально подт</w:t>
            </w:r>
            <w:r w:rsidR="003B02D0" w:rsidRPr="006942F4">
              <w:t>вержденных затрат, но не более 4</w:t>
            </w:r>
            <w:r w:rsidRPr="006942F4">
              <w:t xml:space="preserve">00 </w:t>
            </w:r>
            <w:proofErr w:type="spellStart"/>
            <w:proofErr w:type="gramStart"/>
            <w:r w:rsidRPr="006942F4">
              <w:t>тыс.рублей</w:t>
            </w:r>
            <w:proofErr w:type="spellEnd"/>
            <w:proofErr w:type="gramEnd"/>
            <w:r w:rsidRPr="006942F4">
              <w:t xml:space="preserve"> на одного субъекта в год.</w:t>
            </w:r>
          </w:p>
          <w:p w:rsidR="004635B9" w:rsidRPr="006942F4" w:rsidRDefault="004635B9" w:rsidP="00EF7E59">
            <w:pPr>
              <w:autoSpaceDE w:val="0"/>
              <w:autoSpaceDN w:val="0"/>
              <w:adjustRightInd w:val="0"/>
            </w:pPr>
          </w:p>
          <w:p w:rsidR="00A333CA" w:rsidRPr="006942F4" w:rsidRDefault="00A333CA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42F4">
              <w:rPr>
                <w:snapToGrid w:val="0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574F2A" w:rsidRPr="006942F4" w:rsidRDefault="00A333CA" w:rsidP="00EF7E59">
            <w:pPr>
              <w:autoSpaceDE w:val="0"/>
              <w:autoSpaceDN w:val="0"/>
              <w:adjustRightInd w:val="0"/>
            </w:pPr>
            <w:r w:rsidRPr="006942F4">
              <w:rPr>
                <w:snapToGrid w:val="0"/>
              </w:rPr>
              <w:t xml:space="preserve">субъекта на коммунальные услуги за нежилые помещения, используемые в целях осуществления деятельности в отраслях, пострадавших от распространения новой </w:t>
            </w:r>
            <w:proofErr w:type="spellStart"/>
            <w:r w:rsidRPr="006942F4">
              <w:rPr>
                <w:snapToGrid w:val="0"/>
              </w:rPr>
              <w:t>коронавирусной</w:t>
            </w:r>
            <w:proofErr w:type="spellEnd"/>
            <w:r w:rsidRPr="006942F4">
              <w:rPr>
                <w:snapToGrid w:val="0"/>
              </w:rPr>
              <w:t xml:space="preserve"> инфекции в соответствии с подпунктом 1.9 пункта 1 раздела </w:t>
            </w:r>
            <w:r w:rsidRPr="006942F4">
              <w:rPr>
                <w:snapToGrid w:val="0"/>
                <w:lang w:val="en-US"/>
              </w:rPr>
              <w:t>I</w:t>
            </w:r>
            <w:r w:rsidRPr="006942F4">
              <w:rPr>
                <w:snapToGrid w:val="0"/>
              </w:rPr>
              <w:t>.</w:t>
            </w:r>
            <w:r w:rsidR="00AD58C1" w:rsidRPr="006942F4">
              <w:rPr>
                <w:snapToGrid w:val="0"/>
              </w:rPr>
              <w:t xml:space="preserve"> </w:t>
            </w:r>
            <w:r w:rsidR="00AD58C1" w:rsidRPr="006942F4">
              <w:t xml:space="preserve">за период действия режима повышенной готовности в Ханты-Мансийском автономном округе-Югре, установленного постановлением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 </w:t>
            </w:r>
            <w:r w:rsidR="00574F2A" w:rsidRPr="006942F4">
              <w:t>(за расчетные периоды, относящиеся к периоду действия повышенной готовности)</w:t>
            </w:r>
            <w:r w:rsidR="00AD58C1" w:rsidRPr="006942F4">
              <w:t>.</w:t>
            </w:r>
          </w:p>
          <w:p w:rsidR="00A333CA" w:rsidRPr="006942F4" w:rsidRDefault="00AD58C1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942F4">
              <w:t>Сумма затрат, подлежащих компенсации, рассчитывается пропорционально количеству дней действия режима повышенной готовности</w:t>
            </w:r>
          </w:p>
          <w:p w:rsidR="0047100F" w:rsidRPr="006942F4" w:rsidRDefault="0047100F" w:rsidP="00EF7E59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:rsidR="00A333CA" w:rsidRPr="006942F4" w:rsidRDefault="00A333CA" w:rsidP="0047100F">
            <w:pPr>
              <w:autoSpaceDE w:val="0"/>
              <w:autoSpaceDN w:val="0"/>
              <w:adjustRightInd w:val="0"/>
            </w:pPr>
            <w:r w:rsidRPr="006942F4">
              <w:t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за коммунальные услуги</w:t>
            </w:r>
            <w:r w:rsidR="001335E5" w:rsidRPr="006942F4">
              <w:t>»</w:t>
            </w:r>
          </w:p>
        </w:tc>
      </w:tr>
    </w:tbl>
    <w:p w:rsidR="00862440" w:rsidRDefault="00862440" w:rsidP="0086244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11480" w:rsidRPr="006A1216" w:rsidRDefault="00AD58C1" w:rsidP="008141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216">
        <w:rPr>
          <w:sz w:val="28"/>
          <w:szCs w:val="28"/>
        </w:rPr>
        <w:t>1.2.1</w:t>
      </w:r>
      <w:r w:rsidR="00E11E76">
        <w:rPr>
          <w:sz w:val="28"/>
          <w:szCs w:val="28"/>
        </w:rPr>
        <w:t>1</w:t>
      </w:r>
      <w:r w:rsidR="00411480" w:rsidRPr="006A1216">
        <w:rPr>
          <w:sz w:val="28"/>
          <w:szCs w:val="28"/>
        </w:rPr>
        <w:t xml:space="preserve">. В подпункте 3.2 пункта 3 раздела </w:t>
      </w:r>
      <w:r w:rsidR="00411480" w:rsidRPr="006A1216">
        <w:rPr>
          <w:sz w:val="28"/>
          <w:szCs w:val="28"/>
          <w:lang w:val="en-US"/>
        </w:rPr>
        <w:t>II</w:t>
      </w:r>
      <w:r w:rsidR="00411480" w:rsidRPr="006A1216">
        <w:rPr>
          <w:sz w:val="28"/>
          <w:szCs w:val="28"/>
        </w:rPr>
        <w:t xml:space="preserve"> после слов «приложению 3» дополнить словами «приложению 4».</w:t>
      </w:r>
    </w:p>
    <w:p w:rsidR="00442C51" w:rsidRDefault="00A046AA" w:rsidP="008141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216">
        <w:rPr>
          <w:sz w:val="28"/>
          <w:szCs w:val="28"/>
        </w:rPr>
        <w:t>1.2</w:t>
      </w:r>
      <w:r w:rsidR="00AD58C1" w:rsidRPr="006A1216">
        <w:rPr>
          <w:sz w:val="28"/>
          <w:szCs w:val="28"/>
        </w:rPr>
        <w:t>.1</w:t>
      </w:r>
      <w:r w:rsidR="00E11E76">
        <w:rPr>
          <w:sz w:val="28"/>
          <w:szCs w:val="28"/>
        </w:rPr>
        <w:t>2</w:t>
      </w:r>
      <w:r w:rsidR="00E21D9D" w:rsidRPr="006A1216">
        <w:rPr>
          <w:sz w:val="28"/>
          <w:szCs w:val="28"/>
        </w:rPr>
        <w:t xml:space="preserve">. Абзац первый подпункта 3.3 пункта 3 раздела </w:t>
      </w:r>
      <w:r w:rsidR="00E21D9D" w:rsidRPr="006A1216">
        <w:rPr>
          <w:sz w:val="28"/>
          <w:szCs w:val="28"/>
          <w:lang w:val="en-US"/>
        </w:rPr>
        <w:t>II</w:t>
      </w:r>
      <w:r w:rsidR="00E21D9D" w:rsidRPr="006A1216">
        <w:rPr>
          <w:sz w:val="28"/>
          <w:szCs w:val="28"/>
        </w:rPr>
        <w:t xml:space="preserve"> изложить в следующей редакции:</w:t>
      </w:r>
    </w:p>
    <w:p w:rsidR="00E21D9D" w:rsidRDefault="00E21D9D" w:rsidP="00E21D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F13">
        <w:rPr>
          <w:rFonts w:eastAsia="Calibri"/>
          <w:spacing w:val="-6"/>
          <w:sz w:val="28"/>
          <w:szCs w:val="28"/>
          <w:lang w:eastAsia="en-US"/>
        </w:rPr>
        <w:t>«Срок рассмотрения Администрацией города Сургута письменного заявления на предоставление субсидии и приложенных документов</w:t>
      </w:r>
      <w:r w:rsidRPr="00BB1F13">
        <w:rPr>
          <w:rFonts w:eastAsia="Calibri"/>
          <w:sz w:val="28"/>
          <w:szCs w:val="28"/>
          <w:lang w:eastAsia="en-US"/>
        </w:rPr>
        <w:t xml:space="preserve"> не превышает 30-и календарных дней со дня регистрации заявления за исключением рассмотрения заявления на предоставление субсидии и приложенных документов по направлению</w:t>
      </w:r>
      <w:r w:rsidR="009278FB">
        <w:rPr>
          <w:rFonts w:eastAsia="Calibri"/>
          <w:sz w:val="28"/>
          <w:szCs w:val="28"/>
          <w:lang w:eastAsia="en-US"/>
        </w:rPr>
        <w:t xml:space="preserve"> предоставления поддержки</w:t>
      </w:r>
      <w:r w:rsidRPr="00BB1F13">
        <w:rPr>
          <w:rFonts w:eastAsia="Calibri"/>
          <w:sz w:val="28"/>
          <w:szCs w:val="28"/>
          <w:lang w:eastAsia="en-US"/>
        </w:rPr>
        <w:t xml:space="preserve"> «П</w:t>
      </w:r>
      <w:r w:rsidRPr="00BB1F13">
        <w:rPr>
          <w:sz w:val="28"/>
          <w:szCs w:val="28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BB1F13">
        <w:rPr>
          <w:sz w:val="28"/>
          <w:szCs w:val="28"/>
        </w:rPr>
        <w:t>коронавирусной</w:t>
      </w:r>
      <w:proofErr w:type="spellEnd"/>
      <w:r w:rsidRPr="00BB1F13">
        <w:rPr>
          <w:sz w:val="28"/>
          <w:szCs w:val="28"/>
        </w:rPr>
        <w:t xml:space="preserve"> инфекции»,  по указанному направлению срок рассмотрения Администрацией </w:t>
      </w:r>
      <w:r w:rsidRPr="00BB1F13">
        <w:rPr>
          <w:sz w:val="28"/>
          <w:szCs w:val="28"/>
        </w:rPr>
        <w:lastRenderedPageBreak/>
        <w:t>города Сургута письменного заявления на предоставление субсидии и приложенных документов не превышает 45-и календарных дней со дня регистрации заявления».</w:t>
      </w:r>
    </w:p>
    <w:p w:rsidR="00E11E76" w:rsidRDefault="00E11E76" w:rsidP="00E21D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 Пункт 3.5 дополнить абзацами девятым, десятым следующего содержания:</w:t>
      </w:r>
    </w:p>
    <w:p w:rsidR="00E11E76" w:rsidRDefault="00E11E76" w:rsidP="00E21D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направляет запросы в налоговый орган, государственные внебюджетные фонды для получения информации о соответствии заявителя подпункту 4.14 пункта 4 настоящего раздела;</w:t>
      </w:r>
    </w:p>
    <w:p w:rsidR="00E11E76" w:rsidRDefault="00E11E76" w:rsidP="00E21D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запросы в управление бюджетного учета и отчетности, департамент архитектуры и градостроительства, департамент образования для получения информации о соответствии заявителя подпункту 4.</w:t>
      </w:r>
      <w:r w:rsidR="00602434">
        <w:rPr>
          <w:sz w:val="28"/>
          <w:szCs w:val="28"/>
        </w:rPr>
        <w:t>1</w:t>
      </w:r>
      <w:r>
        <w:rPr>
          <w:sz w:val="28"/>
          <w:szCs w:val="28"/>
        </w:rPr>
        <w:t>5 пункта 4 настоящего раздела».</w:t>
      </w:r>
    </w:p>
    <w:p w:rsidR="008C0DD8" w:rsidRDefault="00A046AA" w:rsidP="008C0DD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44E40">
        <w:rPr>
          <w:sz w:val="28"/>
          <w:szCs w:val="28"/>
        </w:rPr>
        <w:t>.1</w:t>
      </w:r>
      <w:r w:rsidR="009278FB">
        <w:rPr>
          <w:sz w:val="28"/>
          <w:szCs w:val="28"/>
        </w:rPr>
        <w:t>4</w:t>
      </w:r>
      <w:r w:rsidR="008C0DD8">
        <w:rPr>
          <w:sz w:val="28"/>
          <w:szCs w:val="28"/>
        </w:rPr>
        <w:t xml:space="preserve">. В абзаце первом подпункта 3.7.3 пункта 3 раздела </w:t>
      </w:r>
      <w:r w:rsidR="008C0DD8">
        <w:rPr>
          <w:sz w:val="28"/>
          <w:szCs w:val="28"/>
          <w:lang w:val="en-US"/>
        </w:rPr>
        <w:t>II</w:t>
      </w:r>
      <w:r w:rsidR="008C0DD8">
        <w:rPr>
          <w:sz w:val="28"/>
          <w:szCs w:val="28"/>
        </w:rPr>
        <w:t xml:space="preserve"> после слов «получателем субсидии» дополнить словами «(представителем получателя субсидии – далее – получателем субсидии)».</w:t>
      </w:r>
    </w:p>
    <w:p w:rsidR="00886BDC" w:rsidRDefault="00886BDC" w:rsidP="00886B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1.2.15. </w:t>
      </w:r>
      <w:r>
        <w:rPr>
          <w:rFonts w:eastAsia="Calibri"/>
          <w:sz w:val="28"/>
          <w:szCs w:val="28"/>
          <w:lang w:eastAsia="en-US"/>
        </w:rPr>
        <w:t xml:space="preserve">Подпункт 4.3 пункта 4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дополнить абзацем:</w:t>
      </w:r>
    </w:p>
    <w:p w:rsidR="00886BDC" w:rsidRPr="008C0DD8" w:rsidRDefault="00886BDC" w:rsidP="00886BD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30E5">
        <w:rPr>
          <w:rFonts w:eastAsia="Calibri"/>
          <w:sz w:val="28"/>
          <w:szCs w:val="28"/>
          <w:lang w:eastAsia="en-US"/>
        </w:rPr>
        <w:t>«При предоставлении субсидии по направлению</w:t>
      </w:r>
      <w:r>
        <w:rPr>
          <w:rFonts w:eastAsia="Calibri"/>
          <w:sz w:val="28"/>
          <w:szCs w:val="28"/>
          <w:lang w:eastAsia="en-US"/>
        </w:rPr>
        <w:t xml:space="preserve"> предоставления поддержки</w:t>
      </w:r>
      <w:r w:rsidRPr="00BA30E5">
        <w:rPr>
          <w:rFonts w:eastAsia="Calibri"/>
          <w:sz w:val="28"/>
          <w:szCs w:val="28"/>
          <w:lang w:eastAsia="en-US"/>
        </w:rPr>
        <w:t xml:space="preserve"> «П</w:t>
      </w:r>
      <w:r w:rsidRPr="00BA30E5">
        <w:rPr>
          <w:sz w:val="28"/>
          <w:szCs w:val="28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BA30E5">
        <w:rPr>
          <w:sz w:val="28"/>
          <w:szCs w:val="28"/>
        </w:rPr>
        <w:t>коронавирусной</w:t>
      </w:r>
      <w:proofErr w:type="spellEnd"/>
      <w:r w:rsidRPr="00BA30E5">
        <w:rPr>
          <w:sz w:val="28"/>
          <w:szCs w:val="28"/>
        </w:rPr>
        <w:t xml:space="preserve"> инфекции в виде возмещения части затрат на аренду (субаренду) нежилых помещений, находящихся в коммерческой собственности», получатель субсидии не должен получать средства из бюджета города на основании иных нормативных правовых актов, муниципальных правовых актов в 2020 году на компенсацию арендной плат</w:t>
      </w:r>
      <w:r w:rsidRPr="00AD58C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за расчетные периоды, относящиеся к </w:t>
      </w:r>
      <w:r w:rsidRPr="007F3D68">
        <w:rPr>
          <w:sz w:val="28"/>
          <w:szCs w:val="28"/>
        </w:rPr>
        <w:t>период</w:t>
      </w:r>
      <w:r>
        <w:rPr>
          <w:sz w:val="28"/>
          <w:szCs w:val="28"/>
        </w:rPr>
        <w:t>у</w:t>
      </w:r>
      <w:r w:rsidRPr="007F3D68">
        <w:rPr>
          <w:sz w:val="28"/>
          <w:szCs w:val="28"/>
        </w:rPr>
        <w:t xml:space="preserve"> действия режима повышенной готовности в Ханты-Мансийском автономном округе-Югре, установленного постановлением Губернатора Ханты-Мансийского автономного округа-Югры от 18.03.2020 № 20 «О введении режима повышенной готовности в Ханты-Ма</w:t>
      </w:r>
      <w:r>
        <w:rPr>
          <w:sz w:val="28"/>
          <w:szCs w:val="28"/>
        </w:rPr>
        <w:t>нсийском автономном округе-Югре</w:t>
      </w:r>
      <w:r>
        <w:rPr>
          <w:rFonts w:eastAsia="Calibri"/>
          <w:sz w:val="28"/>
          <w:szCs w:val="28"/>
          <w:lang w:eastAsia="en-US"/>
        </w:rPr>
        <w:t>».</w:t>
      </w:r>
    </w:p>
    <w:p w:rsidR="008C0DD8" w:rsidRPr="008C0DD8" w:rsidRDefault="00A046AA" w:rsidP="008C0D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4E40">
        <w:rPr>
          <w:sz w:val="28"/>
          <w:szCs w:val="28"/>
        </w:rPr>
        <w:t>1.2</w:t>
      </w:r>
      <w:r w:rsidR="00AD58C1" w:rsidRPr="00F44E40">
        <w:rPr>
          <w:sz w:val="28"/>
          <w:szCs w:val="28"/>
        </w:rPr>
        <w:t>.1</w:t>
      </w:r>
      <w:r w:rsidR="00886BDC">
        <w:rPr>
          <w:sz w:val="28"/>
          <w:szCs w:val="28"/>
        </w:rPr>
        <w:t xml:space="preserve">6. Пункт </w:t>
      </w:r>
      <w:proofErr w:type="gramStart"/>
      <w:r w:rsidR="00886BDC">
        <w:rPr>
          <w:sz w:val="28"/>
          <w:szCs w:val="28"/>
        </w:rPr>
        <w:t xml:space="preserve">4 </w:t>
      </w:r>
      <w:r w:rsidR="008C0DD8" w:rsidRPr="00F44E40">
        <w:rPr>
          <w:sz w:val="28"/>
          <w:szCs w:val="28"/>
        </w:rPr>
        <w:t xml:space="preserve"> раздела</w:t>
      </w:r>
      <w:proofErr w:type="gramEnd"/>
      <w:r w:rsidR="008C0DD8" w:rsidRPr="00F44E40">
        <w:rPr>
          <w:sz w:val="28"/>
          <w:szCs w:val="28"/>
        </w:rPr>
        <w:t xml:space="preserve"> </w:t>
      </w:r>
      <w:r w:rsidR="008C0DD8" w:rsidRPr="00F44E40">
        <w:rPr>
          <w:sz w:val="28"/>
          <w:szCs w:val="28"/>
          <w:lang w:val="en-US"/>
        </w:rPr>
        <w:t>II</w:t>
      </w:r>
      <w:r w:rsidR="008C0DD8" w:rsidRPr="00F44E40">
        <w:rPr>
          <w:sz w:val="28"/>
          <w:szCs w:val="28"/>
        </w:rPr>
        <w:t xml:space="preserve"> дополнить </w:t>
      </w:r>
      <w:r w:rsidR="00886BDC">
        <w:rPr>
          <w:sz w:val="28"/>
          <w:szCs w:val="28"/>
        </w:rPr>
        <w:t>подпунктами 4.14, 4.15 следующего содержания:</w:t>
      </w:r>
    </w:p>
    <w:p w:rsidR="008C0DD8" w:rsidRPr="008C0DD8" w:rsidRDefault="008C0DD8" w:rsidP="008C0DD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0DD8">
        <w:rPr>
          <w:sz w:val="28"/>
          <w:szCs w:val="28"/>
        </w:rPr>
        <w:t>«</w:t>
      </w:r>
      <w:r w:rsidR="00886BDC">
        <w:rPr>
          <w:sz w:val="28"/>
          <w:szCs w:val="28"/>
        </w:rPr>
        <w:t xml:space="preserve">4.14. </w:t>
      </w:r>
      <w:r w:rsidRPr="008C0DD8">
        <w:rPr>
          <w:rFonts w:eastAsia="Calibri"/>
          <w:sz w:val="28"/>
          <w:szCs w:val="28"/>
          <w:lang w:eastAsia="en-US"/>
        </w:rPr>
        <w:t>По направлению</w:t>
      </w:r>
      <w:r w:rsidR="009278FB">
        <w:rPr>
          <w:rFonts w:eastAsia="Calibri"/>
          <w:sz w:val="28"/>
          <w:szCs w:val="28"/>
          <w:lang w:eastAsia="en-US"/>
        </w:rPr>
        <w:t xml:space="preserve"> предоставления поддержки</w:t>
      </w:r>
      <w:r w:rsidRPr="008C0DD8">
        <w:rPr>
          <w:rFonts w:eastAsia="Calibri"/>
          <w:sz w:val="28"/>
          <w:szCs w:val="28"/>
          <w:lang w:eastAsia="en-US"/>
        </w:rPr>
        <w:t xml:space="preserve"> «П</w:t>
      </w:r>
      <w:r w:rsidRPr="008C0DD8">
        <w:rPr>
          <w:sz w:val="28"/>
          <w:szCs w:val="28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C0DD8">
        <w:rPr>
          <w:sz w:val="28"/>
          <w:szCs w:val="28"/>
        </w:rPr>
        <w:t>коронавирусной</w:t>
      </w:r>
      <w:proofErr w:type="spellEnd"/>
      <w:r w:rsidRPr="008C0DD8">
        <w:rPr>
          <w:sz w:val="28"/>
          <w:szCs w:val="28"/>
        </w:rPr>
        <w:t xml:space="preserve"> инфекции»</w:t>
      </w:r>
      <w:r w:rsidRPr="008C0DD8">
        <w:rPr>
          <w:rFonts w:eastAsia="Calibri"/>
          <w:sz w:val="28"/>
          <w:szCs w:val="28"/>
          <w:lang w:eastAsia="en-US"/>
        </w:rPr>
        <w:t xml:space="preserve"> - о</w:t>
      </w:r>
      <w:r w:rsidRPr="008C0DD8">
        <w:rPr>
          <w:rFonts w:eastAsia="Calibri"/>
          <w:spacing w:val="-4"/>
          <w:sz w:val="28"/>
          <w:szCs w:val="28"/>
          <w:lang w:eastAsia="en-US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</w:t>
      </w:r>
      <w:r w:rsidR="002C376C">
        <w:rPr>
          <w:rFonts w:eastAsia="Calibri"/>
          <w:spacing w:val="-4"/>
          <w:sz w:val="28"/>
          <w:szCs w:val="28"/>
          <w:lang w:eastAsia="en-US"/>
        </w:rPr>
        <w:t>01.01.2020</w:t>
      </w:r>
      <w:r w:rsidR="00A23B8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A23B8A" w:rsidRPr="00A23B8A">
        <w:rPr>
          <w:rFonts w:eastAsia="Calibri"/>
          <w:spacing w:val="-4"/>
          <w:sz w:val="28"/>
          <w:szCs w:val="28"/>
          <w:lang w:eastAsia="en-US"/>
        </w:rPr>
        <w:t>либо на дату подачи заявления</w:t>
      </w:r>
      <w:r w:rsidR="00886BDC">
        <w:rPr>
          <w:sz w:val="28"/>
          <w:szCs w:val="28"/>
        </w:rPr>
        <w:t>.</w:t>
      </w:r>
    </w:p>
    <w:p w:rsidR="000C0C98" w:rsidRDefault="00886BDC" w:rsidP="008C0D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4.15. </w:t>
      </w:r>
      <w:r w:rsidR="008C0DD8" w:rsidRPr="008C0DD8">
        <w:rPr>
          <w:rFonts w:eastAsia="Calibri"/>
          <w:spacing w:val="-4"/>
          <w:sz w:val="28"/>
          <w:szCs w:val="28"/>
          <w:lang w:eastAsia="en-US"/>
        </w:rPr>
        <w:t>По направлению</w:t>
      </w:r>
      <w:r w:rsidR="009278FB">
        <w:rPr>
          <w:rFonts w:eastAsia="Calibri"/>
          <w:spacing w:val="-4"/>
          <w:sz w:val="28"/>
          <w:szCs w:val="28"/>
          <w:lang w:eastAsia="en-US"/>
        </w:rPr>
        <w:t xml:space="preserve"> предоставления поддержки</w:t>
      </w:r>
      <w:r w:rsidR="008C0DD8" w:rsidRPr="008C0DD8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8C0DD8" w:rsidRPr="008C0DD8">
        <w:rPr>
          <w:rFonts w:eastAsia="Calibri"/>
          <w:sz w:val="28"/>
          <w:szCs w:val="28"/>
          <w:lang w:eastAsia="en-US"/>
        </w:rPr>
        <w:t>«П</w:t>
      </w:r>
      <w:r w:rsidR="008C0DD8" w:rsidRPr="008C0DD8">
        <w:rPr>
          <w:sz w:val="28"/>
          <w:szCs w:val="28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8C0DD8" w:rsidRPr="008C0DD8">
        <w:rPr>
          <w:sz w:val="28"/>
          <w:szCs w:val="28"/>
        </w:rPr>
        <w:t>коронавирусной</w:t>
      </w:r>
      <w:proofErr w:type="spellEnd"/>
      <w:r w:rsidR="008C0DD8" w:rsidRPr="008C0DD8">
        <w:rPr>
          <w:sz w:val="28"/>
          <w:szCs w:val="28"/>
        </w:rPr>
        <w:t xml:space="preserve"> инфекции»</w:t>
      </w:r>
      <w:r w:rsidR="008C0DD8" w:rsidRPr="008C0DD8">
        <w:rPr>
          <w:rFonts w:eastAsia="Calibri"/>
          <w:sz w:val="28"/>
          <w:szCs w:val="28"/>
          <w:lang w:eastAsia="en-US"/>
        </w:rPr>
        <w:t xml:space="preserve"> - отсутствие </w:t>
      </w:r>
      <w:r w:rsidR="008C0DD8" w:rsidRPr="008C0DD8">
        <w:rPr>
          <w:rFonts w:eastAsia="Calibri"/>
          <w:spacing w:val="-4"/>
          <w:sz w:val="28"/>
          <w:szCs w:val="28"/>
          <w:lang w:eastAsia="en-US"/>
        </w:rPr>
        <w:t xml:space="preserve">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по состоянию на </w:t>
      </w:r>
      <w:r w:rsidR="002C376C">
        <w:rPr>
          <w:rFonts w:eastAsia="Calibri"/>
          <w:spacing w:val="-4"/>
          <w:sz w:val="28"/>
          <w:szCs w:val="28"/>
          <w:lang w:eastAsia="en-US"/>
        </w:rPr>
        <w:t>01.01.2020</w:t>
      </w:r>
      <w:r w:rsidR="00A23B8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A23B8A" w:rsidRPr="00A23B8A">
        <w:rPr>
          <w:rFonts w:eastAsia="Calibri"/>
          <w:spacing w:val="-4"/>
          <w:sz w:val="28"/>
          <w:szCs w:val="28"/>
          <w:lang w:eastAsia="en-US"/>
        </w:rPr>
        <w:t>либо на дату подачи заявления</w:t>
      </w:r>
      <w:r w:rsidR="008C0DD8" w:rsidRPr="008C0DD8">
        <w:rPr>
          <w:sz w:val="28"/>
          <w:szCs w:val="28"/>
        </w:rPr>
        <w:t>».</w:t>
      </w:r>
    </w:p>
    <w:p w:rsidR="00D04AC4" w:rsidRDefault="00AF4CFF" w:rsidP="00996F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58C1">
        <w:rPr>
          <w:rFonts w:eastAsia="Calibri"/>
          <w:sz w:val="28"/>
          <w:szCs w:val="28"/>
          <w:lang w:eastAsia="en-US"/>
        </w:rPr>
        <w:lastRenderedPageBreak/>
        <w:t>1.</w:t>
      </w:r>
      <w:r w:rsidR="00CB2F96">
        <w:rPr>
          <w:rFonts w:eastAsia="Calibri"/>
          <w:sz w:val="28"/>
          <w:szCs w:val="28"/>
          <w:lang w:eastAsia="en-US"/>
        </w:rPr>
        <w:t>3</w:t>
      </w:r>
      <w:r w:rsidR="006260D4" w:rsidRPr="00AD58C1">
        <w:rPr>
          <w:rFonts w:eastAsia="Calibri"/>
          <w:sz w:val="28"/>
          <w:szCs w:val="28"/>
          <w:lang w:eastAsia="en-US"/>
        </w:rPr>
        <w:t xml:space="preserve">. </w:t>
      </w:r>
      <w:r w:rsidR="00D04AC4" w:rsidRPr="00AD58C1">
        <w:rPr>
          <w:rFonts w:eastAsia="Calibri"/>
          <w:sz w:val="28"/>
          <w:szCs w:val="28"/>
          <w:lang w:eastAsia="en-US"/>
        </w:rPr>
        <w:t>В</w:t>
      </w:r>
      <w:r w:rsidR="00D04AC4">
        <w:rPr>
          <w:rFonts w:eastAsia="Calibri"/>
          <w:sz w:val="28"/>
          <w:szCs w:val="28"/>
          <w:lang w:eastAsia="en-US"/>
        </w:rPr>
        <w:t xml:space="preserve"> приложении</w:t>
      </w:r>
      <w:r w:rsidR="000512F4">
        <w:rPr>
          <w:rFonts w:eastAsia="Calibri"/>
          <w:sz w:val="28"/>
          <w:szCs w:val="28"/>
          <w:lang w:eastAsia="en-US"/>
        </w:rPr>
        <w:t xml:space="preserve"> 1 к условиям и порядку предоставления субсидий субъектам малого и среднего предпринимательства</w:t>
      </w:r>
      <w:r w:rsidR="003A6F59">
        <w:rPr>
          <w:rFonts w:eastAsia="Calibri"/>
          <w:sz w:val="28"/>
          <w:szCs w:val="28"/>
          <w:lang w:eastAsia="en-US"/>
        </w:rPr>
        <w:t>, осуществляющих социально значимые виды деятельности и (или) деятельность в сфере социального предпринимательства, в целях возмещения затрат</w:t>
      </w:r>
      <w:r w:rsidR="00D04AC4">
        <w:rPr>
          <w:rFonts w:eastAsia="Calibri"/>
          <w:sz w:val="28"/>
          <w:szCs w:val="28"/>
          <w:lang w:eastAsia="en-US"/>
        </w:rPr>
        <w:t>:</w:t>
      </w:r>
    </w:p>
    <w:p w:rsidR="00996F61" w:rsidRDefault="00CB2F96" w:rsidP="00996F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D04AC4">
        <w:rPr>
          <w:rFonts w:eastAsia="Calibri"/>
          <w:sz w:val="28"/>
          <w:szCs w:val="28"/>
          <w:lang w:eastAsia="en-US"/>
        </w:rPr>
        <w:t>.1.</w:t>
      </w:r>
      <w:r w:rsidR="003A6F59">
        <w:rPr>
          <w:rFonts w:eastAsia="Calibri"/>
          <w:sz w:val="28"/>
          <w:szCs w:val="28"/>
          <w:lang w:eastAsia="en-US"/>
        </w:rPr>
        <w:t xml:space="preserve"> </w:t>
      </w:r>
      <w:r w:rsidR="00D04AC4">
        <w:rPr>
          <w:rFonts w:eastAsia="Calibri"/>
          <w:sz w:val="28"/>
          <w:szCs w:val="28"/>
          <w:lang w:eastAsia="en-US"/>
        </w:rPr>
        <w:t xml:space="preserve">Заголовок </w:t>
      </w:r>
      <w:r w:rsidR="003A6F5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96F61" w:rsidRPr="00AF4CFF" w:rsidRDefault="00996F61" w:rsidP="00996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4CFF">
        <w:rPr>
          <w:rFonts w:eastAsia="Calibri"/>
          <w:sz w:val="28"/>
          <w:szCs w:val="28"/>
          <w:lang w:eastAsia="en-US"/>
        </w:rPr>
        <w:t>«</w:t>
      </w:r>
      <w:r w:rsidRPr="00AF4CFF">
        <w:rPr>
          <w:sz w:val="28"/>
          <w:szCs w:val="28"/>
        </w:rPr>
        <w:t>Схема предоставления субсидий субъектам малого</w:t>
      </w:r>
      <w:r w:rsidRPr="00AF4CFF">
        <w:rPr>
          <w:rFonts w:eastAsia="Calibri"/>
          <w:sz w:val="28"/>
          <w:szCs w:val="28"/>
          <w:lang w:eastAsia="en-US"/>
        </w:rPr>
        <w:t xml:space="preserve"> </w:t>
      </w:r>
      <w:r w:rsidRPr="00AF4CFF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и деятельность в сфере социального предпринимательства или деятельность в отраслях, пострадавших от распространения новой </w:t>
      </w:r>
      <w:proofErr w:type="spellStart"/>
      <w:r w:rsidRPr="00AF4CFF">
        <w:rPr>
          <w:sz w:val="28"/>
          <w:szCs w:val="28"/>
        </w:rPr>
        <w:t>коронавирусной</w:t>
      </w:r>
      <w:proofErr w:type="spellEnd"/>
      <w:r w:rsidRPr="00AF4CFF">
        <w:rPr>
          <w:sz w:val="28"/>
          <w:szCs w:val="28"/>
        </w:rPr>
        <w:t xml:space="preserve"> инфекции, в целях возмещения затрат»</w:t>
      </w:r>
      <w:r w:rsidR="00AF4CFF" w:rsidRPr="00AF4CFF">
        <w:rPr>
          <w:sz w:val="28"/>
          <w:szCs w:val="28"/>
        </w:rPr>
        <w:t>.</w:t>
      </w:r>
    </w:p>
    <w:p w:rsidR="00AF4CFF" w:rsidRDefault="00CB2F96" w:rsidP="00996F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AF4CFF">
        <w:rPr>
          <w:sz w:val="28"/>
          <w:szCs w:val="28"/>
        </w:rPr>
        <w:t>.</w:t>
      </w:r>
      <w:r w:rsidR="00D04AC4">
        <w:rPr>
          <w:sz w:val="28"/>
          <w:szCs w:val="28"/>
        </w:rPr>
        <w:t>2.</w:t>
      </w:r>
      <w:r w:rsidR="00AF4CFF">
        <w:rPr>
          <w:sz w:val="28"/>
          <w:szCs w:val="28"/>
        </w:rPr>
        <w:t xml:space="preserve"> </w:t>
      </w:r>
      <w:r w:rsidR="00D04AC4">
        <w:rPr>
          <w:rFonts w:eastAsia="Calibri"/>
          <w:sz w:val="28"/>
          <w:szCs w:val="28"/>
          <w:lang w:eastAsia="en-US"/>
        </w:rPr>
        <w:t>П</w:t>
      </w:r>
      <w:r w:rsidR="00D05AEF">
        <w:rPr>
          <w:rFonts w:eastAsia="Calibri"/>
          <w:sz w:val="28"/>
          <w:szCs w:val="28"/>
          <w:lang w:eastAsia="en-US"/>
        </w:rPr>
        <w:t xml:space="preserve">осле слов «30 календарных дней» дополнить словами </w:t>
      </w:r>
      <w:r w:rsidR="00D05AEF" w:rsidRPr="00D05AEF">
        <w:rPr>
          <w:rFonts w:eastAsia="Calibri"/>
          <w:sz w:val="28"/>
          <w:szCs w:val="28"/>
          <w:lang w:eastAsia="en-US"/>
        </w:rPr>
        <w:t>«</w:t>
      </w:r>
      <w:r w:rsidR="00D05AEF" w:rsidRPr="00D05AEF">
        <w:rPr>
          <w:sz w:val="28"/>
          <w:szCs w:val="28"/>
        </w:rPr>
        <w:t xml:space="preserve">45 календарных дней (по направлению «Предоставление неотложных мер поддержки субъектам МСП, осуществляющим деятельность в отраслях, пострадавших от распространения новой </w:t>
      </w:r>
      <w:proofErr w:type="spellStart"/>
      <w:r w:rsidR="00D05AEF" w:rsidRPr="00D05AEF">
        <w:rPr>
          <w:sz w:val="28"/>
          <w:szCs w:val="28"/>
        </w:rPr>
        <w:t>коронавирусной</w:t>
      </w:r>
      <w:proofErr w:type="spellEnd"/>
      <w:r w:rsidR="00D05AEF" w:rsidRPr="00D05AEF">
        <w:rPr>
          <w:sz w:val="28"/>
          <w:szCs w:val="28"/>
        </w:rPr>
        <w:t xml:space="preserve"> инфекции</w:t>
      </w:r>
      <w:r w:rsidR="00D05AEF" w:rsidRPr="00D05AEF">
        <w:rPr>
          <w:rFonts w:eastAsia="Calibri"/>
          <w:sz w:val="28"/>
          <w:szCs w:val="28"/>
          <w:lang w:eastAsia="en-US"/>
        </w:rPr>
        <w:t>»</w:t>
      </w:r>
      <w:r w:rsidR="003F4EA6">
        <w:rPr>
          <w:rFonts w:eastAsia="Calibri"/>
          <w:sz w:val="28"/>
          <w:szCs w:val="28"/>
          <w:lang w:eastAsia="en-US"/>
        </w:rPr>
        <w:t>.</w:t>
      </w:r>
    </w:p>
    <w:p w:rsidR="006B781D" w:rsidRPr="006B781D" w:rsidRDefault="00602434" w:rsidP="006B7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6B781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Условия и порядок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предпринимательства, в целях возмещения затрат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дополнить</w:t>
      </w:r>
      <w:r w:rsidR="006B781D" w:rsidRPr="00754702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>м</w:t>
      </w:r>
      <w:r w:rsidR="006B781D" w:rsidRPr="00754702">
        <w:rPr>
          <w:sz w:val="28"/>
          <w:szCs w:val="28"/>
        </w:rPr>
        <w:t xml:space="preserve"> 4 согласно </w:t>
      </w:r>
      <w:proofErr w:type="gramStart"/>
      <w:r w:rsidR="006B781D" w:rsidRPr="00754702">
        <w:rPr>
          <w:sz w:val="28"/>
          <w:szCs w:val="28"/>
        </w:rPr>
        <w:t>приложению</w:t>
      </w:r>
      <w:proofErr w:type="gramEnd"/>
      <w:r w:rsidR="006B781D" w:rsidRPr="00754702">
        <w:rPr>
          <w:sz w:val="28"/>
          <w:szCs w:val="28"/>
        </w:rPr>
        <w:t xml:space="preserve"> к настоящему постановлению.</w:t>
      </w:r>
    </w:p>
    <w:p w:rsidR="001A0977" w:rsidRPr="00C21C05" w:rsidRDefault="003C1882" w:rsidP="00C21C05">
      <w:pPr>
        <w:pStyle w:val="aa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34D36">
        <w:rPr>
          <w:sz w:val="28"/>
          <w:szCs w:val="28"/>
        </w:rPr>
        <w:t xml:space="preserve">. </w:t>
      </w:r>
      <w:r w:rsidR="009527D6" w:rsidRPr="00C21C05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массовых коммуникаций</w:t>
      </w:r>
      <w:r w:rsidR="009527D6" w:rsidRPr="00C21C05">
        <w:rPr>
          <w:sz w:val="28"/>
          <w:szCs w:val="28"/>
        </w:rPr>
        <w:t xml:space="preserve"> </w:t>
      </w:r>
      <w:r w:rsidR="001A0977" w:rsidRPr="00C21C05">
        <w:rPr>
          <w:sz w:val="28"/>
          <w:szCs w:val="28"/>
        </w:rPr>
        <w:t xml:space="preserve">разместить </w:t>
      </w:r>
      <w:r w:rsidR="009527D6" w:rsidRPr="00C21C05">
        <w:rPr>
          <w:sz w:val="28"/>
          <w:szCs w:val="28"/>
        </w:rPr>
        <w:t xml:space="preserve">настоящее </w:t>
      </w:r>
      <w:r w:rsidR="0085609E" w:rsidRPr="00C21C05">
        <w:rPr>
          <w:sz w:val="28"/>
          <w:szCs w:val="28"/>
        </w:rPr>
        <w:t>постановление</w:t>
      </w:r>
      <w:r w:rsidR="009527D6" w:rsidRPr="00C21C05">
        <w:rPr>
          <w:sz w:val="28"/>
          <w:szCs w:val="28"/>
        </w:rPr>
        <w:t xml:space="preserve"> </w:t>
      </w:r>
      <w:r w:rsidR="001A0977" w:rsidRPr="00C21C05">
        <w:rPr>
          <w:sz w:val="28"/>
          <w:szCs w:val="28"/>
        </w:rPr>
        <w:t xml:space="preserve">на официальном </w:t>
      </w:r>
      <w:r w:rsidR="00B818E0" w:rsidRPr="00C21C05">
        <w:rPr>
          <w:sz w:val="28"/>
          <w:szCs w:val="28"/>
        </w:rPr>
        <w:t>портале</w:t>
      </w:r>
      <w:r w:rsidR="001A0977" w:rsidRPr="00C21C05">
        <w:rPr>
          <w:sz w:val="28"/>
          <w:szCs w:val="28"/>
        </w:rPr>
        <w:t xml:space="preserve"> Администрации города</w:t>
      </w:r>
      <w:r w:rsidR="006B408E">
        <w:rPr>
          <w:sz w:val="28"/>
          <w:szCs w:val="28"/>
        </w:rPr>
        <w:t>:</w:t>
      </w:r>
      <w:r w:rsidR="00144308">
        <w:rPr>
          <w:sz w:val="28"/>
          <w:szCs w:val="28"/>
        </w:rPr>
        <w:t xml:space="preserve"> </w:t>
      </w:r>
      <w:r w:rsidR="00144308">
        <w:rPr>
          <w:sz w:val="28"/>
          <w:szCs w:val="28"/>
          <w:lang w:val="en-US"/>
        </w:rPr>
        <w:t>www</w:t>
      </w:r>
      <w:r w:rsidR="00144308" w:rsidRPr="00144308">
        <w:rPr>
          <w:sz w:val="28"/>
          <w:szCs w:val="28"/>
        </w:rPr>
        <w:t>.</w:t>
      </w:r>
      <w:proofErr w:type="spellStart"/>
      <w:r w:rsidR="00144308">
        <w:rPr>
          <w:sz w:val="28"/>
          <w:szCs w:val="28"/>
          <w:lang w:val="en-US"/>
        </w:rPr>
        <w:t>admsurgut</w:t>
      </w:r>
      <w:proofErr w:type="spellEnd"/>
      <w:r w:rsidR="00144308" w:rsidRPr="00144308">
        <w:rPr>
          <w:sz w:val="28"/>
          <w:szCs w:val="28"/>
        </w:rPr>
        <w:t>.</w:t>
      </w:r>
      <w:proofErr w:type="spellStart"/>
      <w:r w:rsidR="00144308">
        <w:rPr>
          <w:sz w:val="28"/>
          <w:szCs w:val="28"/>
          <w:lang w:val="en-US"/>
        </w:rPr>
        <w:t>ru</w:t>
      </w:r>
      <w:proofErr w:type="spellEnd"/>
      <w:r w:rsidR="001A0977" w:rsidRPr="00C21C05">
        <w:rPr>
          <w:sz w:val="28"/>
          <w:szCs w:val="28"/>
        </w:rPr>
        <w:t>.</w:t>
      </w:r>
    </w:p>
    <w:p w:rsidR="00C21C05" w:rsidRPr="003C1882" w:rsidRDefault="00050158" w:rsidP="003C1882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3C1882">
        <w:rPr>
          <w:sz w:val="28"/>
          <w:szCs w:val="28"/>
        </w:rPr>
        <w:t>Муниципальному казенному учреждению</w:t>
      </w:r>
      <w:r w:rsidR="009527D6" w:rsidRPr="003C1882">
        <w:rPr>
          <w:sz w:val="28"/>
          <w:szCs w:val="28"/>
        </w:rPr>
        <w:t xml:space="preserve"> «Наш город» опубликовать настоящее </w:t>
      </w:r>
      <w:r w:rsidR="0085609E" w:rsidRPr="003C1882">
        <w:rPr>
          <w:sz w:val="28"/>
          <w:szCs w:val="28"/>
        </w:rPr>
        <w:t>постановление</w:t>
      </w:r>
      <w:r w:rsidR="009527D6" w:rsidRPr="003C1882">
        <w:rPr>
          <w:sz w:val="28"/>
          <w:szCs w:val="28"/>
        </w:rPr>
        <w:t xml:space="preserve"> в </w:t>
      </w:r>
      <w:r w:rsidR="00144308" w:rsidRPr="003C1882">
        <w:rPr>
          <w:sz w:val="28"/>
          <w:szCs w:val="28"/>
        </w:rPr>
        <w:t>газете «</w:t>
      </w:r>
      <w:proofErr w:type="spellStart"/>
      <w:r w:rsidR="00144308" w:rsidRPr="003C1882">
        <w:rPr>
          <w:sz w:val="28"/>
          <w:szCs w:val="28"/>
        </w:rPr>
        <w:t>Сургутские</w:t>
      </w:r>
      <w:proofErr w:type="spellEnd"/>
      <w:r w:rsidR="00144308" w:rsidRPr="003C1882">
        <w:rPr>
          <w:sz w:val="28"/>
          <w:szCs w:val="28"/>
        </w:rPr>
        <w:t xml:space="preserve"> ведомости»</w:t>
      </w:r>
      <w:r w:rsidR="009527D6" w:rsidRPr="003C1882">
        <w:rPr>
          <w:sz w:val="28"/>
          <w:szCs w:val="28"/>
        </w:rPr>
        <w:t>.</w:t>
      </w:r>
    </w:p>
    <w:p w:rsidR="00122578" w:rsidRPr="00033A0A" w:rsidRDefault="00122578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</w:t>
      </w:r>
      <w:r w:rsidR="00033A0A">
        <w:rPr>
          <w:sz w:val="28"/>
          <w:szCs w:val="28"/>
        </w:rPr>
        <w:t>осле официального опубликования</w:t>
      </w:r>
      <w:r w:rsidRPr="00033A0A">
        <w:rPr>
          <w:sz w:val="28"/>
          <w:szCs w:val="28"/>
        </w:rPr>
        <w:t>.</w:t>
      </w:r>
    </w:p>
    <w:p w:rsidR="001A0977" w:rsidRPr="00C21C05" w:rsidRDefault="00A40EB2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21C05">
        <w:rPr>
          <w:sz w:val="28"/>
          <w:szCs w:val="28"/>
        </w:rPr>
        <w:t xml:space="preserve">Контроль за выполнением </w:t>
      </w:r>
      <w:r w:rsidR="00ED3A51" w:rsidRPr="00C21C05">
        <w:rPr>
          <w:sz w:val="28"/>
          <w:szCs w:val="28"/>
        </w:rPr>
        <w:t>постановления</w:t>
      </w:r>
      <w:r w:rsidRPr="00C21C05">
        <w:rPr>
          <w:sz w:val="28"/>
          <w:szCs w:val="28"/>
        </w:rPr>
        <w:t xml:space="preserve"> возложить на замести</w:t>
      </w:r>
      <w:r w:rsidR="006B408E">
        <w:rPr>
          <w:sz w:val="28"/>
          <w:szCs w:val="28"/>
        </w:rPr>
        <w:t>теля Главы города, курирующего сферу бюджета, экономики и финансов.</w:t>
      </w:r>
    </w:p>
    <w:p w:rsidR="001A0977" w:rsidRDefault="001A0977" w:rsidP="001A0977">
      <w:pPr>
        <w:ind w:firstLine="567"/>
        <w:rPr>
          <w:sz w:val="28"/>
          <w:szCs w:val="20"/>
        </w:rPr>
      </w:pPr>
    </w:p>
    <w:p w:rsidR="001A0977" w:rsidRDefault="001A0977" w:rsidP="001A0977">
      <w:pPr>
        <w:ind w:firstLine="567"/>
        <w:rPr>
          <w:sz w:val="28"/>
          <w:szCs w:val="20"/>
        </w:rPr>
      </w:pPr>
    </w:p>
    <w:p w:rsidR="009261FD" w:rsidRPr="00E151D5" w:rsidRDefault="009261FD" w:rsidP="001A0977">
      <w:pPr>
        <w:ind w:firstLine="567"/>
        <w:rPr>
          <w:sz w:val="28"/>
          <w:szCs w:val="20"/>
        </w:rPr>
      </w:pPr>
    </w:p>
    <w:p w:rsidR="001A0977" w:rsidRDefault="00E12D5A" w:rsidP="00CE128D">
      <w:pPr>
        <w:rPr>
          <w:sz w:val="28"/>
          <w:szCs w:val="20"/>
        </w:rPr>
      </w:pPr>
      <w:r>
        <w:rPr>
          <w:sz w:val="28"/>
          <w:szCs w:val="20"/>
        </w:rPr>
        <w:t>Г</w:t>
      </w:r>
      <w:r w:rsidR="001A0977" w:rsidRPr="00E151D5">
        <w:rPr>
          <w:sz w:val="28"/>
          <w:szCs w:val="20"/>
        </w:rPr>
        <w:t>лав</w:t>
      </w:r>
      <w:r w:rsidR="00032BD8">
        <w:rPr>
          <w:sz w:val="28"/>
          <w:szCs w:val="20"/>
        </w:rPr>
        <w:t>а</w:t>
      </w:r>
      <w:r w:rsidR="00CE128D">
        <w:rPr>
          <w:sz w:val="28"/>
          <w:szCs w:val="20"/>
        </w:rPr>
        <w:t xml:space="preserve"> </w:t>
      </w:r>
      <w:r w:rsidR="001A0977" w:rsidRPr="00E151D5">
        <w:rPr>
          <w:sz w:val="28"/>
          <w:szCs w:val="20"/>
        </w:rPr>
        <w:t xml:space="preserve">города                  </w:t>
      </w:r>
      <w:r w:rsidR="00CE128D">
        <w:rPr>
          <w:sz w:val="28"/>
          <w:szCs w:val="20"/>
        </w:rPr>
        <w:t xml:space="preserve">                           </w:t>
      </w:r>
      <w:r w:rsidR="001A0977" w:rsidRPr="00E151D5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           </w:t>
      </w:r>
      <w:r w:rsidR="00A465A4">
        <w:rPr>
          <w:sz w:val="28"/>
          <w:szCs w:val="20"/>
        </w:rPr>
        <w:t xml:space="preserve">   </w:t>
      </w:r>
      <w:r w:rsidR="00111168">
        <w:rPr>
          <w:sz w:val="28"/>
          <w:szCs w:val="20"/>
        </w:rPr>
        <w:t xml:space="preserve">     </w:t>
      </w:r>
      <w:r w:rsidR="00032BD8">
        <w:rPr>
          <w:sz w:val="28"/>
          <w:szCs w:val="20"/>
        </w:rPr>
        <w:t>В.Н. Шувалов</w:t>
      </w:r>
    </w:p>
    <w:p w:rsidR="003C1882" w:rsidRDefault="003C1882" w:rsidP="00CE128D">
      <w:pPr>
        <w:rPr>
          <w:sz w:val="28"/>
          <w:szCs w:val="20"/>
        </w:rPr>
      </w:pPr>
    </w:p>
    <w:p w:rsidR="003C1882" w:rsidRDefault="003C1882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CB2F96" w:rsidRDefault="00CB2F96" w:rsidP="00CE128D">
      <w:pPr>
        <w:rPr>
          <w:sz w:val="28"/>
          <w:szCs w:val="20"/>
        </w:rPr>
      </w:pPr>
    </w:p>
    <w:p w:rsidR="004939FA" w:rsidRDefault="004939FA" w:rsidP="004939FA">
      <w:pPr>
        <w:ind w:left="3969" w:right="3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постановлению Администрации города от       </w:t>
      </w:r>
      <w:r w:rsidR="00AD58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</w:p>
    <w:p w:rsidR="004939FA" w:rsidRDefault="004939FA" w:rsidP="004939FA">
      <w:pPr>
        <w:ind w:left="3969" w:right="38"/>
        <w:rPr>
          <w:sz w:val="28"/>
          <w:szCs w:val="28"/>
        </w:rPr>
      </w:pPr>
    </w:p>
    <w:p w:rsidR="004939FA" w:rsidRPr="00E91FE3" w:rsidRDefault="004939FA" w:rsidP="004939FA">
      <w:pPr>
        <w:ind w:left="3969" w:right="3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939FA" w:rsidRPr="00E91FE3" w:rsidRDefault="004939FA" w:rsidP="004939FA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4939FA" w:rsidRPr="00E91FE3" w:rsidRDefault="004939FA" w:rsidP="004939FA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4939FA" w:rsidRPr="00E91FE3" w:rsidRDefault="004939FA" w:rsidP="004939FA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4939FA" w:rsidRPr="00E91FE3" w:rsidRDefault="004939FA" w:rsidP="004939FA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4939FA" w:rsidRPr="008E3AC9" w:rsidRDefault="004939FA" w:rsidP="004939FA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значимые виды деятельности и (или) деятельность </w:t>
      </w:r>
      <w:r w:rsidRPr="008E3AC9">
        <w:rPr>
          <w:sz w:val="28"/>
          <w:szCs w:val="28"/>
        </w:rPr>
        <w:t xml:space="preserve">в социальной сфере или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инфекции, в целях возмещения затрат</w:t>
      </w:r>
    </w:p>
    <w:p w:rsidR="004939FA" w:rsidRPr="00E91FE3" w:rsidRDefault="004939FA" w:rsidP="004939FA">
      <w:pPr>
        <w:ind w:right="38"/>
        <w:rPr>
          <w:sz w:val="28"/>
          <w:szCs w:val="28"/>
        </w:rPr>
      </w:pPr>
    </w:p>
    <w:p w:rsidR="004939FA" w:rsidRPr="00E91FE3" w:rsidRDefault="004939FA" w:rsidP="004939FA">
      <w:pPr>
        <w:ind w:right="38"/>
        <w:rPr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</w:t>
      </w:r>
      <w:r w:rsidRPr="008E3AC9">
        <w:rPr>
          <w:sz w:val="28"/>
          <w:szCs w:val="28"/>
        </w:rPr>
        <w:t xml:space="preserve">, осуществляющим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инфекции,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в целях возмещения затрат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4939FA" w:rsidRPr="008E3AC9" w:rsidRDefault="004939FA" w:rsidP="004939F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4753">
        <w:rPr>
          <w:b/>
          <w:sz w:val="28"/>
          <w:szCs w:val="28"/>
        </w:rPr>
        <w:t xml:space="preserve"> </w:t>
      </w:r>
      <w:r w:rsidRPr="008E3AC9">
        <w:rPr>
          <w:sz w:val="28"/>
          <w:szCs w:val="28"/>
        </w:rPr>
        <w:t xml:space="preserve"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инфекции).</w:t>
      </w:r>
    </w:p>
    <w:p w:rsidR="004939FA" w:rsidRPr="008E3AC9" w:rsidRDefault="004939FA" w:rsidP="004939FA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3AC9">
        <w:rPr>
          <w:sz w:val="28"/>
          <w:szCs w:val="28"/>
        </w:rPr>
        <w:t xml:space="preserve"> Возмещение части затрат на 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инфекции).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в связи с реализацией вида де</w:t>
      </w:r>
      <w:r w:rsidR="008E3AC9">
        <w:rPr>
          <w:sz w:val="28"/>
          <w:szCs w:val="28"/>
        </w:rPr>
        <w:t>ятельности ____________(</w:t>
      </w:r>
      <w:r w:rsidRPr="00E91FE3">
        <w:rPr>
          <w:sz w:val="28"/>
          <w:szCs w:val="28"/>
        </w:rPr>
        <w:t>ОКВЭД).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4939FA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4939FA" w:rsidRPr="00E91FE3" w:rsidRDefault="004939FA" w:rsidP="004939FA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 xml:space="preserve"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proofErr w:type="gramStart"/>
      <w:r w:rsidRPr="00E91FE3">
        <w:rPr>
          <w:spacing w:val="-4"/>
          <w:sz w:val="26"/>
          <w:szCs w:val="26"/>
        </w:rPr>
        <w:t>Федерации,  а</w:t>
      </w:r>
      <w:proofErr w:type="gramEnd"/>
      <w:r w:rsidRPr="00E91FE3">
        <w:rPr>
          <w:spacing w:val="-4"/>
          <w:sz w:val="26"/>
          <w:szCs w:val="26"/>
        </w:rPr>
        <w:t xml:space="preserve">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3.11. Не является участником соглашений о разделе продукции.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4939FA" w:rsidRPr="00E91FE3" w:rsidRDefault="004939FA" w:rsidP="004939F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3.14.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4939FA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4939FA" w:rsidRPr="00E91FE3" w:rsidRDefault="004939FA" w:rsidP="004939FA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4939FA" w:rsidRPr="00E91FE3" w:rsidRDefault="004939FA" w:rsidP="004939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39FA" w:rsidRPr="00E91FE3" w:rsidRDefault="004939FA" w:rsidP="004939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</w:t>
      </w:r>
      <w:r w:rsidRPr="00E91FE3">
        <w:rPr>
          <w:sz w:val="26"/>
          <w:szCs w:val="26"/>
        </w:rPr>
        <w:lastRenderedPageBreak/>
        <w:t xml:space="preserve">Российской Федерации за предоставление недостоверных сведений и документов. 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4939FA" w:rsidRPr="00E91FE3" w:rsidRDefault="004939FA" w:rsidP="004939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4939FA" w:rsidRPr="00E91FE3" w:rsidRDefault="004939FA" w:rsidP="004939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9FA" w:rsidRPr="00E91FE3" w:rsidRDefault="004939FA" w:rsidP="004939F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4939FA" w:rsidRPr="00E91FE3" w:rsidRDefault="004939FA" w:rsidP="004939F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4939FA" w:rsidRPr="005F1EFB" w:rsidRDefault="004939FA" w:rsidP="004939FA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4939FA" w:rsidRDefault="004939FA" w:rsidP="00511D31">
      <w:pPr>
        <w:jc w:val="both"/>
        <w:rPr>
          <w:spacing w:val="-4"/>
          <w:sz w:val="28"/>
          <w:szCs w:val="28"/>
        </w:rPr>
      </w:pPr>
    </w:p>
    <w:p w:rsidR="004939FA" w:rsidRDefault="004939FA" w:rsidP="00511D31">
      <w:pPr>
        <w:jc w:val="both"/>
        <w:rPr>
          <w:spacing w:val="-4"/>
          <w:sz w:val="28"/>
          <w:szCs w:val="28"/>
        </w:rPr>
      </w:pPr>
    </w:p>
    <w:p w:rsidR="008F1DAD" w:rsidRDefault="008F1DAD" w:rsidP="008F1DAD">
      <w:pPr>
        <w:ind w:firstLine="567"/>
        <w:jc w:val="both"/>
        <w:rPr>
          <w:sz w:val="28"/>
          <w:szCs w:val="28"/>
        </w:rPr>
      </w:pPr>
    </w:p>
    <w:p w:rsidR="008F1DAD" w:rsidRDefault="008F1DAD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0762AD" w:rsidRDefault="000762AD" w:rsidP="00ED3A51">
      <w:pPr>
        <w:jc w:val="both"/>
        <w:rPr>
          <w:sz w:val="20"/>
          <w:szCs w:val="20"/>
        </w:rPr>
      </w:pPr>
    </w:p>
    <w:p w:rsidR="001428A7" w:rsidRDefault="001428A7" w:rsidP="00AD58C1">
      <w:pPr>
        <w:rPr>
          <w:sz w:val="28"/>
          <w:szCs w:val="28"/>
        </w:rPr>
        <w:sectPr w:rsidR="001428A7" w:rsidSect="00AF3B63">
          <w:headerReference w:type="default" r:id="rId8"/>
          <w:pgSz w:w="11906" w:h="16838"/>
          <w:pgMar w:top="0" w:right="567" w:bottom="851" w:left="1701" w:header="454" w:footer="454" w:gutter="0"/>
          <w:pgNumType w:start="5"/>
          <w:cols w:space="708"/>
          <w:docGrid w:linePitch="360"/>
        </w:sectPr>
      </w:pPr>
    </w:p>
    <w:p w:rsidR="00CE2176" w:rsidRPr="001A0977" w:rsidRDefault="00CE2176" w:rsidP="001012F8"/>
    <w:sectPr w:rsidR="00CE2176" w:rsidRPr="001A0977" w:rsidSect="003E6A40">
      <w:pgSz w:w="16838" w:h="11906" w:orient="landscape"/>
      <w:pgMar w:top="567" w:right="425" w:bottom="1134" w:left="0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F1" w:rsidRDefault="008607F1">
      <w:r>
        <w:separator/>
      </w:r>
    </w:p>
  </w:endnote>
  <w:endnote w:type="continuationSeparator" w:id="0">
    <w:p w:rsidR="008607F1" w:rsidRDefault="008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F1" w:rsidRDefault="008607F1">
      <w:r>
        <w:separator/>
      </w:r>
    </w:p>
  </w:footnote>
  <w:footnote w:type="continuationSeparator" w:id="0">
    <w:p w:rsidR="008607F1" w:rsidRDefault="0086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222A"/>
    <w:multiLevelType w:val="hybridMultilevel"/>
    <w:tmpl w:val="617C3166"/>
    <w:lvl w:ilvl="0" w:tplc="7BAE3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 w15:restartNumberingAfterBreak="0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1" w15:restartNumberingAfterBreak="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3" w15:restartNumberingAfterBreak="0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13"/>
  </w:num>
  <w:num w:numId="8">
    <w:abstractNumId w:val="34"/>
  </w:num>
  <w:num w:numId="9">
    <w:abstractNumId w:val="26"/>
  </w:num>
  <w:num w:numId="10">
    <w:abstractNumId w:val="25"/>
  </w:num>
  <w:num w:numId="11">
    <w:abstractNumId w:val="18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17"/>
  </w:num>
  <w:num w:numId="18">
    <w:abstractNumId w:val="31"/>
  </w:num>
  <w:num w:numId="19">
    <w:abstractNumId w:val="10"/>
  </w:num>
  <w:num w:numId="20">
    <w:abstractNumId w:val="30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23"/>
  </w:num>
  <w:num w:numId="26">
    <w:abstractNumId w:val="5"/>
  </w:num>
  <w:num w:numId="27">
    <w:abstractNumId w:val="32"/>
  </w:num>
  <w:num w:numId="28">
    <w:abstractNumId w:val="9"/>
  </w:num>
  <w:num w:numId="29">
    <w:abstractNumId w:val="1"/>
  </w:num>
  <w:num w:numId="30">
    <w:abstractNumId w:val="21"/>
  </w:num>
  <w:num w:numId="31">
    <w:abstractNumId w:val="2"/>
  </w:num>
  <w:num w:numId="32">
    <w:abstractNumId w:val="27"/>
  </w:num>
  <w:num w:numId="33">
    <w:abstractNumId w:val="20"/>
  </w:num>
  <w:num w:numId="34">
    <w:abstractNumId w:val="28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42B6"/>
    <w:rsid w:val="00007560"/>
    <w:rsid w:val="000103FE"/>
    <w:rsid w:val="00012D06"/>
    <w:rsid w:val="00014386"/>
    <w:rsid w:val="00014968"/>
    <w:rsid w:val="00015222"/>
    <w:rsid w:val="00016383"/>
    <w:rsid w:val="00016979"/>
    <w:rsid w:val="00021BE1"/>
    <w:rsid w:val="000236D0"/>
    <w:rsid w:val="00026739"/>
    <w:rsid w:val="0003269F"/>
    <w:rsid w:val="00032BD8"/>
    <w:rsid w:val="00033562"/>
    <w:rsid w:val="00033A0A"/>
    <w:rsid w:val="00033AB9"/>
    <w:rsid w:val="00041E23"/>
    <w:rsid w:val="00044463"/>
    <w:rsid w:val="00047BFA"/>
    <w:rsid w:val="00050158"/>
    <w:rsid w:val="000512F4"/>
    <w:rsid w:val="0005145B"/>
    <w:rsid w:val="00060332"/>
    <w:rsid w:val="00060658"/>
    <w:rsid w:val="00066DF7"/>
    <w:rsid w:val="00070967"/>
    <w:rsid w:val="00073D8C"/>
    <w:rsid w:val="00075FA5"/>
    <w:rsid w:val="00075FD6"/>
    <w:rsid w:val="000762AD"/>
    <w:rsid w:val="00076A1F"/>
    <w:rsid w:val="000800C6"/>
    <w:rsid w:val="00081427"/>
    <w:rsid w:val="00082D2C"/>
    <w:rsid w:val="00084532"/>
    <w:rsid w:val="000854AA"/>
    <w:rsid w:val="00086B94"/>
    <w:rsid w:val="00090528"/>
    <w:rsid w:val="000A2D04"/>
    <w:rsid w:val="000A2EA7"/>
    <w:rsid w:val="000A6609"/>
    <w:rsid w:val="000B28C5"/>
    <w:rsid w:val="000B454B"/>
    <w:rsid w:val="000B708B"/>
    <w:rsid w:val="000C05C2"/>
    <w:rsid w:val="000C0C98"/>
    <w:rsid w:val="000C1735"/>
    <w:rsid w:val="000C17E1"/>
    <w:rsid w:val="000C2BEF"/>
    <w:rsid w:val="000C5B8E"/>
    <w:rsid w:val="000C629E"/>
    <w:rsid w:val="000D45FD"/>
    <w:rsid w:val="000D4B7C"/>
    <w:rsid w:val="000D5B36"/>
    <w:rsid w:val="000D5DD3"/>
    <w:rsid w:val="000E3002"/>
    <w:rsid w:val="000E5055"/>
    <w:rsid w:val="000E51D7"/>
    <w:rsid w:val="000E5A47"/>
    <w:rsid w:val="000F025D"/>
    <w:rsid w:val="000F25C9"/>
    <w:rsid w:val="000F2918"/>
    <w:rsid w:val="000F5399"/>
    <w:rsid w:val="000F5952"/>
    <w:rsid w:val="000F7BAA"/>
    <w:rsid w:val="0010065F"/>
    <w:rsid w:val="00100E70"/>
    <w:rsid w:val="001012F8"/>
    <w:rsid w:val="00101FCE"/>
    <w:rsid w:val="00110E66"/>
    <w:rsid w:val="00111168"/>
    <w:rsid w:val="00115DB1"/>
    <w:rsid w:val="001211C9"/>
    <w:rsid w:val="00122578"/>
    <w:rsid w:val="00123BBA"/>
    <w:rsid w:val="00124B41"/>
    <w:rsid w:val="001251FA"/>
    <w:rsid w:val="00125F08"/>
    <w:rsid w:val="00126AC1"/>
    <w:rsid w:val="00127B80"/>
    <w:rsid w:val="001315F1"/>
    <w:rsid w:val="001335E5"/>
    <w:rsid w:val="001362ED"/>
    <w:rsid w:val="00141917"/>
    <w:rsid w:val="00141BE6"/>
    <w:rsid w:val="001428A7"/>
    <w:rsid w:val="00144308"/>
    <w:rsid w:val="0014587F"/>
    <w:rsid w:val="00146B3B"/>
    <w:rsid w:val="00146E3B"/>
    <w:rsid w:val="0015052F"/>
    <w:rsid w:val="0015223A"/>
    <w:rsid w:val="001536ED"/>
    <w:rsid w:val="00153C5E"/>
    <w:rsid w:val="001559E4"/>
    <w:rsid w:val="001629F3"/>
    <w:rsid w:val="00162FCD"/>
    <w:rsid w:val="0016385A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85F45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5A1"/>
    <w:rsid w:val="001D48CE"/>
    <w:rsid w:val="001D7D48"/>
    <w:rsid w:val="001E08A7"/>
    <w:rsid w:val="001E5178"/>
    <w:rsid w:val="001E7839"/>
    <w:rsid w:val="001F4150"/>
    <w:rsid w:val="001F51B5"/>
    <w:rsid w:val="001F7844"/>
    <w:rsid w:val="00201322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530F"/>
    <w:rsid w:val="00216FA1"/>
    <w:rsid w:val="002275D3"/>
    <w:rsid w:val="00227754"/>
    <w:rsid w:val="002308D2"/>
    <w:rsid w:val="002330CA"/>
    <w:rsid w:val="00233DBB"/>
    <w:rsid w:val="00234459"/>
    <w:rsid w:val="002369D0"/>
    <w:rsid w:val="00236E7B"/>
    <w:rsid w:val="0023775D"/>
    <w:rsid w:val="00240C2A"/>
    <w:rsid w:val="002410D5"/>
    <w:rsid w:val="002436D6"/>
    <w:rsid w:val="00244950"/>
    <w:rsid w:val="00246B3A"/>
    <w:rsid w:val="00246C2E"/>
    <w:rsid w:val="002504AB"/>
    <w:rsid w:val="0025372F"/>
    <w:rsid w:val="00254410"/>
    <w:rsid w:val="00256D38"/>
    <w:rsid w:val="002577E8"/>
    <w:rsid w:val="00257A4D"/>
    <w:rsid w:val="00262194"/>
    <w:rsid w:val="00262394"/>
    <w:rsid w:val="002654BB"/>
    <w:rsid w:val="00265C92"/>
    <w:rsid w:val="00270F6E"/>
    <w:rsid w:val="00273624"/>
    <w:rsid w:val="00274818"/>
    <w:rsid w:val="00274CA7"/>
    <w:rsid w:val="00276B4E"/>
    <w:rsid w:val="00277B97"/>
    <w:rsid w:val="00277EE0"/>
    <w:rsid w:val="002808F4"/>
    <w:rsid w:val="00281BF8"/>
    <w:rsid w:val="002824D8"/>
    <w:rsid w:val="00282666"/>
    <w:rsid w:val="00284F7E"/>
    <w:rsid w:val="00284F9E"/>
    <w:rsid w:val="002854EF"/>
    <w:rsid w:val="00287201"/>
    <w:rsid w:val="00287333"/>
    <w:rsid w:val="00292FC2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376C"/>
    <w:rsid w:val="002C39EF"/>
    <w:rsid w:val="002C4411"/>
    <w:rsid w:val="002C75C4"/>
    <w:rsid w:val="002D46CA"/>
    <w:rsid w:val="002D4C84"/>
    <w:rsid w:val="002D5C35"/>
    <w:rsid w:val="002E1522"/>
    <w:rsid w:val="002E5887"/>
    <w:rsid w:val="002F3C1C"/>
    <w:rsid w:val="002F45F5"/>
    <w:rsid w:val="002F482F"/>
    <w:rsid w:val="002F5BEC"/>
    <w:rsid w:val="002F6330"/>
    <w:rsid w:val="00302348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156E"/>
    <w:rsid w:val="00323907"/>
    <w:rsid w:val="00326C70"/>
    <w:rsid w:val="003273AB"/>
    <w:rsid w:val="003276B5"/>
    <w:rsid w:val="0033078F"/>
    <w:rsid w:val="003324FB"/>
    <w:rsid w:val="00333C4B"/>
    <w:rsid w:val="00334D36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5C1B"/>
    <w:rsid w:val="00367E33"/>
    <w:rsid w:val="00373AE8"/>
    <w:rsid w:val="00376E29"/>
    <w:rsid w:val="003820E7"/>
    <w:rsid w:val="00385BD9"/>
    <w:rsid w:val="00390849"/>
    <w:rsid w:val="00391D77"/>
    <w:rsid w:val="00391FFC"/>
    <w:rsid w:val="003A3166"/>
    <w:rsid w:val="003A6F59"/>
    <w:rsid w:val="003B02D0"/>
    <w:rsid w:val="003B0C06"/>
    <w:rsid w:val="003B274A"/>
    <w:rsid w:val="003B66E8"/>
    <w:rsid w:val="003B7A9D"/>
    <w:rsid w:val="003B7C48"/>
    <w:rsid w:val="003C02A9"/>
    <w:rsid w:val="003C1882"/>
    <w:rsid w:val="003C2102"/>
    <w:rsid w:val="003C2C4A"/>
    <w:rsid w:val="003C2EA8"/>
    <w:rsid w:val="003C3C85"/>
    <w:rsid w:val="003C4F2D"/>
    <w:rsid w:val="003C7384"/>
    <w:rsid w:val="003D12B7"/>
    <w:rsid w:val="003D1877"/>
    <w:rsid w:val="003D22B2"/>
    <w:rsid w:val="003D311A"/>
    <w:rsid w:val="003E0504"/>
    <w:rsid w:val="003E1961"/>
    <w:rsid w:val="003E3329"/>
    <w:rsid w:val="003E497B"/>
    <w:rsid w:val="003E6A40"/>
    <w:rsid w:val="003F10BA"/>
    <w:rsid w:val="003F22B8"/>
    <w:rsid w:val="003F4EA6"/>
    <w:rsid w:val="003F6556"/>
    <w:rsid w:val="00406ED0"/>
    <w:rsid w:val="004076D2"/>
    <w:rsid w:val="00407B46"/>
    <w:rsid w:val="00411480"/>
    <w:rsid w:val="00413290"/>
    <w:rsid w:val="00414345"/>
    <w:rsid w:val="00421246"/>
    <w:rsid w:val="00421DFF"/>
    <w:rsid w:val="0042482F"/>
    <w:rsid w:val="00433B39"/>
    <w:rsid w:val="0043535D"/>
    <w:rsid w:val="0043761B"/>
    <w:rsid w:val="00437D40"/>
    <w:rsid w:val="004423AD"/>
    <w:rsid w:val="00442C51"/>
    <w:rsid w:val="00444430"/>
    <w:rsid w:val="0044450D"/>
    <w:rsid w:val="00450989"/>
    <w:rsid w:val="00455AE1"/>
    <w:rsid w:val="00455B55"/>
    <w:rsid w:val="0046075B"/>
    <w:rsid w:val="004614B2"/>
    <w:rsid w:val="004625B4"/>
    <w:rsid w:val="004631DF"/>
    <w:rsid w:val="004632AC"/>
    <w:rsid w:val="004635B9"/>
    <w:rsid w:val="00463A01"/>
    <w:rsid w:val="004666B5"/>
    <w:rsid w:val="0047100F"/>
    <w:rsid w:val="00473B4D"/>
    <w:rsid w:val="0047649C"/>
    <w:rsid w:val="004764D5"/>
    <w:rsid w:val="00477B2C"/>
    <w:rsid w:val="00482C5D"/>
    <w:rsid w:val="00484CDD"/>
    <w:rsid w:val="00490735"/>
    <w:rsid w:val="00491485"/>
    <w:rsid w:val="004939FA"/>
    <w:rsid w:val="00495E4A"/>
    <w:rsid w:val="004A0415"/>
    <w:rsid w:val="004A23C4"/>
    <w:rsid w:val="004A28F4"/>
    <w:rsid w:val="004A3694"/>
    <w:rsid w:val="004A6A72"/>
    <w:rsid w:val="004A6FDC"/>
    <w:rsid w:val="004A7AB0"/>
    <w:rsid w:val="004B06A8"/>
    <w:rsid w:val="004B21F9"/>
    <w:rsid w:val="004B4786"/>
    <w:rsid w:val="004C2DA9"/>
    <w:rsid w:val="004C4A25"/>
    <w:rsid w:val="004C7CDB"/>
    <w:rsid w:val="004D023F"/>
    <w:rsid w:val="004D1CCD"/>
    <w:rsid w:val="004D298B"/>
    <w:rsid w:val="004D6674"/>
    <w:rsid w:val="004D66AD"/>
    <w:rsid w:val="004E2251"/>
    <w:rsid w:val="004E244A"/>
    <w:rsid w:val="004E6511"/>
    <w:rsid w:val="004F2F19"/>
    <w:rsid w:val="004F5CF6"/>
    <w:rsid w:val="004F643A"/>
    <w:rsid w:val="004F7FDE"/>
    <w:rsid w:val="005011DB"/>
    <w:rsid w:val="005026F1"/>
    <w:rsid w:val="00503980"/>
    <w:rsid w:val="005043AE"/>
    <w:rsid w:val="00505639"/>
    <w:rsid w:val="00511D31"/>
    <w:rsid w:val="00511D58"/>
    <w:rsid w:val="00512D2B"/>
    <w:rsid w:val="0052027F"/>
    <w:rsid w:val="00541B6A"/>
    <w:rsid w:val="005425EF"/>
    <w:rsid w:val="00543644"/>
    <w:rsid w:val="00544A66"/>
    <w:rsid w:val="00547BB2"/>
    <w:rsid w:val="005506D9"/>
    <w:rsid w:val="00550C9C"/>
    <w:rsid w:val="005516E5"/>
    <w:rsid w:val="00554BD4"/>
    <w:rsid w:val="00561415"/>
    <w:rsid w:val="00563B47"/>
    <w:rsid w:val="005661FC"/>
    <w:rsid w:val="00567C89"/>
    <w:rsid w:val="00571176"/>
    <w:rsid w:val="005733D0"/>
    <w:rsid w:val="00574F2A"/>
    <w:rsid w:val="0057745A"/>
    <w:rsid w:val="00580BA5"/>
    <w:rsid w:val="00585578"/>
    <w:rsid w:val="00587FFB"/>
    <w:rsid w:val="00590696"/>
    <w:rsid w:val="00590B83"/>
    <w:rsid w:val="00591873"/>
    <w:rsid w:val="005A12CF"/>
    <w:rsid w:val="005A1327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5CE8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1B4"/>
    <w:rsid w:val="005E767A"/>
    <w:rsid w:val="005F0118"/>
    <w:rsid w:val="005F49AD"/>
    <w:rsid w:val="005F49C9"/>
    <w:rsid w:val="005F59D7"/>
    <w:rsid w:val="005F6432"/>
    <w:rsid w:val="00602434"/>
    <w:rsid w:val="006060F2"/>
    <w:rsid w:val="006105DF"/>
    <w:rsid w:val="00610A9C"/>
    <w:rsid w:val="00610DCE"/>
    <w:rsid w:val="0061124D"/>
    <w:rsid w:val="00612965"/>
    <w:rsid w:val="00615431"/>
    <w:rsid w:val="006200ED"/>
    <w:rsid w:val="00621120"/>
    <w:rsid w:val="0062155E"/>
    <w:rsid w:val="00621E95"/>
    <w:rsid w:val="006260D4"/>
    <w:rsid w:val="00627562"/>
    <w:rsid w:val="006301C1"/>
    <w:rsid w:val="00630D42"/>
    <w:rsid w:val="006332E1"/>
    <w:rsid w:val="00637777"/>
    <w:rsid w:val="00637AEF"/>
    <w:rsid w:val="006409D3"/>
    <w:rsid w:val="00642A95"/>
    <w:rsid w:val="00651D1D"/>
    <w:rsid w:val="00653EFC"/>
    <w:rsid w:val="00654586"/>
    <w:rsid w:val="00654D8C"/>
    <w:rsid w:val="00654E37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1316"/>
    <w:rsid w:val="006929B0"/>
    <w:rsid w:val="006942F4"/>
    <w:rsid w:val="00697925"/>
    <w:rsid w:val="006A1216"/>
    <w:rsid w:val="006A3F5E"/>
    <w:rsid w:val="006A731A"/>
    <w:rsid w:val="006A7F06"/>
    <w:rsid w:val="006B01D1"/>
    <w:rsid w:val="006B056C"/>
    <w:rsid w:val="006B16B9"/>
    <w:rsid w:val="006B2AA2"/>
    <w:rsid w:val="006B304E"/>
    <w:rsid w:val="006B408E"/>
    <w:rsid w:val="006B47D4"/>
    <w:rsid w:val="006B5186"/>
    <w:rsid w:val="006B781D"/>
    <w:rsid w:val="006C0F64"/>
    <w:rsid w:val="006C1360"/>
    <w:rsid w:val="006C1BBA"/>
    <w:rsid w:val="006C4847"/>
    <w:rsid w:val="006C48FC"/>
    <w:rsid w:val="006C6596"/>
    <w:rsid w:val="006C6744"/>
    <w:rsid w:val="006C6FFD"/>
    <w:rsid w:val="006C7829"/>
    <w:rsid w:val="006C7AD2"/>
    <w:rsid w:val="006D3691"/>
    <w:rsid w:val="006D4B60"/>
    <w:rsid w:val="006D629C"/>
    <w:rsid w:val="006D755B"/>
    <w:rsid w:val="006E45B6"/>
    <w:rsid w:val="006E5880"/>
    <w:rsid w:val="006F12F0"/>
    <w:rsid w:val="006F22A7"/>
    <w:rsid w:val="006F54C6"/>
    <w:rsid w:val="006F7998"/>
    <w:rsid w:val="00701715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3B3A"/>
    <w:rsid w:val="007467E6"/>
    <w:rsid w:val="00746D5C"/>
    <w:rsid w:val="00752481"/>
    <w:rsid w:val="00753816"/>
    <w:rsid w:val="00753CCD"/>
    <w:rsid w:val="00754702"/>
    <w:rsid w:val="007569DA"/>
    <w:rsid w:val="007637F6"/>
    <w:rsid w:val="0076735F"/>
    <w:rsid w:val="00767BE3"/>
    <w:rsid w:val="00771516"/>
    <w:rsid w:val="00771CAD"/>
    <w:rsid w:val="00773A81"/>
    <w:rsid w:val="00776684"/>
    <w:rsid w:val="007813D7"/>
    <w:rsid w:val="00782A66"/>
    <w:rsid w:val="00785261"/>
    <w:rsid w:val="0078606C"/>
    <w:rsid w:val="00791189"/>
    <w:rsid w:val="00791524"/>
    <w:rsid w:val="00791768"/>
    <w:rsid w:val="00791B5A"/>
    <w:rsid w:val="00793725"/>
    <w:rsid w:val="00795805"/>
    <w:rsid w:val="00795A31"/>
    <w:rsid w:val="00795E93"/>
    <w:rsid w:val="007965C8"/>
    <w:rsid w:val="00797B99"/>
    <w:rsid w:val="007A0B49"/>
    <w:rsid w:val="007A2BD3"/>
    <w:rsid w:val="007A2BE0"/>
    <w:rsid w:val="007A42F7"/>
    <w:rsid w:val="007A5652"/>
    <w:rsid w:val="007A5A81"/>
    <w:rsid w:val="007A60AE"/>
    <w:rsid w:val="007A6127"/>
    <w:rsid w:val="007B0073"/>
    <w:rsid w:val="007B170D"/>
    <w:rsid w:val="007B61A9"/>
    <w:rsid w:val="007C3FA5"/>
    <w:rsid w:val="007C4665"/>
    <w:rsid w:val="007C66FA"/>
    <w:rsid w:val="007D0E41"/>
    <w:rsid w:val="007D1C07"/>
    <w:rsid w:val="007D1F4A"/>
    <w:rsid w:val="007D2FD5"/>
    <w:rsid w:val="007D55A1"/>
    <w:rsid w:val="007D607A"/>
    <w:rsid w:val="007D6A81"/>
    <w:rsid w:val="007E1DD2"/>
    <w:rsid w:val="007E360A"/>
    <w:rsid w:val="007E5CA6"/>
    <w:rsid w:val="007E5F2A"/>
    <w:rsid w:val="007F102F"/>
    <w:rsid w:val="007F1C17"/>
    <w:rsid w:val="007F3511"/>
    <w:rsid w:val="007F3D68"/>
    <w:rsid w:val="007F3DD0"/>
    <w:rsid w:val="007F6328"/>
    <w:rsid w:val="007F6BAB"/>
    <w:rsid w:val="0080139E"/>
    <w:rsid w:val="008023B2"/>
    <w:rsid w:val="00802CF8"/>
    <w:rsid w:val="00810BFA"/>
    <w:rsid w:val="00811D49"/>
    <w:rsid w:val="008141BA"/>
    <w:rsid w:val="0081443B"/>
    <w:rsid w:val="00814D30"/>
    <w:rsid w:val="00815C46"/>
    <w:rsid w:val="00816028"/>
    <w:rsid w:val="00816C8B"/>
    <w:rsid w:val="00816F9A"/>
    <w:rsid w:val="00817934"/>
    <w:rsid w:val="00817EC0"/>
    <w:rsid w:val="0082248A"/>
    <w:rsid w:val="008228E2"/>
    <w:rsid w:val="008260FC"/>
    <w:rsid w:val="00830FA4"/>
    <w:rsid w:val="0083533A"/>
    <w:rsid w:val="00836A81"/>
    <w:rsid w:val="00840A97"/>
    <w:rsid w:val="00840C2F"/>
    <w:rsid w:val="00841766"/>
    <w:rsid w:val="008428F9"/>
    <w:rsid w:val="0084534F"/>
    <w:rsid w:val="0084751B"/>
    <w:rsid w:val="00850CD3"/>
    <w:rsid w:val="00854DE7"/>
    <w:rsid w:val="0085609E"/>
    <w:rsid w:val="008603B6"/>
    <w:rsid w:val="008607F1"/>
    <w:rsid w:val="00862440"/>
    <w:rsid w:val="008638DF"/>
    <w:rsid w:val="00870F5E"/>
    <w:rsid w:val="00871017"/>
    <w:rsid w:val="00871BEA"/>
    <w:rsid w:val="00871FD5"/>
    <w:rsid w:val="00872F3F"/>
    <w:rsid w:val="0087323F"/>
    <w:rsid w:val="00874554"/>
    <w:rsid w:val="00877FBD"/>
    <w:rsid w:val="00877FC8"/>
    <w:rsid w:val="0088095C"/>
    <w:rsid w:val="00882458"/>
    <w:rsid w:val="008828D7"/>
    <w:rsid w:val="00884047"/>
    <w:rsid w:val="0088407A"/>
    <w:rsid w:val="0088450D"/>
    <w:rsid w:val="00884D5D"/>
    <w:rsid w:val="00884DA0"/>
    <w:rsid w:val="00885256"/>
    <w:rsid w:val="008855A9"/>
    <w:rsid w:val="008866DB"/>
    <w:rsid w:val="00886BDC"/>
    <w:rsid w:val="008870A5"/>
    <w:rsid w:val="008872B9"/>
    <w:rsid w:val="008966AC"/>
    <w:rsid w:val="00896D30"/>
    <w:rsid w:val="008A1A67"/>
    <w:rsid w:val="008A1DD0"/>
    <w:rsid w:val="008A60BE"/>
    <w:rsid w:val="008A6D4F"/>
    <w:rsid w:val="008B5532"/>
    <w:rsid w:val="008B64CF"/>
    <w:rsid w:val="008B78FF"/>
    <w:rsid w:val="008C0286"/>
    <w:rsid w:val="008C0BF6"/>
    <w:rsid w:val="008C0DD8"/>
    <w:rsid w:val="008C19DD"/>
    <w:rsid w:val="008C5313"/>
    <w:rsid w:val="008C5CD8"/>
    <w:rsid w:val="008C68D2"/>
    <w:rsid w:val="008D6973"/>
    <w:rsid w:val="008E0D88"/>
    <w:rsid w:val="008E2BD0"/>
    <w:rsid w:val="008E3067"/>
    <w:rsid w:val="008E3709"/>
    <w:rsid w:val="008E3AC9"/>
    <w:rsid w:val="008E6FA3"/>
    <w:rsid w:val="008E7AB4"/>
    <w:rsid w:val="008F1367"/>
    <w:rsid w:val="008F1DAD"/>
    <w:rsid w:val="008F26A4"/>
    <w:rsid w:val="008F78C4"/>
    <w:rsid w:val="00905971"/>
    <w:rsid w:val="00906734"/>
    <w:rsid w:val="00907670"/>
    <w:rsid w:val="009079CE"/>
    <w:rsid w:val="00912085"/>
    <w:rsid w:val="00917C7D"/>
    <w:rsid w:val="009219EC"/>
    <w:rsid w:val="009261FD"/>
    <w:rsid w:val="009278FB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631B"/>
    <w:rsid w:val="00987B87"/>
    <w:rsid w:val="00990FC3"/>
    <w:rsid w:val="00992130"/>
    <w:rsid w:val="00994BCF"/>
    <w:rsid w:val="00996B48"/>
    <w:rsid w:val="00996F61"/>
    <w:rsid w:val="009A21BB"/>
    <w:rsid w:val="009A47A0"/>
    <w:rsid w:val="009B03FF"/>
    <w:rsid w:val="009B0ACC"/>
    <w:rsid w:val="009B4182"/>
    <w:rsid w:val="009C3A1B"/>
    <w:rsid w:val="009C5EA7"/>
    <w:rsid w:val="009D666C"/>
    <w:rsid w:val="009E0810"/>
    <w:rsid w:val="009E6160"/>
    <w:rsid w:val="009E7A17"/>
    <w:rsid w:val="009F17CC"/>
    <w:rsid w:val="009F1A83"/>
    <w:rsid w:val="009F278F"/>
    <w:rsid w:val="009F3E32"/>
    <w:rsid w:val="009F411E"/>
    <w:rsid w:val="009F5927"/>
    <w:rsid w:val="009F66F5"/>
    <w:rsid w:val="00A016B9"/>
    <w:rsid w:val="00A02DF0"/>
    <w:rsid w:val="00A03691"/>
    <w:rsid w:val="00A03D70"/>
    <w:rsid w:val="00A046AA"/>
    <w:rsid w:val="00A05C78"/>
    <w:rsid w:val="00A06276"/>
    <w:rsid w:val="00A11C4F"/>
    <w:rsid w:val="00A145AF"/>
    <w:rsid w:val="00A23B8A"/>
    <w:rsid w:val="00A24478"/>
    <w:rsid w:val="00A26B6A"/>
    <w:rsid w:val="00A27FB6"/>
    <w:rsid w:val="00A302DD"/>
    <w:rsid w:val="00A308FE"/>
    <w:rsid w:val="00A3178F"/>
    <w:rsid w:val="00A31BAC"/>
    <w:rsid w:val="00A323EB"/>
    <w:rsid w:val="00A333CA"/>
    <w:rsid w:val="00A35DE9"/>
    <w:rsid w:val="00A35FD8"/>
    <w:rsid w:val="00A40EB2"/>
    <w:rsid w:val="00A41534"/>
    <w:rsid w:val="00A4659F"/>
    <w:rsid w:val="00A465A4"/>
    <w:rsid w:val="00A46A62"/>
    <w:rsid w:val="00A47E56"/>
    <w:rsid w:val="00A505FB"/>
    <w:rsid w:val="00A509FA"/>
    <w:rsid w:val="00A50EBD"/>
    <w:rsid w:val="00A51AA5"/>
    <w:rsid w:val="00A53833"/>
    <w:rsid w:val="00A53F5A"/>
    <w:rsid w:val="00A5544C"/>
    <w:rsid w:val="00A56F47"/>
    <w:rsid w:val="00A61470"/>
    <w:rsid w:val="00A61D4D"/>
    <w:rsid w:val="00A6315D"/>
    <w:rsid w:val="00A63AE3"/>
    <w:rsid w:val="00A653CA"/>
    <w:rsid w:val="00A663B8"/>
    <w:rsid w:val="00A73A5E"/>
    <w:rsid w:val="00A7518D"/>
    <w:rsid w:val="00A7642E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6E03"/>
    <w:rsid w:val="00AB73D3"/>
    <w:rsid w:val="00AB7612"/>
    <w:rsid w:val="00AC19C5"/>
    <w:rsid w:val="00AC4ED1"/>
    <w:rsid w:val="00AC62E3"/>
    <w:rsid w:val="00AC69D2"/>
    <w:rsid w:val="00AC7E42"/>
    <w:rsid w:val="00AD0C25"/>
    <w:rsid w:val="00AD1BED"/>
    <w:rsid w:val="00AD4C18"/>
    <w:rsid w:val="00AD58C1"/>
    <w:rsid w:val="00AD7633"/>
    <w:rsid w:val="00AE15FC"/>
    <w:rsid w:val="00AE18EA"/>
    <w:rsid w:val="00AE4E8D"/>
    <w:rsid w:val="00AE7A9B"/>
    <w:rsid w:val="00AF07C0"/>
    <w:rsid w:val="00AF2D17"/>
    <w:rsid w:val="00AF3B63"/>
    <w:rsid w:val="00AF4CFF"/>
    <w:rsid w:val="00AF5D5D"/>
    <w:rsid w:val="00B001B2"/>
    <w:rsid w:val="00B0086D"/>
    <w:rsid w:val="00B023CD"/>
    <w:rsid w:val="00B02A41"/>
    <w:rsid w:val="00B10C67"/>
    <w:rsid w:val="00B11B76"/>
    <w:rsid w:val="00B1334E"/>
    <w:rsid w:val="00B16EE8"/>
    <w:rsid w:val="00B1791E"/>
    <w:rsid w:val="00B24C18"/>
    <w:rsid w:val="00B25736"/>
    <w:rsid w:val="00B263EA"/>
    <w:rsid w:val="00B27149"/>
    <w:rsid w:val="00B30489"/>
    <w:rsid w:val="00B34B4A"/>
    <w:rsid w:val="00B368A3"/>
    <w:rsid w:val="00B36F61"/>
    <w:rsid w:val="00B37863"/>
    <w:rsid w:val="00B40DBE"/>
    <w:rsid w:val="00B42B1B"/>
    <w:rsid w:val="00B44D0A"/>
    <w:rsid w:val="00B46D42"/>
    <w:rsid w:val="00B5031B"/>
    <w:rsid w:val="00B51B3A"/>
    <w:rsid w:val="00B53DC2"/>
    <w:rsid w:val="00B566B2"/>
    <w:rsid w:val="00B57473"/>
    <w:rsid w:val="00B57E3B"/>
    <w:rsid w:val="00B6276B"/>
    <w:rsid w:val="00B65B86"/>
    <w:rsid w:val="00B65D15"/>
    <w:rsid w:val="00B72241"/>
    <w:rsid w:val="00B72680"/>
    <w:rsid w:val="00B77899"/>
    <w:rsid w:val="00B8088D"/>
    <w:rsid w:val="00B818E0"/>
    <w:rsid w:val="00B82348"/>
    <w:rsid w:val="00B860E2"/>
    <w:rsid w:val="00B86417"/>
    <w:rsid w:val="00B90A21"/>
    <w:rsid w:val="00B90BC5"/>
    <w:rsid w:val="00B929B0"/>
    <w:rsid w:val="00B96C36"/>
    <w:rsid w:val="00BA04F3"/>
    <w:rsid w:val="00BA0AAF"/>
    <w:rsid w:val="00BA0BFE"/>
    <w:rsid w:val="00BA30E5"/>
    <w:rsid w:val="00BA3482"/>
    <w:rsid w:val="00BA3A20"/>
    <w:rsid w:val="00BA63AE"/>
    <w:rsid w:val="00BB1F13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BDE"/>
    <w:rsid w:val="00BD3E7E"/>
    <w:rsid w:val="00BD7BBC"/>
    <w:rsid w:val="00BD7EA4"/>
    <w:rsid w:val="00BE22A9"/>
    <w:rsid w:val="00BE2527"/>
    <w:rsid w:val="00BE60E8"/>
    <w:rsid w:val="00BE62EC"/>
    <w:rsid w:val="00BF3C01"/>
    <w:rsid w:val="00BF3EB5"/>
    <w:rsid w:val="00BF7DEB"/>
    <w:rsid w:val="00C03F02"/>
    <w:rsid w:val="00C1260D"/>
    <w:rsid w:val="00C13085"/>
    <w:rsid w:val="00C130A6"/>
    <w:rsid w:val="00C137A1"/>
    <w:rsid w:val="00C13E57"/>
    <w:rsid w:val="00C14819"/>
    <w:rsid w:val="00C21C05"/>
    <w:rsid w:val="00C260AC"/>
    <w:rsid w:val="00C309E6"/>
    <w:rsid w:val="00C30C9A"/>
    <w:rsid w:val="00C321FC"/>
    <w:rsid w:val="00C3343D"/>
    <w:rsid w:val="00C338EB"/>
    <w:rsid w:val="00C448A0"/>
    <w:rsid w:val="00C44C66"/>
    <w:rsid w:val="00C45570"/>
    <w:rsid w:val="00C52543"/>
    <w:rsid w:val="00C544C4"/>
    <w:rsid w:val="00C55D9F"/>
    <w:rsid w:val="00C56567"/>
    <w:rsid w:val="00C576AC"/>
    <w:rsid w:val="00C61C87"/>
    <w:rsid w:val="00C61EC4"/>
    <w:rsid w:val="00C64805"/>
    <w:rsid w:val="00C65274"/>
    <w:rsid w:val="00C65FDA"/>
    <w:rsid w:val="00C66A38"/>
    <w:rsid w:val="00C71A0B"/>
    <w:rsid w:val="00C72ACB"/>
    <w:rsid w:val="00C72BF2"/>
    <w:rsid w:val="00C7323B"/>
    <w:rsid w:val="00C852B5"/>
    <w:rsid w:val="00C92BEA"/>
    <w:rsid w:val="00C9308E"/>
    <w:rsid w:val="00CA2B95"/>
    <w:rsid w:val="00CA2DBD"/>
    <w:rsid w:val="00CA2F7B"/>
    <w:rsid w:val="00CA5919"/>
    <w:rsid w:val="00CB190A"/>
    <w:rsid w:val="00CB1959"/>
    <w:rsid w:val="00CB2F96"/>
    <w:rsid w:val="00CB36B2"/>
    <w:rsid w:val="00CB6423"/>
    <w:rsid w:val="00CC1A44"/>
    <w:rsid w:val="00CC4147"/>
    <w:rsid w:val="00CC466A"/>
    <w:rsid w:val="00CC491D"/>
    <w:rsid w:val="00CC4B59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018EF"/>
    <w:rsid w:val="00D01EC0"/>
    <w:rsid w:val="00D04AC4"/>
    <w:rsid w:val="00D05AEF"/>
    <w:rsid w:val="00D135DE"/>
    <w:rsid w:val="00D149D9"/>
    <w:rsid w:val="00D14D51"/>
    <w:rsid w:val="00D156E5"/>
    <w:rsid w:val="00D2108C"/>
    <w:rsid w:val="00D23D65"/>
    <w:rsid w:val="00D324FE"/>
    <w:rsid w:val="00D32E99"/>
    <w:rsid w:val="00D33E16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55CF1"/>
    <w:rsid w:val="00D60656"/>
    <w:rsid w:val="00D63328"/>
    <w:rsid w:val="00D64059"/>
    <w:rsid w:val="00D657E9"/>
    <w:rsid w:val="00D66FEA"/>
    <w:rsid w:val="00D722C1"/>
    <w:rsid w:val="00D74484"/>
    <w:rsid w:val="00D77CF8"/>
    <w:rsid w:val="00D85F11"/>
    <w:rsid w:val="00D8644D"/>
    <w:rsid w:val="00D90637"/>
    <w:rsid w:val="00D9647B"/>
    <w:rsid w:val="00DA5880"/>
    <w:rsid w:val="00DA70CC"/>
    <w:rsid w:val="00DA7B8C"/>
    <w:rsid w:val="00DB0016"/>
    <w:rsid w:val="00DB10FA"/>
    <w:rsid w:val="00DB187B"/>
    <w:rsid w:val="00DB454F"/>
    <w:rsid w:val="00DB52FD"/>
    <w:rsid w:val="00DB6407"/>
    <w:rsid w:val="00DB72C4"/>
    <w:rsid w:val="00DB793F"/>
    <w:rsid w:val="00DC0679"/>
    <w:rsid w:val="00DC4686"/>
    <w:rsid w:val="00DC4692"/>
    <w:rsid w:val="00DC73B3"/>
    <w:rsid w:val="00DD0C43"/>
    <w:rsid w:val="00DD143C"/>
    <w:rsid w:val="00DD3E57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1E7B"/>
    <w:rsid w:val="00E0366D"/>
    <w:rsid w:val="00E11418"/>
    <w:rsid w:val="00E11E76"/>
    <w:rsid w:val="00E12D5A"/>
    <w:rsid w:val="00E136E0"/>
    <w:rsid w:val="00E151D5"/>
    <w:rsid w:val="00E1690D"/>
    <w:rsid w:val="00E17FD1"/>
    <w:rsid w:val="00E21D9D"/>
    <w:rsid w:val="00E253DC"/>
    <w:rsid w:val="00E31670"/>
    <w:rsid w:val="00E40168"/>
    <w:rsid w:val="00E414A9"/>
    <w:rsid w:val="00E418B3"/>
    <w:rsid w:val="00E42FA1"/>
    <w:rsid w:val="00E45492"/>
    <w:rsid w:val="00E478C3"/>
    <w:rsid w:val="00E5696A"/>
    <w:rsid w:val="00E56B4D"/>
    <w:rsid w:val="00E56EC0"/>
    <w:rsid w:val="00E60161"/>
    <w:rsid w:val="00E6019E"/>
    <w:rsid w:val="00E70412"/>
    <w:rsid w:val="00E71572"/>
    <w:rsid w:val="00E73BF2"/>
    <w:rsid w:val="00E744AD"/>
    <w:rsid w:val="00E8037E"/>
    <w:rsid w:val="00E818E0"/>
    <w:rsid w:val="00E82616"/>
    <w:rsid w:val="00E930AE"/>
    <w:rsid w:val="00E95F39"/>
    <w:rsid w:val="00EA241E"/>
    <w:rsid w:val="00EA7479"/>
    <w:rsid w:val="00EA74F5"/>
    <w:rsid w:val="00EB1C92"/>
    <w:rsid w:val="00EB4A6D"/>
    <w:rsid w:val="00EC0533"/>
    <w:rsid w:val="00EC0CCB"/>
    <w:rsid w:val="00EC3546"/>
    <w:rsid w:val="00EC3E8A"/>
    <w:rsid w:val="00EC6B81"/>
    <w:rsid w:val="00ED1DD0"/>
    <w:rsid w:val="00ED3A51"/>
    <w:rsid w:val="00ED4FAC"/>
    <w:rsid w:val="00ED707B"/>
    <w:rsid w:val="00EE13DD"/>
    <w:rsid w:val="00EE5A3D"/>
    <w:rsid w:val="00EE5BBC"/>
    <w:rsid w:val="00EE7A17"/>
    <w:rsid w:val="00EF00BD"/>
    <w:rsid w:val="00EF1C47"/>
    <w:rsid w:val="00EF39D3"/>
    <w:rsid w:val="00EF5D87"/>
    <w:rsid w:val="00F0432A"/>
    <w:rsid w:val="00F047FB"/>
    <w:rsid w:val="00F04FB4"/>
    <w:rsid w:val="00F05150"/>
    <w:rsid w:val="00F06256"/>
    <w:rsid w:val="00F069FD"/>
    <w:rsid w:val="00F075CA"/>
    <w:rsid w:val="00F10723"/>
    <w:rsid w:val="00F15184"/>
    <w:rsid w:val="00F15203"/>
    <w:rsid w:val="00F165DD"/>
    <w:rsid w:val="00F202EA"/>
    <w:rsid w:val="00F20531"/>
    <w:rsid w:val="00F2158C"/>
    <w:rsid w:val="00F21CAE"/>
    <w:rsid w:val="00F24621"/>
    <w:rsid w:val="00F30F0F"/>
    <w:rsid w:val="00F31EEE"/>
    <w:rsid w:val="00F344AA"/>
    <w:rsid w:val="00F35104"/>
    <w:rsid w:val="00F3595D"/>
    <w:rsid w:val="00F35C10"/>
    <w:rsid w:val="00F4296D"/>
    <w:rsid w:val="00F43308"/>
    <w:rsid w:val="00F44E40"/>
    <w:rsid w:val="00F47244"/>
    <w:rsid w:val="00F47E8E"/>
    <w:rsid w:val="00F5028F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3C5E"/>
    <w:rsid w:val="00F86120"/>
    <w:rsid w:val="00F866B8"/>
    <w:rsid w:val="00F86AD6"/>
    <w:rsid w:val="00F87A21"/>
    <w:rsid w:val="00F91A64"/>
    <w:rsid w:val="00F973B3"/>
    <w:rsid w:val="00FA35F2"/>
    <w:rsid w:val="00FA41FF"/>
    <w:rsid w:val="00FA68FD"/>
    <w:rsid w:val="00FA7D4E"/>
    <w:rsid w:val="00FB02B4"/>
    <w:rsid w:val="00FB1B1A"/>
    <w:rsid w:val="00FB3C6B"/>
    <w:rsid w:val="00FB6B9B"/>
    <w:rsid w:val="00FB7604"/>
    <w:rsid w:val="00FC27DC"/>
    <w:rsid w:val="00FC3C9C"/>
    <w:rsid w:val="00FC4904"/>
    <w:rsid w:val="00FC4D5E"/>
    <w:rsid w:val="00FC6D3B"/>
    <w:rsid w:val="00FC7EBF"/>
    <w:rsid w:val="00FD072E"/>
    <w:rsid w:val="00FD089D"/>
    <w:rsid w:val="00FD0E6D"/>
    <w:rsid w:val="00FD1C69"/>
    <w:rsid w:val="00FE0331"/>
    <w:rsid w:val="00FE0B54"/>
    <w:rsid w:val="00FE1FB3"/>
    <w:rsid w:val="00FE26E5"/>
    <w:rsid w:val="00FE7577"/>
    <w:rsid w:val="00FF1E95"/>
    <w:rsid w:val="00FF2A24"/>
    <w:rsid w:val="00FF3067"/>
    <w:rsid w:val="00FF40FD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B017"/>
  <w15:docId w15:val="{D7ED9FFA-4B84-4580-8F5A-E14804F0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FFD8-DF75-420D-AF0B-C0472E3A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Яцутко Екатерина Леонидовна</cp:lastModifiedBy>
  <cp:revision>230</cp:revision>
  <cp:lastPrinted>2020-07-17T13:22:00Z</cp:lastPrinted>
  <dcterms:created xsi:type="dcterms:W3CDTF">2019-05-22T03:36:00Z</dcterms:created>
  <dcterms:modified xsi:type="dcterms:W3CDTF">2020-07-17T13:24:00Z</dcterms:modified>
</cp:coreProperties>
</file>