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33DD0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О</w:t>
      </w:r>
      <w:r w:rsidR="00E33DD0" w:rsidRPr="00E33DD0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>постановление Администрации города от 13.05.2013 № 3091 «Об утверждении положения по организации и проведению работ по приобретению и установке детских игровых площадок многоквартирных домов»</w:t>
      </w:r>
      <w:r w:rsidR="00547FA9" w:rsidRPr="00C453D0">
        <w:rPr>
          <w:rFonts w:eastAsia="Times New Roman" w:cs="Times New Roman"/>
          <w:szCs w:val="28"/>
          <w:u w:val="single"/>
          <w:lang w:eastAsia="ru-RU"/>
        </w:rPr>
        <w:t>,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C453D0">
        <w:rPr>
          <w:rFonts w:eastAsia="Times New Roman" w:cs="Times New Roman"/>
          <w:szCs w:val="28"/>
          <w:u w:val="single"/>
          <w:lang w:eastAsia="ru-RU"/>
        </w:rPr>
        <w:t>городского хозяйства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</w:t>
      </w: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заключения </w:t>
      </w:r>
      <w:r w:rsidR="0063434C" w:rsidRPr="0063434C">
        <w:t xml:space="preserve"> </w:t>
      </w:r>
      <w:r w:rsidR="00016E6C">
        <w:t>_</w:t>
      </w:r>
      <w:proofErr w:type="gramEnd"/>
      <w:r w:rsidR="00016E6C">
        <w:t>__</w:t>
      </w:r>
      <w:r w:rsidR="0063434C" w:rsidRPr="0063434C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016E6C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</w:t>
      </w:r>
      <w:r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Pr="00B23422" w:rsidRDefault="004A7035" w:rsidP="00C453D0">
      <w:pPr>
        <w:ind w:firstLine="567"/>
        <w:jc w:val="both"/>
        <w:rPr>
          <w:szCs w:val="28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>
        <w:rPr>
          <w:rFonts w:eastAsia="Times New Roman" w:cs="Times New Roman"/>
          <w:szCs w:val="28"/>
          <w:lang w:eastAsia="ru-RU"/>
        </w:rPr>
        <w:t>норм правового акта</w:t>
      </w:r>
      <w:r>
        <w:rPr>
          <w:rFonts w:eastAsia="Times New Roman" w:cs="Times New Roman"/>
          <w:szCs w:val="28"/>
          <w:lang w:eastAsia="ru-RU"/>
        </w:rPr>
        <w:t>, ц</w:t>
      </w:r>
      <w:r>
        <w:t>ел</w:t>
      </w:r>
      <w:r w:rsidR="007F2035">
        <w:t>ью</w:t>
      </w:r>
      <w:r>
        <w:t xml:space="preserve"> правового регулирования явля</w:t>
      </w:r>
      <w:r w:rsidR="00FF5A94">
        <w:t>е</w:t>
      </w:r>
      <w:r>
        <w:t>тся</w:t>
      </w:r>
      <w:r w:rsidR="00FF5A94">
        <w:t xml:space="preserve"> </w:t>
      </w:r>
      <w:r w:rsidR="00C453D0" w:rsidRPr="00B23422">
        <w:rPr>
          <w:szCs w:val="28"/>
        </w:rPr>
        <w:t>обеспечени</w:t>
      </w:r>
      <w:r w:rsidR="00C453D0">
        <w:rPr>
          <w:szCs w:val="28"/>
        </w:rPr>
        <w:t>е</w:t>
      </w:r>
      <w:r w:rsidR="00C453D0" w:rsidRPr="00B23422">
        <w:rPr>
          <w:szCs w:val="28"/>
        </w:rPr>
        <w:t xml:space="preserve"> равных условий для собственников многоквартирных домов и деятельности управляющих организаций при определении детских площадок, на которых требуется установка игрового и иного оборудования.</w:t>
      </w:r>
    </w:p>
    <w:p w:rsidR="004A7035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Default="00C453D0" w:rsidP="002E7C0A">
      <w:pPr>
        <w:ind w:firstLine="567"/>
        <w:jc w:val="both"/>
      </w:pPr>
      <w:r>
        <w:rPr>
          <w:rFonts w:cs="Times New Roman"/>
          <w:szCs w:val="28"/>
        </w:rPr>
        <w:t>П</w:t>
      </w:r>
      <w:r w:rsidRPr="00C96AE1">
        <w:rPr>
          <w:rFonts w:cs="Times New Roman"/>
          <w:szCs w:val="28"/>
        </w:rPr>
        <w:t xml:space="preserve">отенциальными адресатами правового регулирования являются </w:t>
      </w:r>
      <w:r w:rsidRPr="004145CC">
        <w:rPr>
          <w:rFonts w:cs="Times New Roman"/>
          <w:szCs w:val="28"/>
        </w:rPr>
        <w:t>ю</w:t>
      </w:r>
      <w:r w:rsidRPr="004145CC"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детских игровых площадок</w:t>
      </w:r>
      <w:r w:rsidR="007F2035">
        <w:t>.</w:t>
      </w:r>
    </w:p>
    <w:p w:rsidR="00C453D0" w:rsidRPr="004145CC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Потенциальными адресатами предлагаемого правового регулирования являются 73 субъекта (41 управляющая компания и 32 товарищества собственников жилья), при условии их включения в адресный перечень. </w:t>
      </w:r>
    </w:p>
    <w:p w:rsidR="00C453D0" w:rsidRPr="00C96AE1" w:rsidRDefault="00C453D0" w:rsidP="00C453D0">
      <w:pPr>
        <w:ind w:firstLine="544"/>
        <w:jc w:val="both"/>
        <w:rPr>
          <w:szCs w:val="28"/>
        </w:rPr>
      </w:pPr>
      <w:r w:rsidRPr="00C96AE1">
        <w:rPr>
          <w:rFonts w:eastAsia="Times New Roman" w:cs="Times New Roman"/>
          <w:iCs/>
          <w:szCs w:val="28"/>
          <w:lang w:eastAsia="ru-RU"/>
        </w:rPr>
        <w:t xml:space="preserve"> С учетом установленных критериев отбора, в настоящее время субсидия предоставляется 1 субъекту -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  <w:r w:rsidRPr="00C71394">
        <w:rPr>
          <w:rFonts w:cs="Times New Roman"/>
          <w:szCs w:val="28"/>
        </w:rPr>
        <w:t>Обществ</w:t>
      </w:r>
      <w:r>
        <w:rPr>
          <w:rFonts w:cs="Times New Roman"/>
          <w:szCs w:val="28"/>
        </w:rPr>
        <w:t>у</w:t>
      </w:r>
      <w:r w:rsidRPr="00C71394">
        <w:rPr>
          <w:rFonts w:cs="Times New Roman"/>
          <w:szCs w:val="28"/>
        </w:rPr>
        <w:t xml:space="preserve"> с ограниченной ответственность</w:t>
      </w:r>
      <w:r>
        <w:rPr>
          <w:rFonts w:cs="Times New Roman"/>
          <w:szCs w:val="28"/>
        </w:rPr>
        <w:t>ю</w:t>
      </w:r>
      <w:r w:rsidRPr="00C71394">
        <w:rPr>
          <w:rFonts w:cs="Times New Roman"/>
          <w:szCs w:val="28"/>
        </w:rPr>
        <w:t xml:space="preserve"> «Управляющая компания </w:t>
      </w:r>
      <w:r w:rsidRPr="00C71394">
        <w:rPr>
          <w:rFonts w:cs="Times New Roman"/>
        </w:rPr>
        <w:t>ДЕЗ Центрального жилого района»</w:t>
      </w:r>
      <w:r w:rsidRPr="00C96AE1">
        <w:rPr>
          <w:szCs w:val="28"/>
        </w:rPr>
        <w:t>.</w:t>
      </w:r>
    </w:p>
    <w:p w:rsidR="00C453D0" w:rsidRDefault="00C453D0" w:rsidP="00547FA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453D0" w:rsidRDefault="00C453D0" w:rsidP="00547FA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2498" w:rsidRPr="00954ECD" w:rsidRDefault="0049250C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4ECD">
        <w:rPr>
          <w:rFonts w:eastAsia="Times New Roman" w:cs="Times New Roman"/>
          <w:szCs w:val="28"/>
          <w:lang w:eastAsia="ru-RU"/>
        </w:rPr>
        <w:lastRenderedPageBreak/>
        <w:t>Правовым регулированием установлены обязанности для субъектов предпринимательской</w:t>
      </w:r>
      <w:r w:rsidR="00016E6C" w:rsidRPr="00954ECD">
        <w:rPr>
          <w:rFonts w:eastAsia="Times New Roman" w:cs="Times New Roman"/>
          <w:szCs w:val="28"/>
          <w:lang w:eastAsia="ru-RU"/>
        </w:rPr>
        <w:t xml:space="preserve"> </w:t>
      </w:r>
      <w:r w:rsidR="00E10B01" w:rsidRPr="00954ECD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A65870" w:rsidRPr="00954ECD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акта, </w:t>
      </w:r>
      <w:r w:rsidRPr="00954ECD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E6731B" w:rsidRPr="00954ECD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Pr="00954ECD">
        <w:rPr>
          <w:rFonts w:eastAsia="Times New Roman" w:cs="Times New Roman"/>
          <w:szCs w:val="28"/>
          <w:lang w:eastAsia="ru-RU"/>
        </w:rPr>
        <w:t>расходы</w:t>
      </w:r>
      <w:r w:rsidR="00E6731B" w:rsidRPr="00954ECD">
        <w:rPr>
          <w:rFonts w:eastAsia="Times New Roman" w:cs="Times New Roman"/>
          <w:szCs w:val="28"/>
          <w:lang w:eastAsia="ru-RU"/>
        </w:rPr>
        <w:t xml:space="preserve"> в сумме </w:t>
      </w:r>
      <w:r w:rsidR="00355497" w:rsidRPr="00954ECD">
        <w:rPr>
          <w:rFonts w:eastAsia="Times New Roman" w:cs="Times New Roman"/>
          <w:szCs w:val="28"/>
          <w:lang w:eastAsia="ru-RU"/>
        </w:rPr>
        <w:t>7</w:t>
      </w:r>
      <w:r w:rsidR="00E6731B" w:rsidRPr="00954ECD">
        <w:rPr>
          <w:rFonts w:eastAsia="Times New Roman" w:cs="Times New Roman"/>
          <w:szCs w:val="28"/>
          <w:lang w:eastAsia="ru-RU"/>
        </w:rPr>
        <w:t> 032,8 рублей.</w:t>
      </w:r>
    </w:p>
    <w:p w:rsidR="0049278A" w:rsidRP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6731B">
        <w:rPr>
          <w:rFonts w:eastAsia="Times New Roman" w:cs="Times New Roman"/>
          <w:szCs w:val="28"/>
          <w:lang w:eastAsia="ru-RU"/>
        </w:rPr>
        <w:t>0</w:t>
      </w:r>
      <w:r w:rsidR="00C453D0">
        <w:rPr>
          <w:rFonts w:eastAsia="Times New Roman" w:cs="Times New Roman"/>
          <w:szCs w:val="28"/>
          <w:lang w:eastAsia="ru-RU"/>
        </w:rPr>
        <w:t>5</w:t>
      </w:r>
      <w:r w:rsidR="00547FA9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.2017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E6731B">
        <w:rPr>
          <w:rFonts w:eastAsia="Times New Roman" w:cs="Times New Roman"/>
          <w:szCs w:val="28"/>
          <w:lang w:eastAsia="ru-RU"/>
        </w:rPr>
        <w:t>0</w:t>
      </w:r>
      <w:r w:rsidR="00C453D0">
        <w:rPr>
          <w:rFonts w:eastAsia="Times New Roman" w:cs="Times New Roman"/>
          <w:szCs w:val="28"/>
          <w:lang w:eastAsia="ru-RU"/>
        </w:rPr>
        <w:t>5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</w:t>
      </w:r>
      <w:r w:rsidRPr="008E151D">
        <w:rPr>
          <w:rFonts w:eastAsia="Times New Roman" w:cs="Times New Roman"/>
          <w:szCs w:val="28"/>
          <w:lang w:eastAsia="ru-RU"/>
        </w:rPr>
        <w:t xml:space="preserve"> по </w:t>
      </w:r>
      <w:r w:rsidR="00E6731B">
        <w:rPr>
          <w:rFonts w:eastAsia="Times New Roman" w:cs="Times New Roman"/>
          <w:szCs w:val="28"/>
          <w:lang w:eastAsia="ru-RU"/>
        </w:rPr>
        <w:t>08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.2017.</w:t>
      </w:r>
    </w:p>
    <w:p w:rsidR="008E151D" w:rsidRPr="008E151D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 </w:t>
      </w:r>
      <w:r w:rsidR="00697155">
        <w:rPr>
          <w:rFonts w:ascii="Times New Roman" w:hAnsi="Times New Roman" w:cs="Times New Roman"/>
          <w:sz w:val="28"/>
          <w:szCs w:val="28"/>
        </w:rPr>
        <w:t>64 управляющим организациям</w:t>
      </w:r>
      <w:r w:rsidR="00FA6CF6">
        <w:rPr>
          <w:rFonts w:ascii="Times New Roman" w:hAnsi="Times New Roman" w:cs="Times New Roman"/>
          <w:sz w:val="28"/>
          <w:szCs w:val="28"/>
        </w:rPr>
        <w:t xml:space="preserve"> и Союзу «Сургутская торгово-промышленная палата»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5BD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 </w:t>
      </w:r>
      <w:r w:rsidR="00C453D0">
        <w:rPr>
          <w:rFonts w:ascii="Times New Roman" w:hAnsi="Times New Roman" w:cs="Times New Roman"/>
          <w:sz w:val="28"/>
          <w:szCs w:val="28"/>
        </w:rPr>
        <w:t>1</w:t>
      </w:r>
      <w:r w:rsidR="00555BDE" w:rsidRPr="008E151D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8E151D" w:rsidRPr="008E151D">
        <w:rPr>
          <w:rFonts w:ascii="Times New Roman" w:hAnsi="Times New Roman" w:cs="Times New Roman"/>
          <w:sz w:val="28"/>
          <w:szCs w:val="28"/>
        </w:rPr>
        <w:t xml:space="preserve"> от</w:t>
      </w:r>
      <w:r w:rsidR="00E6731B">
        <w:rPr>
          <w:rFonts w:ascii="Times New Roman" w:hAnsi="Times New Roman" w:cs="Times New Roman"/>
          <w:sz w:val="28"/>
          <w:szCs w:val="28"/>
        </w:rPr>
        <w:t xml:space="preserve"> </w:t>
      </w:r>
      <w:r w:rsidR="00697155" w:rsidRPr="00697155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«Управляющая компания ДЕЗ Центрального жилого района»</w:t>
      </w:r>
      <w:r w:rsidR="008E151D" w:rsidRPr="008E151D">
        <w:rPr>
          <w:rFonts w:ascii="Times New Roman" w:hAnsi="Times New Roman" w:cs="Times New Roman"/>
          <w:sz w:val="28"/>
          <w:szCs w:val="28"/>
        </w:rPr>
        <w:t>, в котор</w:t>
      </w:r>
      <w:r w:rsidR="00697155">
        <w:rPr>
          <w:rFonts w:ascii="Times New Roman" w:hAnsi="Times New Roman" w:cs="Times New Roman"/>
          <w:sz w:val="28"/>
          <w:szCs w:val="28"/>
        </w:rPr>
        <w:t>ом</w:t>
      </w:r>
      <w:r w:rsidR="008E151D" w:rsidRPr="008E151D">
        <w:rPr>
          <w:rFonts w:ascii="Times New Roman" w:hAnsi="Times New Roman" w:cs="Times New Roman"/>
          <w:sz w:val="28"/>
          <w:szCs w:val="28"/>
        </w:rPr>
        <w:t xml:space="preserve"> замечания и (или) предложения отсутствуют.</w:t>
      </w:r>
    </w:p>
    <w:p w:rsidR="008E151D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A6CF6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1. Процедуры экспер</w:t>
      </w:r>
      <w:r w:rsidR="00AF797B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697155" w:rsidRPr="00697155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AF797B" w:rsidRPr="00697155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697155">
        <w:rPr>
          <w:rFonts w:eastAsia="Times New Roman" w:cs="Times New Roman"/>
          <w:szCs w:val="28"/>
          <w:u w:val="single"/>
          <w:lang w:eastAsia="ru-RU"/>
        </w:rPr>
        <w:t>,</w:t>
      </w:r>
      <w:r w:rsidR="00697155" w:rsidRPr="00697155">
        <w:rPr>
          <w:rFonts w:eastAsia="Times New Roman" w:cs="Times New Roman"/>
          <w:szCs w:val="28"/>
          <w:lang w:eastAsia="ru-RU"/>
        </w:rPr>
        <w:t xml:space="preserve"> </w:t>
      </w:r>
      <w:r w:rsidR="00CF7320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697155">
        <w:rPr>
          <w:rFonts w:eastAsia="Times New Roman" w:cs="Times New Roman"/>
          <w:szCs w:val="28"/>
          <w:lang w:eastAsia="ru-RU"/>
        </w:rPr>
        <w:t>в части</w:t>
      </w:r>
      <w:r w:rsidR="00FA6CF6">
        <w:rPr>
          <w:rFonts w:eastAsia="Times New Roman" w:cs="Times New Roman"/>
          <w:szCs w:val="28"/>
          <w:lang w:eastAsia="ru-RU"/>
        </w:rPr>
        <w:t>:</w:t>
      </w:r>
    </w:p>
    <w:p w:rsidR="00FA6CF6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несвоевременного</w:t>
      </w:r>
      <w:r w:rsidR="00697155">
        <w:rPr>
          <w:rFonts w:eastAsia="Times New Roman" w:cs="Times New Roman"/>
          <w:szCs w:val="28"/>
          <w:lang w:eastAsia="ru-RU"/>
        </w:rPr>
        <w:t xml:space="preserve"> </w:t>
      </w:r>
      <w:r w:rsidR="00697155">
        <w:rPr>
          <w:rFonts w:eastAsia="Times New Roman" w:cs="Times New Roman"/>
          <w:szCs w:val="28"/>
          <w:lang w:eastAsia="ru-RU"/>
        </w:rPr>
        <w:t>размещения действующего правового акта на портале Администрации города</w:t>
      </w:r>
      <w:r w:rsidR="00954ECD">
        <w:rPr>
          <w:rFonts w:eastAsia="Times New Roman" w:cs="Times New Roman"/>
          <w:szCs w:val="28"/>
          <w:lang w:eastAsia="ru-RU"/>
        </w:rPr>
        <w:t>,</w:t>
      </w:r>
      <w:r w:rsidR="00CF7320">
        <w:rPr>
          <w:rFonts w:eastAsia="Times New Roman" w:cs="Times New Roman"/>
          <w:szCs w:val="28"/>
          <w:lang w:eastAsia="ru-RU"/>
        </w:rPr>
        <w:t xml:space="preserve"> уведомления о проведении публичных консультаций</w:t>
      </w:r>
      <w:r w:rsidR="00954ECD">
        <w:rPr>
          <w:rFonts w:eastAsia="Times New Roman" w:cs="Times New Roman"/>
          <w:szCs w:val="28"/>
          <w:lang w:eastAsia="ru-RU"/>
        </w:rPr>
        <w:t xml:space="preserve"> и</w:t>
      </w:r>
      <w:r w:rsidR="00CF7320">
        <w:rPr>
          <w:rFonts w:eastAsia="Times New Roman" w:cs="Times New Roman"/>
          <w:szCs w:val="28"/>
          <w:lang w:eastAsia="ru-RU"/>
        </w:rPr>
        <w:t xml:space="preserve"> опросного листа</w:t>
      </w:r>
      <w:r>
        <w:rPr>
          <w:rFonts w:eastAsia="Times New Roman" w:cs="Times New Roman"/>
          <w:szCs w:val="28"/>
          <w:lang w:eastAsia="ru-RU"/>
        </w:rPr>
        <w:t xml:space="preserve"> - на 1 день;</w:t>
      </w:r>
    </w:p>
    <w:p w:rsidR="00697155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сокращения </w:t>
      </w:r>
      <w:r w:rsidR="00697155">
        <w:rPr>
          <w:rFonts w:eastAsia="Times New Roman" w:cs="Times New Roman"/>
          <w:szCs w:val="28"/>
          <w:lang w:eastAsia="ru-RU"/>
        </w:rPr>
        <w:t xml:space="preserve">сроков проведения публичных консультаций </w:t>
      </w:r>
      <w:r>
        <w:rPr>
          <w:rFonts w:eastAsia="Times New Roman" w:cs="Times New Roman"/>
          <w:szCs w:val="28"/>
          <w:lang w:eastAsia="ru-RU"/>
        </w:rPr>
        <w:t>- на 1 день;</w:t>
      </w:r>
    </w:p>
    <w:p w:rsidR="00FA6CF6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несвоевременной подготовки сводного отчета и свода предложений и их направление в уполномоченный орган </w:t>
      </w:r>
      <w:r w:rsidR="00CF7320">
        <w:rPr>
          <w:rFonts w:eastAsia="Times New Roman" w:cs="Times New Roman"/>
          <w:szCs w:val="28"/>
          <w:lang w:eastAsia="ru-RU"/>
        </w:rPr>
        <w:t>– на 9 рабочих дней.</w:t>
      </w:r>
    </w:p>
    <w:p w:rsidR="00CF7320" w:rsidRPr="001429FC" w:rsidRDefault="00CF7320" w:rsidP="00CF73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При этом, процедуры не является невыполненными, следовательно, повторное проведение не требуется.</w:t>
      </w:r>
    </w:p>
    <w:p w:rsidR="00697155" w:rsidRPr="00E33DD0" w:rsidRDefault="0069715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697155">
        <w:rPr>
          <w:rFonts w:eastAsia="Times New Roman" w:cs="Arial"/>
          <w:szCs w:val="28"/>
          <w:lang w:eastAsia="ru-RU"/>
        </w:rPr>
        <w:t>достаточна</w:t>
      </w:r>
      <w:r w:rsidR="00697155">
        <w:rPr>
          <w:rFonts w:eastAsia="Times New Roman" w:cs="Arial"/>
          <w:szCs w:val="28"/>
          <w:lang w:eastAsia="ru-RU"/>
        </w:rPr>
        <w:t>.</w:t>
      </w:r>
    </w:p>
    <w:p w:rsidR="00CF7320" w:rsidRPr="00D566E4" w:rsidRDefault="00CF7320" w:rsidP="00CF7320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cs="Times New Roman"/>
          <w:szCs w:val="28"/>
        </w:rPr>
        <w:t xml:space="preserve">Осуществлен расчет </w:t>
      </w:r>
      <w:r w:rsidRPr="00D566E4">
        <w:rPr>
          <w:rFonts w:eastAsia="Times New Roman" w:cs="Times New Roman"/>
          <w:szCs w:val="28"/>
          <w:lang w:eastAsia="ru-RU"/>
        </w:rPr>
        <w:t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66E4">
        <w:rPr>
          <w:rFonts w:cs="Times New Roman"/>
          <w:szCs w:val="28"/>
        </w:rPr>
        <w:t xml:space="preserve">с применением методики </w:t>
      </w:r>
      <w:r w:rsidRPr="00D566E4">
        <w:rPr>
          <w:rFonts w:eastAsia="Times New Roman" w:cs="Times New Roman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66E4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D566E4">
        <w:rPr>
          <w:rFonts w:cs="Times New Roman"/>
          <w:szCs w:val="28"/>
        </w:rPr>
        <w:t>30.09.2013 № 155</w:t>
      </w:r>
      <w:r>
        <w:rPr>
          <w:rFonts w:cs="Times New Roman"/>
          <w:szCs w:val="28"/>
        </w:rPr>
        <w:t xml:space="preserve"> </w:t>
      </w:r>
      <w:r w:rsidRPr="00D566E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52FB" w:rsidRDefault="008152FB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>
        <w:rPr>
          <w:rFonts w:eastAsia="Times New Roman" w:cs="Times New Roman"/>
          <w:szCs w:val="28"/>
          <w:lang w:eastAsia="ru-RU"/>
        </w:rPr>
        <w:t>.</w:t>
      </w:r>
    </w:p>
    <w:p w:rsidR="00F3049A" w:rsidRPr="002C575D" w:rsidRDefault="002B2E4C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575D">
        <w:rPr>
          <w:rFonts w:eastAsia="Times New Roman" w:cs="Times New Roman"/>
          <w:szCs w:val="28"/>
          <w:lang w:eastAsia="ru-RU"/>
        </w:rPr>
        <w:t xml:space="preserve">3.1. </w:t>
      </w:r>
      <w:r w:rsidR="00F3049A" w:rsidRPr="002C575D">
        <w:rPr>
          <w:rFonts w:eastAsia="Times New Roman" w:cs="Times New Roman"/>
          <w:szCs w:val="28"/>
          <w:lang w:eastAsia="ru-RU"/>
        </w:rPr>
        <w:t xml:space="preserve">Пунктом </w:t>
      </w:r>
      <w:r w:rsidR="00D635C1" w:rsidRPr="002C575D">
        <w:rPr>
          <w:rFonts w:eastAsia="Times New Roman" w:cs="Times New Roman"/>
          <w:szCs w:val="28"/>
          <w:lang w:eastAsia="ru-RU"/>
        </w:rPr>
        <w:t>1.1</w:t>
      </w:r>
      <w:r w:rsidR="00F3049A" w:rsidRPr="002C575D">
        <w:rPr>
          <w:rFonts w:eastAsia="Times New Roman" w:cs="Times New Roman"/>
          <w:szCs w:val="28"/>
          <w:lang w:eastAsia="ru-RU"/>
        </w:rPr>
        <w:t xml:space="preserve"> Раздела </w:t>
      </w:r>
      <w:r w:rsidR="00D635C1" w:rsidRPr="002C575D">
        <w:rPr>
          <w:rFonts w:eastAsia="Times New Roman" w:cs="Times New Roman"/>
          <w:szCs w:val="28"/>
          <w:lang w:eastAsia="ru-RU"/>
        </w:rPr>
        <w:t>1</w:t>
      </w:r>
      <w:r w:rsidR="00F3049A" w:rsidRPr="002C575D">
        <w:rPr>
          <w:rFonts w:eastAsia="Times New Roman" w:cs="Times New Roman"/>
          <w:szCs w:val="28"/>
          <w:lang w:eastAsia="ru-RU"/>
        </w:rPr>
        <w:t xml:space="preserve"> </w:t>
      </w:r>
      <w:r w:rsidR="00D635C1" w:rsidRPr="002C575D">
        <w:rPr>
          <w:rFonts w:eastAsia="Times New Roman" w:cs="Times New Roman"/>
          <w:szCs w:val="28"/>
          <w:lang w:eastAsia="ru-RU"/>
        </w:rPr>
        <w:t>Положения</w:t>
      </w:r>
      <w:r w:rsidRPr="002C575D">
        <w:rPr>
          <w:rFonts w:eastAsia="Times New Roman" w:cs="Times New Roman"/>
          <w:szCs w:val="28"/>
          <w:lang w:eastAsia="ru-RU"/>
        </w:rPr>
        <w:t xml:space="preserve"> </w:t>
      </w:r>
      <w:r w:rsidR="00F3049A" w:rsidRPr="002C575D">
        <w:rPr>
          <w:rFonts w:eastAsia="Times New Roman" w:cs="Times New Roman"/>
          <w:szCs w:val="28"/>
          <w:lang w:eastAsia="ru-RU"/>
        </w:rPr>
        <w:t xml:space="preserve">предусмотрено, </w:t>
      </w:r>
      <w:r w:rsidR="00986288" w:rsidRPr="002C575D">
        <w:rPr>
          <w:rFonts w:eastAsia="Times New Roman" w:cs="Times New Roman"/>
          <w:szCs w:val="28"/>
          <w:lang w:eastAsia="ru-RU"/>
        </w:rPr>
        <w:t>следующее понятие:</w:t>
      </w:r>
    </w:p>
    <w:p w:rsidR="00986288" w:rsidRPr="00986288" w:rsidRDefault="00986288" w:rsidP="00986288">
      <w:pPr>
        <w:ind w:firstLine="567"/>
        <w:jc w:val="both"/>
        <w:rPr>
          <w:szCs w:val="28"/>
          <w:u w:val="single"/>
        </w:rPr>
      </w:pPr>
      <w:r w:rsidRPr="00986288">
        <w:rPr>
          <w:rStyle w:val="a8"/>
          <w:b w:val="0"/>
          <w:bCs w:val="0"/>
          <w:color w:val="auto"/>
          <w:szCs w:val="28"/>
        </w:rPr>
        <w:lastRenderedPageBreak/>
        <w:t>«</w:t>
      </w:r>
      <w:r w:rsidRPr="00986288">
        <w:rPr>
          <w:rStyle w:val="a8"/>
          <w:b w:val="0"/>
          <w:bCs w:val="0"/>
          <w:color w:val="auto"/>
          <w:szCs w:val="28"/>
        </w:rPr>
        <w:t>управляющие организации</w:t>
      </w:r>
      <w:r w:rsidRPr="00986288">
        <w:rPr>
          <w:szCs w:val="28"/>
        </w:rPr>
        <w:t xml:space="preserve"> </w:t>
      </w:r>
      <w:r w:rsidRPr="00B23422">
        <w:rPr>
          <w:szCs w:val="28"/>
        </w:rPr>
        <w:t xml:space="preserve">- управляющие компании, товарищества собственников жилья, жилищные кооперативы или иные специализированные потребительские кооперативы, осуществляющие выполнение работ по надлежащему содержанию и ремонту общего имущества в многоквартирном доме на основании решения общего собрания собственников помещений в многоквартирном доме и на основании открытого конкурса по отбору организаций для управления многоквартирными домами, </w:t>
      </w:r>
      <w:r w:rsidRPr="00986288">
        <w:rPr>
          <w:szCs w:val="28"/>
          <w:u w:val="single"/>
        </w:rPr>
        <w:t>все помещения в которых находятся в собственности муниципального образования</w:t>
      </w:r>
      <w:r w:rsidRPr="00986288">
        <w:rPr>
          <w:szCs w:val="28"/>
          <w:u w:val="single"/>
        </w:rPr>
        <w:t>, и бесхозяйным жилищным фондом».</w:t>
      </w:r>
    </w:p>
    <w:p w:rsidR="00986288" w:rsidRDefault="00986288" w:rsidP="00986288">
      <w:pPr>
        <w:ind w:firstLine="567"/>
        <w:jc w:val="both"/>
      </w:pPr>
      <w:r>
        <w:rPr>
          <w:szCs w:val="28"/>
        </w:rPr>
        <w:t xml:space="preserve">В соответствии с пунктом 4 Раздела 1 Порядка </w:t>
      </w:r>
      <w:r w:rsidRPr="00986288">
        <w:t>предоставления субсидии</w:t>
      </w:r>
      <w:r>
        <w:t xml:space="preserve">, утвержденного </w:t>
      </w:r>
      <w:r w:rsidRPr="00986288">
        <w:rPr>
          <w:rFonts w:eastAsia="Times New Roman" w:cs="Times New Roman"/>
          <w:szCs w:val="28"/>
          <w:lang w:eastAsia="ru-RU"/>
        </w:rPr>
        <w:t>постановлени</w:t>
      </w:r>
      <w:r w:rsidRPr="00986288">
        <w:rPr>
          <w:rFonts w:eastAsia="Times New Roman" w:cs="Times New Roman"/>
          <w:szCs w:val="28"/>
          <w:lang w:eastAsia="ru-RU"/>
        </w:rPr>
        <w:t>ем</w:t>
      </w:r>
      <w:r w:rsidRPr="00986288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Pr="00986288">
        <w:rPr>
          <w:bCs/>
        </w:rPr>
        <w:t xml:space="preserve">от </w:t>
      </w:r>
      <w:r w:rsidRPr="00986288"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площадок»,</w:t>
      </w:r>
      <w:r w:rsidRPr="00986288">
        <w:t xml:space="preserve"> отсутствует критерий отбо</w:t>
      </w:r>
      <w:r>
        <w:t>р</w:t>
      </w:r>
      <w:r w:rsidRPr="00986288">
        <w:t xml:space="preserve">а, устанавливающий, что все помещения должны </w:t>
      </w:r>
      <w:r w:rsidRPr="00986288">
        <w:t>находятся в собственности муниципального образования, и бесхозяйным жилищным фондом</w:t>
      </w:r>
      <w:r w:rsidRPr="00986288">
        <w:t>.</w:t>
      </w:r>
    </w:p>
    <w:p w:rsidR="00986288" w:rsidRPr="00D635C1" w:rsidRDefault="00986288" w:rsidP="00986288">
      <w:pPr>
        <w:ind w:firstLine="567"/>
        <w:jc w:val="both"/>
        <w:rPr>
          <w:rFonts w:cs="Times New Roman"/>
          <w:i/>
          <w:color w:val="FF0000"/>
          <w:szCs w:val="28"/>
        </w:rPr>
      </w:pPr>
      <w:r w:rsidRPr="00986288">
        <w:rPr>
          <w:rFonts w:cs="Times New Roman"/>
          <w:szCs w:val="28"/>
        </w:rPr>
        <w:t xml:space="preserve">Следовательно, </w:t>
      </w:r>
      <w:r w:rsidRPr="00986288">
        <w:rPr>
          <w:rFonts w:cs="Times New Roman"/>
          <w:szCs w:val="28"/>
        </w:rPr>
        <w:t xml:space="preserve">установленное </w:t>
      </w:r>
      <w:r w:rsidRPr="00986288">
        <w:rPr>
          <w:rFonts w:cs="Times New Roman"/>
          <w:szCs w:val="28"/>
        </w:rPr>
        <w:t xml:space="preserve">требование </w:t>
      </w:r>
      <w:r w:rsidRPr="00986288">
        <w:rPr>
          <w:rFonts w:cs="Times New Roman"/>
          <w:szCs w:val="28"/>
        </w:rPr>
        <w:t>Положения</w:t>
      </w:r>
      <w:r w:rsidRPr="00986288">
        <w:rPr>
          <w:rFonts w:cs="Times New Roman"/>
          <w:szCs w:val="28"/>
        </w:rPr>
        <w:t xml:space="preserve">, </w:t>
      </w:r>
      <w:r w:rsidRPr="00986288">
        <w:rPr>
          <w:rFonts w:cs="Times New Roman"/>
          <w:i/>
          <w:szCs w:val="28"/>
        </w:rPr>
        <w:t>явля</w:t>
      </w:r>
      <w:r w:rsidRPr="00986288">
        <w:rPr>
          <w:rFonts w:cs="Times New Roman"/>
          <w:i/>
          <w:szCs w:val="28"/>
        </w:rPr>
        <w:t>е</w:t>
      </w:r>
      <w:r w:rsidRPr="00986288">
        <w:rPr>
          <w:rFonts w:cs="Times New Roman"/>
          <w:i/>
          <w:szCs w:val="28"/>
        </w:rPr>
        <w:t xml:space="preserve">тся </w:t>
      </w:r>
      <w:r w:rsidRPr="00986288">
        <w:rPr>
          <w:rFonts w:cs="Times New Roman"/>
          <w:i/>
          <w:szCs w:val="28"/>
        </w:rPr>
        <w:t xml:space="preserve">необоснованным ограничением </w:t>
      </w:r>
      <w:r w:rsidRPr="00986288">
        <w:rPr>
          <w:rFonts w:cs="Times New Roman"/>
          <w:i/>
          <w:szCs w:val="28"/>
        </w:rPr>
        <w:t>для субъектов предпринимательской деятельности</w:t>
      </w:r>
      <w:r w:rsidRPr="00986288">
        <w:rPr>
          <w:rFonts w:cs="Times New Roman"/>
          <w:i/>
          <w:szCs w:val="28"/>
        </w:rPr>
        <w:t>.</w:t>
      </w:r>
    </w:p>
    <w:p w:rsidR="002C575D" w:rsidRDefault="002C575D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C575D" w:rsidRPr="0051435D" w:rsidRDefault="002C575D" w:rsidP="004E6A11">
      <w:pPr>
        <w:ind w:firstLine="567"/>
        <w:jc w:val="both"/>
        <w:rPr>
          <w:szCs w:val="28"/>
        </w:rPr>
      </w:pPr>
      <w:r w:rsidRPr="00954ECD">
        <w:rPr>
          <w:rFonts w:eastAsia="Times New Roman" w:cs="Times New Roman"/>
          <w:szCs w:val="28"/>
          <w:lang w:eastAsia="ru-RU"/>
        </w:rPr>
        <w:t>3.2. Пунктом 2.6 раздела 2 Положения предусмотрено, что в</w:t>
      </w:r>
      <w:r w:rsidRPr="00954ECD">
        <w:rPr>
          <w:szCs w:val="28"/>
        </w:rPr>
        <w:t xml:space="preserve"> срок до </w:t>
      </w:r>
      <w:r w:rsidRPr="0051435D">
        <w:rPr>
          <w:szCs w:val="28"/>
        </w:rPr>
        <w:t>25 марта текущего года управляющие организации представляют в департамент по адресам многоквартирных домов, включенных в адресный перечень, заверенные копии протоколов общих собраний собственников помещений с решением:</w:t>
      </w:r>
    </w:p>
    <w:p w:rsidR="002C575D" w:rsidRPr="0051435D" w:rsidRDefault="002C575D" w:rsidP="004E6A11">
      <w:pPr>
        <w:ind w:firstLine="567"/>
        <w:jc w:val="both"/>
        <w:rPr>
          <w:szCs w:val="28"/>
        </w:rPr>
      </w:pPr>
      <w:r w:rsidRPr="0051435D">
        <w:rPr>
          <w:szCs w:val="28"/>
        </w:rPr>
        <w:t>- об установке игрового и иного оборудования на детской площадке и последующего его содержания;</w:t>
      </w:r>
    </w:p>
    <w:p w:rsidR="002C575D" w:rsidRDefault="002C575D" w:rsidP="004E6A11">
      <w:pPr>
        <w:ind w:firstLine="567"/>
        <w:jc w:val="both"/>
        <w:rPr>
          <w:szCs w:val="28"/>
        </w:rPr>
      </w:pPr>
      <w:r w:rsidRPr="0051435D">
        <w:rPr>
          <w:szCs w:val="28"/>
        </w:rPr>
        <w:t>- о выборе уполномоченных лиц для подписания акта приема-передачи детской игровой площадки</w:t>
      </w:r>
      <w:r w:rsidR="004E6A11">
        <w:rPr>
          <w:szCs w:val="28"/>
        </w:rPr>
        <w:t>.</w:t>
      </w:r>
    </w:p>
    <w:p w:rsidR="00D32DB4" w:rsidRDefault="00355497" w:rsidP="004E6A11">
      <w:pPr>
        <w:ind w:firstLine="567"/>
        <w:jc w:val="both"/>
        <w:rPr>
          <w:szCs w:val="28"/>
        </w:rPr>
      </w:pPr>
      <w:r>
        <w:rPr>
          <w:szCs w:val="28"/>
        </w:rPr>
        <w:t xml:space="preserve">3.2.1. </w:t>
      </w:r>
      <w:r w:rsidR="004E6A11">
        <w:rPr>
          <w:szCs w:val="28"/>
        </w:rPr>
        <w:t xml:space="preserve">Отсутствия четкого требования кем должны быть заверены копии </w:t>
      </w:r>
      <w:r w:rsidR="004E6A11" w:rsidRPr="004E6A11">
        <w:rPr>
          <w:i/>
          <w:szCs w:val="28"/>
        </w:rPr>
        <w:t>является ограничением для субъектов предпринимательской деятельности в связи с непрозрачностью административных процедур</w:t>
      </w:r>
      <w:r w:rsidR="004E6A11">
        <w:rPr>
          <w:szCs w:val="28"/>
        </w:rPr>
        <w:t xml:space="preserve">, а также может повлечь необоснованные расходы (например, по нотариальному заверению копий документов). </w:t>
      </w:r>
    </w:p>
    <w:p w:rsidR="004E6A11" w:rsidRDefault="004E6A11" w:rsidP="004E6A11">
      <w:pPr>
        <w:ind w:firstLine="567"/>
        <w:jc w:val="both"/>
        <w:rPr>
          <w:szCs w:val="28"/>
        </w:rPr>
      </w:pPr>
      <w:r>
        <w:rPr>
          <w:szCs w:val="28"/>
        </w:rPr>
        <w:t>Для снижения расходов предлагаем дополнить положение по предоставлению копий документов заверенных управляющей организацией.</w:t>
      </w:r>
    </w:p>
    <w:p w:rsidR="00355497" w:rsidRDefault="00355497" w:rsidP="004E6A11">
      <w:pPr>
        <w:ind w:firstLine="567"/>
        <w:jc w:val="both"/>
      </w:pPr>
      <w:r>
        <w:rPr>
          <w:szCs w:val="28"/>
        </w:rPr>
        <w:t xml:space="preserve">3.2.2. Пунктом 3.4 раздела 2 </w:t>
      </w:r>
      <w:r>
        <w:rPr>
          <w:szCs w:val="28"/>
        </w:rPr>
        <w:t xml:space="preserve">Порядка </w:t>
      </w:r>
      <w:r w:rsidRPr="00986288">
        <w:t>предоставления субсидии</w:t>
      </w:r>
      <w:r>
        <w:t xml:space="preserve">, утвержденного </w:t>
      </w:r>
      <w:r w:rsidRPr="00986288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</w:t>
      </w:r>
      <w:r w:rsidRPr="00986288">
        <w:rPr>
          <w:bCs/>
        </w:rPr>
        <w:t xml:space="preserve">от </w:t>
      </w:r>
      <w:r w:rsidRPr="00986288"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</w:r>
      <w:r>
        <w:t>, предусмотрено предоставление заверенной получателем субсидии копии проектной документации на установку детских игровых площадок.</w:t>
      </w:r>
    </w:p>
    <w:p w:rsidR="00355497" w:rsidRDefault="00D32DB4" w:rsidP="004E6A11">
      <w:pPr>
        <w:ind w:firstLine="567"/>
        <w:jc w:val="both"/>
      </w:pPr>
      <w:r>
        <w:t>Отсутствие</w:t>
      </w:r>
      <w:r w:rsidR="00355497">
        <w:t xml:space="preserve"> аналогичного требования в Положении </w:t>
      </w:r>
      <w:r w:rsidRPr="00D32DB4">
        <w:rPr>
          <w:i/>
        </w:rPr>
        <w:t>является ограничением для субъектов для предпринимательской деятельности,</w:t>
      </w:r>
      <w:r>
        <w:t xml:space="preserve"> поскольку является основанием для отказа в представлении субсидии.</w:t>
      </w:r>
    </w:p>
    <w:p w:rsidR="00FD45F8" w:rsidRDefault="00FD45F8" w:rsidP="004E6A11">
      <w:pPr>
        <w:ind w:firstLine="567"/>
        <w:jc w:val="both"/>
      </w:pPr>
      <w:r>
        <w:t>3.3. Разделом 3 установлены в</w:t>
      </w:r>
      <w:r w:rsidRPr="00FD45F8">
        <w:rPr>
          <w:szCs w:val="28"/>
        </w:rPr>
        <w:t>иды работ (услуг), предусмотренные заявкой</w:t>
      </w:r>
      <w:r>
        <w:rPr>
          <w:szCs w:val="28"/>
        </w:rPr>
        <w:t xml:space="preserve">, которые не соответствуют направлениям расходов субсидии, предусмотренным пунктом 1 раздела 2 Порядка представления субсидии, </w:t>
      </w:r>
      <w:r>
        <w:t xml:space="preserve">утвержденного </w:t>
      </w:r>
      <w:r w:rsidRPr="00986288">
        <w:rPr>
          <w:rFonts w:eastAsia="Times New Roman" w:cs="Times New Roman"/>
          <w:szCs w:val="28"/>
          <w:lang w:eastAsia="ru-RU"/>
        </w:rPr>
        <w:lastRenderedPageBreak/>
        <w:t xml:space="preserve">постановлением Администрации города </w:t>
      </w:r>
      <w:r w:rsidRPr="00986288">
        <w:rPr>
          <w:bCs/>
        </w:rPr>
        <w:t xml:space="preserve">от </w:t>
      </w:r>
      <w:r w:rsidRPr="00986288"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</w:r>
      <w:r>
        <w:t>.</w:t>
      </w:r>
    </w:p>
    <w:p w:rsidR="00FD45F8" w:rsidRDefault="00FD45F8" w:rsidP="004E6A11">
      <w:pPr>
        <w:ind w:firstLine="567"/>
        <w:jc w:val="both"/>
        <w:rPr>
          <w:i/>
          <w:szCs w:val="28"/>
        </w:rPr>
      </w:pPr>
      <w:r>
        <w:t xml:space="preserve">Несоответствие установленных норм </w:t>
      </w:r>
      <w:r w:rsidRPr="00FD45F8">
        <w:rPr>
          <w:i/>
        </w:rPr>
        <w:t>является ограничением для субъектов предпринимательской деятельности.</w:t>
      </w:r>
      <w:r w:rsidRPr="00FD45F8">
        <w:rPr>
          <w:i/>
          <w:szCs w:val="28"/>
        </w:rPr>
        <w:t xml:space="preserve"> </w:t>
      </w:r>
    </w:p>
    <w:p w:rsidR="00D32DB4" w:rsidRDefault="00FD45F8" w:rsidP="004E6A11">
      <w:pPr>
        <w:ind w:firstLine="567"/>
        <w:jc w:val="both"/>
        <w:rPr>
          <w:rFonts w:cs="Times New Roman"/>
          <w:szCs w:val="28"/>
        </w:rPr>
      </w:pPr>
      <w:r w:rsidRPr="00FD45F8">
        <w:rPr>
          <w:szCs w:val="28"/>
        </w:rPr>
        <w:t xml:space="preserve">3.4. </w:t>
      </w:r>
      <w:r w:rsidR="00954ECD">
        <w:rPr>
          <w:szCs w:val="28"/>
        </w:rPr>
        <w:t xml:space="preserve">При проведении публичных консультаций </w:t>
      </w:r>
      <w:r w:rsidR="003D42B4">
        <w:rPr>
          <w:szCs w:val="28"/>
        </w:rPr>
        <w:t xml:space="preserve">с 13.10.2017 по 26.10.2017 </w:t>
      </w:r>
      <w:r w:rsidR="00954ECD">
        <w:rPr>
          <w:szCs w:val="28"/>
        </w:rPr>
        <w:t xml:space="preserve">по оценке регулирующего воздействия проекта </w:t>
      </w:r>
      <w:r w:rsidR="003D42B4">
        <w:rPr>
          <w:szCs w:val="28"/>
        </w:rPr>
        <w:t xml:space="preserve">муниципального нормативного правового акта </w:t>
      </w:r>
      <w:r w:rsidR="00954ECD">
        <w:rPr>
          <w:szCs w:val="28"/>
        </w:rPr>
        <w:t xml:space="preserve">«О внесении изменений в </w:t>
      </w:r>
      <w:r w:rsidR="00954ECD" w:rsidRPr="00986288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</w:t>
      </w:r>
      <w:r w:rsidR="00954ECD" w:rsidRPr="00986288">
        <w:rPr>
          <w:bCs/>
        </w:rPr>
        <w:t xml:space="preserve">от </w:t>
      </w:r>
      <w:r w:rsidR="00954ECD" w:rsidRPr="00986288"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</w:r>
      <w:r w:rsidR="00954ECD">
        <w:t xml:space="preserve"> от </w:t>
      </w:r>
      <w:r w:rsidR="003D42B4" w:rsidRPr="00697155">
        <w:rPr>
          <w:rFonts w:eastAsia="Times New Roman" w:cs="Times New Roman"/>
          <w:szCs w:val="28"/>
          <w:lang w:eastAsia="ru-RU"/>
        </w:rPr>
        <w:t>О</w:t>
      </w:r>
      <w:r w:rsidR="003D42B4" w:rsidRPr="00697155">
        <w:rPr>
          <w:rFonts w:cs="Times New Roman"/>
          <w:szCs w:val="28"/>
        </w:rPr>
        <w:t>бщества с ограниченной ответственностью «Управляющая компания ДЕЗ Центрального жилого района»</w:t>
      </w:r>
      <w:r w:rsidR="003D42B4">
        <w:rPr>
          <w:rFonts w:cs="Times New Roman"/>
          <w:szCs w:val="28"/>
        </w:rPr>
        <w:t xml:space="preserve"> получены замечания, в части несоответствия норм Положения действующему законодательству.</w:t>
      </w:r>
    </w:p>
    <w:p w:rsidR="003D42B4" w:rsidRDefault="003D42B4" w:rsidP="003D42B4">
      <w:pPr>
        <w:ind w:firstLine="567"/>
        <w:jc w:val="both"/>
        <w:rPr>
          <w:i/>
          <w:szCs w:val="28"/>
        </w:rPr>
      </w:pPr>
      <w:r>
        <w:t xml:space="preserve">Несоответствие установленных норм </w:t>
      </w:r>
      <w:r w:rsidRPr="00FD45F8">
        <w:rPr>
          <w:i/>
        </w:rPr>
        <w:t>является ограничением для субъектов предпринимательской деятельности.</w:t>
      </w:r>
      <w:r w:rsidRPr="00FD45F8">
        <w:rPr>
          <w:i/>
          <w:szCs w:val="28"/>
        </w:rPr>
        <w:t xml:space="preserve"> </w:t>
      </w:r>
    </w:p>
    <w:p w:rsidR="002C575D" w:rsidRDefault="002C575D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97155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t>Вывод</w:t>
      </w:r>
      <w:r w:rsidR="00697155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5F53AB" w:rsidRPr="005F53AB" w:rsidRDefault="005F53AB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3A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5F53AB">
        <w:rPr>
          <w:rFonts w:ascii="Times New Roman" w:hAnsi="Times New Roman" w:cs="Times New Roman"/>
          <w:sz w:val="28"/>
          <w:szCs w:val="28"/>
        </w:rPr>
        <w:t>экспертизы</w:t>
      </w:r>
      <w:r w:rsidRPr="005F53AB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5F53AB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5F53A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- повысить контроль за сроками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и</w:t>
      </w:r>
      <w:r w:rsidRPr="005F53AB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 подготовки документов в уполномоченный орган</w:t>
      </w:r>
      <w:r w:rsidRPr="005F53AB">
        <w:rPr>
          <w:rFonts w:ascii="Times New Roman" w:hAnsi="Times New Roman" w:cs="Times New Roman"/>
          <w:sz w:val="28"/>
          <w:szCs w:val="28"/>
        </w:rPr>
        <w:t xml:space="preserve">, в целях соблюдения требований Порядка. </w:t>
      </w:r>
    </w:p>
    <w:p w:rsidR="00DD5F44" w:rsidRPr="005F53AB" w:rsidRDefault="007A0C33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3AB">
        <w:rPr>
          <w:rFonts w:ascii="Times New Roman" w:hAnsi="Times New Roman" w:cs="Times New Roman"/>
          <w:sz w:val="28"/>
          <w:szCs w:val="28"/>
        </w:rPr>
        <w:t>Д</w:t>
      </w:r>
      <w:r w:rsidR="00B655A7" w:rsidRPr="005F53AB">
        <w:rPr>
          <w:rFonts w:ascii="Times New Roman" w:hAnsi="Times New Roman" w:cs="Times New Roman"/>
          <w:sz w:val="28"/>
          <w:szCs w:val="28"/>
        </w:rPr>
        <w:t xml:space="preserve">ействующий нормативный правовой акт требует внесения изменений </w:t>
      </w:r>
      <w:r w:rsidR="00DD5F44" w:rsidRPr="005F53AB">
        <w:rPr>
          <w:rFonts w:ascii="Times New Roman" w:hAnsi="Times New Roman" w:cs="Times New Roman"/>
          <w:sz w:val="28"/>
          <w:szCs w:val="28"/>
        </w:rPr>
        <w:br/>
      </w:r>
      <w:r w:rsidR="00B655A7" w:rsidRPr="005F53AB">
        <w:rPr>
          <w:rFonts w:ascii="Times New Roman" w:hAnsi="Times New Roman" w:cs="Times New Roman"/>
          <w:sz w:val="28"/>
          <w:szCs w:val="28"/>
        </w:rPr>
        <w:t xml:space="preserve">в части положений, </w:t>
      </w:r>
      <w:r w:rsidR="00DD5F44" w:rsidRPr="005F53AB">
        <w:rPr>
          <w:rFonts w:ascii="Times New Roman" w:hAnsi="Times New Roman" w:cs="Times New Roman"/>
          <w:sz w:val="28"/>
          <w:szCs w:val="28"/>
        </w:rPr>
        <w:t>необоснованно затрудняющи</w:t>
      </w:r>
      <w:r w:rsidR="003C5880" w:rsidRPr="005F53AB">
        <w:rPr>
          <w:rFonts w:ascii="Times New Roman" w:hAnsi="Times New Roman" w:cs="Times New Roman"/>
          <w:sz w:val="28"/>
          <w:szCs w:val="28"/>
        </w:rPr>
        <w:t>х</w:t>
      </w:r>
      <w:r w:rsidR="00DD5F44" w:rsidRPr="005F53AB"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 и инвестиционной деятельности.</w:t>
      </w:r>
    </w:p>
    <w:p w:rsidR="00DD5F44" w:rsidRPr="005F53AB" w:rsidRDefault="00DD5F44" w:rsidP="005F53A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130B4" w:rsidRDefault="004130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8152FB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F5A94">
        <w:rPr>
          <w:rFonts w:eastAsia="Times New Roman" w:cs="Times New Roman"/>
          <w:szCs w:val="28"/>
          <w:u w:val="single"/>
          <w:lang w:eastAsia="ru-RU"/>
        </w:rPr>
        <w:t>2</w:t>
      </w:r>
      <w:r w:rsidR="00697155">
        <w:rPr>
          <w:rFonts w:eastAsia="Times New Roman" w:cs="Times New Roman"/>
          <w:szCs w:val="28"/>
          <w:u w:val="single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»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 w:rsidR="00A975C2" w:rsidRPr="006C5ECA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2017 г.</w:t>
      </w:r>
    </w:p>
    <w:p w:rsidR="006C5ECA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p w:rsidR="006C5ECA" w:rsidRPr="006C5ECA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C5ECA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ECA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E97B63">
      <w:headerReference w:type="default" r:id="rId9"/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7236A"/>
    <w:rsid w:val="000B3E3F"/>
    <w:rsid w:val="000C4662"/>
    <w:rsid w:val="000C4842"/>
    <w:rsid w:val="000D767F"/>
    <w:rsid w:val="001339FE"/>
    <w:rsid w:val="001354A5"/>
    <w:rsid w:val="00190CA3"/>
    <w:rsid w:val="00192A3B"/>
    <w:rsid w:val="001A3A65"/>
    <w:rsid w:val="001A3E74"/>
    <w:rsid w:val="001A3ED4"/>
    <w:rsid w:val="001A6B75"/>
    <w:rsid w:val="001C5792"/>
    <w:rsid w:val="001E76E0"/>
    <w:rsid w:val="001F7BBF"/>
    <w:rsid w:val="002121DB"/>
    <w:rsid w:val="00215F36"/>
    <w:rsid w:val="00222159"/>
    <w:rsid w:val="00222E1D"/>
    <w:rsid w:val="0023319B"/>
    <w:rsid w:val="00237D6D"/>
    <w:rsid w:val="002568A4"/>
    <w:rsid w:val="002664E3"/>
    <w:rsid w:val="00285EC9"/>
    <w:rsid w:val="00293329"/>
    <w:rsid w:val="002949E7"/>
    <w:rsid w:val="0029622A"/>
    <w:rsid w:val="002B04FB"/>
    <w:rsid w:val="002B1F6B"/>
    <w:rsid w:val="002B2E4C"/>
    <w:rsid w:val="002C575D"/>
    <w:rsid w:val="002D5C41"/>
    <w:rsid w:val="002E291E"/>
    <w:rsid w:val="002E7C0A"/>
    <w:rsid w:val="00307E55"/>
    <w:rsid w:val="003445D3"/>
    <w:rsid w:val="00351347"/>
    <w:rsid w:val="00355497"/>
    <w:rsid w:val="00371313"/>
    <w:rsid w:val="003802FC"/>
    <w:rsid w:val="003812E4"/>
    <w:rsid w:val="0039471B"/>
    <w:rsid w:val="003B46E0"/>
    <w:rsid w:val="003C5880"/>
    <w:rsid w:val="003D42B4"/>
    <w:rsid w:val="003D7A23"/>
    <w:rsid w:val="003E091F"/>
    <w:rsid w:val="003E2DF5"/>
    <w:rsid w:val="003E6C3C"/>
    <w:rsid w:val="004130B4"/>
    <w:rsid w:val="004556A1"/>
    <w:rsid w:val="00461FFD"/>
    <w:rsid w:val="00465CB7"/>
    <w:rsid w:val="0047286F"/>
    <w:rsid w:val="00473204"/>
    <w:rsid w:val="00487D67"/>
    <w:rsid w:val="0049250C"/>
    <w:rsid w:val="0049278A"/>
    <w:rsid w:val="004A4257"/>
    <w:rsid w:val="004A7035"/>
    <w:rsid w:val="004B0890"/>
    <w:rsid w:val="004C6669"/>
    <w:rsid w:val="004D5F74"/>
    <w:rsid w:val="004E5258"/>
    <w:rsid w:val="004E6A11"/>
    <w:rsid w:val="005201DC"/>
    <w:rsid w:val="00536198"/>
    <w:rsid w:val="00547FA9"/>
    <w:rsid w:val="00553DAF"/>
    <w:rsid w:val="00555BDE"/>
    <w:rsid w:val="00556041"/>
    <w:rsid w:val="00575A3E"/>
    <w:rsid w:val="00583ADA"/>
    <w:rsid w:val="005C0BFE"/>
    <w:rsid w:val="005F504E"/>
    <w:rsid w:val="005F53AB"/>
    <w:rsid w:val="00620296"/>
    <w:rsid w:val="0063434C"/>
    <w:rsid w:val="00642D66"/>
    <w:rsid w:val="006511E0"/>
    <w:rsid w:val="006644E9"/>
    <w:rsid w:val="00672112"/>
    <w:rsid w:val="00685C24"/>
    <w:rsid w:val="00685DC7"/>
    <w:rsid w:val="00697155"/>
    <w:rsid w:val="006C4EC8"/>
    <w:rsid w:val="006C5ECA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56DB3"/>
    <w:rsid w:val="007644B7"/>
    <w:rsid w:val="00793FD4"/>
    <w:rsid w:val="007A0C33"/>
    <w:rsid w:val="007B6D10"/>
    <w:rsid w:val="007D7361"/>
    <w:rsid w:val="007F2035"/>
    <w:rsid w:val="007F504A"/>
    <w:rsid w:val="008152FB"/>
    <w:rsid w:val="008213DF"/>
    <w:rsid w:val="00857735"/>
    <w:rsid w:val="00876309"/>
    <w:rsid w:val="00891FE3"/>
    <w:rsid w:val="00897A02"/>
    <w:rsid w:val="008A3BB3"/>
    <w:rsid w:val="008B1523"/>
    <w:rsid w:val="008B3678"/>
    <w:rsid w:val="008E151D"/>
    <w:rsid w:val="00925BF4"/>
    <w:rsid w:val="00934F8C"/>
    <w:rsid w:val="00954ECD"/>
    <w:rsid w:val="009724DA"/>
    <w:rsid w:val="009755F7"/>
    <w:rsid w:val="0098403A"/>
    <w:rsid w:val="00984251"/>
    <w:rsid w:val="00986288"/>
    <w:rsid w:val="00992498"/>
    <w:rsid w:val="009A1341"/>
    <w:rsid w:val="009A6CB4"/>
    <w:rsid w:val="009C5B27"/>
    <w:rsid w:val="009C7BA7"/>
    <w:rsid w:val="00A3115B"/>
    <w:rsid w:val="00A65870"/>
    <w:rsid w:val="00A80EE1"/>
    <w:rsid w:val="00A975C2"/>
    <w:rsid w:val="00AA5C16"/>
    <w:rsid w:val="00AF797B"/>
    <w:rsid w:val="00B249AB"/>
    <w:rsid w:val="00B34C8E"/>
    <w:rsid w:val="00B41C1F"/>
    <w:rsid w:val="00B468EE"/>
    <w:rsid w:val="00B655A7"/>
    <w:rsid w:val="00B65789"/>
    <w:rsid w:val="00B7291C"/>
    <w:rsid w:val="00B84D8F"/>
    <w:rsid w:val="00BA3EBB"/>
    <w:rsid w:val="00BC5692"/>
    <w:rsid w:val="00BD6E92"/>
    <w:rsid w:val="00BF7AD6"/>
    <w:rsid w:val="00C062CA"/>
    <w:rsid w:val="00C06A42"/>
    <w:rsid w:val="00C15A2B"/>
    <w:rsid w:val="00C31BC1"/>
    <w:rsid w:val="00C332F4"/>
    <w:rsid w:val="00C42782"/>
    <w:rsid w:val="00C453D0"/>
    <w:rsid w:val="00C53945"/>
    <w:rsid w:val="00C6186C"/>
    <w:rsid w:val="00C8137B"/>
    <w:rsid w:val="00C86F86"/>
    <w:rsid w:val="00C92BD5"/>
    <w:rsid w:val="00C949EC"/>
    <w:rsid w:val="00CA6F34"/>
    <w:rsid w:val="00CA7F30"/>
    <w:rsid w:val="00CE3C36"/>
    <w:rsid w:val="00CF7320"/>
    <w:rsid w:val="00D02E11"/>
    <w:rsid w:val="00D0488E"/>
    <w:rsid w:val="00D054F8"/>
    <w:rsid w:val="00D16767"/>
    <w:rsid w:val="00D24C78"/>
    <w:rsid w:val="00D32DB4"/>
    <w:rsid w:val="00D6287D"/>
    <w:rsid w:val="00D635C1"/>
    <w:rsid w:val="00D74A70"/>
    <w:rsid w:val="00D85A5F"/>
    <w:rsid w:val="00DA0A5D"/>
    <w:rsid w:val="00DA5751"/>
    <w:rsid w:val="00DB6DD9"/>
    <w:rsid w:val="00DD4EF9"/>
    <w:rsid w:val="00DD5F44"/>
    <w:rsid w:val="00DE15EB"/>
    <w:rsid w:val="00E10B01"/>
    <w:rsid w:val="00E14976"/>
    <w:rsid w:val="00E22F43"/>
    <w:rsid w:val="00E33DD0"/>
    <w:rsid w:val="00E35545"/>
    <w:rsid w:val="00E37B34"/>
    <w:rsid w:val="00E66909"/>
    <w:rsid w:val="00E6731B"/>
    <w:rsid w:val="00E85F58"/>
    <w:rsid w:val="00E97B63"/>
    <w:rsid w:val="00EC662C"/>
    <w:rsid w:val="00ED6EB5"/>
    <w:rsid w:val="00EE0E26"/>
    <w:rsid w:val="00EF657D"/>
    <w:rsid w:val="00F06D01"/>
    <w:rsid w:val="00F12427"/>
    <w:rsid w:val="00F251C2"/>
    <w:rsid w:val="00F259F5"/>
    <w:rsid w:val="00F3049A"/>
    <w:rsid w:val="00F54749"/>
    <w:rsid w:val="00F55894"/>
    <w:rsid w:val="00F67656"/>
    <w:rsid w:val="00F70058"/>
    <w:rsid w:val="00F822FB"/>
    <w:rsid w:val="00FA4F51"/>
    <w:rsid w:val="00FA570C"/>
    <w:rsid w:val="00FA6CF6"/>
    <w:rsid w:val="00FB46BB"/>
    <w:rsid w:val="00FD03E3"/>
    <w:rsid w:val="00FD45F8"/>
    <w:rsid w:val="00FE3511"/>
    <w:rsid w:val="00FE5FB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599E"/>
  <w15:docId w15:val="{20661423-6290-4228-BEB9-44D1B11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6BCF-44C5-4B23-9B36-B676FC87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7</cp:revision>
  <cp:lastPrinted>2017-12-21T06:04:00Z</cp:lastPrinted>
  <dcterms:created xsi:type="dcterms:W3CDTF">2017-12-29T08:56:00Z</dcterms:created>
  <dcterms:modified xsi:type="dcterms:W3CDTF">2017-12-29T11:30:00Z</dcterms:modified>
</cp:coreProperties>
</file>