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B8" w:rsidRPr="00F5350A" w:rsidRDefault="00F90AB8" w:rsidP="00F90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921437" w:rsidRPr="00F535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21437" w:rsidRPr="00F5350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  Приложение к письму</w:t>
      </w:r>
    </w:p>
    <w:p w:rsidR="00F90AB8" w:rsidRPr="00F5350A" w:rsidRDefault="00F90AB8" w:rsidP="00F90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921437" w:rsidRPr="00F5350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       №_________________от_________________</w:t>
      </w:r>
    </w:p>
    <w:p w:rsidR="00F90AB8" w:rsidRPr="00F5350A" w:rsidRDefault="00F90AB8" w:rsidP="0047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8C8" w:rsidRPr="00F5350A" w:rsidRDefault="00F138C8" w:rsidP="0047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 w:rsidR="00934C29" w:rsidRPr="00F5350A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Х, СПОСОБСТВУЮЩИХ </w:t>
      </w:r>
    </w:p>
    <w:p w:rsidR="00934C29" w:rsidRPr="00F5350A" w:rsidRDefault="00934C29" w:rsidP="0047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ДОСТИЖЕНИ</w:t>
      </w:r>
      <w:r w:rsidR="00F138C8" w:rsidRPr="00F5350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НАИЛУЧШИХ </w:t>
      </w:r>
      <w:r w:rsidR="00F138C8" w:rsidRPr="00F5350A">
        <w:rPr>
          <w:rFonts w:ascii="Times New Roman" w:eastAsia="Times New Roman" w:hAnsi="Times New Roman" w:cs="Times New Roman"/>
          <w:sz w:val="28"/>
          <w:szCs w:val="28"/>
        </w:rPr>
        <w:t xml:space="preserve">ЗНАЧЕНИЙ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</w:p>
    <w:p w:rsidR="00934C29" w:rsidRPr="00F5350A" w:rsidRDefault="00F138C8" w:rsidP="0047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934C29" w:rsidRPr="00F5350A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ДЕЯТЕЛЬНОСТИ</w:t>
      </w:r>
    </w:p>
    <w:p w:rsidR="00934C29" w:rsidRPr="00F5350A" w:rsidRDefault="00934C29" w:rsidP="0047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F138C8" w:rsidRPr="00F5350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34C29" w:rsidRPr="00F5350A" w:rsidRDefault="00934C29" w:rsidP="00476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ГОРОДСКОГО ОКРУГА ГОРОД СУРГУТ ЗА 201</w:t>
      </w:r>
      <w:r w:rsidR="006B663E" w:rsidRPr="00F5350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F138C8" w:rsidRPr="00F5350A" w:rsidRDefault="00934C29" w:rsidP="00934C29">
      <w:pPr>
        <w:tabs>
          <w:tab w:val="left" w:pos="32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7682C" w:rsidRPr="00F5350A" w:rsidRDefault="0047682C" w:rsidP="004768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5350A">
        <w:rPr>
          <w:rFonts w:ascii="Times New Roman" w:hAnsi="Times New Roman" w:cs="Times New Roman"/>
          <w:bCs/>
          <w:sz w:val="28"/>
          <w:szCs w:val="28"/>
        </w:rPr>
        <w:t>Правительством Ханты-Мансийского автономного округа - Югры   принято распоряжение от 0</w:t>
      </w:r>
      <w:r w:rsidR="006B663E" w:rsidRPr="00F5350A">
        <w:rPr>
          <w:rFonts w:ascii="Times New Roman" w:hAnsi="Times New Roman" w:cs="Times New Roman"/>
          <w:bCs/>
          <w:sz w:val="28"/>
          <w:szCs w:val="28"/>
        </w:rPr>
        <w:t>4</w:t>
      </w:r>
      <w:r w:rsidRPr="00F5350A">
        <w:rPr>
          <w:rFonts w:ascii="Times New Roman" w:hAnsi="Times New Roman" w:cs="Times New Roman"/>
          <w:bCs/>
          <w:sz w:val="28"/>
          <w:szCs w:val="28"/>
        </w:rPr>
        <w:t>.08.201</w:t>
      </w:r>
      <w:r w:rsidR="006B663E" w:rsidRPr="00F5350A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F5350A">
        <w:rPr>
          <w:rFonts w:ascii="Times New Roman" w:hAnsi="Times New Roman" w:cs="Times New Roman"/>
          <w:bCs/>
          <w:sz w:val="28"/>
          <w:szCs w:val="28"/>
        </w:rPr>
        <w:t>№ 4</w:t>
      </w:r>
      <w:r w:rsidR="006B663E" w:rsidRPr="00F5350A">
        <w:rPr>
          <w:rFonts w:ascii="Times New Roman" w:hAnsi="Times New Roman" w:cs="Times New Roman"/>
          <w:bCs/>
          <w:sz w:val="28"/>
          <w:szCs w:val="28"/>
        </w:rPr>
        <w:t>81</w:t>
      </w:r>
      <w:r w:rsidRPr="00F5350A">
        <w:rPr>
          <w:rFonts w:ascii="Times New Roman" w:hAnsi="Times New Roman" w:cs="Times New Roman"/>
          <w:bCs/>
          <w:sz w:val="28"/>
          <w:szCs w:val="28"/>
        </w:rPr>
        <w:t>-рп «О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– Югры за 201</w:t>
      </w:r>
      <w:r w:rsidR="006B663E" w:rsidRPr="00F5350A">
        <w:rPr>
          <w:rFonts w:ascii="Times New Roman" w:hAnsi="Times New Roman" w:cs="Times New Roman"/>
          <w:bCs/>
          <w:sz w:val="28"/>
          <w:szCs w:val="28"/>
        </w:rPr>
        <w:t>6</w:t>
      </w:r>
      <w:r w:rsidRPr="00F5350A">
        <w:rPr>
          <w:rFonts w:ascii="Times New Roman" w:hAnsi="Times New Roman" w:cs="Times New Roman"/>
          <w:bCs/>
          <w:sz w:val="28"/>
          <w:szCs w:val="28"/>
        </w:rPr>
        <w:t xml:space="preserve"> год и распределении грантов городским округам и муниципальным районам Ханты-Мансийского автономного округа – Югры, достигшим наилучших значений показателей в своей деятельности».</w:t>
      </w:r>
      <w:proofErr w:type="gramEnd"/>
    </w:p>
    <w:p w:rsidR="0047682C" w:rsidRPr="00F5350A" w:rsidRDefault="0047682C" w:rsidP="00476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комплексной </w:t>
      </w:r>
      <w:proofErr w:type="gramStart"/>
      <w:r w:rsidRPr="00F5350A">
        <w:rPr>
          <w:rFonts w:ascii="Times New Roman" w:eastAsia="Times New Roman" w:hAnsi="Times New Roman" w:cs="Times New Roman"/>
          <w:sz w:val="28"/>
          <w:szCs w:val="28"/>
        </w:rPr>
        <w:t>оценки эффективности деятельности органов местного самоуправления городских округов</w:t>
      </w:r>
      <w:proofErr w:type="gramEnd"/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районов автономного округа за 201</w:t>
      </w:r>
      <w:r w:rsidR="006B663E" w:rsidRPr="00F5350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год город Сургут занял </w:t>
      </w:r>
      <w:r w:rsidR="006B663E" w:rsidRPr="00F5350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место.</w:t>
      </w:r>
    </w:p>
    <w:p w:rsidR="0047682C" w:rsidRPr="00F5350A" w:rsidRDefault="0047682C" w:rsidP="00F138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 xml:space="preserve">Комплексная оценка </w:t>
      </w:r>
      <w:proofErr w:type="gramStart"/>
      <w:r w:rsidRPr="00F5350A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муниципальных образований</w:t>
      </w:r>
      <w:proofErr w:type="gramEnd"/>
      <w:r w:rsidRPr="00F5350A">
        <w:rPr>
          <w:rFonts w:ascii="Times New Roman" w:hAnsi="Times New Roman" w:cs="Times New Roman"/>
          <w:sz w:val="28"/>
          <w:szCs w:val="28"/>
        </w:rPr>
        <w:t xml:space="preserve"> проведена на основании 1</w:t>
      </w:r>
      <w:r w:rsidR="006B663E" w:rsidRPr="00F5350A">
        <w:rPr>
          <w:rFonts w:ascii="Times New Roman" w:hAnsi="Times New Roman" w:cs="Times New Roman"/>
          <w:sz w:val="28"/>
          <w:szCs w:val="28"/>
        </w:rPr>
        <w:t>4</w:t>
      </w:r>
      <w:r w:rsidRPr="00F5350A">
        <w:rPr>
          <w:rFonts w:ascii="Times New Roman" w:hAnsi="Times New Roman" w:cs="Times New Roman"/>
          <w:sz w:val="28"/>
          <w:szCs w:val="28"/>
        </w:rPr>
        <w:t> сводных индексов значений показателей эффективности.</w:t>
      </w:r>
    </w:p>
    <w:p w:rsidR="0047682C" w:rsidRPr="00F5350A" w:rsidRDefault="0047682C" w:rsidP="00F138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 xml:space="preserve">Для сводного индекса значения </w:t>
      </w:r>
      <w:r w:rsidR="00ED3ACC" w:rsidRPr="00F5350A">
        <w:rPr>
          <w:rFonts w:ascii="Times New Roman" w:hAnsi="Times New Roman" w:cs="Times New Roman"/>
          <w:sz w:val="28"/>
          <w:szCs w:val="28"/>
        </w:rPr>
        <w:t>показателя оценки эффективности</w:t>
      </w:r>
      <w:r w:rsidRPr="00F5350A">
        <w:rPr>
          <w:rFonts w:ascii="Times New Roman" w:hAnsi="Times New Roman" w:cs="Times New Roman"/>
          <w:sz w:val="28"/>
          <w:szCs w:val="28"/>
        </w:rPr>
        <w:t xml:space="preserve"> «</w:t>
      </w:r>
      <w:r w:rsidRPr="00F5350A">
        <w:rPr>
          <w:rFonts w:ascii="Times New Roman" w:hAnsi="Times New Roman" w:cs="Times New Roman"/>
          <w:bCs/>
          <w:sz w:val="28"/>
          <w:szCs w:val="28"/>
        </w:rPr>
        <w:t xml:space="preserve">Удовлетворенность населения деятельностью органов местного самоуправления» </w:t>
      </w:r>
      <w:r w:rsidRPr="00F5350A">
        <w:rPr>
          <w:rFonts w:ascii="Times New Roman" w:hAnsi="Times New Roman" w:cs="Times New Roman"/>
          <w:sz w:val="28"/>
          <w:szCs w:val="28"/>
        </w:rPr>
        <w:t xml:space="preserve">весовой коэффициент составляет </w:t>
      </w:r>
      <w:r w:rsidRPr="00F5350A">
        <w:rPr>
          <w:rFonts w:ascii="Times New Roman" w:hAnsi="Times New Roman" w:cs="Times New Roman"/>
          <w:bCs/>
          <w:sz w:val="28"/>
          <w:szCs w:val="28"/>
        </w:rPr>
        <w:t>20 процентов, у 1</w:t>
      </w:r>
      <w:r w:rsidR="006B663E" w:rsidRPr="00F5350A">
        <w:rPr>
          <w:rFonts w:ascii="Times New Roman" w:hAnsi="Times New Roman" w:cs="Times New Roman"/>
          <w:bCs/>
          <w:sz w:val="28"/>
          <w:szCs w:val="28"/>
        </w:rPr>
        <w:t>3</w:t>
      </w:r>
      <w:r w:rsidRPr="00F5350A">
        <w:rPr>
          <w:rFonts w:ascii="Times New Roman" w:hAnsi="Times New Roman" w:cs="Times New Roman"/>
          <w:bCs/>
          <w:sz w:val="28"/>
          <w:szCs w:val="28"/>
        </w:rPr>
        <w:t> </w:t>
      </w:r>
      <w:r w:rsidRPr="00F5350A">
        <w:rPr>
          <w:rFonts w:ascii="Times New Roman" w:hAnsi="Times New Roman" w:cs="Times New Roman"/>
          <w:sz w:val="28"/>
          <w:szCs w:val="28"/>
        </w:rPr>
        <w:t>сводных индексов значений показателей эффективности</w:t>
      </w:r>
      <w:r w:rsidRPr="00F5350A">
        <w:rPr>
          <w:rFonts w:ascii="Times New Roman" w:hAnsi="Times New Roman" w:cs="Times New Roman"/>
          <w:bCs/>
          <w:sz w:val="28"/>
          <w:szCs w:val="28"/>
        </w:rPr>
        <w:t xml:space="preserve"> – 80 процентов.</w:t>
      </w:r>
    </w:p>
    <w:p w:rsidR="0047682C" w:rsidRPr="00F5350A" w:rsidRDefault="0047682C" w:rsidP="00F13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Расчет сводных индексов значений показателей эффективности</w:t>
      </w:r>
      <w:r w:rsidR="00F138C8" w:rsidRPr="00F5350A">
        <w:rPr>
          <w:rFonts w:ascii="Times New Roman" w:hAnsi="Times New Roman" w:cs="Times New Roman"/>
          <w:sz w:val="28"/>
          <w:szCs w:val="28"/>
        </w:rPr>
        <w:t xml:space="preserve"> </w:t>
      </w:r>
      <w:r w:rsidRPr="00F5350A">
        <w:rPr>
          <w:rFonts w:ascii="Times New Roman" w:hAnsi="Times New Roman" w:cs="Times New Roman"/>
          <w:sz w:val="28"/>
          <w:szCs w:val="28"/>
        </w:rPr>
        <w:t>произведен с учетом удельного веса 60 процентов для достигнутой динамики и 40 процентов для достигнутого объема, при трехлетней динамике используемых показателей.</w:t>
      </w:r>
    </w:p>
    <w:p w:rsidR="0047682C" w:rsidRPr="00F5350A" w:rsidRDefault="0047682C" w:rsidP="00F1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 xml:space="preserve">В отчетном году лидерами, достигшими наибольших значений </w:t>
      </w:r>
      <w:proofErr w:type="gramStart"/>
      <w:r w:rsidRPr="00F5350A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F5350A">
        <w:rPr>
          <w:rFonts w:ascii="Times New Roman" w:hAnsi="Times New Roman" w:cs="Times New Roman"/>
          <w:bCs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F5350A">
        <w:rPr>
          <w:rFonts w:ascii="Times New Roman" w:hAnsi="Times New Roman" w:cs="Times New Roman"/>
          <w:bCs/>
          <w:sz w:val="28"/>
          <w:szCs w:val="28"/>
        </w:rPr>
        <w:t xml:space="preserve"> и муниципальных районов автономного округа</w:t>
      </w:r>
      <w:r w:rsidRPr="00F5350A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F138C8" w:rsidRPr="00F5350A" w:rsidRDefault="00F138C8" w:rsidP="00F1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 xml:space="preserve">первые 3 </w:t>
      </w:r>
      <w:proofErr w:type="gramStart"/>
      <w:r w:rsidRPr="00F5350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5350A">
        <w:rPr>
          <w:rFonts w:ascii="Times New Roman" w:hAnsi="Times New Roman" w:cs="Times New Roman"/>
          <w:sz w:val="28"/>
          <w:szCs w:val="28"/>
        </w:rPr>
        <w:t xml:space="preserve"> района – Белоярский, Нижневартовский, </w:t>
      </w:r>
      <w:r w:rsidR="006B663E" w:rsidRPr="00F5350A">
        <w:rPr>
          <w:rFonts w:ascii="Times New Roman" w:hAnsi="Times New Roman" w:cs="Times New Roman"/>
          <w:sz w:val="28"/>
          <w:szCs w:val="28"/>
        </w:rPr>
        <w:t>Октябрьский</w:t>
      </w:r>
      <w:r w:rsidRPr="00F5350A">
        <w:rPr>
          <w:rFonts w:ascii="Times New Roman" w:hAnsi="Times New Roman" w:cs="Times New Roman"/>
          <w:sz w:val="28"/>
          <w:szCs w:val="28"/>
        </w:rPr>
        <w:t>;</w:t>
      </w:r>
    </w:p>
    <w:p w:rsidR="0047682C" w:rsidRPr="00F5350A" w:rsidRDefault="0047682C" w:rsidP="00F1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 xml:space="preserve">первые 3 </w:t>
      </w:r>
      <w:proofErr w:type="gramStart"/>
      <w:r w:rsidRPr="00F5350A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F5350A">
        <w:rPr>
          <w:rFonts w:ascii="Times New Roman" w:hAnsi="Times New Roman" w:cs="Times New Roman"/>
          <w:sz w:val="28"/>
          <w:szCs w:val="28"/>
        </w:rPr>
        <w:t xml:space="preserve"> округа –</w:t>
      </w:r>
      <w:r w:rsidR="006B663E" w:rsidRPr="00F5350A">
        <w:rPr>
          <w:rFonts w:ascii="Times New Roman" w:hAnsi="Times New Roman" w:cs="Times New Roman"/>
          <w:sz w:val="28"/>
          <w:szCs w:val="28"/>
        </w:rPr>
        <w:t xml:space="preserve"> </w:t>
      </w:r>
      <w:r w:rsidR="00F138C8" w:rsidRPr="00F5350A">
        <w:rPr>
          <w:rFonts w:ascii="Times New Roman" w:hAnsi="Times New Roman" w:cs="Times New Roman"/>
          <w:sz w:val="28"/>
          <w:szCs w:val="28"/>
        </w:rPr>
        <w:t>Ханты-Мансийск</w:t>
      </w:r>
      <w:r w:rsidR="006B663E" w:rsidRPr="00F5350A">
        <w:rPr>
          <w:rFonts w:ascii="Times New Roman" w:hAnsi="Times New Roman" w:cs="Times New Roman"/>
          <w:sz w:val="28"/>
          <w:szCs w:val="28"/>
        </w:rPr>
        <w:t>, Когалым, Нижневартовск</w:t>
      </w:r>
      <w:r w:rsidR="00F138C8" w:rsidRPr="00F5350A">
        <w:rPr>
          <w:rFonts w:ascii="Times New Roman" w:hAnsi="Times New Roman" w:cs="Times New Roman"/>
          <w:sz w:val="28"/>
          <w:szCs w:val="28"/>
        </w:rPr>
        <w:t>.</w:t>
      </w:r>
    </w:p>
    <w:p w:rsidR="0047682C" w:rsidRPr="00F5350A" w:rsidRDefault="0047682C" w:rsidP="00F1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муниципальным образованиям </w:t>
      </w:r>
      <w:r w:rsidRPr="00F5350A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размещена:</w:t>
      </w:r>
    </w:p>
    <w:p w:rsidR="0047682C" w:rsidRPr="00F5350A" w:rsidRDefault="0047682C" w:rsidP="00F1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Сайт </w:t>
      </w:r>
      <w:r w:rsidR="00F138C8" w:rsidRPr="00F5350A">
        <w:rPr>
          <w:rFonts w:ascii="Times New Roman" w:eastAsia="Times New Roman" w:hAnsi="Times New Roman" w:cs="Times New Roman"/>
          <w:sz w:val="28"/>
          <w:szCs w:val="28"/>
        </w:rPr>
        <w:t xml:space="preserve">АИС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«Мониторинг Югра» (</w:t>
      </w:r>
      <w:hyperlink r:id="rId9" w:history="1">
        <w:r w:rsidRPr="00F5350A">
          <w:rPr>
            <w:rFonts w:ascii="Times New Roman" w:eastAsia="Times New Roman" w:hAnsi="Times New Roman" w:cs="Times New Roman"/>
            <w:sz w:val="28"/>
            <w:szCs w:val="28"/>
          </w:rPr>
          <w:t>http://www.monitoring.admhmao.ru/hmao/</w:t>
        </w:r>
      </w:hyperlink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47682C" w:rsidRPr="00F5350A" w:rsidRDefault="0047682C" w:rsidP="00F1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«Оценка эффективности деятельности органов местного самоуправления»;</w:t>
      </w:r>
    </w:p>
    <w:p w:rsidR="0047682C" w:rsidRPr="00F5350A" w:rsidRDefault="0047682C" w:rsidP="00476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Сайт Департамента экономического развития </w:t>
      </w:r>
      <w:r w:rsidRPr="00F5350A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 (</w:t>
      </w:r>
      <w:hyperlink r:id="rId10" w:history="1">
        <w:r w:rsidRPr="00F5350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http://www.depeconom.admhmao.ru/</w:t>
        </w:r>
      </w:hyperlink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47682C" w:rsidRPr="00F5350A" w:rsidRDefault="0047682C" w:rsidP="0092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«Деятельность» - «Оценка эффективности деятельности ор</w:t>
      </w:r>
      <w:r w:rsidR="00921437" w:rsidRPr="00F5350A">
        <w:rPr>
          <w:rFonts w:ascii="Times New Roman" w:eastAsia="Times New Roman" w:hAnsi="Times New Roman" w:cs="Times New Roman"/>
          <w:sz w:val="28"/>
          <w:szCs w:val="28"/>
        </w:rPr>
        <w:t>ганов местного самоуправления».</w:t>
      </w:r>
    </w:p>
    <w:p w:rsidR="00EE4506" w:rsidRPr="00F5350A" w:rsidRDefault="00EE4506" w:rsidP="00EE4506">
      <w:pPr>
        <w:spacing w:after="0" w:line="1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итогам 2016 года Сургут стал лидером среди 22 муниципалитетов автономного округа по </w:t>
      </w:r>
      <w:r w:rsidR="003E4048" w:rsidRPr="00F5350A">
        <w:rPr>
          <w:rFonts w:ascii="Times New Roman" w:eastAsia="Times New Roman" w:hAnsi="Times New Roman" w:cs="Times New Roman"/>
          <w:sz w:val="28"/>
          <w:szCs w:val="28"/>
        </w:rPr>
        <w:t>трём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показателям:</w:t>
      </w:r>
    </w:p>
    <w:p w:rsidR="00EE4506" w:rsidRPr="00F5350A" w:rsidRDefault="00EE4506" w:rsidP="00EE4506">
      <w:pPr>
        <w:spacing w:after="0" w:line="1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D4938" w:rsidRPr="00F5350A">
        <w:rPr>
          <w:rFonts w:ascii="Times New Roman" w:eastAsia="Times New Roman" w:hAnsi="Times New Roman" w:cs="Times New Roman"/>
          <w:sz w:val="28"/>
          <w:szCs w:val="28"/>
        </w:rPr>
        <w:t xml:space="preserve">показатель № 1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«Число субъектов малого и среднего предпринимательства на 10 тыс. человек населения» (по итогам 2015 года – </w:t>
      </w:r>
      <w:r w:rsidR="000F642C" w:rsidRPr="00F5350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3 место, по итогам 2016 года – 1 место);</w:t>
      </w:r>
    </w:p>
    <w:p w:rsidR="00EE4506" w:rsidRPr="00F5350A" w:rsidRDefault="00EE4506" w:rsidP="00EE45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4938" w:rsidRPr="00F5350A">
        <w:rPr>
          <w:rFonts w:ascii="Times New Roman" w:eastAsia="Times New Roman" w:hAnsi="Times New Roman" w:cs="Times New Roman"/>
          <w:sz w:val="28"/>
          <w:szCs w:val="28"/>
        </w:rPr>
        <w:t xml:space="preserve">показатель № 35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535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(по итогам 2015 года – 5 место, по итогам 2016 года – 1 место)</w:t>
      </w:r>
      <w:r w:rsidR="001800A0" w:rsidRPr="00F5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0A0" w:rsidRPr="00F5350A" w:rsidRDefault="001800A0" w:rsidP="00EE45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- показатель № 38 «Среднегодовая численность постоянного населения» - (по итогам 2015 года – 1 место, по итогам 2016 года – 1 место).</w:t>
      </w:r>
    </w:p>
    <w:p w:rsidR="00934C29" w:rsidRPr="00F5350A" w:rsidRDefault="00EE4506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 город вошел в тройку лидеров </w:t>
      </w:r>
      <w:r w:rsidR="00934C29" w:rsidRPr="00F5350A">
        <w:rPr>
          <w:rFonts w:ascii="Times New Roman" w:eastAsia="Times New Roman" w:hAnsi="Times New Roman" w:cs="Times New Roman"/>
          <w:bCs/>
          <w:sz w:val="28"/>
          <w:szCs w:val="28"/>
        </w:rPr>
        <w:t>по следующим показателям</w:t>
      </w:r>
      <w:r w:rsidR="004B3DCF" w:rsidRPr="00F535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B3DCF" w:rsidRPr="00F535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эффективности </w:t>
      </w:r>
      <w:r w:rsidR="004B3DCF" w:rsidRPr="00F5350A">
        <w:rPr>
          <w:rFonts w:ascii="Times New Roman" w:hAnsi="Times New Roman" w:cs="Times New Roman"/>
          <w:bCs/>
          <w:sz w:val="28"/>
          <w:szCs w:val="28"/>
        </w:rPr>
        <w:t>деятельности органов местного самоуправления</w:t>
      </w:r>
      <w:proofErr w:type="gramEnd"/>
      <w:r w:rsidR="00934C29" w:rsidRPr="00F5350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549BF" w:rsidRPr="00F5350A" w:rsidRDefault="002549BF" w:rsidP="002549BF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535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показатель № 4 «Доля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района)» - 3 место по сводному индексу;</w:t>
      </w:r>
    </w:p>
    <w:p w:rsidR="00842955" w:rsidRPr="00F5350A" w:rsidRDefault="00842955" w:rsidP="00842955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показатель № 8 «Среднемесячная номинальная начисленная заработная плата работников»:</w:t>
      </w:r>
    </w:p>
    <w:p w:rsidR="00BF3BB5" w:rsidRPr="00F5350A" w:rsidRDefault="002549BF" w:rsidP="00EE4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350A">
        <w:rPr>
          <w:rFonts w:ascii="Times New Roman" w:eastAsia="Times New Roman" w:hAnsi="Times New Roman" w:cs="Times New Roman"/>
          <w:sz w:val="27"/>
          <w:szCs w:val="27"/>
        </w:rPr>
        <w:t>2</w:t>
      </w:r>
      <w:r w:rsidR="00BF3BB5" w:rsidRPr="00F5350A">
        <w:rPr>
          <w:rFonts w:ascii="Times New Roman" w:eastAsia="Times New Roman" w:hAnsi="Times New Roman" w:cs="Times New Roman"/>
          <w:sz w:val="27"/>
          <w:szCs w:val="27"/>
        </w:rPr>
        <w:t>.1) показатель № 8.1 «Среднемесячная номинальная начисленная заработная плата работников крупных и средних предприятий и некоммерческих организаций» - 1 место по индексу среднего объема;</w:t>
      </w:r>
    </w:p>
    <w:p w:rsidR="00EE4506" w:rsidRPr="00F5350A" w:rsidRDefault="002549BF" w:rsidP="00EE4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350A">
        <w:rPr>
          <w:rFonts w:ascii="Times New Roman" w:eastAsia="Times New Roman" w:hAnsi="Times New Roman" w:cs="Times New Roman"/>
          <w:sz w:val="27"/>
          <w:szCs w:val="27"/>
        </w:rPr>
        <w:t>2</w:t>
      </w:r>
      <w:r w:rsidR="00842955" w:rsidRPr="00F5350A">
        <w:rPr>
          <w:rFonts w:ascii="Times New Roman" w:eastAsia="Times New Roman" w:hAnsi="Times New Roman" w:cs="Times New Roman"/>
          <w:sz w:val="27"/>
          <w:szCs w:val="27"/>
        </w:rPr>
        <w:t>.</w:t>
      </w:r>
      <w:r w:rsidR="001D4938" w:rsidRPr="00F5350A">
        <w:rPr>
          <w:rFonts w:ascii="Times New Roman" w:eastAsia="Times New Roman" w:hAnsi="Times New Roman" w:cs="Times New Roman"/>
          <w:sz w:val="27"/>
          <w:szCs w:val="27"/>
        </w:rPr>
        <w:t>2</w:t>
      </w:r>
      <w:r w:rsidR="00842955" w:rsidRPr="00F5350A">
        <w:rPr>
          <w:rFonts w:ascii="Times New Roman" w:eastAsia="Times New Roman" w:hAnsi="Times New Roman" w:cs="Times New Roman"/>
          <w:sz w:val="27"/>
          <w:szCs w:val="27"/>
        </w:rPr>
        <w:t xml:space="preserve">) показатель </w:t>
      </w:r>
      <w:r w:rsidR="007A5600" w:rsidRPr="00F5350A">
        <w:rPr>
          <w:rFonts w:ascii="Times New Roman" w:eastAsia="Times New Roman" w:hAnsi="Times New Roman" w:cs="Times New Roman"/>
          <w:sz w:val="27"/>
          <w:szCs w:val="27"/>
        </w:rPr>
        <w:t xml:space="preserve">№ 8.2 </w:t>
      </w:r>
      <w:r w:rsidR="00842955" w:rsidRPr="00F5350A">
        <w:rPr>
          <w:rFonts w:ascii="Times New Roman" w:eastAsia="Times New Roman" w:hAnsi="Times New Roman" w:cs="Times New Roman"/>
          <w:sz w:val="27"/>
          <w:szCs w:val="27"/>
        </w:rPr>
        <w:t xml:space="preserve">«Среднемесячная номинальная начисленная заработная плата работников муниципальных дошкольных образовательных учреждений» - </w:t>
      </w:r>
      <w:r w:rsidR="00EE4506" w:rsidRPr="00F5350A">
        <w:rPr>
          <w:rFonts w:ascii="Times New Roman" w:eastAsia="Times New Roman" w:hAnsi="Times New Roman" w:cs="Times New Roman"/>
          <w:sz w:val="27"/>
          <w:szCs w:val="27"/>
        </w:rPr>
        <w:t>1 место по индексу среднего объема;</w:t>
      </w:r>
    </w:p>
    <w:p w:rsidR="001D4938" w:rsidRPr="00F5350A" w:rsidRDefault="002549BF" w:rsidP="001D4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4938" w:rsidRPr="00F5350A">
        <w:rPr>
          <w:rFonts w:ascii="Times New Roman" w:eastAsia="Times New Roman" w:hAnsi="Times New Roman" w:cs="Times New Roman"/>
          <w:sz w:val="28"/>
          <w:szCs w:val="28"/>
        </w:rPr>
        <w:t xml:space="preserve">.3) </w:t>
      </w:r>
      <w:r w:rsidR="001D4938" w:rsidRPr="00F5350A">
        <w:rPr>
          <w:rFonts w:ascii="Times New Roman" w:eastAsia="Times New Roman" w:hAnsi="Times New Roman" w:cs="Times New Roman"/>
          <w:sz w:val="27"/>
          <w:szCs w:val="27"/>
        </w:rPr>
        <w:t xml:space="preserve">показатель </w:t>
      </w:r>
      <w:r w:rsidR="007A5600" w:rsidRPr="00F5350A">
        <w:rPr>
          <w:rFonts w:ascii="Times New Roman" w:eastAsia="Times New Roman" w:hAnsi="Times New Roman" w:cs="Times New Roman"/>
          <w:sz w:val="27"/>
          <w:szCs w:val="27"/>
        </w:rPr>
        <w:t xml:space="preserve">№ 8.3 </w:t>
      </w:r>
      <w:r w:rsidR="001D4938" w:rsidRPr="00F5350A">
        <w:rPr>
          <w:rFonts w:ascii="Times New Roman" w:eastAsia="Times New Roman" w:hAnsi="Times New Roman" w:cs="Times New Roman"/>
          <w:sz w:val="27"/>
          <w:szCs w:val="27"/>
        </w:rPr>
        <w:t>«Среднемесячная номинальная начисленная заработная плата работников муниципальных общеобразовательных учреждений» - 2 место по индексу среднего объема</w:t>
      </w:r>
      <w:r w:rsidR="009B1FF9" w:rsidRPr="00F5350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842955" w:rsidRPr="00F5350A" w:rsidRDefault="002549BF" w:rsidP="008429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350A">
        <w:rPr>
          <w:rFonts w:ascii="Times New Roman" w:eastAsia="Times New Roman" w:hAnsi="Times New Roman" w:cs="Times New Roman"/>
          <w:sz w:val="27"/>
          <w:szCs w:val="27"/>
        </w:rPr>
        <w:t>2</w:t>
      </w:r>
      <w:r w:rsidR="00842955" w:rsidRPr="00F5350A">
        <w:rPr>
          <w:rFonts w:ascii="Times New Roman" w:eastAsia="Times New Roman" w:hAnsi="Times New Roman" w:cs="Times New Roman"/>
          <w:sz w:val="27"/>
          <w:szCs w:val="27"/>
        </w:rPr>
        <w:t>.</w:t>
      </w:r>
      <w:r w:rsidR="001D4938" w:rsidRPr="00F5350A">
        <w:rPr>
          <w:rFonts w:ascii="Times New Roman" w:eastAsia="Times New Roman" w:hAnsi="Times New Roman" w:cs="Times New Roman"/>
          <w:sz w:val="27"/>
          <w:szCs w:val="27"/>
        </w:rPr>
        <w:t>4</w:t>
      </w:r>
      <w:r w:rsidR="00842955" w:rsidRPr="00F5350A">
        <w:rPr>
          <w:rFonts w:ascii="Times New Roman" w:eastAsia="Times New Roman" w:hAnsi="Times New Roman" w:cs="Times New Roman"/>
          <w:sz w:val="27"/>
          <w:szCs w:val="27"/>
        </w:rPr>
        <w:t xml:space="preserve">) показатель </w:t>
      </w:r>
      <w:r w:rsidR="007A5600" w:rsidRPr="00F5350A">
        <w:rPr>
          <w:rFonts w:ascii="Times New Roman" w:eastAsia="Times New Roman" w:hAnsi="Times New Roman" w:cs="Times New Roman"/>
          <w:sz w:val="27"/>
          <w:szCs w:val="27"/>
        </w:rPr>
        <w:t xml:space="preserve">№ 8.4 </w:t>
      </w:r>
      <w:r w:rsidR="00842955" w:rsidRPr="00F5350A">
        <w:rPr>
          <w:rFonts w:ascii="Times New Roman" w:eastAsia="Times New Roman" w:hAnsi="Times New Roman" w:cs="Times New Roman"/>
          <w:sz w:val="27"/>
          <w:szCs w:val="27"/>
        </w:rPr>
        <w:t>«Среднемесячная номинальная начисленная заработная плата учителей муниципальных общеобразовательных учреждений» - 3 место по сводному индексу</w:t>
      </w:r>
      <w:r w:rsidR="009B1FF9" w:rsidRPr="00F5350A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D4938" w:rsidRPr="00F5350A" w:rsidRDefault="002549BF" w:rsidP="001D4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4938" w:rsidRPr="00F5350A">
        <w:rPr>
          <w:rFonts w:ascii="Times New Roman" w:eastAsia="Times New Roman" w:hAnsi="Times New Roman" w:cs="Times New Roman"/>
          <w:sz w:val="28"/>
          <w:szCs w:val="28"/>
        </w:rPr>
        <w:t xml:space="preserve">.5) показатель </w:t>
      </w:r>
      <w:r w:rsidR="007A5600" w:rsidRPr="00F5350A">
        <w:rPr>
          <w:rFonts w:ascii="Times New Roman" w:eastAsia="Times New Roman" w:hAnsi="Times New Roman" w:cs="Times New Roman"/>
          <w:sz w:val="28"/>
          <w:szCs w:val="28"/>
        </w:rPr>
        <w:t xml:space="preserve">№ 8.5 </w:t>
      </w:r>
      <w:r w:rsidR="001D4938" w:rsidRPr="00F5350A">
        <w:rPr>
          <w:rFonts w:ascii="Times New Roman" w:eastAsia="Times New Roman" w:hAnsi="Times New Roman" w:cs="Times New Roman"/>
          <w:sz w:val="28"/>
          <w:szCs w:val="28"/>
        </w:rPr>
        <w:t>«Среднемесячная номинальная начисленная заработная плата работников муниципальных учреждений культуры и искусства» - 3 место по индексу среднего объема</w:t>
      </w:r>
      <w:r w:rsidR="009B1FF9" w:rsidRPr="00F5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4938" w:rsidRPr="00F5350A" w:rsidRDefault="002549BF" w:rsidP="001D4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4938" w:rsidRPr="00F5350A">
        <w:rPr>
          <w:rFonts w:ascii="Times New Roman" w:eastAsia="Times New Roman" w:hAnsi="Times New Roman" w:cs="Times New Roman"/>
          <w:sz w:val="28"/>
          <w:szCs w:val="28"/>
        </w:rPr>
        <w:t xml:space="preserve">.6) показатель </w:t>
      </w:r>
      <w:r w:rsidR="007A5600" w:rsidRPr="00F5350A">
        <w:rPr>
          <w:rFonts w:ascii="Times New Roman" w:eastAsia="Times New Roman" w:hAnsi="Times New Roman" w:cs="Times New Roman"/>
          <w:sz w:val="28"/>
          <w:szCs w:val="28"/>
        </w:rPr>
        <w:t xml:space="preserve">№ 8.6 </w:t>
      </w:r>
      <w:r w:rsidR="001D4938" w:rsidRPr="00F5350A">
        <w:rPr>
          <w:rFonts w:ascii="Times New Roman" w:eastAsia="Times New Roman" w:hAnsi="Times New Roman" w:cs="Times New Roman"/>
          <w:sz w:val="28"/>
          <w:szCs w:val="28"/>
        </w:rPr>
        <w:t>«Среднемесячная номинальная начисленная заработная плата работников муниципальных учреждений физической культуры и спорта» - 1 место по индексу среднего объема;</w:t>
      </w:r>
    </w:p>
    <w:p w:rsidR="001D4938" w:rsidRPr="00F5350A" w:rsidRDefault="002549BF" w:rsidP="001D4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4938" w:rsidRPr="00F5350A">
        <w:rPr>
          <w:rFonts w:ascii="Times New Roman" w:eastAsia="Times New Roman" w:hAnsi="Times New Roman" w:cs="Times New Roman"/>
          <w:sz w:val="28"/>
          <w:szCs w:val="28"/>
        </w:rPr>
        <w:t xml:space="preserve">) показатель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№ 19 </w:t>
      </w:r>
      <w:r w:rsidR="001D4938" w:rsidRPr="00F5350A">
        <w:rPr>
          <w:rFonts w:ascii="Times New Roman" w:eastAsia="Times New Roman" w:hAnsi="Times New Roman" w:cs="Times New Roman"/>
          <w:sz w:val="28"/>
          <w:szCs w:val="28"/>
        </w:rPr>
        <w:t>«Доля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 - 3 место по сводному индексу;</w:t>
      </w:r>
    </w:p>
    <w:p w:rsidR="002549BF" w:rsidRPr="00F5350A" w:rsidRDefault="002549BF" w:rsidP="00254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4) показатель № 20 «Уровень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отдыха» - 1 место по индексу среднего темпа роста;</w:t>
      </w:r>
    </w:p>
    <w:p w:rsidR="002549BF" w:rsidRPr="00F5350A" w:rsidRDefault="002549BF" w:rsidP="00254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lastRenderedPageBreak/>
        <w:t>5)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ab/>
        <w:t>показатель № 26 «Площадь земельных участков, предоставленных для строительства в расчете на 10 тыс. человек населения,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строительства» - 1 место по индексу среднего темпа роста;</w:t>
      </w:r>
    </w:p>
    <w:p w:rsidR="002549BF" w:rsidRPr="00F5350A" w:rsidRDefault="002549BF" w:rsidP="002549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F535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показатель № 30 </w:t>
      </w:r>
      <w:r w:rsidRPr="00F5350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«Доля населения, получившего жилые помещения и улучившего жилищные условия в отчетном году, в общей численности населения, состоящего на учете в качестве нуждающегося в жилых помещениях» -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2 место по индексу </w:t>
      </w:r>
      <w:r w:rsidRPr="00F5350A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среднего темпа роста</w:t>
      </w:r>
      <w:r w:rsidR="009B1FF9" w:rsidRPr="00F5350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  <w:proofErr w:type="gramEnd"/>
    </w:p>
    <w:p w:rsidR="002E4BA6" w:rsidRPr="00F5350A" w:rsidRDefault="002549BF" w:rsidP="002E4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7</w:t>
      </w:r>
      <w:r w:rsidR="00842955" w:rsidRPr="00F5350A">
        <w:rPr>
          <w:rFonts w:ascii="Times New Roman" w:eastAsia="Times New Roman" w:hAnsi="Times New Roman" w:cs="Times New Roman"/>
          <w:sz w:val="28"/>
          <w:szCs w:val="28"/>
        </w:rPr>
        <w:t xml:space="preserve">) показатель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№ 31 </w:t>
      </w:r>
      <w:r w:rsidR="00842955" w:rsidRPr="00F5350A">
        <w:rPr>
          <w:rFonts w:ascii="Times New Roman" w:eastAsia="Times New Roman" w:hAnsi="Times New Roman" w:cs="Times New Roman"/>
          <w:sz w:val="28"/>
          <w:szCs w:val="28"/>
        </w:rPr>
        <w:t xml:space="preserve">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 - </w:t>
      </w:r>
      <w:r w:rsidR="002E4BA6" w:rsidRPr="00F5350A">
        <w:rPr>
          <w:rFonts w:ascii="Times New Roman" w:eastAsia="Times New Roman" w:hAnsi="Times New Roman" w:cs="Times New Roman"/>
          <w:sz w:val="28"/>
          <w:szCs w:val="28"/>
        </w:rPr>
        <w:t>2 место по индексу среднего</w:t>
      </w:r>
      <w:r w:rsidR="00842955" w:rsidRPr="00F5350A">
        <w:rPr>
          <w:rFonts w:ascii="Times New Roman" w:eastAsia="Times New Roman" w:hAnsi="Times New Roman" w:cs="Times New Roman"/>
          <w:sz w:val="28"/>
          <w:szCs w:val="28"/>
        </w:rPr>
        <w:t xml:space="preserve"> объема</w:t>
      </w:r>
      <w:r w:rsidR="001800A0" w:rsidRPr="00F53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BA6" w:rsidRPr="00F5350A" w:rsidRDefault="002E4BA6" w:rsidP="004B3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C29" w:rsidRPr="00F5350A" w:rsidRDefault="00934C29" w:rsidP="0093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b/>
          <w:sz w:val="28"/>
          <w:szCs w:val="28"/>
        </w:rPr>
        <w:t>Информация по показателям</w:t>
      </w:r>
    </w:p>
    <w:p w:rsidR="00934C29" w:rsidRPr="00F5350A" w:rsidRDefault="00934C29" w:rsidP="00934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4C29" w:rsidRPr="00F5350A" w:rsidRDefault="000F401F" w:rsidP="00150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1) </w:t>
      </w:r>
      <w:r w:rsidR="00ED3ACC"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="00934C29"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оказател</w:t>
      </w:r>
      <w:r w:rsidR="00ED3ACC"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ь</w:t>
      </w:r>
      <w:r w:rsidR="00696BD7"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150BCA"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оценки эффективности № </w:t>
      </w:r>
      <w:r w:rsidR="009C6766"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1 </w:t>
      </w:r>
      <w:r w:rsidR="00150BCA" w:rsidRPr="00F535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«Число субъектов малого и среднего предпринимательства в расчете на 10 тыс. человек населения» </w:t>
      </w:r>
      <w:r w:rsidR="009C6766"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- </w:t>
      </w:r>
      <w:r w:rsidR="0094418D" w:rsidRPr="00F5350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C6766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 место </w:t>
      </w:r>
      <w:r w:rsidR="00DB06D6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94418D" w:rsidRPr="00F5350A">
        <w:rPr>
          <w:rFonts w:ascii="Times New Roman" w:hAnsi="Times New Roman" w:cs="Times New Roman"/>
          <w:b/>
          <w:i/>
          <w:sz w:val="28"/>
          <w:szCs w:val="28"/>
        </w:rPr>
        <w:t>сводному индексу</w:t>
      </w:r>
      <w:r w:rsidR="00150BCA"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D97BD0" w:rsidRPr="00F5350A" w:rsidRDefault="00D97BD0" w:rsidP="00D97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города Сургута </w:t>
      </w:r>
      <w:r w:rsidR="000F642C" w:rsidRPr="00F5350A">
        <w:rPr>
          <w:rFonts w:ascii="Times New Roman" w:eastAsia="Times New Roman" w:hAnsi="Times New Roman" w:cs="Times New Roman"/>
          <w:sz w:val="28"/>
          <w:szCs w:val="28"/>
        </w:rPr>
        <w:t xml:space="preserve">в 2016 году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0F642C" w:rsidRPr="00F5350A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21 тысяча субъектов малого и среднего предпринимательства, в том числе 8,9 тысяч</w:t>
      </w:r>
      <w:r w:rsidR="000F642C" w:rsidRPr="00F535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- субъектов малого и среднего предпринимательства, 12,1 тысяч</w:t>
      </w:r>
      <w:r w:rsidR="000F642C" w:rsidRPr="00F535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предпринимателей. Доля </w:t>
      </w:r>
      <w:proofErr w:type="gramStart"/>
      <w:r w:rsidRPr="00F5350A">
        <w:rPr>
          <w:rFonts w:ascii="Times New Roman" w:eastAsia="Times New Roman" w:hAnsi="Times New Roman" w:cs="Times New Roman"/>
          <w:sz w:val="28"/>
          <w:szCs w:val="28"/>
        </w:rPr>
        <w:t>занятых</w:t>
      </w:r>
      <w:proofErr w:type="gramEnd"/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в малом бизнесе около 27</w:t>
      </w:r>
      <w:r w:rsidR="000F642C" w:rsidRPr="00F53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% от общей численности занятых на территории города. </w:t>
      </w:r>
    </w:p>
    <w:p w:rsidR="00D97BD0" w:rsidRPr="00F5350A" w:rsidRDefault="00D97BD0" w:rsidP="00D97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Оборот (товаров, работ, услуг) субъектов малого и среднего предпринимательства составил 187</w:t>
      </w:r>
      <w:r w:rsidR="009D2C63" w:rsidRPr="00F535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9D2C63" w:rsidRPr="00F53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мл</w:t>
      </w:r>
      <w:r w:rsidR="009D2C63" w:rsidRPr="00F5350A">
        <w:rPr>
          <w:rFonts w:ascii="Times New Roman" w:eastAsia="Times New Roman" w:hAnsi="Times New Roman" w:cs="Times New Roman"/>
          <w:sz w:val="28"/>
          <w:szCs w:val="28"/>
        </w:rPr>
        <w:t>рд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.рублей. </w:t>
      </w:r>
    </w:p>
    <w:p w:rsidR="00F60245" w:rsidRPr="00F5350A" w:rsidRDefault="00D97BD0" w:rsidP="00150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Доля налогов, поступающих от субъектов малого предпринимательства, в налоговых поступлениях бюджета города составила 17,5</w:t>
      </w:r>
      <w:r w:rsidR="000F642C" w:rsidRPr="00F53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% или 1 446,2 млн. рублей (105,8% к уровню 2015 года).</w:t>
      </w:r>
    </w:p>
    <w:p w:rsidR="00D97BD0" w:rsidRPr="00F5350A" w:rsidRDefault="00D97BD0" w:rsidP="00D97B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созданы позитивные условия для предпринимательской активности, заложены основы финансовой, информационной, консультационной, образовательной и других элементов системы поддержки малого и среднего предпринимательства, активно функционирует инфраструктура поддержки предпринимательства.</w:t>
      </w:r>
    </w:p>
    <w:p w:rsidR="00D97BD0" w:rsidRPr="00F5350A" w:rsidRDefault="00D97BD0" w:rsidP="00D97B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В городе ежегодно проводится социологическое иссле</w:t>
      </w:r>
      <w:r w:rsidR="000F642C" w:rsidRPr="00F5350A">
        <w:rPr>
          <w:rFonts w:ascii="Times New Roman" w:eastAsia="Times New Roman" w:hAnsi="Times New Roman" w:cs="Times New Roman"/>
          <w:sz w:val="28"/>
          <w:szCs w:val="28"/>
        </w:rPr>
        <w:t xml:space="preserve">дование на тему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«Развитие малого и среднего предпринимательства в городе Сургуте».</w:t>
      </w:r>
    </w:p>
    <w:p w:rsidR="00D97BD0" w:rsidRPr="00F5350A" w:rsidRDefault="00D97BD0" w:rsidP="00D97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роли малого и среднего предпринимательства в экономике города осуществляется реализация муниципальной программы «Развитие малого и среднего предпринимательства в городе Сургуте на 2016 – 2030 годы». В 2016 году финансирование программы составило 15,2 млн. рублей, в том числе: 5,8 млн. рублей за счет средств местного бюджета, 9,4 млн. рублей за счет средств окружного бюджета. </w:t>
      </w:r>
    </w:p>
    <w:p w:rsidR="00D97BD0" w:rsidRPr="00F5350A" w:rsidRDefault="00D97BD0" w:rsidP="00D97B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реализации муниципальной программы в 2016 году:</w:t>
      </w:r>
    </w:p>
    <w:p w:rsidR="00D97BD0" w:rsidRPr="00F5350A" w:rsidRDefault="00D97BD0" w:rsidP="00D97BD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ab/>
        <w:t>В рамках консультационной поддержки специалистами отдела развития предпринимательства проведена 21 консультация</w:t>
      </w:r>
      <w:r w:rsidR="009D2C63" w:rsidRPr="00F535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на которых присутствовали 830 предпринимателей.</w:t>
      </w:r>
    </w:p>
    <w:p w:rsidR="00D97BD0" w:rsidRPr="00F5350A" w:rsidRDefault="00D97BD0" w:rsidP="009D2C6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ab/>
        <w:t>В рамках проведения образовательных и деловых мероприятий: проведены 78 мероприятий, участниками которых стали более 2</w:t>
      </w:r>
      <w:r w:rsidR="009D2C63" w:rsidRPr="00F535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000 предпринимателей, опубликованы 6 статей в печатных СМИ, создано и транслировано 7 новостных сюжетов. </w:t>
      </w:r>
    </w:p>
    <w:p w:rsidR="00D97BD0" w:rsidRPr="00F5350A" w:rsidRDefault="00D97BD0" w:rsidP="00D97BD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ab/>
      </w:r>
      <w:r w:rsidR="009D2C63" w:rsidRPr="00F5350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инансов</w:t>
      </w:r>
      <w:r w:rsidR="009D2C63" w:rsidRPr="00F5350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="009D2C63" w:rsidRPr="00F535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оказана 36 субъектам малого и среднего предпринимательства и 1 организации инфраструктура поддержки малого и среднего предпринимательства на общую сумму 9 900,04 тыс. рублей.</w:t>
      </w:r>
    </w:p>
    <w:p w:rsidR="009D2C63" w:rsidRPr="00F5350A" w:rsidRDefault="00D97BD0" w:rsidP="00D97BD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ab/>
        <w:t>В рамках имущественной поддержки</w:t>
      </w:r>
      <w:r w:rsidR="009D2C63" w:rsidRPr="00F535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7BD0" w:rsidRPr="00F5350A" w:rsidRDefault="009D2C63" w:rsidP="00D97BD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7BD0" w:rsidRPr="00F5350A">
        <w:rPr>
          <w:rFonts w:ascii="Times New Roman" w:eastAsia="Times New Roman" w:hAnsi="Times New Roman" w:cs="Times New Roman"/>
          <w:sz w:val="28"/>
          <w:szCs w:val="28"/>
        </w:rPr>
        <w:t xml:space="preserve">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, в который </w:t>
      </w:r>
      <w:r w:rsidR="00D97BD0" w:rsidRPr="00F5350A">
        <w:rPr>
          <w:rFonts w:ascii="Times New Roman" w:eastAsia="Times New Roman" w:hAnsi="Times New Roman" w:cs="Times New Roman"/>
          <w:sz w:val="28"/>
          <w:szCs w:val="28"/>
        </w:rPr>
        <w:t>включено 39 объектов общей площадью 7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7BD0" w:rsidRPr="00F5350A">
        <w:rPr>
          <w:rFonts w:ascii="Times New Roman" w:eastAsia="Times New Roman" w:hAnsi="Times New Roman" w:cs="Times New Roman"/>
          <w:sz w:val="28"/>
          <w:szCs w:val="28"/>
        </w:rPr>
        <w:t>967,4 кв. метра; помещения площадью 6 081,2 кв. метра переданы в аренду 24 субъектам малого и среднего предпринимательства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7BD0" w:rsidRPr="00F5350A" w:rsidRDefault="009D2C63" w:rsidP="00D97BD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7BD0" w:rsidRPr="00F5350A">
        <w:rPr>
          <w:rFonts w:ascii="Times New Roman" w:eastAsia="Times New Roman" w:hAnsi="Times New Roman" w:cs="Times New Roman"/>
          <w:sz w:val="28"/>
          <w:szCs w:val="28"/>
        </w:rPr>
        <w:t>28 субъект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97BD0" w:rsidRPr="00F5350A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F5350A" w:rsidRPr="00F5350A">
        <w:rPr>
          <w:rFonts w:ascii="Times New Roman" w:eastAsia="Times New Roman" w:hAnsi="Times New Roman" w:cs="Times New Roman"/>
          <w:sz w:val="28"/>
          <w:szCs w:val="28"/>
        </w:rPr>
        <w:t xml:space="preserve">в 2016 году </w:t>
      </w:r>
      <w:r w:rsidR="00D97BD0" w:rsidRPr="00F5350A">
        <w:rPr>
          <w:rFonts w:ascii="Times New Roman" w:eastAsia="Times New Roman" w:hAnsi="Times New Roman" w:cs="Times New Roman"/>
          <w:sz w:val="28"/>
          <w:szCs w:val="28"/>
        </w:rPr>
        <w:t>получ</w:t>
      </w:r>
      <w:r w:rsidR="00F5350A" w:rsidRPr="00F5350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97BD0" w:rsidRPr="00F5350A">
        <w:rPr>
          <w:rFonts w:ascii="Times New Roman" w:eastAsia="Times New Roman" w:hAnsi="Times New Roman" w:cs="Times New Roman"/>
          <w:sz w:val="28"/>
          <w:szCs w:val="28"/>
        </w:rPr>
        <w:t xml:space="preserve"> поддержку в части применения понижающего коэффициента для расчета арендной платы за пользование муниципальным имуществом.</w:t>
      </w:r>
    </w:p>
    <w:p w:rsidR="00D97BD0" w:rsidRPr="00F5350A" w:rsidRDefault="009D2C63" w:rsidP="00D97BD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D97BD0" w:rsidRPr="00F5350A">
        <w:rPr>
          <w:rFonts w:ascii="Times New Roman" w:eastAsia="Times New Roman" w:hAnsi="Times New Roman" w:cs="Times New Roman"/>
          <w:sz w:val="28"/>
          <w:szCs w:val="28"/>
        </w:rPr>
        <w:t xml:space="preserve">ри расчете арендной платы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в отношении 19 субъектов малого и среднего предпринимательства </w:t>
      </w:r>
      <w:r w:rsidR="00D97BD0" w:rsidRPr="00F5350A">
        <w:rPr>
          <w:rFonts w:ascii="Times New Roman" w:eastAsia="Times New Roman" w:hAnsi="Times New Roman" w:cs="Times New Roman"/>
          <w:sz w:val="28"/>
          <w:szCs w:val="28"/>
        </w:rPr>
        <w:t>применен понижающий коэффициент, учитывающий категорию арендатора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7BD0" w:rsidRPr="00F5350A" w:rsidRDefault="009D2C63" w:rsidP="00D97BD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- в рамках</w:t>
      </w:r>
      <w:r w:rsidR="00D97BD0" w:rsidRPr="00F5350A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преимущественного права на приобретение арендуемого имущества в соответствии с Федеральным законом от 22.07.2008 №</w:t>
      </w:r>
      <w:r w:rsidR="00910416" w:rsidRPr="00F53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BD0" w:rsidRPr="00F5350A">
        <w:rPr>
          <w:rFonts w:ascii="Times New Roman" w:eastAsia="Times New Roman" w:hAnsi="Times New Roman" w:cs="Times New Roman"/>
          <w:sz w:val="28"/>
          <w:szCs w:val="28"/>
        </w:rPr>
        <w:t>159-ФЗ в отношении 8 объектов было заключено 8 договоров купли-продажи с 4 субъектами малого и среднего предпринимательства.</w:t>
      </w:r>
    </w:p>
    <w:p w:rsidR="009D2C63" w:rsidRPr="00F5350A" w:rsidRDefault="009D2C63" w:rsidP="009D2C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По итогам 2016 года общее количество заключенных контрактов у субъектов малого предпринимательства, социально ориентированных некоммерческих организаций составило 27,5</w:t>
      </w:r>
      <w:r w:rsidR="00910416" w:rsidRPr="00F53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% от совокупного годового объема закупок. </w:t>
      </w:r>
    </w:p>
    <w:p w:rsidR="00D97BD0" w:rsidRPr="00F5350A" w:rsidRDefault="00D97BD0" w:rsidP="00E40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4FD" w:rsidRPr="00F5350A" w:rsidRDefault="000F401F" w:rsidP="00E40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2) </w:t>
      </w:r>
      <w:r w:rsidR="00ED3ACC"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="00E404FD"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оказател</w:t>
      </w:r>
      <w:r w:rsidR="00ED3ACC"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ь</w:t>
      </w:r>
      <w:r w:rsidR="00E404FD"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оценки эффективности № 4 </w:t>
      </w:r>
      <w:r w:rsidR="00E404FD" w:rsidRPr="00F535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района)» </w:t>
      </w:r>
      <w:r w:rsidR="00E404FD"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- </w:t>
      </w:r>
      <w:r w:rsidR="00910416"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  <w:r w:rsidR="00E404FD" w:rsidRPr="00F5350A">
        <w:rPr>
          <w:rFonts w:ascii="Times New Roman" w:hAnsi="Times New Roman" w:cs="Times New Roman"/>
          <w:b/>
          <w:i/>
          <w:sz w:val="28"/>
          <w:szCs w:val="28"/>
        </w:rPr>
        <w:t>3 место по индексу среднего темпа роста</w:t>
      </w:r>
      <w:r w:rsidR="00E404FD"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1979FC" w:rsidRPr="00F5350A" w:rsidRDefault="001979FC" w:rsidP="00F75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bCs/>
          <w:sz w:val="28"/>
          <w:szCs w:val="28"/>
        </w:rPr>
        <w:t>Рост значений показателя обусловлен увеличением первичного предоставления земельных участков, чему способствуют благоприятные условия для приобретения земельных участков в собственность, такие как незначительная выкупная цена земельных участков, возможность оспаривания государственной кадастровой стоимости земельных участков.</w:t>
      </w:r>
    </w:p>
    <w:p w:rsidR="00577C3E" w:rsidRPr="00F5350A" w:rsidRDefault="001979FC" w:rsidP="00F75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того, общая площадь территории городского округа город Сургут, подлежащая налогообложению в соответствии с действующим </w:t>
      </w:r>
      <w:r w:rsidRPr="00F5350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законодательством, увеличилась за счет </w:t>
      </w:r>
      <w:r w:rsidR="00B831CD" w:rsidRPr="00F5350A">
        <w:rPr>
          <w:rFonts w:ascii="Times New Roman" w:eastAsia="Times New Roman" w:hAnsi="Times New Roman" w:cs="Times New Roman"/>
          <w:bCs/>
          <w:sz w:val="28"/>
          <w:szCs w:val="28"/>
        </w:rPr>
        <w:t>оформления в муниципальную собственность земельных участков под городскими лесами</w:t>
      </w:r>
      <w:r w:rsidR="00F759AE" w:rsidRPr="00F535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5221" w:rsidRPr="00F5350A" w:rsidRDefault="002C3A47" w:rsidP="00F75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«Замораживание» кадастровой стоимости земельных участков </w:t>
      </w:r>
      <w:r w:rsidR="00075221" w:rsidRPr="00F5350A">
        <w:rPr>
          <w:rFonts w:ascii="Times New Roman" w:eastAsia="Times New Roman" w:hAnsi="Times New Roman" w:cs="Times New Roman"/>
          <w:bCs/>
          <w:sz w:val="28"/>
          <w:szCs w:val="28"/>
        </w:rPr>
        <w:t>с 2017 года до 1 января 2020 года</w:t>
      </w:r>
      <w:r w:rsidRPr="00F5350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перспективе </w:t>
      </w:r>
      <w:r w:rsidR="00075221" w:rsidRPr="00F5350A">
        <w:rPr>
          <w:rFonts w:ascii="Times New Roman" w:eastAsia="Times New Roman" w:hAnsi="Times New Roman" w:cs="Times New Roman"/>
          <w:bCs/>
          <w:sz w:val="28"/>
          <w:szCs w:val="28"/>
        </w:rPr>
        <w:t>будет положительно влиять на динамику значений показателя.</w:t>
      </w:r>
      <w:r w:rsidR="00E5255A" w:rsidRPr="00F535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52CCE" w:rsidRPr="00F5350A" w:rsidRDefault="007D17BE" w:rsidP="00D52CCE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A6D31" w:rsidRPr="00F5350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 действующим законодательством </w:t>
      </w:r>
      <w:r w:rsidR="00D52CCE" w:rsidRPr="00F535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ответственными за </w:t>
      </w:r>
      <w:r w:rsidR="00E45591" w:rsidRPr="00F5350A">
        <w:rPr>
          <w:rFonts w:ascii="Times New Roman" w:eastAsia="Times New Roman" w:hAnsi="Times New Roman" w:cs="Times New Roman"/>
          <w:bCs/>
          <w:sz w:val="28"/>
          <w:szCs w:val="28"/>
        </w:rPr>
        <w:t>формировани</w:t>
      </w:r>
      <w:r w:rsidR="00D52CCE" w:rsidRPr="00F5350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45591" w:rsidRPr="00F5350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значений данного показателя </w:t>
      </w:r>
      <w:r w:rsidR="00D52CCE" w:rsidRPr="00F5350A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являются </w:t>
      </w:r>
      <w:r w:rsidR="00CA3904" w:rsidRPr="00F5350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45591" w:rsidRPr="00F5350A">
        <w:rPr>
          <w:rFonts w:ascii="Times New Roman" w:eastAsia="Times New Roman" w:hAnsi="Times New Roman" w:cs="Times New Roman"/>
          <w:bCs/>
          <w:sz w:val="28"/>
          <w:szCs w:val="28"/>
        </w:rPr>
        <w:t>рган</w:t>
      </w:r>
      <w:r w:rsidR="00CA3904" w:rsidRPr="00F5350A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E45591" w:rsidRPr="00F5350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самоупра</w:t>
      </w:r>
      <w:r w:rsidR="00D52CCE" w:rsidRPr="00F5350A">
        <w:rPr>
          <w:rFonts w:ascii="Times New Roman" w:eastAsia="Times New Roman" w:hAnsi="Times New Roman" w:cs="Times New Roman"/>
          <w:bCs/>
          <w:sz w:val="28"/>
          <w:szCs w:val="28"/>
        </w:rPr>
        <w:t>вления</w:t>
      </w:r>
      <w:r w:rsidRPr="00F5350A">
        <w:rPr>
          <w:rFonts w:ascii="Times New Roman" w:eastAsia="Times New Roman" w:hAnsi="Times New Roman" w:cs="Times New Roman"/>
          <w:bCs/>
          <w:sz w:val="28"/>
          <w:szCs w:val="28"/>
        </w:rPr>
        <w:t>. О</w:t>
      </w:r>
      <w:r w:rsidR="00D52CCE" w:rsidRPr="00F5350A">
        <w:rPr>
          <w:rFonts w:ascii="Times New Roman" w:hAnsi="Times New Roman" w:cs="Times New Roman"/>
          <w:sz w:val="28"/>
          <w:szCs w:val="28"/>
        </w:rPr>
        <w:t>рганы местного самоуправления осуществляют только первичное предоставление земельных участков</w:t>
      </w:r>
      <w:r w:rsidRPr="00F5350A">
        <w:rPr>
          <w:rFonts w:ascii="Times New Roman" w:hAnsi="Times New Roman" w:cs="Times New Roman"/>
          <w:sz w:val="28"/>
          <w:szCs w:val="28"/>
        </w:rPr>
        <w:t>.</w:t>
      </w:r>
      <w:r w:rsidR="00D52CCE" w:rsidRPr="00F5350A">
        <w:rPr>
          <w:rFonts w:ascii="Times New Roman" w:hAnsi="Times New Roman" w:cs="Times New Roman"/>
          <w:sz w:val="28"/>
          <w:szCs w:val="28"/>
        </w:rPr>
        <w:t xml:space="preserve"> </w:t>
      </w:r>
      <w:r w:rsidRPr="00F5350A">
        <w:rPr>
          <w:rFonts w:ascii="Times New Roman" w:hAnsi="Times New Roman" w:cs="Times New Roman"/>
          <w:sz w:val="28"/>
          <w:szCs w:val="28"/>
        </w:rPr>
        <w:t>И</w:t>
      </w:r>
      <w:r w:rsidR="00D52CCE" w:rsidRPr="00F5350A">
        <w:rPr>
          <w:rFonts w:ascii="Times New Roman" w:hAnsi="Times New Roman" w:cs="Times New Roman"/>
          <w:sz w:val="28"/>
          <w:szCs w:val="28"/>
        </w:rPr>
        <w:t>нформацией о разделе, слиянии, смене собственника и вида разрешённого использования земельного участка не располагают.</w:t>
      </w:r>
    </w:p>
    <w:p w:rsidR="00D52CCE" w:rsidRPr="00F5350A" w:rsidRDefault="00F759AE" w:rsidP="00D52CCE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 xml:space="preserve">Администрацией города неоднократно направлялись предложения, касающиеся </w:t>
      </w:r>
      <w:r w:rsidR="00D82368" w:rsidRPr="00F5350A">
        <w:rPr>
          <w:rFonts w:ascii="Times New Roman" w:hAnsi="Times New Roman" w:cs="Times New Roman"/>
          <w:sz w:val="28"/>
          <w:szCs w:val="28"/>
        </w:rPr>
        <w:t>оценки</w:t>
      </w:r>
      <w:r w:rsidR="001979FC" w:rsidRPr="00F5350A">
        <w:rPr>
          <w:rFonts w:ascii="Times New Roman" w:hAnsi="Times New Roman" w:cs="Times New Roman"/>
          <w:sz w:val="28"/>
          <w:szCs w:val="28"/>
        </w:rPr>
        <w:t>,</w:t>
      </w:r>
      <w:r w:rsidR="00D82368" w:rsidRPr="00F5350A">
        <w:rPr>
          <w:rFonts w:ascii="Times New Roman" w:hAnsi="Times New Roman" w:cs="Times New Roman"/>
          <w:sz w:val="28"/>
          <w:szCs w:val="28"/>
        </w:rPr>
        <w:t xml:space="preserve"> в том числе и данного показателя</w:t>
      </w:r>
      <w:r w:rsidR="001979FC" w:rsidRPr="00F5350A">
        <w:rPr>
          <w:rFonts w:ascii="Times New Roman" w:hAnsi="Times New Roman" w:cs="Times New Roman"/>
          <w:sz w:val="28"/>
          <w:szCs w:val="28"/>
        </w:rPr>
        <w:t>,</w:t>
      </w:r>
      <w:r w:rsidR="00D82368" w:rsidRPr="00F53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368" w:rsidRPr="00F535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350A">
        <w:rPr>
          <w:rFonts w:ascii="Times New Roman" w:hAnsi="Times New Roman" w:cs="Times New Roman"/>
          <w:sz w:val="28"/>
          <w:szCs w:val="28"/>
        </w:rPr>
        <w:t>:</w:t>
      </w:r>
    </w:p>
    <w:p w:rsidR="00D52CCE" w:rsidRPr="00F5350A" w:rsidRDefault="00F759AE" w:rsidP="00D52CCE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 xml:space="preserve">- Департамент экономического развития </w:t>
      </w:r>
      <w:r w:rsidRPr="00F5350A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Югры;</w:t>
      </w:r>
    </w:p>
    <w:p w:rsidR="00F759AE" w:rsidRPr="00F5350A" w:rsidRDefault="00F759AE" w:rsidP="00D52CCE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bCs/>
          <w:sz w:val="28"/>
          <w:szCs w:val="28"/>
        </w:rPr>
        <w:t xml:space="preserve">- к заседаниям </w:t>
      </w:r>
      <w:r w:rsidRPr="00F5350A">
        <w:rPr>
          <w:rFonts w:ascii="Times New Roman" w:hAnsi="Times New Roman" w:cs="Times New Roman"/>
          <w:sz w:val="28"/>
          <w:szCs w:val="28"/>
        </w:rPr>
        <w:t>рабочей группы по вопросам рассмотрения предложений исполнительно-распорядительных органов городских округов и муниципальных районов Ханты-Мансийского автономного округа – Югры об изменении оценк</w:t>
      </w:r>
      <w:r w:rsidR="00D82368" w:rsidRPr="00F5350A">
        <w:rPr>
          <w:rFonts w:ascii="Times New Roman" w:hAnsi="Times New Roman" w:cs="Times New Roman"/>
          <w:sz w:val="28"/>
          <w:szCs w:val="28"/>
        </w:rPr>
        <w:t>и эффективности их деятельности.</w:t>
      </w:r>
    </w:p>
    <w:p w:rsidR="00577C3E" w:rsidRPr="00F5350A" w:rsidRDefault="00577C3E" w:rsidP="00F759AE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Предлагалось обратиться в Правительство Российской Федерации с организационным предложени</w:t>
      </w:r>
      <w:r w:rsidR="00D82368" w:rsidRPr="00F5350A">
        <w:rPr>
          <w:rFonts w:ascii="Times New Roman" w:hAnsi="Times New Roman" w:cs="Times New Roman"/>
          <w:sz w:val="28"/>
          <w:szCs w:val="28"/>
        </w:rPr>
        <w:t>ем о</w:t>
      </w:r>
      <w:r w:rsidR="009575C2" w:rsidRPr="00F5350A">
        <w:rPr>
          <w:rFonts w:ascii="Times New Roman" w:hAnsi="Times New Roman" w:cs="Times New Roman"/>
          <w:sz w:val="28"/>
          <w:szCs w:val="28"/>
        </w:rPr>
        <w:t xml:space="preserve"> </w:t>
      </w:r>
      <w:r w:rsidR="00D82368" w:rsidRPr="00F5350A">
        <w:rPr>
          <w:rFonts w:ascii="Times New Roman" w:hAnsi="Times New Roman" w:cs="Times New Roman"/>
          <w:sz w:val="28"/>
          <w:szCs w:val="28"/>
        </w:rPr>
        <w:t>з</w:t>
      </w:r>
      <w:r w:rsidRPr="00F5350A">
        <w:rPr>
          <w:rFonts w:ascii="Times New Roman" w:hAnsi="Times New Roman" w:cs="Times New Roman"/>
          <w:sz w:val="28"/>
          <w:szCs w:val="28"/>
        </w:rPr>
        <w:t>акреп</w:t>
      </w:r>
      <w:r w:rsidR="00D82368" w:rsidRPr="00F5350A">
        <w:rPr>
          <w:rFonts w:ascii="Times New Roman" w:hAnsi="Times New Roman" w:cs="Times New Roman"/>
          <w:sz w:val="28"/>
          <w:szCs w:val="28"/>
        </w:rPr>
        <w:t>лении</w:t>
      </w:r>
      <w:r w:rsidRPr="00F5350A">
        <w:rPr>
          <w:rFonts w:ascii="Times New Roman" w:hAnsi="Times New Roman" w:cs="Times New Roman"/>
          <w:sz w:val="28"/>
          <w:szCs w:val="28"/>
        </w:rPr>
        <w:t xml:space="preserve"> за территориальными федеральными органами (службой кадастра и/или налоговой службой) обязанност</w:t>
      </w:r>
      <w:r w:rsidR="00D82368" w:rsidRPr="00F5350A">
        <w:rPr>
          <w:rFonts w:ascii="Times New Roman" w:hAnsi="Times New Roman" w:cs="Times New Roman"/>
          <w:sz w:val="28"/>
          <w:szCs w:val="28"/>
        </w:rPr>
        <w:t>и</w:t>
      </w:r>
      <w:r w:rsidRPr="00F5350A">
        <w:rPr>
          <w:rFonts w:ascii="Times New Roman" w:hAnsi="Times New Roman" w:cs="Times New Roman"/>
          <w:sz w:val="28"/>
          <w:szCs w:val="28"/>
        </w:rPr>
        <w:t xml:space="preserve"> предоставления информации о площади земельных участков, являющихся объектами налогообложения земельным налогом, для расчёта </w:t>
      </w:r>
      <w:r w:rsidR="00D82368" w:rsidRPr="00F5350A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F5350A">
        <w:rPr>
          <w:rFonts w:ascii="Times New Roman" w:hAnsi="Times New Roman" w:cs="Times New Roman"/>
          <w:sz w:val="28"/>
          <w:szCs w:val="28"/>
        </w:rPr>
        <w:t>показателя.</w:t>
      </w:r>
    </w:p>
    <w:p w:rsidR="000B6EF5" w:rsidRPr="00F5350A" w:rsidRDefault="000F401F" w:rsidP="000B6E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3) </w:t>
      </w:r>
      <w:r w:rsidR="00ED3ACC"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="000B6EF5"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оказател</w:t>
      </w:r>
      <w:r w:rsidR="00ED3ACC"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ь</w:t>
      </w:r>
      <w:r w:rsidR="000B6EF5" w:rsidRPr="00F53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оценки эффективности № 8 </w:t>
      </w:r>
      <w:r w:rsidR="000B6EF5" w:rsidRPr="00F5350A">
        <w:rPr>
          <w:rFonts w:ascii="Times New Roman" w:hAnsi="Times New Roman" w:cs="Times New Roman"/>
          <w:b/>
          <w:bCs/>
          <w:i/>
          <w:sz w:val="28"/>
          <w:szCs w:val="28"/>
        </w:rPr>
        <w:t>«Среднемесячная номинальная начисленная заработная плата работников»:</w:t>
      </w:r>
    </w:p>
    <w:p w:rsidR="000B6EF5" w:rsidRPr="00F5350A" w:rsidRDefault="000F401F" w:rsidP="000B6E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50A">
        <w:rPr>
          <w:rFonts w:ascii="Times New Roman" w:hAnsi="Times New Roman" w:cs="Times New Roman"/>
          <w:i/>
          <w:sz w:val="28"/>
          <w:szCs w:val="28"/>
        </w:rPr>
        <w:t xml:space="preserve">3.1) </w:t>
      </w:r>
      <w:r w:rsidR="000B6EF5" w:rsidRPr="00F5350A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CC368B" w:rsidRPr="00F5350A">
        <w:rPr>
          <w:rFonts w:ascii="Times New Roman" w:hAnsi="Times New Roman" w:cs="Times New Roman"/>
          <w:i/>
          <w:sz w:val="28"/>
          <w:szCs w:val="28"/>
        </w:rPr>
        <w:t>ь</w:t>
      </w:r>
      <w:r w:rsidR="00DB77EF" w:rsidRPr="00F53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ACC" w:rsidRPr="00F5350A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  <w:r w:rsidR="000B6EF5" w:rsidRPr="00F5350A">
        <w:rPr>
          <w:rFonts w:ascii="Times New Roman" w:hAnsi="Times New Roman" w:cs="Times New Roman"/>
          <w:i/>
          <w:sz w:val="28"/>
          <w:szCs w:val="28"/>
        </w:rPr>
        <w:t>эффективности № 8.1 «Среднемесячная номинальная начисленная заработная плата работников крупных и средних предприятий и некоммерческих организаций»</w:t>
      </w:r>
      <w:r w:rsidR="009575C2" w:rsidRPr="00F53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68B" w:rsidRPr="00F5350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056DF" w:rsidRPr="00F5350A">
        <w:rPr>
          <w:rFonts w:ascii="Times New Roman" w:hAnsi="Times New Roman" w:cs="Times New Roman"/>
          <w:i/>
          <w:sz w:val="28"/>
          <w:szCs w:val="28"/>
        </w:rPr>
        <w:t>1 место по индексу среднего объема</w:t>
      </w:r>
      <w:r w:rsidR="000B6EF5" w:rsidRPr="00F5350A">
        <w:rPr>
          <w:rFonts w:ascii="Times New Roman" w:hAnsi="Times New Roman" w:cs="Times New Roman"/>
          <w:i/>
          <w:sz w:val="28"/>
          <w:szCs w:val="28"/>
        </w:rPr>
        <w:t>;</w:t>
      </w:r>
    </w:p>
    <w:p w:rsidR="000B6EF5" w:rsidRPr="00F5350A" w:rsidRDefault="000F401F" w:rsidP="000B6E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50A">
        <w:rPr>
          <w:rFonts w:ascii="Times New Roman" w:hAnsi="Times New Roman" w:cs="Times New Roman"/>
          <w:i/>
          <w:sz w:val="28"/>
          <w:szCs w:val="28"/>
        </w:rPr>
        <w:t xml:space="preserve">3.2) </w:t>
      </w:r>
      <w:r w:rsidR="000B6EF5" w:rsidRPr="00F5350A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5F0002" w:rsidRPr="00F5350A">
        <w:rPr>
          <w:rFonts w:ascii="Times New Roman" w:hAnsi="Times New Roman" w:cs="Times New Roman"/>
          <w:i/>
          <w:sz w:val="28"/>
          <w:szCs w:val="28"/>
        </w:rPr>
        <w:t>ь</w:t>
      </w:r>
      <w:r w:rsidR="00DB77EF" w:rsidRPr="00F53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ACC" w:rsidRPr="00F5350A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  <w:r w:rsidR="000B6EF5" w:rsidRPr="00F5350A">
        <w:rPr>
          <w:rFonts w:ascii="Times New Roman" w:hAnsi="Times New Roman" w:cs="Times New Roman"/>
          <w:i/>
          <w:sz w:val="28"/>
          <w:szCs w:val="28"/>
        </w:rPr>
        <w:t>эффективности № 8.2 «Среднемесячная номинальная начисленная заработная плата работников муниципальных дошкольных образовательных учреждений»</w:t>
      </w:r>
      <w:r w:rsidR="00CC368B" w:rsidRPr="00F5350A">
        <w:rPr>
          <w:rFonts w:ascii="Times New Roman" w:hAnsi="Times New Roman" w:cs="Times New Roman"/>
          <w:i/>
          <w:sz w:val="28"/>
          <w:szCs w:val="28"/>
        </w:rPr>
        <w:t xml:space="preserve"> - 1 место по индексу среднего объема;</w:t>
      </w:r>
    </w:p>
    <w:p w:rsidR="000B6EF5" w:rsidRPr="00F5350A" w:rsidRDefault="000F401F" w:rsidP="00CC36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50A">
        <w:rPr>
          <w:rFonts w:ascii="Times New Roman" w:hAnsi="Times New Roman" w:cs="Times New Roman"/>
          <w:i/>
          <w:sz w:val="28"/>
          <w:szCs w:val="28"/>
        </w:rPr>
        <w:t xml:space="preserve">3.3) </w:t>
      </w:r>
      <w:r w:rsidR="000B6EF5" w:rsidRPr="00F5350A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5F0002" w:rsidRPr="00F5350A">
        <w:rPr>
          <w:rFonts w:ascii="Times New Roman" w:hAnsi="Times New Roman" w:cs="Times New Roman"/>
          <w:i/>
          <w:sz w:val="28"/>
          <w:szCs w:val="28"/>
        </w:rPr>
        <w:t>ь</w:t>
      </w:r>
      <w:r w:rsidR="00DB77EF" w:rsidRPr="00F53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ACC" w:rsidRPr="00F5350A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  <w:r w:rsidR="000B6EF5" w:rsidRPr="00F5350A">
        <w:rPr>
          <w:rFonts w:ascii="Times New Roman" w:hAnsi="Times New Roman" w:cs="Times New Roman"/>
          <w:i/>
          <w:sz w:val="28"/>
          <w:szCs w:val="28"/>
        </w:rPr>
        <w:t>эффективности № 8.3 «Среднемесячная номинальная начисленная заработная плата работников муниципальных общеобразовательных учреждений»</w:t>
      </w:r>
      <w:r w:rsidR="00CC368B" w:rsidRPr="00F5350A">
        <w:rPr>
          <w:rFonts w:ascii="Times New Roman" w:hAnsi="Times New Roman" w:cs="Times New Roman"/>
          <w:i/>
          <w:sz w:val="28"/>
          <w:szCs w:val="28"/>
        </w:rPr>
        <w:t xml:space="preserve"> - 2 место по индексу среднего объема;</w:t>
      </w:r>
    </w:p>
    <w:p w:rsidR="000B6EF5" w:rsidRPr="00F5350A" w:rsidRDefault="000F401F" w:rsidP="00CC3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50A">
        <w:rPr>
          <w:rFonts w:ascii="Times New Roman" w:hAnsi="Times New Roman" w:cs="Times New Roman"/>
          <w:i/>
          <w:sz w:val="28"/>
          <w:szCs w:val="28"/>
        </w:rPr>
        <w:t xml:space="preserve">3.4) </w:t>
      </w:r>
      <w:r w:rsidR="000B6EF5" w:rsidRPr="00F5350A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5F0002" w:rsidRPr="00F5350A">
        <w:rPr>
          <w:rFonts w:ascii="Times New Roman" w:hAnsi="Times New Roman" w:cs="Times New Roman"/>
          <w:i/>
          <w:sz w:val="28"/>
          <w:szCs w:val="28"/>
        </w:rPr>
        <w:t>ь</w:t>
      </w:r>
      <w:r w:rsidR="00ED3ACC" w:rsidRPr="00F5350A">
        <w:rPr>
          <w:rFonts w:ascii="Times New Roman" w:hAnsi="Times New Roman" w:cs="Times New Roman"/>
          <w:i/>
          <w:sz w:val="28"/>
          <w:szCs w:val="28"/>
        </w:rPr>
        <w:t xml:space="preserve"> оценки</w:t>
      </w:r>
      <w:r w:rsidR="000B6EF5" w:rsidRPr="00F5350A">
        <w:rPr>
          <w:rFonts w:ascii="Times New Roman" w:hAnsi="Times New Roman" w:cs="Times New Roman"/>
          <w:i/>
          <w:sz w:val="28"/>
          <w:szCs w:val="28"/>
        </w:rPr>
        <w:t xml:space="preserve"> эффективности № 8.4 «Среднемесячная номинальная начисленная заработная плата учителей муниципальных общеобразовательных учреждений»</w:t>
      </w:r>
      <w:r w:rsidR="00CC368B" w:rsidRPr="00F5350A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B1FF9" w:rsidRPr="00F5350A">
        <w:rPr>
          <w:rFonts w:ascii="Times New Roman" w:hAnsi="Times New Roman" w:cs="Times New Roman"/>
          <w:i/>
          <w:sz w:val="28"/>
          <w:szCs w:val="28"/>
        </w:rPr>
        <w:t>3</w:t>
      </w:r>
      <w:r w:rsidR="00CC368B" w:rsidRPr="00F5350A">
        <w:rPr>
          <w:rFonts w:ascii="Times New Roman" w:hAnsi="Times New Roman" w:cs="Times New Roman"/>
          <w:i/>
          <w:sz w:val="28"/>
          <w:szCs w:val="28"/>
        </w:rPr>
        <w:t xml:space="preserve"> место по сводному индексу;</w:t>
      </w:r>
    </w:p>
    <w:p w:rsidR="000B6EF5" w:rsidRPr="00F5350A" w:rsidRDefault="000F401F" w:rsidP="00CC3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50A">
        <w:rPr>
          <w:rFonts w:ascii="Times New Roman" w:hAnsi="Times New Roman" w:cs="Times New Roman"/>
          <w:i/>
          <w:sz w:val="28"/>
          <w:szCs w:val="28"/>
        </w:rPr>
        <w:t xml:space="preserve">3.5) </w:t>
      </w:r>
      <w:r w:rsidR="000B6EF5" w:rsidRPr="00F5350A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5F0002" w:rsidRPr="00F5350A">
        <w:rPr>
          <w:rFonts w:ascii="Times New Roman" w:hAnsi="Times New Roman" w:cs="Times New Roman"/>
          <w:i/>
          <w:sz w:val="28"/>
          <w:szCs w:val="28"/>
        </w:rPr>
        <w:t>ь</w:t>
      </w:r>
      <w:r w:rsidR="00ED3ACC" w:rsidRPr="00F5350A">
        <w:rPr>
          <w:rFonts w:ascii="Times New Roman" w:hAnsi="Times New Roman" w:cs="Times New Roman"/>
          <w:i/>
          <w:sz w:val="28"/>
          <w:szCs w:val="28"/>
        </w:rPr>
        <w:t xml:space="preserve"> оценки</w:t>
      </w:r>
      <w:r w:rsidR="000B6EF5" w:rsidRPr="00F5350A">
        <w:rPr>
          <w:rFonts w:ascii="Times New Roman" w:hAnsi="Times New Roman" w:cs="Times New Roman"/>
          <w:i/>
          <w:sz w:val="28"/>
          <w:szCs w:val="28"/>
        </w:rPr>
        <w:t xml:space="preserve"> эффективности № 8.5 «Среднемесячная номинальная начисленная заработная плата работников муниципальных учреждений культуры и искусства»</w:t>
      </w:r>
      <w:r w:rsidR="00CC368B" w:rsidRPr="00F5350A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B1FF9" w:rsidRPr="00F5350A">
        <w:rPr>
          <w:rFonts w:ascii="Times New Roman" w:hAnsi="Times New Roman" w:cs="Times New Roman"/>
          <w:i/>
          <w:sz w:val="28"/>
          <w:szCs w:val="28"/>
        </w:rPr>
        <w:t>3</w:t>
      </w:r>
      <w:r w:rsidR="00CC368B" w:rsidRPr="00F5350A">
        <w:rPr>
          <w:rFonts w:ascii="Times New Roman" w:hAnsi="Times New Roman" w:cs="Times New Roman"/>
          <w:i/>
          <w:sz w:val="28"/>
          <w:szCs w:val="28"/>
        </w:rPr>
        <w:t xml:space="preserve"> место по индексу среднего объема;</w:t>
      </w:r>
    </w:p>
    <w:p w:rsidR="000B6EF5" w:rsidRPr="00F5350A" w:rsidRDefault="000F401F" w:rsidP="00CC3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5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3.6) </w:t>
      </w:r>
      <w:r w:rsidR="000B6EF5" w:rsidRPr="00F5350A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5F0002" w:rsidRPr="00F5350A">
        <w:rPr>
          <w:rFonts w:ascii="Times New Roman" w:hAnsi="Times New Roman" w:cs="Times New Roman"/>
          <w:i/>
          <w:sz w:val="28"/>
          <w:szCs w:val="28"/>
        </w:rPr>
        <w:t>ь</w:t>
      </w:r>
      <w:r w:rsidR="00DB77EF" w:rsidRPr="00F53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ACC" w:rsidRPr="00F5350A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  <w:r w:rsidR="000B6EF5" w:rsidRPr="00F5350A">
        <w:rPr>
          <w:rFonts w:ascii="Times New Roman" w:hAnsi="Times New Roman" w:cs="Times New Roman"/>
          <w:i/>
          <w:sz w:val="28"/>
          <w:szCs w:val="28"/>
        </w:rPr>
        <w:t>эффективности № 8.6 «Среднемесячная номинальная начисленная заработная плата работников муниципальных учреждений физической культуры и спорта»</w:t>
      </w:r>
      <w:r w:rsidR="00CC368B" w:rsidRPr="00F5350A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B1FF9" w:rsidRPr="00F5350A">
        <w:rPr>
          <w:rFonts w:ascii="Times New Roman" w:hAnsi="Times New Roman" w:cs="Times New Roman"/>
          <w:i/>
          <w:sz w:val="28"/>
          <w:szCs w:val="28"/>
        </w:rPr>
        <w:t>1</w:t>
      </w:r>
      <w:r w:rsidR="00CC368B" w:rsidRPr="00F5350A">
        <w:rPr>
          <w:rFonts w:ascii="Times New Roman" w:hAnsi="Times New Roman" w:cs="Times New Roman"/>
          <w:i/>
          <w:sz w:val="28"/>
          <w:szCs w:val="28"/>
        </w:rPr>
        <w:t xml:space="preserve"> место по сводному индексу.</w:t>
      </w:r>
    </w:p>
    <w:p w:rsidR="00474FBC" w:rsidRPr="00F5350A" w:rsidRDefault="00474FBC" w:rsidP="00474F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На рынке труда города сохраняется тенденция снижения удельного веса трудовых ресурсов в общей численности населения, обусловленного снижением удельного веса населения в трудоспособном возрасте.</w:t>
      </w:r>
    </w:p>
    <w:p w:rsidR="00B75906" w:rsidRPr="00F5350A" w:rsidRDefault="00B75906" w:rsidP="00B75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В 2016 году среднегодовая численность занятых в экономике на территории муниципального образования составил</w:t>
      </w:r>
      <w:r w:rsidR="0040412A" w:rsidRPr="00F5350A">
        <w:rPr>
          <w:rFonts w:ascii="Times New Roman" w:hAnsi="Times New Roman" w:cs="Times New Roman"/>
          <w:sz w:val="28"/>
          <w:szCs w:val="28"/>
        </w:rPr>
        <w:t>а</w:t>
      </w:r>
      <w:r w:rsidRPr="00F5350A">
        <w:rPr>
          <w:rFonts w:ascii="Times New Roman" w:hAnsi="Times New Roman" w:cs="Times New Roman"/>
          <w:sz w:val="28"/>
          <w:szCs w:val="28"/>
        </w:rPr>
        <w:t xml:space="preserve"> 157,6 тыс. человек, доля занятых в экономике от общей численности экономически активного населения – 94,6</w:t>
      </w:r>
      <w:r w:rsidR="0058081D" w:rsidRPr="00F5350A">
        <w:rPr>
          <w:rFonts w:ascii="Times New Roman" w:hAnsi="Times New Roman" w:cs="Times New Roman"/>
          <w:sz w:val="28"/>
          <w:szCs w:val="28"/>
        </w:rPr>
        <w:t xml:space="preserve"> </w:t>
      </w:r>
      <w:r w:rsidRPr="00F5350A">
        <w:rPr>
          <w:rFonts w:ascii="Times New Roman" w:hAnsi="Times New Roman" w:cs="Times New Roman"/>
          <w:sz w:val="28"/>
          <w:szCs w:val="28"/>
        </w:rPr>
        <w:t>%.</w:t>
      </w:r>
    </w:p>
    <w:p w:rsidR="00ED00C4" w:rsidRPr="00F5350A" w:rsidRDefault="009233C8" w:rsidP="00ED00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По сравнению с уровнем 2015 года ф</w:t>
      </w:r>
      <w:r w:rsidR="00B75906" w:rsidRPr="00F5350A">
        <w:rPr>
          <w:rFonts w:ascii="Times New Roman" w:hAnsi="Times New Roman" w:cs="Times New Roman"/>
          <w:sz w:val="28"/>
          <w:szCs w:val="28"/>
        </w:rPr>
        <w:t>онд заработной платы работников крупных и средних организаций, осуществляющих хозяйственную деятельность на территории города, увеличился</w:t>
      </w:r>
      <w:r w:rsidRPr="00F5350A">
        <w:rPr>
          <w:rFonts w:ascii="Times New Roman" w:hAnsi="Times New Roman" w:cs="Times New Roman"/>
          <w:sz w:val="28"/>
          <w:szCs w:val="28"/>
        </w:rPr>
        <w:t xml:space="preserve"> </w:t>
      </w:r>
      <w:r w:rsidR="00B75906" w:rsidRPr="00F5350A">
        <w:rPr>
          <w:rFonts w:ascii="Times New Roman" w:hAnsi="Times New Roman" w:cs="Times New Roman"/>
          <w:sz w:val="28"/>
          <w:szCs w:val="28"/>
        </w:rPr>
        <w:t>на 3,3</w:t>
      </w:r>
      <w:r w:rsidR="0058081D" w:rsidRPr="00F5350A">
        <w:rPr>
          <w:rFonts w:ascii="Times New Roman" w:hAnsi="Times New Roman" w:cs="Times New Roman"/>
          <w:sz w:val="28"/>
          <w:szCs w:val="28"/>
        </w:rPr>
        <w:t xml:space="preserve"> </w:t>
      </w:r>
      <w:r w:rsidR="00B75906" w:rsidRPr="00F5350A">
        <w:rPr>
          <w:rFonts w:ascii="Times New Roman" w:hAnsi="Times New Roman" w:cs="Times New Roman"/>
          <w:sz w:val="28"/>
          <w:szCs w:val="28"/>
        </w:rPr>
        <w:t>%</w:t>
      </w:r>
      <w:r w:rsidRPr="00F5350A">
        <w:rPr>
          <w:rFonts w:ascii="Times New Roman" w:hAnsi="Times New Roman" w:cs="Times New Roman"/>
          <w:sz w:val="28"/>
          <w:szCs w:val="28"/>
        </w:rPr>
        <w:t>,</w:t>
      </w:r>
      <w:r w:rsidR="00ED00C4" w:rsidRPr="00F5350A">
        <w:rPr>
          <w:rFonts w:ascii="Times New Roman" w:hAnsi="Times New Roman" w:cs="Times New Roman"/>
          <w:sz w:val="28"/>
          <w:szCs w:val="28"/>
        </w:rPr>
        <w:t xml:space="preserve"> </w:t>
      </w:r>
      <w:r w:rsidRPr="00F5350A">
        <w:rPr>
          <w:rFonts w:ascii="Times New Roman" w:hAnsi="Times New Roman" w:cs="Times New Roman"/>
          <w:sz w:val="28"/>
          <w:szCs w:val="28"/>
        </w:rPr>
        <w:t>п</w:t>
      </w:r>
      <w:r w:rsidR="0058081D" w:rsidRPr="00F5350A">
        <w:rPr>
          <w:rFonts w:ascii="Times New Roman" w:hAnsi="Times New Roman" w:cs="Times New Roman"/>
          <w:sz w:val="28"/>
          <w:szCs w:val="28"/>
        </w:rPr>
        <w:t xml:space="preserve">ри этом номинальная среднемесячная заработная плата одного работающего </w:t>
      </w:r>
      <w:r w:rsidR="00ED00C4" w:rsidRPr="00F5350A">
        <w:rPr>
          <w:rFonts w:ascii="Times New Roman" w:hAnsi="Times New Roman" w:cs="Times New Roman"/>
          <w:sz w:val="28"/>
          <w:szCs w:val="28"/>
        </w:rPr>
        <w:t>у</w:t>
      </w:r>
      <w:r w:rsidR="0058081D" w:rsidRPr="00F5350A">
        <w:rPr>
          <w:rFonts w:ascii="Times New Roman" w:hAnsi="Times New Roman" w:cs="Times New Roman"/>
          <w:sz w:val="28"/>
          <w:szCs w:val="28"/>
        </w:rPr>
        <w:t>величилась на 4,9 % до 7</w:t>
      </w:r>
      <w:r w:rsidR="00ED00C4" w:rsidRPr="00F5350A">
        <w:rPr>
          <w:rFonts w:ascii="Times New Roman" w:hAnsi="Times New Roman" w:cs="Times New Roman"/>
          <w:sz w:val="28"/>
          <w:szCs w:val="28"/>
        </w:rPr>
        <w:t>9,5 тыс. рублей.</w:t>
      </w:r>
    </w:p>
    <w:p w:rsidR="009233C8" w:rsidRPr="00F5350A" w:rsidRDefault="009233C8" w:rsidP="009233C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5350A">
        <w:rPr>
          <w:rFonts w:ascii="Times New Roman" w:hAnsi="Times New Roman" w:cs="Times New Roman"/>
          <w:spacing w:val="1"/>
          <w:sz w:val="28"/>
          <w:szCs w:val="28"/>
        </w:rPr>
        <w:t>По уровню средней заработной платы город занимает одно из первых мест среди муниципалитетов округа.</w:t>
      </w:r>
    </w:p>
    <w:p w:rsidR="009233C8" w:rsidRPr="00F5350A" w:rsidRDefault="009233C8" w:rsidP="009233C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5350A">
        <w:rPr>
          <w:rFonts w:ascii="Times New Roman" w:hAnsi="Times New Roman" w:cs="Times New Roman"/>
          <w:spacing w:val="1"/>
          <w:sz w:val="28"/>
          <w:szCs w:val="28"/>
        </w:rPr>
        <w:t>В 2016 году сохранялась тенденция снижения покупательной способности доходов населения, обусловленного опережением темпов роста потребительских цен по сравнению с темпами роста доходов населения, а также тенденция более глубокого падения покупательной способности доходов в целом по сравнению со снижением покупательной способности заработной платы и пенсии.</w:t>
      </w:r>
    </w:p>
    <w:p w:rsidR="00ED00C4" w:rsidRPr="00F5350A" w:rsidRDefault="00ED00C4" w:rsidP="00ED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 xml:space="preserve">Снижение реальных доходов населения явилось основным сдерживающим </w:t>
      </w:r>
      <w:r w:rsidRPr="00F5350A">
        <w:rPr>
          <w:rFonts w:ascii="Times New Roman" w:hAnsi="Times New Roman" w:cs="Times New Roman"/>
          <w:spacing w:val="-4"/>
          <w:sz w:val="28"/>
          <w:szCs w:val="28"/>
        </w:rPr>
        <w:t>фактором роста потребительских цен, темпы инфляции в 2016 году существенно</w:t>
      </w:r>
      <w:r w:rsidRPr="00F5350A">
        <w:rPr>
          <w:rFonts w:ascii="Times New Roman" w:hAnsi="Times New Roman" w:cs="Times New Roman"/>
          <w:sz w:val="28"/>
          <w:szCs w:val="28"/>
        </w:rPr>
        <w:t xml:space="preserve"> снизились по сравнению с предыдущим годом, среднегодовой индекс потребительских цен составил 108,6</w:t>
      </w:r>
      <w:r w:rsidR="00D75199" w:rsidRPr="00F5350A">
        <w:rPr>
          <w:rFonts w:ascii="Times New Roman" w:hAnsi="Times New Roman" w:cs="Times New Roman"/>
          <w:sz w:val="28"/>
          <w:szCs w:val="28"/>
        </w:rPr>
        <w:t xml:space="preserve"> </w:t>
      </w:r>
      <w:r w:rsidRPr="00F5350A">
        <w:rPr>
          <w:rFonts w:ascii="Times New Roman" w:hAnsi="Times New Roman" w:cs="Times New Roman"/>
          <w:sz w:val="28"/>
          <w:szCs w:val="28"/>
        </w:rPr>
        <w:t>% (2015 год – 114,5</w:t>
      </w:r>
      <w:r w:rsidR="00D75199" w:rsidRPr="00F5350A">
        <w:rPr>
          <w:rFonts w:ascii="Times New Roman" w:hAnsi="Times New Roman" w:cs="Times New Roman"/>
          <w:sz w:val="28"/>
          <w:szCs w:val="28"/>
        </w:rPr>
        <w:t xml:space="preserve"> </w:t>
      </w:r>
      <w:r w:rsidRPr="00F5350A">
        <w:rPr>
          <w:rFonts w:ascii="Times New Roman" w:hAnsi="Times New Roman" w:cs="Times New Roman"/>
          <w:sz w:val="28"/>
          <w:szCs w:val="28"/>
        </w:rPr>
        <w:t xml:space="preserve">%). В связи с более низкими темпами инфляции падение покупательной способности доходов в 2016 году менее глубокое по сравнению с уровнем 2015 года. </w:t>
      </w:r>
    </w:p>
    <w:p w:rsidR="00ED00C4" w:rsidRPr="00F5350A" w:rsidRDefault="00ED00C4" w:rsidP="00ED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С учетом корректировки на индекс потребительских цен покупательная</w:t>
      </w:r>
      <w:r w:rsidR="009233C8" w:rsidRPr="00F5350A">
        <w:rPr>
          <w:rFonts w:ascii="Times New Roman" w:hAnsi="Times New Roman" w:cs="Times New Roman"/>
          <w:sz w:val="28"/>
          <w:szCs w:val="28"/>
        </w:rPr>
        <w:t xml:space="preserve"> способность к уровню 2015 года </w:t>
      </w:r>
      <w:r w:rsidRPr="00F5350A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9233C8" w:rsidRPr="00F5350A">
        <w:rPr>
          <w:rFonts w:ascii="Times New Roman" w:hAnsi="Times New Roman" w:cs="Times New Roman"/>
          <w:sz w:val="28"/>
          <w:szCs w:val="28"/>
        </w:rPr>
        <w:t>снизилась</w:t>
      </w:r>
      <w:r w:rsidRPr="00F5350A">
        <w:rPr>
          <w:rFonts w:ascii="Times New Roman" w:hAnsi="Times New Roman" w:cs="Times New Roman"/>
          <w:sz w:val="28"/>
          <w:szCs w:val="28"/>
        </w:rPr>
        <w:t xml:space="preserve"> на 3,4</w:t>
      </w:r>
      <w:r w:rsidR="009233C8" w:rsidRPr="00F5350A">
        <w:rPr>
          <w:rFonts w:ascii="Times New Roman" w:hAnsi="Times New Roman" w:cs="Times New Roman"/>
          <w:sz w:val="28"/>
          <w:szCs w:val="28"/>
        </w:rPr>
        <w:t xml:space="preserve"> </w:t>
      </w:r>
      <w:r w:rsidRPr="00F5350A">
        <w:rPr>
          <w:rFonts w:ascii="Times New Roman" w:hAnsi="Times New Roman" w:cs="Times New Roman"/>
          <w:sz w:val="28"/>
          <w:szCs w:val="28"/>
        </w:rPr>
        <w:t>%</w:t>
      </w:r>
      <w:r w:rsidR="009233C8" w:rsidRPr="00F5350A">
        <w:rPr>
          <w:rFonts w:ascii="Times New Roman" w:hAnsi="Times New Roman" w:cs="Times New Roman"/>
          <w:sz w:val="28"/>
          <w:szCs w:val="28"/>
        </w:rPr>
        <w:t xml:space="preserve">, то есть реальная заработная плата составила  </w:t>
      </w:r>
      <w:r w:rsidRPr="00F5350A">
        <w:rPr>
          <w:rFonts w:ascii="Times New Roman" w:hAnsi="Times New Roman" w:cs="Times New Roman"/>
          <w:sz w:val="28"/>
          <w:szCs w:val="28"/>
        </w:rPr>
        <w:t>96,6</w:t>
      </w:r>
      <w:r w:rsidR="009233C8" w:rsidRPr="00F5350A">
        <w:rPr>
          <w:rFonts w:ascii="Times New Roman" w:hAnsi="Times New Roman" w:cs="Times New Roman"/>
          <w:sz w:val="28"/>
          <w:szCs w:val="28"/>
        </w:rPr>
        <w:t xml:space="preserve"> %.</w:t>
      </w:r>
      <w:r w:rsidRPr="00F53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0C4" w:rsidRPr="00F5350A" w:rsidRDefault="00ED00C4" w:rsidP="00ED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 xml:space="preserve">По итогам 2016 года </w:t>
      </w:r>
      <w:r w:rsidR="00D75199" w:rsidRPr="00F5350A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F5350A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D75199" w:rsidRPr="00F5350A">
        <w:rPr>
          <w:rFonts w:ascii="Times New Roman" w:hAnsi="Times New Roman" w:cs="Times New Roman"/>
          <w:sz w:val="28"/>
          <w:szCs w:val="28"/>
        </w:rPr>
        <w:t xml:space="preserve">обеспечила </w:t>
      </w:r>
      <w:r w:rsidRPr="00F5350A">
        <w:rPr>
          <w:rFonts w:ascii="Times New Roman" w:hAnsi="Times New Roman" w:cs="Times New Roman"/>
          <w:sz w:val="28"/>
          <w:szCs w:val="28"/>
        </w:rPr>
        <w:t>5,2 прожиточного минимума трудоспособного человека (2015 год – 5,1).</w:t>
      </w:r>
    </w:p>
    <w:p w:rsidR="00ED00C4" w:rsidRPr="00F5350A" w:rsidRDefault="00ED00C4" w:rsidP="00ED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 xml:space="preserve">В 2016 году была обеспечена положительная динамика роста заработной платы </w:t>
      </w:r>
      <w:r w:rsidR="00D75199" w:rsidRPr="00F5350A">
        <w:rPr>
          <w:rFonts w:ascii="Times New Roman" w:hAnsi="Times New Roman" w:cs="Times New Roman"/>
          <w:sz w:val="28"/>
          <w:szCs w:val="28"/>
        </w:rPr>
        <w:t xml:space="preserve">работников бюджетного сектора, в том числе </w:t>
      </w:r>
      <w:r w:rsidRPr="00F5350A">
        <w:rPr>
          <w:rFonts w:ascii="Times New Roman" w:hAnsi="Times New Roman" w:cs="Times New Roman"/>
          <w:sz w:val="28"/>
          <w:szCs w:val="28"/>
        </w:rPr>
        <w:t xml:space="preserve">всех целевых категорий работников муниципальных учреждений, в отношении которых предусмотрены мероприятия по повышению заработной платы в соответствии с указами Президента Российской Федерации. </w:t>
      </w:r>
    </w:p>
    <w:p w:rsidR="00D75199" w:rsidRPr="00F5350A" w:rsidRDefault="00D75199" w:rsidP="00D751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целевых категорий работников муниципальных учреждений, в отношении которых предусмотрены мероприятия по повышению заработной платы в соответствии с указами Президента Российской Федерации, за январь – </w:t>
      </w:r>
      <w:r w:rsidR="00065F88" w:rsidRPr="00F5350A">
        <w:rPr>
          <w:rFonts w:ascii="Times New Roman" w:hAnsi="Times New Roman" w:cs="Times New Roman"/>
          <w:sz w:val="28"/>
          <w:szCs w:val="28"/>
        </w:rPr>
        <w:t>декабрь</w:t>
      </w:r>
      <w:r w:rsidRPr="00F5350A">
        <w:rPr>
          <w:rFonts w:ascii="Times New Roman" w:hAnsi="Times New Roman" w:cs="Times New Roman"/>
          <w:sz w:val="28"/>
          <w:szCs w:val="28"/>
        </w:rPr>
        <w:t xml:space="preserve"> 2016 года к уровню </w:t>
      </w:r>
      <w:r w:rsidR="00065F88" w:rsidRPr="00F5350A">
        <w:rPr>
          <w:rFonts w:ascii="Times New Roman" w:hAnsi="Times New Roman" w:cs="Times New Roman"/>
          <w:sz w:val="28"/>
          <w:szCs w:val="28"/>
        </w:rPr>
        <w:t>2015</w:t>
      </w:r>
      <w:r w:rsidRPr="00F5350A">
        <w:rPr>
          <w:rFonts w:ascii="Times New Roman" w:hAnsi="Times New Roman" w:cs="Times New Roman"/>
          <w:sz w:val="28"/>
          <w:szCs w:val="28"/>
        </w:rPr>
        <w:t xml:space="preserve"> года изменилась следующим образом:</w:t>
      </w:r>
    </w:p>
    <w:p w:rsidR="00D75199" w:rsidRPr="00F5350A" w:rsidRDefault="00D75199" w:rsidP="00D751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lastRenderedPageBreak/>
        <w:t>- педагогических работников образовательных учреждений общего образования увеличилась на 1,</w:t>
      </w:r>
      <w:r w:rsidR="00065F88" w:rsidRPr="00F5350A">
        <w:rPr>
          <w:rFonts w:ascii="Times New Roman" w:hAnsi="Times New Roman" w:cs="Times New Roman"/>
          <w:sz w:val="28"/>
          <w:szCs w:val="28"/>
        </w:rPr>
        <w:t>4</w:t>
      </w:r>
      <w:r w:rsidRPr="00F5350A">
        <w:rPr>
          <w:rFonts w:ascii="Times New Roman" w:hAnsi="Times New Roman" w:cs="Times New Roman"/>
          <w:sz w:val="28"/>
          <w:szCs w:val="28"/>
        </w:rPr>
        <w:t xml:space="preserve"> %</w:t>
      </w:r>
      <w:r w:rsidR="00065F88" w:rsidRPr="00F5350A">
        <w:rPr>
          <w:rFonts w:ascii="Times New Roman" w:hAnsi="Times New Roman" w:cs="Times New Roman"/>
          <w:sz w:val="28"/>
          <w:szCs w:val="28"/>
        </w:rPr>
        <w:t xml:space="preserve"> (67,7 тыс. рублей)</w:t>
      </w:r>
      <w:r w:rsidRPr="00F535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5199" w:rsidRPr="00F5350A" w:rsidRDefault="00D75199" w:rsidP="00D751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Отклонение достигнутого значения показателя от целевого значения (целевой уровень – доведение в 2012 году до 100 % к средней заработной плате по субъекту Российской Федерации) - + 1</w:t>
      </w:r>
      <w:r w:rsidR="00065F88" w:rsidRPr="00F5350A">
        <w:rPr>
          <w:rFonts w:ascii="Times New Roman" w:hAnsi="Times New Roman" w:cs="Times New Roman"/>
          <w:sz w:val="28"/>
          <w:szCs w:val="28"/>
        </w:rPr>
        <w:t>6</w:t>
      </w:r>
      <w:r w:rsidRPr="00F5350A">
        <w:rPr>
          <w:rFonts w:ascii="Times New Roman" w:hAnsi="Times New Roman" w:cs="Times New Roman"/>
          <w:sz w:val="28"/>
          <w:szCs w:val="28"/>
        </w:rPr>
        <w:t>,</w:t>
      </w:r>
      <w:r w:rsidR="00065F88" w:rsidRPr="00F5350A">
        <w:rPr>
          <w:rFonts w:ascii="Times New Roman" w:hAnsi="Times New Roman" w:cs="Times New Roman"/>
          <w:sz w:val="28"/>
          <w:szCs w:val="28"/>
        </w:rPr>
        <w:t>7</w:t>
      </w:r>
      <w:r w:rsidRPr="00F5350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75199" w:rsidRPr="00F5350A" w:rsidRDefault="00D75199" w:rsidP="00D751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 xml:space="preserve">- педагогических работников дошкольных образовательных учреждений возросла на </w:t>
      </w:r>
      <w:r w:rsidR="00E9120E" w:rsidRPr="00F5350A">
        <w:rPr>
          <w:rFonts w:ascii="Times New Roman" w:hAnsi="Times New Roman" w:cs="Times New Roman"/>
          <w:sz w:val="28"/>
          <w:szCs w:val="28"/>
        </w:rPr>
        <w:t>0</w:t>
      </w:r>
      <w:r w:rsidRPr="00F5350A">
        <w:rPr>
          <w:rFonts w:ascii="Times New Roman" w:hAnsi="Times New Roman" w:cs="Times New Roman"/>
          <w:sz w:val="28"/>
          <w:szCs w:val="28"/>
        </w:rPr>
        <w:t>,8 %</w:t>
      </w:r>
      <w:r w:rsidR="00E9120E" w:rsidRPr="00F5350A">
        <w:rPr>
          <w:rFonts w:ascii="Times New Roman" w:hAnsi="Times New Roman" w:cs="Times New Roman"/>
          <w:sz w:val="28"/>
          <w:szCs w:val="28"/>
        </w:rPr>
        <w:t xml:space="preserve"> (56,5 тыс. рублей)</w:t>
      </w:r>
      <w:r w:rsidRPr="00F535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5199" w:rsidRPr="00F5350A" w:rsidRDefault="00D75199" w:rsidP="00D751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 xml:space="preserve">Отклонение достигнутого значения показателя от целевого значения (целевой уровень – доведение к 2013 году до 100 % к средней заработной плате в сфере общего образования в субъекте Российской Федерации) - + </w:t>
      </w:r>
      <w:r w:rsidR="00E9120E" w:rsidRPr="00F5350A">
        <w:rPr>
          <w:rFonts w:ascii="Times New Roman" w:hAnsi="Times New Roman" w:cs="Times New Roman"/>
          <w:sz w:val="28"/>
          <w:szCs w:val="28"/>
        </w:rPr>
        <w:t>8,</w:t>
      </w:r>
      <w:r w:rsidRPr="00F5350A">
        <w:rPr>
          <w:rFonts w:ascii="Times New Roman" w:hAnsi="Times New Roman" w:cs="Times New Roman"/>
          <w:sz w:val="28"/>
          <w:szCs w:val="28"/>
        </w:rPr>
        <w:t>3 %.</w:t>
      </w:r>
    </w:p>
    <w:p w:rsidR="00D75199" w:rsidRPr="00F5350A" w:rsidRDefault="00D75199" w:rsidP="00D751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 xml:space="preserve">- педагогических работников учреждений дополнительного образования детей </w:t>
      </w:r>
      <w:r w:rsidR="00E9120E" w:rsidRPr="00F5350A">
        <w:rPr>
          <w:rFonts w:ascii="Times New Roman" w:hAnsi="Times New Roman" w:cs="Times New Roman"/>
          <w:sz w:val="28"/>
          <w:szCs w:val="28"/>
        </w:rPr>
        <w:t>увеличилась на 1,8 % (60,8 тыс. рублей)</w:t>
      </w:r>
      <w:r w:rsidRPr="00F5350A">
        <w:rPr>
          <w:rFonts w:ascii="Times New Roman" w:hAnsi="Times New Roman" w:cs="Times New Roman"/>
          <w:sz w:val="28"/>
          <w:szCs w:val="28"/>
        </w:rPr>
        <w:t>,</w:t>
      </w:r>
    </w:p>
    <w:p w:rsidR="00D75199" w:rsidRPr="00F5350A" w:rsidRDefault="00D75199" w:rsidP="00D751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 xml:space="preserve">Отклонение достигнутого значения показателя от целевого значения 2016 года (целевой уровень 2016 года – доведение до 90 % к средней заработной плате учителей по субъекту Российской Федерации, целевой уровень - доведение к 2018 году до 100 % к средней заработной плате учителей по субъекту Российской Федерации) - + </w:t>
      </w:r>
      <w:r w:rsidR="00E9120E" w:rsidRPr="00F5350A">
        <w:rPr>
          <w:rFonts w:ascii="Times New Roman" w:hAnsi="Times New Roman" w:cs="Times New Roman"/>
          <w:sz w:val="28"/>
          <w:szCs w:val="28"/>
        </w:rPr>
        <w:t>4</w:t>
      </w:r>
      <w:r w:rsidRPr="00F5350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75199" w:rsidRPr="00F5350A" w:rsidRDefault="00D75199" w:rsidP="00D751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- работников учрежд</w:t>
      </w:r>
      <w:r w:rsidR="00E9120E" w:rsidRPr="00F5350A">
        <w:rPr>
          <w:rFonts w:ascii="Times New Roman" w:hAnsi="Times New Roman" w:cs="Times New Roman"/>
          <w:sz w:val="28"/>
          <w:szCs w:val="28"/>
        </w:rPr>
        <w:t>ений культуры увеличилась на 7,4</w:t>
      </w:r>
      <w:r w:rsidRPr="00F5350A">
        <w:rPr>
          <w:rFonts w:ascii="Times New Roman" w:hAnsi="Times New Roman" w:cs="Times New Roman"/>
          <w:sz w:val="28"/>
          <w:szCs w:val="28"/>
        </w:rPr>
        <w:t xml:space="preserve"> %</w:t>
      </w:r>
      <w:r w:rsidR="00E9120E" w:rsidRPr="00F5350A">
        <w:rPr>
          <w:rFonts w:ascii="Times New Roman" w:hAnsi="Times New Roman" w:cs="Times New Roman"/>
          <w:sz w:val="28"/>
          <w:szCs w:val="28"/>
        </w:rPr>
        <w:t xml:space="preserve"> (47,1 тыс. рублей)</w:t>
      </w:r>
      <w:r w:rsidRPr="00F5350A">
        <w:rPr>
          <w:rFonts w:ascii="Times New Roman" w:hAnsi="Times New Roman" w:cs="Times New Roman"/>
          <w:sz w:val="28"/>
          <w:szCs w:val="28"/>
        </w:rPr>
        <w:t>,</w:t>
      </w:r>
    </w:p>
    <w:p w:rsidR="00D75199" w:rsidRPr="00F5350A" w:rsidRDefault="00D75199" w:rsidP="00D751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Отклонение достигнутого значения показателя от целевого значения 2016 года (целевой уровень 2016 года – доведение до 82,4 % к средней заработной плате по субъекту Российской Федерации, целевой уровень - доведение к 2018 году до 100 % к средней заработной плате по субъекту Российской Федерации)</w:t>
      </w:r>
      <w:r w:rsidR="00E9120E" w:rsidRPr="00F5350A">
        <w:rPr>
          <w:rFonts w:ascii="Times New Roman" w:hAnsi="Times New Roman" w:cs="Times New Roman"/>
          <w:sz w:val="28"/>
          <w:szCs w:val="28"/>
        </w:rPr>
        <w:t xml:space="preserve"> </w:t>
      </w:r>
      <w:r w:rsidRPr="00F5350A">
        <w:rPr>
          <w:rFonts w:ascii="Times New Roman" w:hAnsi="Times New Roman" w:cs="Times New Roman"/>
          <w:sz w:val="28"/>
          <w:szCs w:val="28"/>
        </w:rPr>
        <w:t xml:space="preserve">- - </w:t>
      </w:r>
      <w:r w:rsidR="00E9120E" w:rsidRPr="00F5350A">
        <w:rPr>
          <w:rFonts w:ascii="Times New Roman" w:hAnsi="Times New Roman" w:cs="Times New Roman"/>
          <w:sz w:val="28"/>
          <w:szCs w:val="28"/>
        </w:rPr>
        <w:t>1,2</w:t>
      </w:r>
      <w:r w:rsidRPr="00F5350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A0D94" w:rsidRPr="00F5350A" w:rsidRDefault="001A0D94" w:rsidP="00815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F5350A">
        <w:rPr>
          <w:rFonts w:ascii="Times New Roman" w:hAnsi="Times New Roman" w:cs="Times New Roman"/>
          <w:sz w:val="28"/>
          <w:szCs w:val="28"/>
        </w:rPr>
        <w:t>формирования системы оплаты труда работников муниципальных учреждений</w:t>
      </w:r>
      <w:proofErr w:type="gramEnd"/>
      <w:r w:rsidRPr="00F5350A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города Сургута от 22.11.2010 № 6213 «</w:t>
      </w:r>
      <w:r w:rsidR="008150BD" w:rsidRPr="00F5350A">
        <w:rPr>
          <w:rFonts w:ascii="Times New Roman" w:hAnsi="Times New Roman" w:cs="Times New Roman"/>
          <w:sz w:val="28"/>
          <w:szCs w:val="28"/>
        </w:rPr>
        <w:t>Об установлении системы оплаты труда работников муниципальных учреждений города Сургута</w:t>
      </w:r>
      <w:r w:rsidRPr="00F5350A">
        <w:rPr>
          <w:rFonts w:ascii="Times New Roman" w:hAnsi="Times New Roman" w:cs="Times New Roman"/>
          <w:sz w:val="28"/>
          <w:szCs w:val="28"/>
        </w:rPr>
        <w:t>» (с последующими изменениями).</w:t>
      </w:r>
    </w:p>
    <w:p w:rsidR="008150BD" w:rsidRPr="00F5350A" w:rsidRDefault="008150BD" w:rsidP="008150B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В пределах доведенного предельного объема бюджетных ассигнований на 2016 год в приоритетном порядке обеспечено достижение в полном объеме установленных соотношений средней заработной платы отдельных категорий работников муниципальных образовательных учреждений дошкольного, общего и дополнительного образования. </w:t>
      </w:r>
    </w:p>
    <w:p w:rsidR="008150BD" w:rsidRPr="00F5350A" w:rsidRDefault="008150BD" w:rsidP="008150B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В целях достижения целевых показателей по заработной плате осуществляется ежемесячный мониторинг среднемесячной заработной платы целевых категорий работников муниципальных образовательных учреждений в программе АИС «Мониторинг Югра» в разрезе учреждений, должностей и структуры заработной платы, подготовка отчетности, в том числе:</w:t>
      </w:r>
    </w:p>
    <w:p w:rsidR="00AB5FF0" w:rsidRPr="00F5350A" w:rsidRDefault="005125B7" w:rsidP="00AB5F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- отчет</w:t>
      </w:r>
      <w:r w:rsidR="00294202" w:rsidRPr="00F5350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по формам федерального статистического наблюдения</w:t>
      </w:r>
      <w:r w:rsidR="008150BD" w:rsidRPr="00F53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FF0" w:rsidRPr="00F5350A">
        <w:rPr>
          <w:rFonts w:ascii="Times New Roman" w:hAnsi="Times New Roman" w:cs="Times New Roman"/>
          <w:sz w:val="28"/>
          <w:szCs w:val="28"/>
        </w:rPr>
        <w:t xml:space="preserve">№ ЗП - образование, ЗП – культура, ЗП - </w:t>
      </w:r>
      <w:proofErr w:type="spellStart"/>
      <w:proofErr w:type="gramStart"/>
      <w:r w:rsidR="00AB5FF0" w:rsidRPr="00F5350A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="00AB5FF0" w:rsidRPr="00F5350A">
        <w:rPr>
          <w:rFonts w:ascii="Times New Roman" w:hAnsi="Times New Roman" w:cs="Times New Roman"/>
          <w:sz w:val="28"/>
          <w:szCs w:val="28"/>
        </w:rPr>
        <w:t xml:space="preserve"> «Сведения о численности и оплате труда работников сферы образования (культуры, социального обслуживания) по категориям персонала»;</w:t>
      </w:r>
    </w:p>
    <w:p w:rsidR="008150BD" w:rsidRPr="00F5350A" w:rsidRDefault="008150BD" w:rsidP="008150B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       - информация о реализации Указов Президента Российской Федерации по муниципальным учреждениям;</w:t>
      </w:r>
    </w:p>
    <w:p w:rsidR="008150BD" w:rsidRPr="00F5350A" w:rsidRDefault="008150BD" w:rsidP="008150B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- информация о ходе реализации муниципального плана мероприятий («дорожной карты») «Изменения в отраслях социальной сферы, направленные на повышение эффективности образования и науки»;</w:t>
      </w:r>
    </w:p>
    <w:p w:rsidR="008150BD" w:rsidRPr="00F5350A" w:rsidRDefault="008150BD" w:rsidP="008150B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       - информация о среднесписочной численности и среднемесячной заработной плате целевых категорий работников муниципальных учреждений;</w:t>
      </w:r>
    </w:p>
    <w:p w:rsidR="008150BD" w:rsidRPr="00F5350A" w:rsidRDefault="008150BD" w:rsidP="008150B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       - подготовка информации, отчетности по заработной плате в соответствии с запросами уполномоченных исполнительных органов государственной власти Ханты-Мансийского автономного округа - Югры.</w:t>
      </w:r>
    </w:p>
    <w:p w:rsidR="008F08CA" w:rsidRPr="00F5350A" w:rsidRDefault="008F08CA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ACC" w:rsidRPr="00F5350A" w:rsidRDefault="0016391A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50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B09F5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552133" w:rsidRPr="00F5350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D3ACC" w:rsidRPr="00F5350A">
        <w:rPr>
          <w:rFonts w:ascii="Times New Roman" w:hAnsi="Times New Roman" w:cs="Times New Roman"/>
          <w:b/>
          <w:i/>
          <w:sz w:val="28"/>
          <w:szCs w:val="28"/>
        </w:rPr>
        <w:t>оказател</w:t>
      </w:r>
      <w:r w:rsidR="0034399C" w:rsidRPr="00F5350A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ED3ACC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 оценки эффективности № 19 «Доля детей в возрасте </w:t>
      </w:r>
      <w:r w:rsidR="009C362D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ED3ACC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9C362D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ED3ACC" w:rsidRPr="00F5350A">
        <w:rPr>
          <w:rFonts w:ascii="Times New Roman" w:hAnsi="Times New Roman" w:cs="Times New Roman"/>
          <w:b/>
          <w:i/>
          <w:sz w:val="28"/>
          <w:szCs w:val="28"/>
        </w:rPr>
        <w:t>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</w:r>
      <w:r w:rsidR="00552133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ED3ACC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362D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D3ACC" w:rsidRPr="00F5350A">
        <w:rPr>
          <w:rFonts w:ascii="Times New Roman" w:hAnsi="Times New Roman" w:cs="Times New Roman"/>
          <w:b/>
          <w:i/>
          <w:sz w:val="28"/>
          <w:szCs w:val="28"/>
        </w:rPr>
        <w:t>3 место по сводному индексу</w:t>
      </w:r>
      <w:r w:rsidR="00552133" w:rsidRPr="00F535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4030" w:rsidRPr="00F5350A" w:rsidRDefault="00094030" w:rsidP="000940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На достижение высокого уровня показателя по городу Сургуту повлияли следующие факторы:</w:t>
      </w:r>
    </w:p>
    <w:p w:rsidR="00A91818" w:rsidRPr="00F5350A" w:rsidRDefault="00A91818" w:rsidP="009C3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- внесение изменений в муниципальные правовые акты, регламентирующие стандарты качества оказания услуги дополнительного образования, в части снижения возрастной границы получателей услуги: с сентября 2015 года услуги дополнительного образования доступны для детей с 5-ти лет (ранее были доступны с 6,6 лет);</w:t>
      </w:r>
    </w:p>
    <w:p w:rsidR="00A91818" w:rsidRPr="00F5350A" w:rsidRDefault="00A91818" w:rsidP="00A91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- поэтапное введение и реализация дополнительных общеобразовательных программ в дошкольных образовательных организациях, что позволило увеличить охват детей бюджетными услугами в среднем на 7 000 человек (ранее данные програ</w:t>
      </w:r>
      <w:r w:rsidR="009C362D" w:rsidRPr="00F5350A">
        <w:rPr>
          <w:rFonts w:ascii="Times New Roman" w:eastAsia="Times New Roman" w:hAnsi="Times New Roman" w:cs="Times New Roman"/>
          <w:sz w:val="28"/>
          <w:szCs w:val="28"/>
        </w:rPr>
        <w:t>ммы не реализовывались);</w:t>
      </w:r>
    </w:p>
    <w:p w:rsidR="00A91818" w:rsidRPr="00F5350A" w:rsidRDefault="00547994" w:rsidP="005479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- открытие </w:t>
      </w: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ноябре 2016 года нового филиала </w:t>
      </w:r>
      <w:r w:rsidR="00A91818" w:rsidRPr="00F5350A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91818" w:rsidRPr="00F5350A">
        <w:rPr>
          <w:rFonts w:ascii="Times New Roman" w:eastAsia="Times New Roman" w:hAnsi="Times New Roman" w:cs="Times New Roman"/>
          <w:sz w:val="28"/>
          <w:szCs w:val="28"/>
        </w:rPr>
        <w:t xml:space="preserve"> автономно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91818" w:rsidRPr="00F5350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91818" w:rsidRPr="00F5350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91818" w:rsidRPr="00F5350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</w:t>
      </w:r>
      <w:proofErr w:type="spellStart"/>
      <w:r w:rsidR="00A91818" w:rsidRPr="00F5350A">
        <w:rPr>
          <w:rFonts w:ascii="Times New Roman" w:eastAsia="Times New Roman" w:hAnsi="Times New Roman" w:cs="Times New Roman"/>
          <w:sz w:val="28"/>
          <w:szCs w:val="28"/>
        </w:rPr>
        <w:t>Технополис</w:t>
      </w:r>
      <w:proofErr w:type="spellEnd"/>
      <w:r w:rsidR="00A91818" w:rsidRPr="00F5350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1818"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что увеличило ох</w:t>
      </w:r>
      <w:r w:rsidR="00A91818"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ват детей на 100 человек</w:t>
      </w: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91818" w:rsidRPr="00F5350A" w:rsidRDefault="00547994" w:rsidP="00A918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включение с </w:t>
      </w:r>
      <w:r w:rsidR="00A91818"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2014 года в показатели эффективности учреждений, руководителей образовательных учреждений, подведомственных департаменту образования, количественны</w:t>
      </w: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A91818"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</w:t>
      </w: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A91818"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охвата обучающихся дополнительными общеобразовательными программами</w:t>
      </w: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91818" w:rsidRPr="00F5350A" w:rsidRDefault="00547994" w:rsidP="00A91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91818" w:rsidRPr="00F53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1818" w:rsidRPr="00F5350A">
        <w:rPr>
          <w:rFonts w:ascii="Times New Roman" w:eastAsia="Times New Roman" w:hAnsi="Times New Roman" w:cs="Times New Roman"/>
          <w:sz w:val="28"/>
          <w:szCs w:val="28"/>
        </w:rPr>
        <w:t xml:space="preserve">одействие развитию негосударственных организаций дополнительного образования.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Всего поставщиков услуг из числа негосударственных организаций, индивидуальных предпринимателей – 26 организаций. Численность детей в возрасте от 5 до 18 лет, обучающихся по дополнительным общеобразовательным программам в негосударственных организациях, составляет 9 000 человек – 15</w:t>
      </w:r>
      <w:r w:rsidR="00293BD1" w:rsidRPr="00F53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% от общей численности обучающихся.  </w:t>
      </w:r>
    </w:p>
    <w:p w:rsidR="0069629D" w:rsidRDefault="0069629D" w:rsidP="0069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6BC8">
        <w:rPr>
          <w:rFonts w:ascii="Times New Roman" w:eastAsia="Times New Roman" w:hAnsi="Times New Roman" w:cs="Times New Roman"/>
          <w:sz w:val="28"/>
          <w:szCs w:val="28"/>
        </w:rPr>
        <w:t xml:space="preserve">На базе 10-ти общеобразовательных учреждений созданы 10 центров дополнительного образования, три из которых - для поддержки и развития одаренных детей (на базе МБОУ гимназии «Лаборатория Салахова», гимназии имени Ф.К. Салманова, СОШ № 10 с УИОП), один центр создан для поддержки детей с ограниченными возможностями здоровья и инвалидностью (на базе МБОУ СОШ № 18 имени В.Я. Алексеева), два центра для поддержки </w:t>
      </w:r>
      <w:r w:rsidRPr="00DF6BC8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технического</w:t>
      </w:r>
      <w:proofErr w:type="gramEnd"/>
      <w:r w:rsidRPr="00DF6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6BC8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дополнительного образования (на базе МБОУ лицея № 3, СОШ № 13), два центра для реализации программ в рамках военно-патриотического воспитания (на базе МБОУ лицея генерал-майора </w:t>
      </w:r>
      <w:proofErr w:type="spellStart"/>
      <w:r w:rsidRPr="00DF6BC8">
        <w:rPr>
          <w:rFonts w:ascii="Times New Roman" w:eastAsia="Times New Roman" w:hAnsi="Times New Roman" w:cs="Times New Roman"/>
          <w:sz w:val="28"/>
          <w:szCs w:val="28"/>
        </w:rPr>
        <w:t>Хисматулина</w:t>
      </w:r>
      <w:proofErr w:type="spellEnd"/>
      <w:r w:rsidRPr="00DF6BC8">
        <w:rPr>
          <w:rFonts w:ascii="Times New Roman" w:eastAsia="Times New Roman" w:hAnsi="Times New Roman" w:cs="Times New Roman"/>
          <w:sz w:val="28"/>
          <w:szCs w:val="28"/>
        </w:rPr>
        <w:t xml:space="preserve"> В.И., СОШ № 26), один центр для реализации программ художественной направленности (на базе МБОУ НШ № 30), один центр для реализации программ естественно-научной направленности (на базе МБОУ Сургутского естественно-научного лицея).</w:t>
      </w:r>
      <w:proofErr w:type="gramEnd"/>
    </w:p>
    <w:p w:rsidR="00A91818" w:rsidRPr="00F5350A" w:rsidRDefault="00547994" w:rsidP="00A91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Кроме того, в</w:t>
      </w:r>
      <w:r w:rsidR="00A91818" w:rsidRPr="00F5350A">
        <w:rPr>
          <w:rFonts w:ascii="Times New Roman" w:eastAsia="Times New Roman" w:hAnsi="Times New Roman" w:cs="Times New Roman"/>
          <w:sz w:val="28"/>
          <w:szCs w:val="28"/>
        </w:rPr>
        <w:t xml:space="preserve"> период с 01.11.2016 по 31.12.2016 в городе Сургуте проведена апробация системы персонифицированного финансирования дополнительного образования детей путем предоставления сертификатов дополнительного образования получателям услуг, включенным в систему персонифицированного финансирования, в соответствии с приказом Департамента образования и молодежной политики Ханты-Мансийского автономного округа – Югры» от 04.08.2016 № 1224 «Об утверждении Правил персонифицированного финансирования дополнительного образования детей </w:t>
      </w:r>
      <w:proofErr w:type="gramStart"/>
      <w:r w:rsidR="00A91818" w:rsidRPr="00F5350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91818" w:rsidRPr="00F53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91818" w:rsidRPr="00F5350A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="00A91818" w:rsidRPr="00F5350A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Югре»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1818" w:rsidRPr="00F5350A">
        <w:rPr>
          <w:rFonts w:ascii="Times New Roman" w:eastAsia="Times New Roman" w:hAnsi="Times New Roman" w:cs="Times New Roman"/>
          <w:sz w:val="28"/>
          <w:szCs w:val="28"/>
        </w:rPr>
        <w:t>На 2016-2017 учебный год выдано 284 сертификата дополнительного образования, из них: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818" w:rsidRPr="00F5350A">
        <w:rPr>
          <w:rFonts w:ascii="Times New Roman" w:eastAsia="Times New Roman" w:hAnsi="Times New Roman" w:cs="Times New Roman"/>
          <w:sz w:val="28"/>
          <w:szCs w:val="28"/>
        </w:rPr>
        <w:t>232 сертификата по дополнительным общеразвивающим программам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1818" w:rsidRPr="00F5350A">
        <w:rPr>
          <w:rFonts w:ascii="Times New Roman" w:eastAsia="Times New Roman" w:hAnsi="Times New Roman" w:cs="Times New Roman"/>
          <w:sz w:val="28"/>
          <w:szCs w:val="28"/>
        </w:rPr>
        <w:t>52 сертификата по адаптированным образовательным программам для детей с ограниченными возможностями здоровья.</w:t>
      </w:r>
    </w:p>
    <w:p w:rsidR="00A91818" w:rsidRPr="00F5350A" w:rsidRDefault="00A91818" w:rsidP="00547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В 2016 году на базе МКУ «Информационно-методический центр» создан менеджерский центр</w:t>
      </w:r>
      <w:r w:rsidR="00547994" w:rsidRPr="00F5350A">
        <w:rPr>
          <w:rFonts w:ascii="Times New Roman" w:eastAsia="Times New Roman" w:hAnsi="Times New Roman" w:cs="Times New Roman"/>
          <w:sz w:val="28"/>
          <w:szCs w:val="28"/>
        </w:rPr>
        <w:t>, цель которого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– координация материальных, финансовых, кадровых, информационных ресурсов для реализации приоритетных направлений дополнительного образования с  учетом  существующей инфраструктуры города. В этот же период </w:t>
      </w:r>
      <w:r w:rsidR="00547994" w:rsidRPr="00F5350A">
        <w:rPr>
          <w:rFonts w:ascii="Times New Roman" w:eastAsia="Times New Roman" w:hAnsi="Times New Roman" w:cs="Times New Roman"/>
          <w:sz w:val="28"/>
          <w:szCs w:val="28"/>
        </w:rPr>
        <w:t xml:space="preserve">с целью методического и научного сопровождения деятельности педагогов дополнительного образования и обучающихся по дополнительным общеобразовательным программам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созданы тьюторские центры на базе 12 образовательных организаций. </w:t>
      </w:r>
    </w:p>
    <w:p w:rsidR="00A91818" w:rsidRPr="00F5350A" w:rsidRDefault="00A91818" w:rsidP="00A91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В 2016 году приказом департамента образования закреплен план мероприятий по развитию дополнительного образования, который включает:</w:t>
      </w:r>
    </w:p>
    <w:p w:rsidR="00A91818" w:rsidRPr="00F5350A" w:rsidRDefault="00A91818" w:rsidP="00A918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- ежегодное изучение запросов населения к сфере дополнительного образования;</w:t>
      </w:r>
    </w:p>
    <w:p w:rsidR="00A91818" w:rsidRPr="00F5350A" w:rsidRDefault="00A91818" w:rsidP="0054799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- изучение рынка организаций и промышленных предприятий, ориентированных на взаимодействие с образовательными организациями в вопросе реализации дополнительных общеобразовательных программ;</w:t>
      </w:r>
    </w:p>
    <w:p w:rsidR="00A91818" w:rsidRPr="00F5350A" w:rsidRDefault="00A91818" w:rsidP="00A918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разработку единых рамочных требований к примерным </w:t>
      </w:r>
      <w:proofErr w:type="spellStart"/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разноуровневым</w:t>
      </w:r>
      <w:proofErr w:type="spellEnd"/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дополнительным общеобразовательным программам;</w:t>
      </w:r>
    </w:p>
    <w:p w:rsidR="00A91818" w:rsidRPr="00F5350A" w:rsidRDefault="00A91818" w:rsidP="00A918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47994"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и ежегодное обновление реестра дополнительных общеобразовательных программ;</w:t>
      </w:r>
    </w:p>
    <w:p w:rsidR="00A91818" w:rsidRPr="00F5350A" w:rsidRDefault="00A91818" w:rsidP="00A91818">
      <w:pPr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47994"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организацию внешней экспертизы дополнительных общеобразовательных программ;</w:t>
      </w:r>
    </w:p>
    <w:p w:rsidR="00A91818" w:rsidRPr="00F5350A" w:rsidRDefault="00A91818" w:rsidP="00A91818">
      <w:pPr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- анализ материально-технической базы учреждений, формирование банка инновационного оборудования;</w:t>
      </w:r>
    </w:p>
    <w:p w:rsidR="00A91818" w:rsidRPr="00F5350A" w:rsidRDefault="00A91818" w:rsidP="00A91818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организацию кадровых школ для педагогов дополнительного образования;</w:t>
      </w:r>
    </w:p>
    <w:p w:rsidR="00A91818" w:rsidRPr="00F5350A" w:rsidRDefault="00A91818" w:rsidP="00A918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организацию методического и информационного сопровождения педагогов дополнительного образования.</w:t>
      </w:r>
    </w:p>
    <w:p w:rsidR="0069629D" w:rsidRPr="007C4B21" w:rsidRDefault="0069629D" w:rsidP="006962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3B">
        <w:rPr>
          <w:rFonts w:ascii="Times New Roman" w:hAnsi="Times New Roman" w:cs="Times New Roman"/>
          <w:sz w:val="28"/>
          <w:szCs w:val="28"/>
        </w:rPr>
        <w:t xml:space="preserve">Общее количество занимающихся в муниципальных учреждениях дополнительного образования спортивной направленности, курируемых управлением физической культуры и спорта, в 2016 году увеличилось на 4,4 % </w:t>
      </w:r>
      <w:r w:rsidRPr="007C4B21">
        <w:rPr>
          <w:rFonts w:ascii="Times New Roman" w:hAnsi="Times New Roman" w:cs="Times New Roman"/>
          <w:sz w:val="28"/>
          <w:szCs w:val="28"/>
        </w:rPr>
        <w:t>в связи с увеличением набора в группы начальной подготовки и спортивно-оздоровительных групп на отделениях по видам спорта.</w:t>
      </w:r>
    </w:p>
    <w:p w:rsidR="00615E4F" w:rsidRPr="00F5350A" w:rsidRDefault="0094418D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В части получателей услуг по дополнительному образованию в сфере культуры основное положительное влияние оказал</w:t>
      </w:r>
      <w:r w:rsidR="00615E4F" w:rsidRPr="00F5350A">
        <w:rPr>
          <w:rFonts w:ascii="Times New Roman" w:hAnsi="Times New Roman" w:cs="Times New Roman"/>
          <w:sz w:val="28"/>
          <w:szCs w:val="28"/>
        </w:rPr>
        <w:t>и:</w:t>
      </w:r>
      <w:r w:rsidRPr="00F53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E4F" w:rsidRPr="00F5350A" w:rsidRDefault="00615E4F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 xml:space="preserve">- </w:t>
      </w:r>
      <w:r w:rsidR="0094418D" w:rsidRPr="00F5350A">
        <w:rPr>
          <w:rFonts w:ascii="Times New Roman" w:hAnsi="Times New Roman" w:cs="Times New Roman"/>
          <w:sz w:val="28"/>
          <w:szCs w:val="28"/>
        </w:rPr>
        <w:t xml:space="preserve">открытие нового здания для размещения </w:t>
      </w:r>
      <w:r w:rsidR="00667537" w:rsidRPr="00F5350A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94418D" w:rsidRPr="00F5350A">
        <w:rPr>
          <w:rFonts w:ascii="Times New Roman" w:hAnsi="Times New Roman" w:cs="Times New Roman"/>
          <w:sz w:val="28"/>
          <w:szCs w:val="28"/>
        </w:rPr>
        <w:t>«Детская школа искусств №</w:t>
      </w:r>
      <w:r w:rsidR="006017A4" w:rsidRPr="00F5350A">
        <w:rPr>
          <w:rFonts w:ascii="Times New Roman" w:hAnsi="Times New Roman" w:cs="Times New Roman"/>
          <w:sz w:val="28"/>
          <w:szCs w:val="28"/>
        </w:rPr>
        <w:t xml:space="preserve"> </w:t>
      </w:r>
      <w:r w:rsidR="0094418D" w:rsidRPr="00F5350A">
        <w:rPr>
          <w:rFonts w:ascii="Times New Roman" w:hAnsi="Times New Roman" w:cs="Times New Roman"/>
          <w:sz w:val="28"/>
          <w:szCs w:val="28"/>
        </w:rPr>
        <w:t>2» в микрорайоне ПИКС</w:t>
      </w:r>
      <w:r w:rsidRPr="00F5350A">
        <w:rPr>
          <w:rFonts w:ascii="Times New Roman" w:hAnsi="Times New Roman" w:cs="Times New Roman"/>
          <w:sz w:val="28"/>
          <w:szCs w:val="28"/>
        </w:rPr>
        <w:t>;</w:t>
      </w:r>
    </w:p>
    <w:p w:rsidR="00615E4F" w:rsidRPr="00F5350A" w:rsidRDefault="00615E4F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- дополнительный набор учащихся на предпрофессиональные программы (хореографическое творчество, живопись, искусства театра) в муниципальном бюджетном учреждении дополнительного образования «Детская школа искусств № 1»;</w:t>
      </w:r>
    </w:p>
    <w:p w:rsidR="007B78E5" w:rsidRPr="00F5350A" w:rsidRDefault="00615E4F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- поэтапное увеличение контингента учащихся по образовательным программам основной образовательной деятельности и платным услугам в целях реализации Указа Президента Российской Федерации от 07.05.2012 № 597.</w:t>
      </w:r>
      <w:r w:rsidR="0094418D" w:rsidRPr="00F53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88" w:rsidRPr="00F5350A" w:rsidRDefault="00546588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18D" w:rsidRPr="00F5350A" w:rsidRDefault="0016391A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546588" w:rsidRPr="00F5350A">
        <w:rPr>
          <w:rFonts w:ascii="Times New Roman" w:eastAsia="Times New Roman" w:hAnsi="Times New Roman" w:cs="Times New Roman"/>
          <w:b/>
          <w:i/>
          <w:sz w:val="28"/>
          <w:szCs w:val="28"/>
        </w:rPr>
        <w:t>) Показатель оценки эффективности № 20 «Уровень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отдыха» - 1 место по индексу среднего темпа роста.</w:t>
      </w:r>
    </w:p>
    <w:p w:rsidR="00313086" w:rsidRPr="00F5350A" w:rsidRDefault="00043C22" w:rsidP="00313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89">
        <w:rPr>
          <w:rFonts w:ascii="Times New Roman" w:hAnsi="Times New Roman" w:cs="Times New Roman"/>
          <w:sz w:val="28"/>
          <w:szCs w:val="28"/>
          <w:lang w:eastAsia="ar-SA"/>
        </w:rPr>
        <w:t>Увеличение значения показателя в 2016 году обусловлено вводом в</w:t>
      </w:r>
      <w:r w:rsidR="00993289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993289">
        <w:rPr>
          <w:rFonts w:ascii="Times New Roman" w:hAnsi="Times New Roman" w:cs="Times New Roman"/>
          <w:sz w:val="28"/>
          <w:szCs w:val="28"/>
          <w:lang w:eastAsia="ar-SA"/>
        </w:rPr>
        <w:t>эксплуатацию здания Дворца искусств «Нефтяник» ОАО «Сургутнефтегаз</w:t>
      </w:r>
      <w:r w:rsidR="00F5350A" w:rsidRPr="00993289">
        <w:rPr>
          <w:rFonts w:ascii="Times New Roman" w:hAnsi="Times New Roman" w:cs="Times New Roman"/>
          <w:sz w:val="28"/>
          <w:szCs w:val="28"/>
          <w:lang w:eastAsia="ar-SA"/>
        </w:rPr>
        <w:t xml:space="preserve"> на</w:t>
      </w:r>
      <w:r w:rsidR="00993289">
        <w:t> </w:t>
      </w:r>
      <w:r w:rsidR="00993289" w:rsidRPr="00993289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993289" w:rsidRPr="00993289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993289" w:rsidRPr="00993289">
        <w:rPr>
          <w:rFonts w:ascii="Times New Roman" w:hAnsi="Times New Roman" w:cs="Times New Roman"/>
          <w:sz w:val="28"/>
          <w:szCs w:val="28"/>
          <w:lang w:eastAsia="ar-SA"/>
        </w:rPr>
        <w:t xml:space="preserve">127 </w:t>
      </w:r>
      <w:r w:rsidR="00993289" w:rsidRPr="00993289">
        <w:rPr>
          <w:rFonts w:ascii="Times New Roman" w:hAnsi="Times New Roman" w:cs="Times New Roman"/>
          <w:sz w:val="28"/>
          <w:szCs w:val="28"/>
          <w:lang w:eastAsia="ar-SA"/>
        </w:rPr>
        <w:t>зрительских мест</w:t>
      </w:r>
      <w:r w:rsidR="00313086" w:rsidRPr="00993289">
        <w:rPr>
          <w:rFonts w:ascii="Times New Roman" w:hAnsi="Times New Roman" w:cs="Times New Roman"/>
          <w:sz w:val="28"/>
          <w:szCs w:val="28"/>
        </w:rPr>
        <w:t>.</w:t>
      </w:r>
    </w:p>
    <w:p w:rsidR="00313086" w:rsidRPr="00F5350A" w:rsidRDefault="00551367" w:rsidP="00313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Кроме того, в результате приобретения в 2016 году механизированного аттракциона «Детская карусель «Лошадки» увеличилось к</w:t>
      </w:r>
      <w:r w:rsidR="00313086" w:rsidRPr="00F5350A">
        <w:rPr>
          <w:rFonts w:ascii="Times New Roman" w:hAnsi="Times New Roman" w:cs="Times New Roman"/>
          <w:sz w:val="28"/>
          <w:szCs w:val="28"/>
        </w:rPr>
        <w:t>оличество аттракционов.</w:t>
      </w:r>
    </w:p>
    <w:p w:rsidR="00B721AC" w:rsidRPr="00F5350A" w:rsidRDefault="00043C22" w:rsidP="00043C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50A">
        <w:rPr>
          <w:rFonts w:ascii="Times New Roman" w:hAnsi="Times New Roman" w:cs="Times New Roman"/>
          <w:sz w:val="28"/>
          <w:szCs w:val="28"/>
          <w:lang w:eastAsia="ar-SA"/>
        </w:rPr>
        <w:t xml:space="preserve">В связи с созданием дополнительных клубных формирований на базе </w:t>
      </w:r>
      <w:proofErr w:type="spellStart"/>
      <w:r w:rsidRPr="00F5350A">
        <w:rPr>
          <w:rFonts w:ascii="Times New Roman" w:hAnsi="Times New Roman" w:cs="Times New Roman"/>
          <w:sz w:val="28"/>
          <w:szCs w:val="28"/>
          <w:lang w:eastAsia="ar-SA"/>
        </w:rPr>
        <w:t>ЦКиД</w:t>
      </w:r>
      <w:proofErr w:type="spellEnd"/>
      <w:r w:rsidRPr="00F5350A">
        <w:rPr>
          <w:rFonts w:ascii="Times New Roman" w:hAnsi="Times New Roman" w:cs="Times New Roman"/>
          <w:sz w:val="28"/>
          <w:szCs w:val="28"/>
          <w:lang w:eastAsia="ar-SA"/>
        </w:rPr>
        <w:t xml:space="preserve"> «Камертон» ООО «Газпром </w:t>
      </w:r>
      <w:proofErr w:type="spellStart"/>
      <w:r w:rsidRPr="00F5350A">
        <w:rPr>
          <w:rFonts w:ascii="Times New Roman" w:hAnsi="Times New Roman" w:cs="Times New Roman"/>
          <w:sz w:val="28"/>
          <w:szCs w:val="28"/>
          <w:lang w:eastAsia="ar-SA"/>
        </w:rPr>
        <w:t>трансгаз</w:t>
      </w:r>
      <w:proofErr w:type="spellEnd"/>
      <w:r w:rsidRPr="00F5350A">
        <w:rPr>
          <w:rFonts w:ascii="Times New Roman" w:hAnsi="Times New Roman" w:cs="Times New Roman"/>
          <w:sz w:val="28"/>
          <w:szCs w:val="28"/>
          <w:lang w:eastAsia="ar-SA"/>
        </w:rPr>
        <w:t xml:space="preserve"> Сургут», дворца искусств «Нефтяник» открытого акционерного общества «Сургутнефтегаз» увеличилось на 12 единиц число самодеятельных клубных формирований (кружков, творческих коллективов). </w:t>
      </w:r>
    </w:p>
    <w:p w:rsidR="00043C22" w:rsidRPr="00F5350A" w:rsidRDefault="00043C22" w:rsidP="00043C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50A">
        <w:rPr>
          <w:rFonts w:ascii="Times New Roman" w:hAnsi="Times New Roman" w:cs="Times New Roman"/>
          <w:sz w:val="28"/>
          <w:szCs w:val="28"/>
          <w:lang w:eastAsia="ar-SA"/>
        </w:rPr>
        <w:t>На базе организаций культуры действует 169 клубных формирований, из них детских – 94. Число занимающихся в творческих коллективах увеличилось на 159 человек и составило 3 089 человек, из них 1 789 детей. Количество</w:t>
      </w:r>
    </w:p>
    <w:p w:rsidR="00043C22" w:rsidRPr="00F5350A" w:rsidRDefault="00043C22" w:rsidP="00043C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50A">
        <w:rPr>
          <w:rFonts w:ascii="Times New Roman" w:hAnsi="Times New Roman" w:cs="Times New Roman"/>
          <w:sz w:val="28"/>
          <w:szCs w:val="28"/>
          <w:lang w:eastAsia="ar-SA"/>
        </w:rPr>
        <w:t>Звания имеют 25 коллективов:</w:t>
      </w:r>
    </w:p>
    <w:p w:rsidR="00043C22" w:rsidRPr="00F5350A" w:rsidRDefault="00043C22" w:rsidP="0016391A">
      <w:pPr>
        <w:widowControl w:val="0"/>
        <w:tabs>
          <w:tab w:val="left" w:pos="29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50A">
        <w:rPr>
          <w:rFonts w:ascii="Times New Roman" w:hAnsi="Times New Roman" w:cs="Times New Roman"/>
          <w:sz w:val="28"/>
          <w:szCs w:val="28"/>
          <w:lang w:eastAsia="ar-SA"/>
        </w:rPr>
        <w:t>«Заслуженный коллектив народного творчества» – 1;</w:t>
      </w:r>
    </w:p>
    <w:p w:rsidR="00043C22" w:rsidRPr="00F5350A" w:rsidRDefault="00043C22" w:rsidP="0016391A">
      <w:pPr>
        <w:widowControl w:val="0"/>
        <w:tabs>
          <w:tab w:val="left" w:pos="29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50A">
        <w:rPr>
          <w:rFonts w:ascii="Times New Roman" w:hAnsi="Times New Roman" w:cs="Times New Roman"/>
          <w:sz w:val="28"/>
          <w:szCs w:val="28"/>
          <w:lang w:eastAsia="ar-SA"/>
        </w:rPr>
        <w:t>«Народный самодеятельный коллектив» – 15;</w:t>
      </w:r>
    </w:p>
    <w:p w:rsidR="00043C22" w:rsidRPr="00F5350A" w:rsidRDefault="00043C22" w:rsidP="0016391A">
      <w:pPr>
        <w:widowControl w:val="0"/>
        <w:tabs>
          <w:tab w:val="left" w:pos="29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50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«Образцовый художественный коллектив» – 9.</w:t>
      </w:r>
    </w:p>
    <w:p w:rsidR="00546588" w:rsidRPr="00F5350A" w:rsidRDefault="00546588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ACC" w:rsidRPr="00F5350A" w:rsidRDefault="0016391A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50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B09F5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552133" w:rsidRPr="00F5350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D3ACC" w:rsidRPr="00F5350A">
        <w:rPr>
          <w:rFonts w:ascii="Times New Roman" w:hAnsi="Times New Roman" w:cs="Times New Roman"/>
          <w:b/>
          <w:i/>
          <w:sz w:val="28"/>
          <w:szCs w:val="28"/>
        </w:rPr>
        <w:t>оказател</w:t>
      </w:r>
      <w:r w:rsidR="0034399C" w:rsidRPr="00F5350A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ED3ACC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 оценки эффективности № 25 «Площадь земельных участков, предоставленных для строительства в расчете на 10 тыс. человек населения, всего»</w:t>
      </w:r>
      <w:r w:rsidR="00552133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ED3ACC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 3 место по индексу среднего темпа роста</w:t>
      </w:r>
      <w:r w:rsidR="00552133" w:rsidRPr="00F535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78E5" w:rsidRPr="00F5350A" w:rsidRDefault="00EC3400" w:rsidP="00C120F0">
      <w:pPr>
        <w:pStyle w:val="ConsPlusNormal"/>
        <w:ind w:firstLine="567"/>
        <w:jc w:val="both"/>
      </w:pPr>
      <w:r w:rsidRPr="00F5350A">
        <w:t xml:space="preserve">Уровень </w:t>
      </w:r>
      <w:proofErr w:type="gramStart"/>
      <w:r w:rsidRPr="00F5350A">
        <w:t>показателя</w:t>
      </w:r>
      <w:proofErr w:type="gramEnd"/>
      <w:r w:rsidRPr="00F5350A">
        <w:t xml:space="preserve"> достигнут благодаря значительному увеличению площади земельных участков, предоставленных для жилищного строительства, в том числе для индивидуального жилищного строительства.</w:t>
      </w:r>
      <w:r w:rsidR="00C120F0" w:rsidRPr="00F5350A">
        <w:t xml:space="preserve"> </w:t>
      </w:r>
      <w:r w:rsidRPr="00F5350A">
        <w:t>В 2016 году были предоставлены в собственность (бесплатно) 12 земельных участков, сформированных с целью предоставления льготным категориям граждан.</w:t>
      </w:r>
    </w:p>
    <w:p w:rsidR="00EC3400" w:rsidRPr="00F5350A" w:rsidRDefault="00EC3400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Кроме того, улучшению значения показателя способствовало увеличение более чем в два раза площади земельных участков, предоставленных для комплексного освоения в целях жилищного строительства</w:t>
      </w:r>
      <w:r w:rsidR="00C120F0" w:rsidRPr="00F5350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результате заключения договоро</w:t>
      </w:r>
      <w:r w:rsidR="00C120F0" w:rsidRPr="00F535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земельных участков общей площадью 33 га.</w:t>
      </w:r>
    </w:p>
    <w:p w:rsidR="008F03C5" w:rsidRPr="00F5350A" w:rsidRDefault="008F03C5" w:rsidP="008F03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F03C5" w:rsidRPr="00F5350A" w:rsidRDefault="0016391A" w:rsidP="008F03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F5350A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8F03C5" w:rsidRPr="00F5350A">
        <w:rPr>
          <w:rFonts w:ascii="Times New Roman" w:hAnsi="Times New Roman" w:cs="Times New Roman"/>
          <w:b/>
          <w:bCs/>
          <w:i/>
          <w:sz w:val="28"/>
          <w:szCs w:val="28"/>
        </w:rPr>
        <w:t>) Показатель № 30 «Доля населения, получившего жилые помещения и улучившего жилищные условия в отчетном году, в общей численности населения, состоящего на учете в качестве нуждающегося в жилых помещениях» - 2 место по индексу среднего темпа р</w:t>
      </w:r>
      <w:r w:rsidRPr="00F5350A">
        <w:rPr>
          <w:rFonts w:ascii="Times New Roman" w:hAnsi="Times New Roman" w:cs="Times New Roman"/>
          <w:b/>
          <w:bCs/>
          <w:i/>
          <w:sz w:val="28"/>
          <w:szCs w:val="28"/>
        </w:rPr>
        <w:t>оста.</w:t>
      </w:r>
      <w:proofErr w:type="gramEnd"/>
    </w:p>
    <w:p w:rsidR="007B3F0A" w:rsidRPr="00F5350A" w:rsidRDefault="007B3F0A" w:rsidP="007B3F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При расчете показателя за 2016 годы учтены дополнительно следующие категории:</w:t>
      </w:r>
    </w:p>
    <w:p w:rsidR="007B3F0A" w:rsidRPr="00F5350A" w:rsidRDefault="007B3F0A" w:rsidP="007B3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- лица, обеспеченные жилыми помещениями по договорам коммерческого найма: с правом выкупа, оказавшиеся в трудной жизненной ситуации;</w:t>
      </w:r>
    </w:p>
    <w:p w:rsidR="007B3F0A" w:rsidRPr="00F5350A" w:rsidRDefault="007B3F0A" w:rsidP="007B3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- граждане, улучшившие жилищные условия за счет средств бюджета автономного округа в форме социальной выплаты (субсидии) в рамках государственной программы Ханты-Мансийского автономного округа – Югры «Обеспечение жильем жителей Ханты-</w:t>
      </w:r>
      <w:r w:rsidR="009B3BE3" w:rsidRPr="00F5350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ансийского автономного округа – Югры в 2016-2020 годах»: молодые семьи, граждане, состоящие на учете в качестве нуждающихся в жилых помещениях, предоставляемых по договору социального найма.</w:t>
      </w:r>
    </w:p>
    <w:p w:rsidR="007B3F0A" w:rsidRPr="00F5350A" w:rsidRDefault="007B3F0A" w:rsidP="007B3F0A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малоимущих граждан, проживающих в городе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br/>
        <w:t xml:space="preserve">и нуждающихся в улучшении жилищных условий, по состоянию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br/>
        <w:t xml:space="preserve">на 31.12.2016 на учёте в Администрации города состояли 4 309 горожан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br/>
        <w:t xml:space="preserve">(в 2015 году – 4 435). </w:t>
      </w:r>
    </w:p>
    <w:p w:rsidR="007B3F0A" w:rsidRPr="00F5350A" w:rsidRDefault="007B3F0A" w:rsidP="007B3F0A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В 2016 году гражданам, состоящим на учёте, предоставлено по договорам социального найма 49 квартир.</w:t>
      </w:r>
    </w:p>
    <w:p w:rsidR="007B3F0A" w:rsidRPr="00F5350A" w:rsidRDefault="007B3F0A" w:rsidP="007B3F0A">
      <w:pPr>
        <w:pStyle w:val="a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Улучшены жилищные условия 3-х ветеранов Великой Отечественной войны, из них двум ветеранам предоставлены единовременные денежные выплаты, одному ветерану предоставлена квартира по договору социального найма. </w:t>
      </w:r>
    </w:p>
    <w:p w:rsidR="007B3F0A" w:rsidRPr="00F5350A" w:rsidRDefault="007B3F0A" w:rsidP="007B3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При исполнении государственных полномочий по обеспечению жилыми помещениями отдельных категорий граждан, определённых федеральным законодательством:</w:t>
      </w:r>
    </w:p>
    <w:p w:rsidR="007B3F0A" w:rsidRPr="00F5350A" w:rsidRDefault="007B3F0A" w:rsidP="007B3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предоставлено 13 субсидий на сумму 9,9 млн. рублей с целью приобретения жилых помещений (в 2015 году – 16 субсидий на сумму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br/>
        <w:t>11,9 млн. рублей).</w:t>
      </w:r>
    </w:p>
    <w:p w:rsidR="007B3F0A" w:rsidRPr="00F5350A" w:rsidRDefault="007B3F0A" w:rsidP="007B3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В списке граждан, имеющих право на получение жилищной субсидии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br/>
        <w:t xml:space="preserve">за счёт субвенций из федерального бюджета, состоят 469 человек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br/>
        <w:t>(в 2015 году – 512 человека).</w:t>
      </w:r>
    </w:p>
    <w:p w:rsidR="007B3F0A" w:rsidRPr="00F5350A" w:rsidRDefault="007B3F0A" w:rsidP="007B3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Правом на получение субсидии пользуются ветераны боевых действий, инвалиды и семьи, имеющие детей-инвалидов, вставшие на учёт в качестве нуждающихся в жилье до 01.01.2005. Уменьшение количества граждан, состоящих в списке на получение федеральной субсидии, обусловлено такими факторами, как:</w:t>
      </w:r>
    </w:p>
    <w:p w:rsidR="007B3F0A" w:rsidRPr="00F5350A" w:rsidRDefault="007B3F0A" w:rsidP="007B3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предоставление им жилых помещений по договорам социального найма;</w:t>
      </w:r>
    </w:p>
    <w:p w:rsidR="007B3F0A" w:rsidRPr="00F5350A" w:rsidRDefault="007B3F0A" w:rsidP="007B3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получение субсидий в рамках действующих жилищных программ;</w:t>
      </w:r>
    </w:p>
    <w:p w:rsidR="007B3F0A" w:rsidRPr="00F5350A" w:rsidRDefault="007B3F0A" w:rsidP="007B3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утрата нуждаемости в улучшении жилищных условий;</w:t>
      </w:r>
    </w:p>
    <w:p w:rsidR="007B3F0A" w:rsidRPr="00F5350A" w:rsidRDefault="007B3F0A" w:rsidP="007B3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выезд на постоянное место жительства в другие муниципальные образования.</w:t>
      </w:r>
    </w:p>
    <w:p w:rsidR="007B3F0A" w:rsidRPr="00F5350A" w:rsidRDefault="007B3F0A" w:rsidP="007B3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2) выдан 1 сертификат гражданину, из категории лиц, подвергшихся радиационному воздействию вследствие катастрофы на Чернобыльской АЭС, аварии на производственном объединении «Маяк» и приравненным к ним лицам (в 2015 году не выдавались);</w:t>
      </w:r>
    </w:p>
    <w:p w:rsidR="007B3F0A" w:rsidRPr="00F5350A" w:rsidRDefault="007B3F0A" w:rsidP="007B3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>3) выдан 1 сертификат гражданину, признанному в установленном порядке вынужденным переселенцем (в 2015 году не выдавались);</w:t>
      </w:r>
    </w:p>
    <w:p w:rsidR="007B3F0A" w:rsidRPr="00F5350A" w:rsidRDefault="007B3F0A" w:rsidP="007B3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4) предоставлены социальные выплаты девяти молодым семьям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br/>
        <w:t>(в 2015 году – 7 семьям). Рост числа молодых семей обусловлен увеличением финансирования мер государственной поддержки на улучшение жилищных условий в рамках действующих жилищных программ.</w:t>
      </w:r>
    </w:p>
    <w:p w:rsidR="007B3F0A" w:rsidRPr="00F5350A" w:rsidRDefault="007B3F0A" w:rsidP="007B3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В части реализации полномочия по принятию мер по предоставлению работникам бюджетной сферы и гражданам, проживающим в ветхом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br/>
        <w:t xml:space="preserve">и временном жилье, субсидий на строительство или приобретение жилья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br/>
        <w:t>за счёт средств местного бюджета в 2016 году предоставлено 20 субси</w:t>
      </w:r>
      <w:r w:rsidR="001D4E7A" w:rsidRPr="00F5350A">
        <w:rPr>
          <w:rFonts w:ascii="Times New Roman" w:eastAsia="Times New Roman" w:hAnsi="Times New Roman" w:cs="Times New Roman"/>
          <w:sz w:val="28"/>
          <w:szCs w:val="28"/>
        </w:rPr>
        <w:t>дий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br/>
        <w:t>на сумму 18,8 млн. рублей.</w:t>
      </w:r>
    </w:p>
    <w:p w:rsidR="007B3F0A" w:rsidRPr="00F5350A" w:rsidRDefault="007B3F0A" w:rsidP="007B3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жилыми помещениями лиц из числа детей-сирот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br/>
        <w:t xml:space="preserve">и детей, оставшихся без попечения родителей, не имеющих закреплённых жилых помещений, предоставлено 28 жилых помещений на условиях договора социального найма. </w:t>
      </w:r>
    </w:p>
    <w:p w:rsidR="003A5B53" w:rsidRPr="00F5350A" w:rsidRDefault="003A5B53" w:rsidP="00ED3A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ACC" w:rsidRPr="00F5350A" w:rsidRDefault="000B09F5" w:rsidP="00ED3A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8) </w:t>
      </w:r>
      <w:r w:rsidR="00552133" w:rsidRPr="00F5350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D3ACC" w:rsidRPr="00F5350A">
        <w:rPr>
          <w:rFonts w:ascii="Times New Roman" w:hAnsi="Times New Roman" w:cs="Times New Roman"/>
          <w:b/>
          <w:i/>
          <w:sz w:val="28"/>
          <w:szCs w:val="28"/>
        </w:rPr>
        <w:t>оказател</w:t>
      </w:r>
      <w:r w:rsidR="0034399C" w:rsidRPr="00F5350A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ED3ACC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 оценки эффективности № 31 </w:t>
      </w:r>
      <w:r w:rsidR="00ED3ACC" w:rsidRPr="00F5350A">
        <w:rPr>
          <w:rFonts w:ascii="Times New Roman" w:hAnsi="Times New Roman" w:cs="Times New Roman"/>
          <w:b/>
          <w:bCs/>
          <w:i/>
          <w:sz w:val="28"/>
          <w:szCs w:val="28"/>
        </w:rPr>
        <w:t>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</w:t>
      </w:r>
      <w:r w:rsidR="00552133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ED3ACC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 2 место по индексу среднего объема</w:t>
      </w:r>
      <w:r w:rsidR="00552133" w:rsidRPr="00F535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C480D" w:rsidRPr="00F5350A" w:rsidRDefault="008C480D" w:rsidP="00EF27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535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Уровень </w:t>
      </w:r>
      <w:proofErr w:type="gramStart"/>
      <w:r w:rsidRPr="00F5350A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</w:t>
      </w:r>
      <w:proofErr w:type="gramEnd"/>
      <w:r w:rsidRPr="00F535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5350A">
        <w:rPr>
          <w:rFonts w:ascii="Times New Roman" w:eastAsia="Calibri" w:hAnsi="Times New Roman" w:cs="Times New Roman"/>
          <w:bCs/>
          <w:sz w:val="28"/>
          <w:szCs w:val="28"/>
        </w:rPr>
        <w:t>достигнут за счет проведения следующих мероприятий.</w:t>
      </w:r>
    </w:p>
    <w:p w:rsidR="008C480D" w:rsidRPr="00F5350A" w:rsidRDefault="008C480D" w:rsidP="00EF2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35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Исходя из тенденций развития социально-экономической ситуации в городе, </w:t>
      </w:r>
      <w:r w:rsidRPr="00F5350A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положениями Основных направлений налоговой и бюджетной политики города на 2016 год и плановый период 2017 – 2018 годов, </w:t>
      </w:r>
      <w:r w:rsidRPr="00F5350A">
        <w:rPr>
          <w:rFonts w:ascii="Times New Roman" w:eastAsia="Calibri" w:hAnsi="Times New Roman" w:cs="Times New Roman"/>
          <w:sz w:val="28"/>
          <w:szCs w:val="28"/>
        </w:rPr>
        <w:t>п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ри формировании проектных показателей доходов бюджета на 2016 год сохранено применение консервативного (первого) варианта прогноза СЭР </w:t>
      </w:r>
      <w:r w:rsidRPr="00F5350A">
        <w:rPr>
          <w:rFonts w:ascii="Times New Roman" w:eastAsia="Calibri" w:hAnsi="Times New Roman" w:cs="Times New Roman"/>
          <w:sz w:val="28"/>
          <w:szCs w:val="28"/>
          <w:lang w:eastAsia="ar-SA"/>
        </w:rPr>
        <w:t>и своевременно учтены изменения налогового и бюджетного законодательства.</w:t>
      </w:r>
      <w:proofErr w:type="gramEnd"/>
    </w:p>
    <w:p w:rsidR="008C480D" w:rsidRPr="00F5350A" w:rsidRDefault="008C480D" w:rsidP="00EF27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 бюджета города сопровождалось деятельностью </w:t>
      </w:r>
      <w:r w:rsidRPr="00F5350A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по обеспечению стабильного поступления доходов в утверждённых объёмах, сокращению недоимки, повышению эффективности использования муниципальной собственности, оптимизации расходов бюджета города.  </w:t>
      </w: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города была организована работа по реализации плана мероприятий по мобилизации доходов, оптимизации расходов и муниципального долга, утверждённого распоряжением Администрации города от 29.01.2016 № 103 и сформированного с учётом рекомендаций автономного округа.</w:t>
      </w:r>
    </w:p>
    <w:p w:rsidR="008C480D" w:rsidRPr="00F5350A" w:rsidRDefault="008C480D" w:rsidP="00EF272B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F5350A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В рамках </w:t>
      </w:r>
      <w:r w:rsidRPr="00F5350A">
        <w:rPr>
          <w:rFonts w:ascii="Times New Roman" w:eastAsia="Calibri" w:hAnsi="Times New Roman" w:cs="Times New Roman"/>
          <w:snapToGrid w:val="0"/>
          <w:sz w:val="28"/>
          <w:szCs w:val="28"/>
          <w:u w:val="single"/>
          <w:lang w:eastAsia="en-US"/>
        </w:rPr>
        <w:t xml:space="preserve">мобилизации доходов бюджета города </w:t>
      </w:r>
      <w:r w:rsidRPr="00F5350A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в 2016 году были реализованы следующие мероприятия: </w:t>
      </w:r>
    </w:p>
    <w:p w:rsidR="008C480D" w:rsidRPr="00F5350A" w:rsidRDefault="008C480D" w:rsidP="00EF27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350A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- комиссией по мобилизации </w:t>
      </w:r>
      <w:proofErr w:type="gramStart"/>
      <w:r w:rsidRPr="00F5350A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дополнительных</w:t>
      </w:r>
      <w:proofErr w:type="gramEnd"/>
      <w:r w:rsidRPr="00F5350A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 доходов в бюджет города проведена адресная работа с налогоплательщиками. П</w:t>
      </w:r>
      <w:r w:rsidRPr="00F5350A">
        <w:rPr>
          <w:rFonts w:ascii="Times New Roman" w:eastAsia="Calibri" w:hAnsi="Times New Roman" w:cs="Times New Roman"/>
          <w:sz w:val="28"/>
          <w:szCs w:val="28"/>
          <w:lang w:eastAsia="ar-SA"/>
        </w:rPr>
        <w:t>роведено 4 заседания с приглашением более 290 налогоплательщиков, имеющих задолженность. Объем погашенной и урегулированной задолженности составил 81 610,2 млн. рублей;</w:t>
      </w:r>
    </w:p>
    <w:p w:rsidR="008C480D" w:rsidRPr="00F5350A" w:rsidRDefault="008C480D" w:rsidP="00EF2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- в целях повышения уровня собираемости налогов, взимаемых с физических лиц, в течение 2016 года Администрацией города совместно с налоговым органом осуществлялось информирование населения о порядке и сроках уплаты имущественных налогов, необходимости погашения задолженности. Соответствующая информация размещалась в СМИ, на официальном портале Администрации города, управляющими компаниями – на извещениях по оплате коммунальных услуг, а также посредством проведения пресс-конференций;</w:t>
      </w:r>
    </w:p>
    <w:p w:rsidR="008C480D" w:rsidRPr="00F5350A" w:rsidRDefault="008C480D" w:rsidP="00EF2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5350A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- привлечены средства от реализации муниципального имущества – 262 966,8 тыс. рублей;</w:t>
      </w:r>
    </w:p>
    <w:p w:rsidR="008C480D" w:rsidRPr="00F5350A" w:rsidRDefault="008C480D" w:rsidP="00EF2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50A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- проведены мероприятия, направленные на снижение дебиторской задолженности по доходам бюджета города:</w:t>
      </w: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претензионная работа, адресная работа с должниками в рамках деятельности рабочих групп по </w:t>
      </w:r>
      <w:proofErr w:type="gramStart"/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контролю за</w:t>
      </w:r>
      <w:proofErr w:type="gramEnd"/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поступлением арендных платежей. Проводилась совместная работа с отделом судебных приставов в части розыска имущества должников. В целях понуждения к оплате, информация о крупных должниках по арендной плате публиковалась в СМИ и на официальном портале Администрации города. </w:t>
      </w:r>
      <w:r w:rsidRPr="00F5350A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 Эффект от проведённых мероприятий</w:t>
      </w:r>
      <w:r w:rsidR="00EF272B" w:rsidRPr="00F5350A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 </w:t>
      </w:r>
      <w:r w:rsidRPr="00F5350A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–</w:t>
      </w:r>
      <w:r w:rsidR="00EF272B" w:rsidRPr="00F5350A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 </w:t>
      </w:r>
      <w:r w:rsidRPr="00F5350A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96 917,1 тыс. рублей.</w:t>
      </w:r>
    </w:p>
    <w:p w:rsidR="008C480D" w:rsidRPr="00F5350A" w:rsidRDefault="008C480D" w:rsidP="00EF2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F5350A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- проведены мероприятия, направленные на выявление пользователей, использующих земельные участки и муниципальное имущество при отсутствии правовых оснований, и взыскание оплаты за такое пользование – 60 387,1 тыс. рублей;</w:t>
      </w:r>
    </w:p>
    <w:p w:rsidR="008C480D" w:rsidRPr="00F5350A" w:rsidRDefault="008C480D" w:rsidP="00EF27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F535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целом бюджетный эффект от проведённых мероприятий по мобилизации доходов составил </w:t>
      </w:r>
      <w:r w:rsidRPr="00F5350A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порядка 508 587,6 тыс. рублей с превышением показателя, установленного планом.</w:t>
      </w:r>
    </w:p>
    <w:p w:rsidR="008C480D" w:rsidRPr="00F5350A" w:rsidRDefault="008C480D" w:rsidP="00EF27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350A">
        <w:rPr>
          <w:rFonts w:ascii="Times New Roman" w:eastAsia="Calibri" w:hAnsi="Times New Roman" w:cs="Times New Roman"/>
          <w:bCs/>
          <w:sz w:val="28"/>
          <w:szCs w:val="28"/>
        </w:rPr>
        <w:t>Бюджетные назначения по налоговым и неналоговым доходам бюджета в 2016 году исполнены на 101,8</w:t>
      </w:r>
      <w:r w:rsidR="00EF272B" w:rsidRPr="00F535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5350A">
        <w:rPr>
          <w:rFonts w:ascii="Times New Roman" w:eastAsia="Calibri" w:hAnsi="Times New Roman" w:cs="Times New Roman"/>
          <w:bCs/>
          <w:sz w:val="28"/>
          <w:szCs w:val="28"/>
        </w:rPr>
        <w:t>%.</w:t>
      </w:r>
    </w:p>
    <w:p w:rsidR="008C480D" w:rsidRPr="00F5350A" w:rsidRDefault="008C480D" w:rsidP="00EF27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D3ACC" w:rsidRPr="00F5350A" w:rsidRDefault="000B09F5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9) </w:t>
      </w:r>
      <w:r w:rsidR="00552133" w:rsidRPr="00F5350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D3ACC" w:rsidRPr="00F5350A">
        <w:rPr>
          <w:rFonts w:ascii="Times New Roman" w:hAnsi="Times New Roman" w:cs="Times New Roman"/>
          <w:b/>
          <w:i/>
          <w:sz w:val="28"/>
          <w:szCs w:val="28"/>
        </w:rPr>
        <w:t>оказател</w:t>
      </w:r>
      <w:r w:rsidR="0034399C" w:rsidRPr="00F5350A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ED3ACC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 оценки эффективности № 35 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</w:t>
      </w:r>
      <w:r w:rsidR="00552133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ED3ACC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 1 место по </w:t>
      </w:r>
      <w:r w:rsidR="00490F96" w:rsidRPr="00F5350A">
        <w:rPr>
          <w:rFonts w:ascii="Times New Roman" w:hAnsi="Times New Roman" w:cs="Times New Roman"/>
          <w:b/>
          <w:i/>
          <w:sz w:val="28"/>
          <w:szCs w:val="28"/>
        </w:rPr>
        <w:t>сводному индексу</w:t>
      </w:r>
      <w:r w:rsidR="00552133" w:rsidRPr="00F535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90F96" w:rsidRPr="00F5350A" w:rsidRDefault="00490F96" w:rsidP="00490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50A">
        <w:rPr>
          <w:rFonts w:ascii="Times New Roman" w:hAnsi="Times New Roman" w:cs="Times New Roman"/>
          <w:sz w:val="28"/>
          <w:szCs w:val="28"/>
          <w:lang w:eastAsia="ar-SA"/>
        </w:rPr>
        <w:t xml:space="preserve">Уровень </w:t>
      </w:r>
      <w:proofErr w:type="gramStart"/>
      <w:r w:rsidRPr="00F5350A">
        <w:rPr>
          <w:rFonts w:ascii="Times New Roman" w:hAnsi="Times New Roman" w:cs="Times New Roman"/>
          <w:sz w:val="28"/>
          <w:szCs w:val="28"/>
          <w:lang w:eastAsia="ar-SA"/>
        </w:rPr>
        <w:t>показателя</w:t>
      </w:r>
      <w:proofErr w:type="gramEnd"/>
      <w:r w:rsidRPr="00F5350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5350A">
        <w:rPr>
          <w:rFonts w:ascii="Times New Roman" w:hAnsi="Times New Roman" w:cs="Times New Roman"/>
          <w:bCs/>
          <w:sz w:val="28"/>
          <w:szCs w:val="28"/>
        </w:rPr>
        <w:t>достигнут за счет проведения следующих мероприятий:</w:t>
      </w:r>
    </w:p>
    <w:p w:rsidR="00490F96" w:rsidRPr="00F5350A" w:rsidRDefault="00490F96" w:rsidP="00490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50A">
        <w:rPr>
          <w:rFonts w:ascii="Times New Roman" w:hAnsi="Times New Roman" w:cs="Times New Roman"/>
          <w:sz w:val="28"/>
          <w:szCs w:val="28"/>
        </w:rPr>
        <w:t>- совершенствование структуры Администрации города и проведение ликвидационных мероприятий обусловило уменьшение штатной численности работников на 10 штатных единиц, в соответствии с распоряжением Администрации города от 07.06.2016 № 969 «Об упразднении департамента культуры, молодежной политики и спорта Администрации города, утверждении плана ликвидационных мероприятий департамента культуры, молодежной политики и спорта Администрации города и состава ликвидационной комиссии»;</w:t>
      </w:r>
      <w:proofErr w:type="gramEnd"/>
    </w:p>
    <w:p w:rsidR="00490F96" w:rsidRPr="00F5350A" w:rsidRDefault="00490F96" w:rsidP="00490F96">
      <w:pPr>
        <w:pStyle w:val="ab"/>
        <w:ind w:firstLine="567"/>
        <w:rPr>
          <w:sz w:val="28"/>
          <w:szCs w:val="28"/>
        </w:rPr>
      </w:pPr>
      <w:r w:rsidRPr="00F5350A">
        <w:rPr>
          <w:sz w:val="28"/>
          <w:szCs w:val="28"/>
        </w:rPr>
        <w:t>- уменьшение среднего заработка при расчете отпускных, в связи с увеличением количества случаев временной нетрудоспособности сотрудников;</w:t>
      </w:r>
    </w:p>
    <w:p w:rsidR="00490F96" w:rsidRPr="00F5350A" w:rsidRDefault="00490F96" w:rsidP="00490F96">
      <w:pPr>
        <w:pStyle w:val="ab"/>
        <w:ind w:firstLine="567"/>
        <w:rPr>
          <w:sz w:val="28"/>
          <w:szCs w:val="28"/>
        </w:rPr>
      </w:pPr>
      <w:r w:rsidRPr="00F5350A">
        <w:rPr>
          <w:sz w:val="28"/>
          <w:szCs w:val="28"/>
        </w:rPr>
        <w:t>- уменьшение выплат среднего заработка в период командировок;</w:t>
      </w:r>
    </w:p>
    <w:p w:rsidR="00490F96" w:rsidRPr="00F5350A" w:rsidRDefault="00490F96" w:rsidP="00490F96">
      <w:pPr>
        <w:pStyle w:val="ab"/>
        <w:ind w:firstLine="567"/>
        <w:rPr>
          <w:sz w:val="28"/>
          <w:szCs w:val="28"/>
        </w:rPr>
      </w:pPr>
      <w:r w:rsidRPr="00F5350A">
        <w:rPr>
          <w:sz w:val="28"/>
          <w:szCs w:val="28"/>
        </w:rPr>
        <w:t>- установление надбавки за классный чин, за особые условия муниципальной службы, за выслугу лет, ежемесячной (персональной выплаты) за сложность, напряженность и высокие достижения в работе в минимальном размере вновь принятым работникам при создании комитета культуры и туризма, управления физической культуры и спорта, отдела молодежной политики.</w:t>
      </w:r>
    </w:p>
    <w:p w:rsidR="00490F96" w:rsidRPr="00F5350A" w:rsidRDefault="00490F96" w:rsidP="00490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eastAsia="Times New Roman" w:hAnsi="Times New Roman" w:cs="Times New Roman"/>
          <w:sz w:val="28"/>
          <w:szCs w:val="28"/>
        </w:rPr>
        <w:t xml:space="preserve">Кроме того, снижение расходов на 1 жителя муниципального образования обусловлено увеличением </w:t>
      </w:r>
      <w:r w:rsidR="00036D9C" w:rsidRPr="00F5350A">
        <w:rPr>
          <w:rFonts w:ascii="Times New Roman" w:eastAsia="Times New Roman" w:hAnsi="Times New Roman" w:cs="Times New Roman"/>
          <w:sz w:val="28"/>
          <w:szCs w:val="28"/>
        </w:rPr>
        <w:t xml:space="preserve">среднегодовой </w:t>
      </w:r>
      <w:r w:rsidRPr="00F5350A">
        <w:rPr>
          <w:rFonts w:ascii="Times New Roman" w:eastAsia="Times New Roman" w:hAnsi="Times New Roman" w:cs="Times New Roman"/>
          <w:sz w:val="28"/>
          <w:szCs w:val="28"/>
        </w:rPr>
        <w:t>численности постоянного населения на 9,9 тыс. человек.</w:t>
      </w:r>
      <w:r w:rsidRPr="00F53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E5" w:rsidRPr="00F5350A" w:rsidRDefault="007B78E5" w:rsidP="00ED3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ACC" w:rsidRPr="00F5350A" w:rsidRDefault="000B09F5" w:rsidP="00ED3A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10) </w:t>
      </w:r>
      <w:r w:rsidR="00552133" w:rsidRPr="00F5350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D3ACC" w:rsidRPr="00F5350A">
        <w:rPr>
          <w:rFonts w:ascii="Times New Roman" w:hAnsi="Times New Roman" w:cs="Times New Roman"/>
          <w:b/>
          <w:i/>
          <w:sz w:val="28"/>
          <w:szCs w:val="28"/>
        </w:rPr>
        <w:t>оказател</w:t>
      </w:r>
      <w:r w:rsidR="0034399C" w:rsidRPr="00F5350A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ED3ACC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 оценки эффективности № 38 «Среднегодовая численность постоянного населения»</w:t>
      </w:r>
      <w:r w:rsidR="00552133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ED3ACC" w:rsidRPr="00F5350A">
        <w:rPr>
          <w:rFonts w:ascii="Times New Roman" w:hAnsi="Times New Roman" w:cs="Times New Roman"/>
          <w:b/>
          <w:i/>
          <w:sz w:val="28"/>
          <w:szCs w:val="28"/>
        </w:rPr>
        <w:t xml:space="preserve"> 1 место по сводному индексу</w:t>
      </w:r>
      <w:r w:rsidR="00552133" w:rsidRPr="00F535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101D0" w:rsidRPr="00F5350A" w:rsidRDefault="00D101D0" w:rsidP="00C3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Высокие значения показателя обеспечиваются положительными естественным и ми</w:t>
      </w:r>
      <w:r w:rsidR="00482A13" w:rsidRPr="00F5350A">
        <w:rPr>
          <w:rFonts w:ascii="Times New Roman" w:hAnsi="Times New Roman" w:cs="Times New Roman"/>
          <w:sz w:val="28"/>
          <w:szCs w:val="28"/>
        </w:rPr>
        <w:t>грационным приростами населения</w:t>
      </w:r>
      <w:r w:rsidR="006F5691" w:rsidRPr="00F5350A">
        <w:rPr>
          <w:rFonts w:ascii="Times New Roman" w:hAnsi="Times New Roman" w:cs="Times New Roman"/>
          <w:sz w:val="28"/>
          <w:szCs w:val="28"/>
        </w:rPr>
        <w:t>.</w:t>
      </w:r>
    </w:p>
    <w:p w:rsidR="006F5691" w:rsidRPr="00F5350A" w:rsidRDefault="006F5691" w:rsidP="006F569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F5350A">
        <w:rPr>
          <w:sz w:val="28"/>
          <w:szCs w:val="28"/>
        </w:rPr>
        <w:t>Положительный естественный прирост населения обусловлен, в первую очере</w:t>
      </w:r>
      <w:r w:rsidR="00804087" w:rsidRPr="00F5350A">
        <w:rPr>
          <w:sz w:val="28"/>
          <w:szCs w:val="28"/>
        </w:rPr>
        <w:t>дь, высоким уровнем рождаемости,</w:t>
      </w:r>
      <w:r w:rsidRPr="00F5350A">
        <w:rPr>
          <w:sz w:val="28"/>
          <w:szCs w:val="28"/>
        </w:rPr>
        <w:t xml:space="preserve"> что обеспечивается большим удельным весом </w:t>
      </w:r>
      <w:r w:rsidR="00BE18E1" w:rsidRPr="00F5350A">
        <w:rPr>
          <w:sz w:val="28"/>
          <w:szCs w:val="28"/>
        </w:rPr>
        <w:t xml:space="preserve">в </w:t>
      </w:r>
      <w:r w:rsidRPr="00F5350A">
        <w:rPr>
          <w:sz w:val="28"/>
          <w:szCs w:val="28"/>
        </w:rPr>
        <w:t xml:space="preserve">численности </w:t>
      </w:r>
      <w:r w:rsidR="00DD4BA7" w:rsidRPr="00F5350A">
        <w:rPr>
          <w:sz w:val="28"/>
          <w:szCs w:val="28"/>
        </w:rPr>
        <w:t xml:space="preserve">населения </w:t>
      </w:r>
      <w:r w:rsidR="00BE18E1" w:rsidRPr="00F5350A">
        <w:rPr>
          <w:sz w:val="28"/>
          <w:szCs w:val="28"/>
        </w:rPr>
        <w:t>женщин</w:t>
      </w:r>
      <w:r w:rsidRPr="00F5350A">
        <w:rPr>
          <w:sz w:val="28"/>
          <w:szCs w:val="28"/>
        </w:rPr>
        <w:t xml:space="preserve"> активного репродуктивного возраста.</w:t>
      </w:r>
    </w:p>
    <w:p w:rsidR="00DD4BA7" w:rsidRPr="00F5350A" w:rsidRDefault="00EC7963" w:rsidP="00DD4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Положительно</w:t>
      </w:r>
      <w:r w:rsidR="005756BE" w:rsidRPr="00F5350A">
        <w:rPr>
          <w:rFonts w:ascii="Times New Roman" w:hAnsi="Times New Roman" w:cs="Times New Roman"/>
          <w:sz w:val="28"/>
          <w:szCs w:val="28"/>
        </w:rPr>
        <w:t>му</w:t>
      </w:r>
      <w:r w:rsidRPr="00F5350A">
        <w:rPr>
          <w:rFonts w:ascii="Times New Roman" w:hAnsi="Times New Roman" w:cs="Times New Roman"/>
          <w:sz w:val="28"/>
          <w:szCs w:val="28"/>
        </w:rPr>
        <w:t xml:space="preserve"> миграционно</w:t>
      </w:r>
      <w:r w:rsidR="005756BE" w:rsidRPr="00F5350A">
        <w:rPr>
          <w:rFonts w:ascii="Times New Roman" w:hAnsi="Times New Roman" w:cs="Times New Roman"/>
          <w:sz w:val="28"/>
          <w:szCs w:val="28"/>
        </w:rPr>
        <w:t>му</w:t>
      </w:r>
      <w:r w:rsidRPr="00F5350A">
        <w:rPr>
          <w:rFonts w:ascii="Times New Roman" w:hAnsi="Times New Roman" w:cs="Times New Roman"/>
          <w:sz w:val="28"/>
          <w:szCs w:val="28"/>
        </w:rPr>
        <w:t xml:space="preserve"> сальдо </w:t>
      </w:r>
      <w:r w:rsidR="005756BE" w:rsidRPr="00F5350A">
        <w:rPr>
          <w:rFonts w:ascii="Times New Roman" w:hAnsi="Times New Roman" w:cs="Times New Roman"/>
          <w:sz w:val="28"/>
          <w:szCs w:val="28"/>
        </w:rPr>
        <w:t>способствует, в первую очередь, д</w:t>
      </w:r>
      <w:r w:rsidR="00190D8E" w:rsidRPr="00F5350A">
        <w:rPr>
          <w:rFonts w:ascii="Times New Roman" w:hAnsi="Times New Roman" w:cs="Times New Roman"/>
          <w:sz w:val="28"/>
          <w:szCs w:val="28"/>
        </w:rPr>
        <w:t>остаточно высоки</w:t>
      </w:r>
      <w:r w:rsidR="005756BE" w:rsidRPr="00F5350A">
        <w:rPr>
          <w:rFonts w:ascii="Times New Roman" w:hAnsi="Times New Roman" w:cs="Times New Roman"/>
          <w:sz w:val="28"/>
          <w:szCs w:val="28"/>
        </w:rPr>
        <w:t>й</w:t>
      </w:r>
      <w:r w:rsidR="00190D8E" w:rsidRPr="00F5350A">
        <w:rPr>
          <w:rFonts w:ascii="Times New Roman" w:hAnsi="Times New Roman" w:cs="Times New Roman"/>
          <w:sz w:val="28"/>
          <w:szCs w:val="28"/>
        </w:rPr>
        <w:t xml:space="preserve"> уров</w:t>
      </w:r>
      <w:r w:rsidR="005756BE" w:rsidRPr="00F5350A">
        <w:rPr>
          <w:rFonts w:ascii="Times New Roman" w:hAnsi="Times New Roman" w:cs="Times New Roman"/>
          <w:sz w:val="28"/>
          <w:szCs w:val="28"/>
        </w:rPr>
        <w:t>ень</w:t>
      </w:r>
      <w:r w:rsidR="00DD4BA7" w:rsidRPr="00F5350A">
        <w:rPr>
          <w:rFonts w:ascii="Times New Roman" w:hAnsi="Times New Roman" w:cs="Times New Roman"/>
          <w:sz w:val="28"/>
          <w:szCs w:val="28"/>
        </w:rPr>
        <w:t xml:space="preserve"> жизни населения, а также </w:t>
      </w:r>
      <w:r w:rsidR="00686A66" w:rsidRPr="00F5350A">
        <w:rPr>
          <w:rFonts w:ascii="Times New Roman" w:hAnsi="Times New Roman" w:cs="Times New Roman"/>
          <w:sz w:val="28"/>
          <w:szCs w:val="28"/>
        </w:rPr>
        <w:t>развитая инженерная, транспор</w:t>
      </w:r>
      <w:r w:rsidR="00DD4BA7" w:rsidRPr="00F5350A">
        <w:rPr>
          <w:rFonts w:ascii="Times New Roman" w:hAnsi="Times New Roman" w:cs="Times New Roman"/>
          <w:sz w:val="28"/>
          <w:szCs w:val="28"/>
        </w:rPr>
        <w:t>тная и социальная инфраструктура.</w:t>
      </w:r>
    </w:p>
    <w:p w:rsidR="00DD4BA7" w:rsidRPr="00F5350A" w:rsidRDefault="00DD4BA7" w:rsidP="00DD4B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5350A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По естественному и миграционному приростам населения Сургут на первом мете среди муниципалитетов автономного округа. </w:t>
      </w:r>
    </w:p>
    <w:p w:rsidR="0014754E" w:rsidRPr="00F5350A" w:rsidRDefault="0014754E" w:rsidP="00147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По итогам 2016 года:</w:t>
      </w:r>
    </w:p>
    <w:p w:rsidR="0014754E" w:rsidRPr="00F5350A" w:rsidRDefault="0014754E" w:rsidP="00147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- общий прирост постоянного населения составил около 12 тыс. человек                   или 3,4</w:t>
      </w:r>
      <w:r w:rsidR="00DD4BA7" w:rsidRPr="00F5350A">
        <w:rPr>
          <w:rFonts w:ascii="Times New Roman" w:hAnsi="Times New Roman" w:cs="Times New Roman"/>
          <w:sz w:val="28"/>
          <w:szCs w:val="28"/>
        </w:rPr>
        <w:t xml:space="preserve"> </w:t>
      </w:r>
      <w:r w:rsidRPr="00F5350A">
        <w:rPr>
          <w:rFonts w:ascii="Times New Roman" w:hAnsi="Times New Roman" w:cs="Times New Roman"/>
          <w:sz w:val="28"/>
          <w:szCs w:val="28"/>
        </w:rPr>
        <w:t>%;</w:t>
      </w:r>
    </w:p>
    <w:p w:rsidR="0014754E" w:rsidRPr="00F5350A" w:rsidRDefault="0014754E" w:rsidP="00147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- естественный прирост населения – 4,9 тыс. человек, что на 0,6</w:t>
      </w:r>
      <w:r w:rsidR="00DD4BA7" w:rsidRPr="00F5350A">
        <w:rPr>
          <w:rFonts w:ascii="Times New Roman" w:hAnsi="Times New Roman" w:cs="Times New Roman"/>
          <w:sz w:val="28"/>
          <w:szCs w:val="28"/>
        </w:rPr>
        <w:t xml:space="preserve"> </w:t>
      </w:r>
      <w:r w:rsidRPr="00F5350A">
        <w:rPr>
          <w:rFonts w:ascii="Times New Roman" w:hAnsi="Times New Roman" w:cs="Times New Roman"/>
          <w:sz w:val="28"/>
          <w:szCs w:val="28"/>
        </w:rPr>
        <w:t>% выше уровня 2015 года, в основном</w:t>
      </w:r>
      <w:r w:rsidR="00DD4BA7" w:rsidRPr="00F5350A">
        <w:rPr>
          <w:rFonts w:ascii="Times New Roman" w:hAnsi="Times New Roman" w:cs="Times New Roman"/>
          <w:sz w:val="28"/>
          <w:szCs w:val="28"/>
        </w:rPr>
        <w:t>,</w:t>
      </w:r>
      <w:r w:rsidRPr="00F5350A">
        <w:rPr>
          <w:rFonts w:ascii="Times New Roman" w:hAnsi="Times New Roman" w:cs="Times New Roman"/>
          <w:sz w:val="28"/>
          <w:szCs w:val="28"/>
        </w:rPr>
        <w:t xml:space="preserve"> за счет снижения </w:t>
      </w:r>
      <w:r w:rsidR="00DD4BA7" w:rsidRPr="00F5350A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F5350A">
        <w:rPr>
          <w:rFonts w:ascii="Times New Roman" w:hAnsi="Times New Roman" w:cs="Times New Roman"/>
          <w:sz w:val="28"/>
          <w:szCs w:val="28"/>
        </w:rPr>
        <w:t>смертности;</w:t>
      </w:r>
    </w:p>
    <w:p w:rsidR="0014754E" w:rsidRPr="00F5350A" w:rsidRDefault="0014754E" w:rsidP="00147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- уровень рождаемости в 3,4 раза превысил уровень смертности;</w:t>
      </w:r>
    </w:p>
    <w:p w:rsidR="0014754E" w:rsidRPr="00F5350A" w:rsidRDefault="0014754E" w:rsidP="00147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- миграционный прирост населения в 2,4 раза превысил уровень 2015 года и составил 7,1 тыс. человек;</w:t>
      </w:r>
    </w:p>
    <w:p w:rsidR="0014754E" w:rsidRPr="00F5350A" w:rsidRDefault="0014754E" w:rsidP="00147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- численность постоянного населения города на 31.12.2016 – 360,6 тыс.                          человек.</w:t>
      </w:r>
    </w:p>
    <w:p w:rsidR="00686A66" w:rsidRPr="00F5350A" w:rsidRDefault="00686A66" w:rsidP="0068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Продолжается процесс изменения возрастной структуры населения,                 обусловленный вступлением в трудоспособный возраст малочисленного молодого поколения и выбытием из трудоспособного возраста многочисленного    пожилого поколения.</w:t>
      </w:r>
    </w:p>
    <w:p w:rsidR="007F419C" w:rsidRPr="00F5350A" w:rsidRDefault="007F419C" w:rsidP="007F41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5350A">
        <w:rPr>
          <w:rFonts w:ascii="Times New Roman" w:eastAsia="Calibri" w:hAnsi="Times New Roman" w:cs="Times New Roman"/>
          <w:sz w:val="28"/>
          <w:lang w:eastAsia="en-US"/>
        </w:rPr>
        <w:t>За год на 0,65</w:t>
      </w:r>
      <w:r w:rsidR="00DD4BA7" w:rsidRPr="00F5350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F5350A">
        <w:rPr>
          <w:rFonts w:ascii="Times New Roman" w:eastAsia="Calibri" w:hAnsi="Times New Roman" w:cs="Times New Roman"/>
          <w:sz w:val="28"/>
          <w:lang w:eastAsia="en-US"/>
        </w:rPr>
        <w:t xml:space="preserve">% снизилась доля лиц в трудоспособном возрасте </w:t>
      </w:r>
      <w:r w:rsidR="00DD4BA7" w:rsidRPr="00F5350A">
        <w:rPr>
          <w:rFonts w:ascii="Times New Roman" w:eastAsia="Calibri" w:hAnsi="Times New Roman" w:cs="Times New Roman"/>
          <w:sz w:val="28"/>
          <w:lang w:eastAsia="en-US"/>
        </w:rPr>
        <w:t xml:space="preserve">               </w:t>
      </w:r>
      <w:r w:rsidRPr="00F5350A">
        <w:rPr>
          <w:rFonts w:ascii="Times New Roman" w:eastAsia="Calibri" w:hAnsi="Times New Roman" w:cs="Times New Roman"/>
          <w:sz w:val="28"/>
          <w:lang w:eastAsia="en-US"/>
        </w:rPr>
        <w:t>(до 63,6</w:t>
      </w:r>
      <w:r w:rsidR="00DD4BA7" w:rsidRPr="00F5350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F5350A">
        <w:rPr>
          <w:rFonts w:ascii="Times New Roman" w:eastAsia="Calibri" w:hAnsi="Times New Roman" w:cs="Times New Roman"/>
          <w:sz w:val="28"/>
          <w:lang w:eastAsia="en-US"/>
        </w:rPr>
        <w:t>%), на 0,63</w:t>
      </w:r>
      <w:r w:rsidR="00DD4BA7" w:rsidRPr="00F5350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F5350A">
        <w:rPr>
          <w:rFonts w:ascii="Times New Roman" w:eastAsia="Calibri" w:hAnsi="Times New Roman" w:cs="Times New Roman"/>
          <w:sz w:val="28"/>
          <w:lang w:eastAsia="en-US"/>
        </w:rPr>
        <w:t>% увеличилась доля лиц младше трудоспособного возраста (до 22,9</w:t>
      </w:r>
      <w:r w:rsidR="00D530DA" w:rsidRPr="00F5350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F5350A">
        <w:rPr>
          <w:rFonts w:ascii="Times New Roman" w:eastAsia="Calibri" w:hAnsi="Times New Roman" w:cs="Times New Roman"/>
          <w:sz w:val="28"/>
          <w:lang w:eastAsia="en-US"/>
        </w:rPr>
        <w:t>%), доля лиц старше трудоспособного возраста изменилась незначительно – рост на 0,02 % (13,4</w:t>
      </w:r>
      <w:r w:rsidR="00D530DA" w:rsidRPr="00F5350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F5350A">
        <w:rPr>
          <w:rFonts w:ascii="Times New Roman" w:eastAsia="Calibri" w:hAnsi="Times New Roman" w:cs="Times New Roman"/>
          <w:sz w:val="28"/>
          <w:lang w:eastAsia="en-US"/>
        </w:rPr>
        <w:t xml:space="preserve">%).    </w:t>
      </w:r>
    </w:p>
    <w:p w:rsidR="007F419C" w:rsidRPr="00F5350A" w:rsidRDefault="007F419C" w:rsidP="007F41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5350A">
        <w:rPr>
          <w:rFonts w:ascii="Times New Roman" w:eastAsia="Calibri" w:hAnsi="Times New Roman" w:cs="Times New Roman"/>
          <w:sz w:val="28"/>
          <w:lang w:eastAsia="en-US"/>
        </w:rPr>
        <w:t xml:space="preserve">Средний возраст населения города </w:t>
      </w:r>
      <w:r w:rsidR="00D530DA" w:rsidRPr="00F5350A">
        <w:rPr>
          <w:rFonts w:ascii="Times New Roman" w:eastAsia="Calibri" w:hAnsi="Times New Roman" w:cs="Times New Roman"/>
          <w:sz w:val="28"/>
          <w:lang w:eastAsia="en-US"/>
        </w:rPr>
        <w:t xml:space="preserve">на конец года </w:t>
      </w:r>
      <w:r w:rsidRPr="00F5350A">
        <w:rPr>
          <w:rFonts w:ascii="Times New Roman" w:eastAsia="Calibri" w:hAnsi="Times New Roman" w:cs="Times New Roman"/>
          <w:sz w:val="28"/>
          <w:lang w:eastAsia="en-US"/>
        </w:rPr>
        <w:t>– 33,3 года, в том числе мужчин – 31,8, женщин – 34,6.</w:t>
      </w:r>
    </w:p>
    <w:p w:rsidR="007F419C" w:rsidRPr="00F5350A" w:rsidRDefault="007F419C" w:rsidP="007F41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5350A">
        <w:rPr>
          <w:rFonts w:ascii="Times New Roman" w:eastAsia="Calibri" w:hAnsi="Times New Roman" w:cs="Times New Roman"/>
          <w:sz w:val="28"/>
          <w:lang w:eastAsia="en-US"/>
        </w:rPr>
        <w:t>Коэффициент общей демографической нагрузки на лиц трудоспособного возраста (на 1 000 человек) детьми и пожилыми увеличился за год с 555 до 571, при этом коэффициент нагрузки детьми в 1,7 раза превышает коэффициент           нагрузки пожилыми.</w:t>
      </w:r>
    </w:p>
    <w:p w:rsidR="003E65F0" w:rsidRPr="00F5350A" w:rsidRDefault="003E65F0" w:rsidP="003E6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Для улучшения демографической ситуации, развития гражданского общества, а также повышения безопасности населения, в городе Сургуте реализуются следующие муниципальные программы:</w:t>
      </w:r>
    </w:p>
    <w:p w:rsidR="003E65F0" w:rsidRPr="00F5350A" w:rsidRDefault="003E65F0" w:rsidP="0046300C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 xml:space="preserve">«Сургутская семья </w:t>
      </w:r>
      <w:r w:rsidRPr="00F5350A">
        <w:rPr>
          <w:rFonts w:ascii="Times New Roman" w:eastAsia="Calibri" w:hAnsi="Times New Roman" w:cs="Times New Roman"/>
          <w:sz w:val="28"/>
          <w:szCs w:val="28"/>
        </w:rPr>
        <w:t>на 2014 – 2030 годы</w:t>
      </w:r>
      <w:r w:rsidRPr="00F5350A">
        <w:rPr>
          <w:rFonts w:ascii="Times New Roman" w:hAnsi="Times New Roman" w:cs="Times New Roman"/>
          <w:sz w:val="28"/>
          <w:szCs w:val="28"/>
        </w:rPr>
        <w:t>»;</w:t>
      </w:r>
    </w:p>
    <w:p w:rsidR="003E65F0" w:rsidRPr="00F5350A" w:rsidRDefault="003E65F0" w:rsidP="0046300C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«Развитие гражданского общества в городе Сургуте</w:t>
      </w:r>
      <w:r w:rsidRPr="00F5350A">
        <w:rPr>
          <w:rFonts w:ascii="Times New Roman" w:eastAsia="Calibri" w:hAnsi="Times New Roman" w:cs="Times New Roman"/>
          <w:sz w:val="28"/>
          <w:szCs w:val="28"/>
        </w:rPr>
        <w:t xml:space="preserve"> на 2014 –</w:t>
      </w:r>
      <w:r w:rsidRPr="00F5350A">
        <w:rPr>
          <w:rFonts w:ascii="Times New Roman" w:eastAsia="Calibri" w:hAnsi="Times New Roman" w:cs="Times New Roman"/>
          <w:sz w:val="28"/>
          <w:szCs w:val="28"/>
        </w:rPr>
        <w:br/>
        <w:t>2030 годы</w:t>
      </w:r>
      <w:r w:rsidRPr="00F5350A">
        <w:rPr>
          <w:rFonts w:ascii="Times New Roman" w:hAnsi="Times New Roman" w:cs="Times New Roman"/>
          <w:sz w:val="28"/>
          <w:szCs w:val="28"/>
        </w:rPr>
        <w:t>»;</w:t>
      </w:r>
    </w:p>
    <w:p w:rsidR="003E65F0" w:rsidRPr="00F5350A" w:rsidRDefault="003E65F0" w:rsidP="0046300C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«Защита населения и территории города Сургута от чрезвычайных ситуаций и совершенствования гражданской обороны</w:t>
      </w:r>
      <w:r w:rsidRPr="00F5350A">
        <w:rPr>
          <w:rFonts w:ascii="Times New Roman" w:eastAsia="Calibri" w:hAnsi="Times New Roman" w:cs="Times New Roman"/>
          <w:sz w:val="28"/>
          <w:szCs w:val="28"/>
        </w:rPr>
        <w:t xml:space="preserve"> на 2014 – 2030 годы</w:t>
      </w:r>
      <w:r w:rsidRPr="00F5350A">
        <w:rPr>
          <w:rFonts w:ascii="Times New Roman" w:hAnsi="Times New Roman" w:cs="Times New Roman"/>
          <w:sz w:val="28"/>
          <w:szCs w:val="28"/>
        </w:rPr>
        <w:t>»;</w:t>
      </w:r>
    </w:p>
    <w:p w:rsidR="00934C29" w:rsidRPr="00F5350A" w:rsidRDefault="003E65F0" w:rsidP="00804087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50A">
        <w:rPr>
          <w:rFonts w:ascii="Times New Roman" w:hAnsi="Times New Roman" w:cs="Times New Roman"/>
          <w:sz w:val="28"/>
          <w:szCs w:val="28"/>
        </w:rPr>
        <w:t>«Профилактика правонарушений и экстремизма в городе Сургуте</w:t>
      </w:r>
      <w:r w:rsidRPr="00F5350A">
        <w:rPr>
          <w:rFonts w:ascii="Times New Roman" w:eastAsia="Calibri" w:hAnsi="Times New Roman" w:cs="Times New Roman"/>
          <w:sz w:val="28"/>
          <w:szCs w:val="28"/>
        </w:rPr>
        <w:t xml:space="preserve"> на 2014 – 2030 годы</w:t>
      </w:r>
      <w:r w:rsidRPr="00F5350A">
        <w:rPr>
          <w:rFonts w:ascii="Times New Roman" w:hAnsi="Times New Roman" w:cs="Times New Roman"/>
          <w:sz w:val="28"/>
          <w:szCs w:val="28"/>
        </w:rPr>
        <w:t>».</w:t>
      </w:r>
    </w:p>
    <w:p w:rsidR="005F2250" w:rsidRPr="00F5350A" w:rsidRDefault="005F2250" w:rsidP="005F2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2250" w:rsidRPr="00F5350A" w:rsidSect="00115387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41" w:rsidRDefault="00BB1041" w:rsidP="009044C3">
      <w:pPr>
        <w:spacing w:after="0" w:line="240" w:lineRule="auto"/>
      </w:pPr>
      <w:r>
        <w:separator/>
      </w:r>
    </w:p>
  </w:endnote>
  <w:endnote w:type="continuationSeparator" w:id="0">
    <w:p w:rsidR="00BB1041" w:rsidRDefault="00BB1041" w:rsidP="0090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41" w:rsidRDefault="00BB1041" w:rsidP="009044C3">
      <w:pPr>
        <w:spacing w:after="0" w:line="240" w:lineRule="auto"/>
      </w:pPr>
      <w:r>
        <w:separator/>
      </w:r>
    </w:p>
  </w:footnote>
  <w:footnote w:type="continuationSeparator" w:id="0">
    <w:p w:rsidR="00BB1041" w:rsidRDefault="00BB1041" w:rsidP="0090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274187"/>
      <w:docPartObj>
        <w:docPartGallery w:val="Page Numbers (Top of Page)"/>
        <w:docPartUnique/>
      </w:docPartObj>
    </w:sdtPr>
    <w:sdtEndPr/>
    <w:sdtContent>
      <w:p w:rsidR="005F2250" w:rsidRDefault="00F13D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C1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F2250" w:rsidRDefault="005F22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B3E"/>
    <w:multiLevelType w:val="hybridMultilevel"/>
    <w:tmpl w:val="FE76BD16"/>
    <w:lvl w:ilvl="0" w:tplc="B44A2134">
      <w:start w:val="1"/>
      <w:numFmt w:val="bullet"/>
      <w:lvlText w:val=" 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D60"/>
    <w:multiLevelType w:val="hybridMultilevel"/>
    <w:tmpl w:val="D21E660C"/>
    <w:lvl w:ilvl="0" w:tplc="7568B8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B60C57"/>
    <w:multiLevelType w:val="hybridMultilevel"/>
    <w:tmpl w:val="731A43DC"/>
    <w:lvl w:ilvl="0" w:tplc="0419000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3">
    <w:nsid w:val="24B20595"/>
    <w:multiLevelType w:val="hybridMultilevel"/>
    <w:tmpl w:val="2CA4F382"/>
    <w:lvl w:ilvl="0" w:tplc="76064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8757F6"/>
    <w:multiLevelType w:val="hybridMultilevel"/>
    <w:tmpl w:val="AC26A3AE"/>
    <w:lvl w:ilvl="0" w:tplc="7D12B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C7094F"/>
    <w:multiLevelType w:val="hybridMultilevel"/>
    <w:tmpl w:val="30BCFAC2"/>
    <w:lvl w:ilvl="0" w:tplc="8F2293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CEB47F7"/>
    <w:multiLevelType w:val="hybridMultilevel"/>
    <w:tmpl w:val="0FE07788"/>
    <w:lvl w:ilvl="0" w:tplc="04190011">
      <w:start w:val="1"/>
      <w:numFmt w:val="decimal"/>
      <w:lvlText w:val="%1)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7">
    <w:nsid w:val="534A03A7"/>
    <w:multiLevelType w:val="hybridMultilevel"/>
    <w:tmpl w:val="858E3274"/>
    <w:lvl w:ilvl="0" w:tplc="B44A2134">
      <w:start w:val="1"/>
      <w:numFmt w:val="bullet"/>
      <w:lvlText w:val=" "/>
      <w:lvlJc w:val="left"/>
      <w:pPr>
        <w:ind w:left="1287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B179C7"/>
    <w:multiLevelType w:val="hybridMultilevel"/>
    <w:tmpl w:val="231C7382"/>
    <w:lvl w:ilvl="0" w:tplc="BA549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29"/>
    <w:rsid w:val="0000028E"/>
    <w:rsid w:val="00000653"/>
    <w:rsid w:val="000006FA"/>
    <w:rsid w:val="00000CF8"/>
    <w:rsid w:val="00001895"/>
    <w:rsid w:val="000053B1"/>
    <w:rsid w:val="00011619"/>
    <w:rsid w:val="000170FC"/>
    <w:rsid w:val="00017B54"/>
    <w:rsid w:val="0002078B"/>
    <w:rsid w:val="00021DB7"/>
    <w:rsid w:val="000235D9"/>
    <w:rsid w:val="00030EFB"/>
    <w:rsid w:val="00031096"/>
    <w:rsid w:val="00031BB9"/>
    <w:rsid w:val="000361D8"/>
    <w:rsid w:val="00036D9C"/>
    <w:rsid w:val="00043C22"/>
    <w:rsid w:val="00056235"/>
    <w:rsid w:val="00065F88"/>
    <w:rsid w:val="000663ED"/>
    <w:rsid w:val="00066E90"/>
    <w:rsid w:val="00066FBC"/>
    <w:rsid w:val="00067CB1"/>
    <w:rsid w:val="0007232C"/>
    <w:rsid w:val="0007370F"/>
    <w:rsid w:val="00075221"/>
    <w:rsid w:val="00080A2B"/>
    <w:rsid w:val="000874FB"/>
    <w:rsid w:val="0008761E"/>
    <w:rsid w:val="00087D05"/>
    <w:rsid w:val="0009101C"/>
    <w:rsid w:val="00092940"/>
    <w:rsid w:val="00093500"/>
    <w:rsid w:val="000939D9"/>
    <w:rsid w:val="00094030"/>
    <w:rsid w:val="000A2B76"/>
    <w:rsid w:val="000A307A"/>
    <w:rsid w:val="000A5E66"/>
    <w:rsid w:val="000A602B"/>
    <w:rsid w:val="000B09F5"/>
    <w:rsid w:val="000B10EB"/>
    <w:rsid w:val="000B4986"/>
    <w:rsid w:val="000B669E"/>
    <w:rsid w:val="000B6EF5"/>
    <w:rsid w:val="000C3C21"/>
    <w:rsid w:val="000C74ED"/>
    <w:rsid w:val="000D19C0"/>
    <w:rsid w:val="000D37E4"/>
    <w:rsid w:val="000D4383"/>
    <w:rsid w:val="000D45BD"/>
    <w:rsid w:val="000D76C1"/>
    <w:rsid w:val="000E1D22"/>
    <w:rsid w:val="000F0F60"/>
    <w:rsid w:val="000F2C86"/>
    <w:rsid w:val="000F401F"/>
    <w:rsid w:val="000F642C"/>
    <w:rsid w:val="001020F9"/>
    <w:rsid w:val="00107894"/>
    <w:rsid w:val="00107CF9"/>
    <w:rsid w:val="00111ED1"/>
    <w:rsid w:val="001142E9"/>
    <w:rsid w:val="00115387"/>
    <w:rsid w:val="00115B82"/>
    <w:rsid w:val="0012624B"/>
    <w:rsid w:val="00126939"/>
    <w:rsid w:val="001302E6"/>
    <w:rsid w:val="00130F90"/>
    <w:rsid w:val="00134D2A"/>
    <w:rsid w:val="00135719"/>
    <w:rsid w:val="0013771B"/>
    <w:rsid w:val="0014051C"/>
    <w:rsid w:val="00141F9D"/>
    <w:rsid w:val="0014206E"/>
    <w:rsid w:val="001429B1"/>
    <w:rsid w:val="0014754E"/>
    <w:rsid w:val="00150BCA"/>
    <w:rsid w:val="00156547"/>
    <w:rsid w:val="00157E92"/>
    <w:rsid w:val="001631FA"/>
    <w:rsid w:val="0016391A"/>
    <w:rsid w:val="0016784C"/>
    <w:rsid w:val="00172404"/>
    <w:rsid w:val="0017285E"/>
    <w:rsid w:val="001739AC"/>
    <w:rsid w:val="00175B9D"/>
    <w:rsid w:val="0017625D"/>
    <w:rsid w:val="001800A0"/>
    <w:rsid w:val="00180D3C"/>
    <w:rsid w:val="001818E2"/>
    <w:rsid w:val="0018260B"/>
    <w:rsid w:val="001901D7"/>
    <w:rsid w:val="00190D8E"/>
    <w:rsid w:val="001917E2"/>
    <w:rsid w:val="0019488D"/>
    <w:rsid w:val="001979FC"/>
    <w:rsid w:val="001A054B"/>
    <w:rsid w:val="001A0D94"/>
    <w:rsid w:val="001A2E0D"/>
    <w:rsid w:val="001A5E50"/>
    <w:rsid w:val="001A76BE"/>
    <w:rsid w:val="001A7835"/>
    <w:rsid w:val="001B24EF"/>
    <w:rsid w:val="001B3086"/>
    <w:rsid w:val="001B37E8"/>
    <w:rsid w:val="001B6221"/>
    <w:rsid w:val="001C0738"/>
    <w:rsid w:val="001C207A"/>
    <w:rsid w:val="001C2A91"/>
    <w:rsid w:val="001D14BB"/>
    <w:rsid w:val="001D15FB"/>
    <w:rsid w:val="001D4938"/>
    <w:rsid w:val="001D4E7A"/>
    <w:rsid w:val="001D6965"/>
    <w:rsid w:val="001D708E"/>
    <w:rsid w:val="001E1FAD"/>
    <w:rsid w:val="001E3373"/>
    <w:rsid w:val="001E3F16"/>
    <w:rsid w:val="001F00CC"/>
    <w:rsid w:val="001F0E4A"/>
    <w:rsid w:val="001F32FD"/>
    <w:rsid w:val="001F488D"/>
    <w:rsid w:val="001F7323"/>
    <w:rsid w:val="00200741"/>
    <w:rsid w:val="0020365E"/>
    <w:rsid w:val="0020509C"/>
    <w:rsid w:val="002109D6"/>
    <w:rsid w:val="002163F8"/>
    <w:rsid w:val="00217E94"/>
    <w:rsid w:val="00227ABB"/>
    <w:rsid w:val="00232175"/>
    <w:rsid w:val="0023274C"/>
    <w:rsid w:val="00232B11"/>
    <w:rsid w:val="00235656"/>
    <w:rsid w:val="00236CD1"/>
    <w:rsid w:val="002374DD"/>
    <w:rsid w:val="00242AF7"/>
    <w:rsid w:val="002439C1"/>
    <w:rsid w:val="00244201"/>
    <w:rsid w:val="0024578A"/>
    <w:rsid w:val="00250BEB"/>
    <w:rsid w:val="00251854"/>
    <w:rsid w:val="00252680"/>
    <w:rsid w:val="002549BF"/>
    <w:rsid w:val="00260D89"/>
    <w:rsid w:val="002613A3"/>
    <w:rsid w:val="0026208D"/>
    <w:rsid w:val="00264A72"/>
    <w:rsid w:val="00271980"/>
    <w:rsid w:val="00272235"/>
    <w:rsid w:val="00277C34"/>
    <w:rsid w:val="002807A0"/>
    <w:rsid w:val="00281642"/>
    <w:rsid w:val="00281B69"/>
    <w:rsid w:val="0028704C"/>
    <w:rsid w:val="002910DC"/>
    <w:rsid w:val="0029166F"/>
    <w:rsid w:val="002917F8"/>
    <w:rsid w:val="00293BD1"/>
    <w:rsid w:val="00294202"/>
    <w:rsid w:val="0029439E"/>
    <w:rsid w:val="0029782F"/>
    <w:rsid w:val="002A11B0"/>
    <w:rsid w:val="002A2AD1"/>
    <w:rsid w:val="002A53D6"/>
    <w:rsid w:val="002A6D31"/>
    <w:rsid w:val="002B154C"/>
    <w:rsid w:val="002B1CAC"/>
    <w:rsid w:val="002B28EB"/>
    <w:rsid w:val="002B399D"/>
    <w:rsid w:val="002B4113"/>
    <w:rsid w:val="002B51E6"/>
    <w:rsid w:val="002C38E5"/>
    <w:rsid w:val="002C3961"/>
    <w:rsid w:val="002C3A47"/>
    <w:rsid w:val="002C53A7"/>
    <w:rsid w:val="002C5A16"/>
    <w:rsid w:val="002C67E0"/>
    <w:rsid w:val="002D0DFE"/>
    <w:rsid w:val="002D16C1"/>
    <w:rsid w:val="002D25B8"/>
    <w:rsid w:val="002D4465"/>
    <w:rsid w:val="002D5AE2"/>
    <w:rsid w:val="002D5E10"/>
    <w:rsid w:val="002D6EFF"/>
    <w:rsid w:val="002D7464"/>
    <w:rsid w:val="002D76D5"/>
    <w:rsid w:val="002E15CC"/>
    <w:rsid w:val="002E16CC"/>
    <w:rsid w:val="002E1B92"/>
    <w:rsid w:val="002E1E72"/>
    <w:rsid w:val="002E4BA6"/>
    <w:rsid w:val="002E4EC2"/>
    <w:rsid w:val="002E77E6"/>
    <w:rsid w:val="002F0813"/>
    <w:rsid w:val="002F49D4"/>
    <w:rsid w:val="002F5273"/>
    <w:rsid w:val="002F743B"/>
    <w:rsid w:val="003029BC"/>
    <w:rsid w:val="003078DD"/>
    <w:rsid w:val="00313086"/>
    <w:rsid w:val="0031332B"/>
    <w:rsid w:val="00320BEC"/>
    <w:rsid w:val="00324A60"/>
    <w:rsid w:val="00330747"/>
    <w:rsid w:val="00330D85"/>
    <w:rsid w:val="0033203F"/>
    <w:rsid w:val="003321BE"/>
    <w:rsid w:val="0033679D"/>
    <w:rsid w:val="00340619"/>
    <w:rsid w:val="00340C77"/>
    <w:rsid w:val="003419AE"/>
    <w:rsid w:val="00341DA2"/>
    <w:rsid w:val="00343294"/>
    <w:rsid w:val="0034399C"/>
    <w:rsid w:val="003454B0"/>
    <w:rsid w:val="00350974"/>
    <w:rsid w:val="00350D34"/>
    <w:rsid w:val="0035241B"/>
    <w:rsid w:val="00352A58"/>
    <w:rsid w:val="003531E2"/>
    <w:rsid w:val="00353818"/>
    <w:rsid w:val="00354F77"/>
    <w:rsid w:val="00364DDC"/>
    <w:rsid w:val="00366FE2"/>
    <w:rsid w:val="003721D0"/>
    <w:rsid w:val="00375796"/>
    <w:rsid w:val="00376BDF"/>
    <w:rsid w:val="003807A0"/>
    <w:rsid w:val="00382941"/>
    <w:rsid w:val="00383F0A"/>
    <w:rsid w:val="00384980"/>
    <w:rsid w:val="00385573"/>
    <w:rsid w:val="0038739F"/>
    <w:rsid w:val="0039029D"/>
    <w:rsid w:val="003956B9"/>
    <w:rsid w:val="003961D8"/>
    <w:rsid w:val="003A2FA5"/>
    <w:rsid w:val="003A3E98"/>
    <w:rsid w:val="003A5684"/>
    <w:rsid w:val="003A5B53"/>
    <w:rsid w:val="003B0483"/>
    <w:rsid w:val="003B060B"/>
    <w:rsid w:val="003B0A56"/>
    <w:rsid w:val="003B2810"/>
    <w:rsid w:val="003B439E"/>
    <w:rsid w:val="003C1F57"/>
    <w:rsid w:val="003C2789"/>
    <w:rsid w:val="003C3764"/>
    <w:rsid w:val="003C7573"/>
    <w:rsid w:val="003D37EA"/>
    <w:rsid w:val="003D3E0E"/>
    <w:rsid w:val="003E1D1E"/>
    <w:rsid w:val="003E262C"/>
    <w:rsid w:val="003E29B3"/>
    <w:rsid w:val="003E3BEB"/>
    <w:rsid w:val="003E3E64"/>
    <w:rsid w:val="003E4048"/>
    <w:rsid w:val="003E45AB"/>
    <w:rsid w:val="003E475F"/>
    <w:rsid w:val="003E4DC2"/>
    <w:rsid w:val="003E65F0"/>
    <w:rsid w:val="003F0338"/>
    <w:rsid w:val="003F2966"/>
    <w:rsid w:val="003F7EC3"/>
    <w:rsid w:val="00400014"/>
    <w:rsid w:val="004000CC"/>
    <w:rsid w:val="00401F99"/>
    <w:rsid w:val="004035B1"/>
    <w:rsid w:val="0040412A"/>
    <w:rsid w:val="004069F7"/>
    <w:rsid w:val="00411EBB"/>
    <w:rsid w:val="00413991"/>
    <w:rsid w:val="00413D21"/>
    <w:rsid w:val="00415778"/>
    <w:rsid w:val="004158D7"/>
    <w:rsid w:val="00416D75"/>
    <w:rsid w:val="0042021A"/>
    <w:rsid w:val="00422B90"/>
    <w:rsid w:val="0042391C"/>
    <w:rsid w:val="00425A53"/>
    <w:rsid w:val="004265F9"/>
    <w:rsid w:val="00426864"/>
    <w:rsid w:val="0043008B"/>
    <w:rsid w:val="0043503C"/>
    <w:rsid w:val="00440E87"/>
    <w:rsid w:val="00441561"/>
    <w:rsid w:val="004442BB"/>
    <w:rsid w:val="00451961"/>
    <w:rsid w:val="00452533"/>
    <w:rsid w:val="004556F7"/>
    <w:rsid w:val="00455CE0"/>
    <w:rsid w:val="0046300C"/>
    <w:rsid w:val="00465705"/>
    <w:rsid w:val="00466BFE"/>
    <w:rsid w:val="004708BE"/>
    <w:rsid w:val="00470D72"/>
    <w:rsid w:val="00470DF5"/>
    <w:rsid w:val="00471D7B"/>
    <w:rsid w:val="00472409"/>
    <w:rsid w:val="004732DE"/>
    <w:rsid w:val="00474FBC"/>
    <w:rsid w:val="0047682C"/>
    <w:rsid w:val="00481B2B"/>
    <w:rsid w:val="00482A13"/>
    <w:rsid w:val="004832EB"/>
    <w:rsid w:val="00487A6B"/>
    <w:rsid w:val="00490F96"/>
    <w:rsid w:val="00492DC0"/>
    <w:rsid w:val="00494093"/>
    <w:rsid w:val="00494827"/>
    <w:rsid w:val="00495721"/>
    <w:rsid w:val="0049574D"/>
    <w:rsid w:val="00495DBC"/>
    <w:rsid w:val="004A09FD"/>
    <w:rsid w:val="004A2048"/>
    <w:rsid w:val="004A2EA1"/>
    <w:rsid w:val="004A3831"/>
    <w:rsid w:val="004A5BB0"/>
    <w:rsid w:val="004A6591"/>
    <w:rsid w:val="004A6BE3"/>
    <w:rsid w:val="004A6D79"/>
    <w:rsid w:val="004B3B42"/>
    <w:rsid w:val="004B3DCF"/>
    <w:rsid w:val="004C22BE"/>
    <w:rsid w:val="004C4D08"/>
    <w:rsid w:val="004C5752"/>
    <w:rsid w:val="004D06D8"/>
    <w:rsid w:val="004D416B"/>
    <w:rsid w:val="004D4974"/>
    <w:rsid w:val="004D62E3"/>
    <w:rsid w:val="004E344A"/>
    <w:rsid w:val="004E3A3F"/>
    <w:rsid w:val="004E432E"/>
    <w:rsid w:val="004E5C01"/>
    <w:rsid w:val="004F0494"/>
    <w:rsid w:val="004F13B8"/>
    <w:rsid w:val="004F29CC"/>
    <w:rsid w:val="004F656F"/>
    <w:rsid w:val="00502956"/>
    <w:rsid w:val="0050387D"/>
    <w:rsid w:val="005046BA"/>
    <w:rsid w:val="005074F6"/>
    <w:rsid w:val="00511C9C"/>
    <w:rsid w:val="005125B7"/>
    <w:rsid w:val="00514525"/>
    <w:rsid w:val="005148EF"/>
    <w:rsid w:val="00516A96"/>
    <w:rsid w:val="0052328A"/>
    <w:rsid w:val="00533023"/>
    <w:rsid w:val="005351EA"/>
    <w:rsid w:val="00536D86"/>
    <w:rsid w:val="00540D56"/>
    <w:rsid w:val="00542503"/>
    <w:rsid w:val="0054301C"/>
    <w:rsid w:val="00546588"/>
    <w:rsid w:val="00547994"/>
    <w:rsid w:val="00551367"/>
    <w:rsid w:val="00552133"/>
    <w:rsid w:val="00554D96"/>
    <w:rsid w:val="00555029"/>
    <w:rsid w:val="00563FA9"/>
    <w:rsid w:val="00566216"/>
    <w:rsid w:val="005756BE"/>
    <w:rsid w:val="0057792E"/>
    <w:rsid w:val="00577C3E"/>
    <w:rsid w:val="0058081D"/>
    <w:rsid w:val="005818DC"/>
    <w:rsid w:val="0058257B"/>
    <w:rsid w:val="00585D43"/>
    <w:rsid w:val="0058677E"/>
    <w:rsid w:val="00586B04"/>
    <w:rsid w:val="0059731A"/>
    <w:rsid w:val="005A21EA"/>
    <w:rsid w:val="005A4FF2"/>
    <w:rsid w:val="005A5262"/>
    <w:rsid w:val="005A5B0F"/>
    <w:rsid w:val="005A5C40"/>
    <w:rsid w:val="005A783E"/>
    <w:rsid w:val="005B2DA3"/>
    <w:rsid w:val="005B3ABD"/>
    <w:rsid w:val="005B4FE6"/>
    <w:rsid w:val="005B5721"/>
    <w:rsid w:val="005B66F0"/>
    <w:rsid w:val="005C25AA"/>
    <w:rsid w:val="005C3E56"/>
    <w:rsid w:val="005C58B1"/>
    <w:rsid w:val="005D0332"/>
    <w:rsid w:val="005D03DB"/>
    <w:rsid w:val="005E22F5"/>
    <w:rsid w:val="005E2D13"/>
    <w:rsid w:val="005E2E74"/>
    <w:rsid w:val="005E4AD4"/>
    <w:rsid w:val="005E6535"/>
    <w:rsid w:val="005E6E2B"/>
    <w:rsid w:val="005E71D6"/>
    <w:rsid w:val="005E7497"/>
    <w:rsid w:val="005F0002"/>
    <w:rsid w:val="005F0898"/>
    <w:rsid w:val="005F0993"/>
    <w:rsid w:val="005F1286"/>
    <w:rsid w:val="005F185B"/>
    <w:rsid w:val="005F2250"/>
    <w:rsid w:val="005F22DB"/>
    <w:rsid w:val="005F288E"/>
    <w:rsid w:val="005F2DE0"/>
    <w:rsid w:val="005F4EA9"/>
    <w:rsid w:val="005F5040"/>
    <w:rsid w:val="005F64A2"/>
    <w:rsid w:val="005F6586"/>
    <w:rsid w:val="005F7541"/>
    <w:rsid w:val="00601198"/>
    <w:rsid w:val="006011CE"/>
    <w:rsid w:val="006017A4"/>
    <w:rsid w:val="0060499C"/>
    <w:rsid w:val="006103B2"/>
    <w:rsid w:val="006107E5"/>
    <w:rsid w:val="00611446"/>
    <w:rsid w:val="00614E6D"/>
    <w:rsid w:val="00615E4F"/>
    <w:rsid w:val="00616932"/>
    <w:rsid w:val="00621BCE"/>
    <w:rsid w:val="006234EE"/>
    <w:rsid w:val="00626124"/>
    <w:rsid w:val="006318F0"/>
    <w:rsid w:val="006322A2"/>
    <w:rsid w:val="00632DA5"/>
    <w:rsid w:val="006359AE"/>
    <w:rsid w:val="00635DDD"/>
    <w:rsid w:val="006368A6"/>
    <w:rsid w:val="00640646"/>
    <w:rsid w:val="00640C29"/>
    <w:rsid w:val="00640F47"/>
    <w:rsid w:val="00641513"/>
    <w:rsid w:val="00646F1E"/>
    <w:rsid w:val="00647BA2"/>
    <w:rsid w:val="00653F67"/>
    <w:rsid w:val="006600CE"/>
    <w:rsid w:val="00665CEF"/>
    <w:rsid w:val="00666CA3"/>
    <w:rsid w:val="00667502"/>
    <w:rsid w:val="00667537"/>
    <w:rsid w:val="0067084F"/>
    <w:rsid w:val="00670DEC"/>
    <w:rsid w:val="00674A35"/>
    <w:rsid w:val="006803FF"/>
    <w:rsid w:val="00682A80"/>
    <w:rsid w:val="00684573"/>
    <w:rsid w:val="00686155"/>
    <w:rsid w:val="00686A66"/>
    <w:rsid w:val="00690F65"/>
    <w:rsid w:val="00691E90"/>
    <w:rsid w:val="00692EBC"/>
    <w:rsid w:val="0069491B"/>
    <w:rsid w:val="006959AC"/>
    <w:rsid w:val="0069629D"/>
    <w:rsid w:val="00696BD7"/>
    <w:rsid w:val="00696C2D"/>
    <w:rsid w:val="006A0D7B"/>
    <w:rsid w:val="006A1169"/>
    <w:rsid w:val="006A1EEB"/>
    <w:rsid w:val="006A229C"/>
    <w:rsid w:val="006A4464"/>
    <w:rsid w:val="006A76F7"/>
    <w:rsid w:val="006B0E22"/>
    <w:rsid w:val="006B36E1"/>
    <w:rsid w:val="006B663E"/>
    <w:rsid w:val="006C07D4"/>
    <w:rsid w:val="006C3B72"/>
    <w:rsid w:val="006C7D07"/>
    <w:rsid w:val="006D1427"/>
    <w:rsid w:val="006D3A1A"/>
    <w:rsid w:val="006D4855"/>
    <w:rsid w:val="006D4BFF"/>
    <w:rsid w:val="006D6521"/>
    <w:rsid w:val="006D7896"/>
    <w:rsid w:val="006D7C67"/>
    <w:rsid w:val="006E0B76"/>
    <w:rsid w:val="006E1762"/>
    <w:rsid w:val="006E37E9"/>
    <w:rsid w:val="006E3A89"/>
    <w:rsid w:val="006E5C3C"/>
    <w:rsid w:val="006F5691"/>
    <w:rsid w:val="006F59FC"/>
    <w:rsid w:val="006F67D6"/>
    <w:rsid w:val="006F75F9"/>
    <w:rsid w:val="007037E4"/>
    <w:rsid w:val="0070498E"/>
    <w:rsid w:val="007050FD"/>
    <w:rsid w:val="007139B4"/>
    <w:rsid w:val="0071424A"/>
    <w:rsid w:val="00715895"/>
    <w:rsid w:val="007215F0"/>
    <w:rsid w:val="007217E8"/>
    <w:rsid w:val="00727D62"/>
    <w:rsid w:val="00732637"/>
    <w:rsid w:val="00737631"/>
    <w:rsid w:val="007411E2"/>
    <w:rsid w:val="00744B6F"/>
    <w:rsid w:val="00751AA5"/>
    <w:rsid w:val="0075325A"/>
    <w:rsid w:val="0075328C"/>
    <w:rsid w:val="00753B1C"/>
    <w:rsid w:val="0075619C"/>
    <w:rsid w:val="00756668"/>
    <w:rsid w:val="00757B1D"/>
    <w:rsid w:val="00763370"/>
    <w:rsid w:val="0077332B"/>
    <w:rsid w:val="00773800"/>
    <w:rsid w:val="007743A5"/>
    <w:rsid w:val="00775974"/>
    <w:rsid w:val="007763CE"/>
    <w:rsid w:val="00776642"/>
    <w:rsid w:val="00785020"/>
    <w:rsid w:val="00790E70"/>
    <w:rsid w:val="007939AE"/>
    <w:rsid w:val="007951ED"/>
    <w:rsid w:val="00795C9C"/>
    <w:rsid w:val="00796E19"/>
    <w:rsid w:val="00797FC0"/>
    <w:rsid w:val="007A0586"/>
    <w:rsid w:val="007A2855"/>
    <w:rsid w:val="007A3D77"/>
    <w:rsid w:val="007A5600"/>
    <w:rsid w:val="007A740C"/>
    <w:rsid w:val="007A7876"/>
    <w:rsid w:val="007B0B5B"/>
    <w:rsid w:val="007B190C"/>
    <w:rsid w:val="007B38C3"/>
    <w:rsid w:val="007B3F0A"/>
    <w:rsid w:val="007B3F75"/>
    <w:rsid w:val="007B5319"/>
    <w:rsid w:val="007B5F99"/>
    <w:rsid w:val="007B70E0"/>
    <w:rsid w:val="007B78E5"/>
    <w:rsid w:val="007C0919"/>
    <w:rsid w:val="007C19E8"/>
    <w:rsid w:val="007C29BF"/>
    <w:rsid w:val="007C4313"/>
    <w:rsid w:val="007C56C8"/>
    <w:rsid w:val="007C57CB"/>
    <w:rsid w:val="007C5DBA"/>
    <w:rsid w:val="007C6F24"/>
    <w:rsid w:val="007D0353"/>
    <w:rsid w:val="007D047B"/>
    <w:rsid w:val="007D17BE"/>
    <w:rsid w:val="007D65EA"/>
    <w:rsid w:val="007E0426"/>
    <w:rsid w:val="007E14CD"/>
    <w:rsid w:val="007E4A4D"/>
    <w:rsid w:val="007F02AD"/>
    <w:rsid w:val="007F05B8"/>
    <w:rsid w:val="007F419C"/>
    <w:rsid w:val="007F6E29"/>
    <w:rsid w:val="007F7B99"/>
    <w:rsid w:val="00801157"/>
    <w:rsid w:val="00801AF2"/>
    <w:rsid w:val="00804087"/>
    <w:rsid w:val="00805335"/>
    <w:rsid w:val="00807C0D"/>
    <w:rsid w:val="00810A8D"/>
    <w:rsid w:val="00813CF2"/>
    <w:rsid w:val="008150BD"/>
    <w:rsid w:val="00815944"/>
    <w:rsid w:val="00816E4D"/>
    <w:rsid w:val="0082472F"/>
    <w:rsid w:val="00824B2D"/>
    <w:rsid w:val="008255A5"/>
    <w:rsid w:val="0082656C"/>
    <w:rsid w:val="008317EB"/>
    <w:rsid w:val="00833B37"/>
    <w:rsid w:val="00836073"/>
    <w:rsid w:val="00836404"/>
    <w:rsid w:val="0084115D"/>
    <w:rsid w:val="00842955"/>
    <w:rsid w:val="00843F45"/>
    <w:rsid w:val="00846E79"/>
    <w:rsid w:val="00846EFF"/>
    <w:rsid w:val="0084797E"/>
    <w:rsid w:val="0085098D"/>
    <w:rsid w:val="00850BBD"/>
    <w:rsid w:val="00850C23"/>
    <w:rsid w:val="00851684"/>
    <w:rsid w:val="00853CD0"/>
    <w:rsid w:val="00854B0C"/>
    <w:rsid w:val="00855208"/>
    <w:rsid w:val="00855998"/>
    <w:rsid w:val="00856808"/>
    <w:rsid w:val="00864874"/>
    <w:rsid w:val="00864CC4"/>
    <w:rsid w:val="00870BF1"/>
    <w:rsid w:val="00870C10"/>
    <w:rsid w:val="00873350"/>
    <w:rsid w:val="00877525"/>
    <w:rsid w:val="008815F0"/>
    <w:rsid w:val="00881E67"/>
    <w:rsid w:val="00885D6F"/>
    <w:rsid w:val="008861B2"/>
    <w:rsid w:val="0089018C"/>
    <w:rsid w:val="00891504"/>
    <w:rsid w:val="00892F58"/>
    <w:rsid w:val="008933AE"/>
    <w:rsid w:val="008A48B6"/>
    <w:rsid w:val="008A7418"/>
    <w:rsid w:val="008B1374"/>
    <w:rsid w:val="008B1A3B"/>
    <w:rsid w:val="008B6F88"/>
    <w:rsid w:val="008C04D1"/>
    <w:rsid w:val="008C0F2C"/>
    <w:rsid w:val="008C480D"/>
    <w:rsid w:val="008C4F1E"/>
    <w:rsid w:val="008C79F3"/>
    <w:rsid w:val="008D0714"/>
    <w:rsid w:val="008D0BF2"/>
    <w:rsid w:val="008D5301"/>
    <w:rsid w:val="008E3E39"/>
    <w:rsid w:val="008E57F6"/>
    <w:rsid w:val="008E6798"/>
    <w:rsid w:val="008E6EAC"/>
    <w:rsid w:val="008E7D3B"/>
    <w:rsid w:val="008F03C5"/>
    <w:rsid w:val="008F07A5"/>
    <w:rsid w:val="008F08CA"/>
    <w:rsid w:val="008F0FB4"/>
    <w:rsid w:val="008F455C"/>
    <w:rsid w:val="008F54AF"/>
    <w:rsid w:val="008F6BF9"/>
    <w:rsid w:val="009032D9"/>
    <w:rsid w:val="009044C3"/>
    <w:rsid w:val="00907954"/>
    <w:rsid w:val="00910416"/>
    <w:rsid w:val="009104B4"/>
    <w:rsid w:val="009130E3"/>
    <w:rsid w:val="009168C9"/>
    <w:rsid w:val="009173AA"/>
    <w:rsid w:val="009202F8"/>
    <w:rsid w:val="00921437"/>
    <w:rsid w:val="009233C8"/>
    <w:rsid w:val="00925226"/>
    <w:rsid w:val="00925F8A"/>
    <w:rsid w:val="00927698"/>
    <w:rsid w:val="00934C29"/>
    <w:rsid w:val="009404F0"/>
    <w:rsid w:val="009429CC"/>
    <w:rsid w:val="00943390"/>
    <w:rsid w:val="0094418D"/>
    <w:rsid w:val="0094421C"/>
    <w:rsid w:val="0094445B"/>
    <w:rsid w:val="00955BAE"/>
    <w:rsid w:val="009575C2"/>
    <w:rsid w:val="00957ECD"/>
    <w:rsid w:val="00961214"/>
    <w:rsid w:val="00962DE3"/>
    <w:rsid w:val="00967845"/>
    <w:rsid w:val="00970909"/>
    <w:rsid w:val="009736C2"/>
    <w:rsid w:val="009736D7"/>
    <w:rsid w:val="00981C53"/>
    <w:rsid w:val="00993289"/>
    <w:rsid w:val="00993C13"/>
    <w:rsid w:val="00997BD2"/>
    <w:rsid w:val="00997E91"/>
    <w:rsid w:val="009A032C"/>
    <w:rsid w:val="009A2155"/>
    <w:rsid w:val="009A7698"/>
    <w:rsid w:val="009B1FF9"/>
    <w:rsid w:val="009B31B1"/>
    <w:rsid w:val="009B3BE3"/>
    <w:rsid w:val="009B3C24"/>
    <w:rsid w:val="009B608E"/>
    <w:rsid w:val="009B6849"/>
    <w:rsid w:val="009B7400"/>
    <w:rsid w:val="009C0B93"/>
    <w:rsid w:val="009C362D"/>
    <w:rsid w:val="009C5DE1"/>
    <w:rsid w:val="009C64A6"/>
    <w:rsid w:val="009C6766"/>
    <w:rsid w:val="009C7802"/>
    <w:rsid w:val="009D2C63"/>
    <w:rsid w:val="009D5D41"/>
    <w:rsid w:val="009D7571"/>
    <w:rsid w:val="009D7CFA"/>
    <w:rsid w:val="009E0DA1"/>
    <w:rsid w:val="009E1061"/>
    <w:rsid w:val="009E5F71"/>
    <w:rsid w:val="009E7680"/>
    <w:rsid w:val="009E77E6"/>
    <w:rsid w:val="009F3B34"/>
    <w:rsid w:val="009F58A3"/>
    <w:rsid w:val="009F737A"/>
    <w:rsid w:val="009F7B32"/>
    <w:rsid w:val="009F7F9D"/>
    <w:rsid w:val="00A02CD4"/>
    <w:rsid w:val="00A2149E"/>
    <w:rsid w:val="00A2353E"/>
    <w:rsid w:val="00A25E34"/>
    <w:rsid w:val="00A27193"/>
    <w:rsid w:val="00A30F51"/>
    <w:rsid w:val="00A317CD"/>
    <w:rsid w:val="00A333D8"/>
    <w:rsid w:val="00A37E34"/>
    <w:rsid w:val="00A400F6"/>
    <w:rsid w:val="00A418E8"/>
    <w:rsid w:val="00A4493B"/>
    <w:rsid w:val="00A45098"/>
    <w:rsid w:val="00A45205"/>
    <w:rsid w:val="00A4589E"/>
    <w:rsid w:val="00A47BB5"/>
    <w:rsid w:val="00A5223B"/>
    <w:rsid w:val="00A5418A"/>
    <w:rsid w:val="00A54956"/>
    <w:rsid w:val="00A55DC7"/>
    <w:rsid w:val="00A55FF8"/>
    <w:rsid w:val="00A5778C"/>
    <w:rsid w:val="00A611B9"/>
    <w:rsid w:val="00A61CEA"/>
    <w:rsid w:val="00A64B76"/>
    <w:rsid w:val="00A651C7"/>
    <w:rsid w:val="00A65A61"/>
    <w:rsid w:val="00A673C1"/>
    <w:rsid w:val="00A711E2"/>
    <w:rsid w:val="00A72AB6"/>
    <w:rsid w:val="00A766FB"/>
    <w:rsid w:val="00A76761"/>
    <w:rsid w:val="00A77769"/>
    <w:rsid w:val="00A77853"/>
    <w:rsid w:val="00A77874"/>
    <w:rsid w:val="00A8005B"/>
    <w:rsid w:val="00A8353E"/>
    <w:rsid w:val="00A84E71"/>
    <w:rsid w:val="00A91818"/>
    <w:rsid w:val="00A933C7"/>
    <w:rsid w:val="00A93523"/>
    <w:rsid w:val="00A95214"/>
    <w:rsid w:val="00A9526E"/>
    <w:rsid w:val="00AA274F"/>
    <w:rsid w:val="00AA4198"/>
    <w:rsid w:val="00AA5C18"/>
    <w:rsid w:val="00AB0546"/>
    <w:rsid w:val="00AB1CEC"/>
    <w:rsid w:val="00AB419E"/>
    <w:rsid w:val="00AB5FF0"/>
    <w:rsid w:val="00AB7A84"/>
    <w:rsid w:val="00AC01DB"/>
    <w:rsid w:val="00AC14B9"/>
    <w:rsid w:val="00AC1E31"/>
    <w:rsid w:val="00AC2E50"/>
    <w:rsid w:val="00AC30DD"/>
    <w:rsid w:val="00AC3C1C"/>
    <w:rsid w:val="00AC4829"/>
    <w:rsid w:val="00AD0213"/>
    <w:rsid w:val="00AD15FA"/>
    <w:rsid w:val="00AD3A56"/>
    <w:rsid w:val="00AE0DAB"/>
    <w:rsid w:val="00AE37F5"/>
    <w:rsid w:val="00AE59E2"/>
    <w:rsid w:val="00AE72BB"/>
    <w:rsid w:val="00AF17A0"/>
    <w:rsid w:val="00AF192A"/>
    <w:rsid w:val="00B00CA8"/>
    <w:rsid w:val="00B01BA3"/>
    <w:rsid w:val="00B03598"/>
    <w:rsid w:val="00B07012"/>
    <w:rsid w:val="00B1064F"/>
    <w:rsid w:val="00B10F53"/>
    <w:rsid w:val="00B12267"/>
    <w:rsid w:val="00B12D0F"/>
    <w:rsid w:val="00B24DF5"/>
    <w:rsid w:val="00B32E32"/>
    <w:rsid w:val="00B33BAA"/>
    <w:rsid w:val="00B40173"/>
    <w:rsid w:val="00B423D8"/>
    <w:rsid w:val="00B43222"/>
    <w:rsid w:val="00B44A07"/>
    <w:rsid w:val="00B45C50"/>
    <w:rsid w:val="00B47067"/>
    <w:rsid w:val="00B51BA8"/>
    <w:rsid w:val="00B529A4"/>
    <w:rsid w:val="00B5338B"/>
    <w:rsid w:val="00B53DB3"/>
    <w:rsid w:val="00B5462A"/>
    <w:rsid w:val="00B55DD4"/>
    <w:rsid w:val="00B55F34"/>
    <w:rsid w:val="00B6038B"/>
    <w:rsid w:val="00B60B02"/>
    <w:rsid w:val="00B63812"/>
    <w:rsid w:val="00B6405E"/>
    <w:rsid w:val="00B6602F"/>
    <w:rsid w:val="00B67AB4"/>
    <w:rsid w:val="00B721AC"/>
    <w:rsid w:val="00B75712"/>
    <w:rsid w:val="00B75906"/>
    <w:rsid w:val="00B75F8B"/>
    <w:rsid w:val="00B7691F"/>
    <w:rsid w:val="00B831CD"/>
    <w:rsid w:val="00B87ACB"/>
    <w:rsid w:val="00B91B00"/>
    <w:rsid w:val="00BA022B"/>
    <w:rsid w:val="00BA0CFA"/>
    <w:rsid w:val="00BA1767"/>
    <w:rsid w:val="00BA2234"/>
    <w:rsid w:val="00BA274E"/>
    <w:rsid w:val="00BA3B94"/>
    <w:rsid w:val="00BA409E"/>
    <w:rsid w:val="00BA43DD"/>
    <w:rsid w:val="00BA4654"/>
    <w:rsid w:val="00BA54D5"/>
    <w:rsid w:val="00BA68C2"/>
    <w:rsid w:val="00BB1041"/>
    <w:rsid w:val="00BB3201"/>
    <w:rsid w:val="00BB49E6"/>
    <w:rsid w:val="00BB5699"/>
    <w:rsid w:val="00BB68B7"/>
    <w:rsid w:val="00BC422C"/>
    <w:rsid w:val="00BC701F"/>
    <w:rsid w:val="00BD2507"/>
    <w:rsid w:val="00BD2871"/>
    <w:rsid w:val="00BD3F34"/>
    <w:rsid w:val="00BD4DA5"/>
    <w:rsid w:val="00BD66D8"/>
    <w:rsid w:val="00BD7131"/>
    <w:rsid w:val="00BE119B"/>
    <w:rsid w:val="00BE18E1"/>
    <w:rsid w:val="00BE4A26"/>
    <w:rsid w:val="00BE52DA"/>
    <w:rsid w:val="00BF3BB5"/>
    <w:rsid w:val="00BF55B8"/>
    <w:rsid w:val="00C00E2E"/>
    <w:rsid w:val="00C01BB3"/>
    <w:rsid w:val="00C04227"/>
    <w:rsid w:val="00C056DF"/>
    <w:rsid w:val="00C071DF"/>
    <w:rsid w:val="00C0739E"/>
    <w:rsid w:val="00C11521"/>
    <w:rsid w:val="00C116F3"/>
    <w:rsid w:val="00C120F0"/>
    <w:rsid w:val="00C16FF6"/>
    <w:rsid w:val="00C26F0C"/>
    <w:rsid w:val="00C30A1D"/>
    <w:rsid w:val="00C31F3F"/>
    <w:rsid w:val="00C35630"/>
    <w:rsid w:val="00C377AE"/>
    <w:rsid w:val="00C37955"/>
    <w:rsid w:val="00C4062F"/>
    <w:rsid w:val="00C463C3"/>
    <w:rsid w:val="00C60435"/>
    <w:rsid w:val="00C63A39"/>
    <w:rsid w:val="00C64D5E"/>
    <w:rsid w:val="00C65C69"/>
    <w:rsid w:val="00C669CF"/>
    <w:rsid w:val="00C67556"/>
    <w:rsid w:val="00C703C6"/>
    <w:rsid w:val="00C7139E"/>
    <w:rsid w:val="00C71F67"/>
    <w:rsid w:val="00C74970"/>
    <w:rsid w:val="00C75B2A"/>
    <w:rsid w:val="00C76503"/>
    <w:rsid w:val="00C76908"/>
    <w:rsid w:val="00C76DE7"/>
    <w:rsid w:val="00C81873"/>
    <w:rsid w:val="00C862B1"/>
    <w:rsid w:val="00CA32C6"/>
    <w:rsid w:val="00CA3904"/>
    <w:rsid w:val="00CA429E"/>
    <w:rsid w:val="00CA4D27"/>
    <w:rsid w:val="00CA50A5"/>
    <w:rsid w:val="00CB195D"/>
    <w:rsid w:val="00CB2953"/>
    <w:rsid w:val="00CB6C48"/>
    <w:rsid w:val="00CC368B"/>
    <w:rsid w:val="00CC7F71"/>
    <w:rsid w:val="00CD049B"/>
    <w:rsid w:val="00CD1B75"/>
    <w:rsid w:val="00CD2868"/>
    <w:rsid w:val="00CD2AC1"/>
    <w:rsid w:val="00CD32CD"/>
    <w:rsid w:val="00CD51E0"/>
    <w:rsid w:val="00CD5657"/>
    <w:rsid w:val="00CE042C"/>
    <w:rsid w:val="00CE3E5D"/>
    <w:rsid w:val="00CE4326"/>
    <w:rsid w:val="00CE543C"/>
    <w:rsid w:val="00CE72F2"/>
    <w:rsid w:val="00CF37E0"/>
    <w:rsid w:val="00CF3998"/>
    <w:rsid w:val="00CF7262"/>
    <w:rsid w:val="00CF7618"/>
    <w:rsid w:val="00D014CB"/>
    <w:rsid w:val="00D01863"/>
    <w:rsid w:val="00D03905"/>
    <w:rsid w:val="00D04658"/>
    <w:rsid w:val="00D057AF"/>
    <w:rsid w:val="00D05C8A"/>
    <w:rsid w:val="00D063D2"/>
    <w:rsid w:val="00D068CF"/>
    <w:rsid w:val="00D101D0"/>
    <w:rsid w:val="00D1252F"/>
    <w:rsid w:val="00D129E6"/>
    <w:rsid w:val="00D12E11"/>
    <w:rsid w:val="00D149A7"/>
    <w:rsid w:val="00D14A06"/>
    <w:rsid w:val="00D14CA0"/>
    <w:rsid w:val="00D15D38"/>
    <w:rsid w:val="00D20B01"/>
    <w:rsid w:val="00D21B3B"/>
    <w:rsid w:val="00D227BB"/>
    <w:rsid w:val="00D2504F"/>
    <w:rsid w:val="00D273AB"/>
    <w:rsid w:val="00D3070B"/>
    <w:rsid w:val="00D30B1B"/>
    <w:rsid w:val="00D3113D"/>
    <w:rsid w:val="00D32FE0"/>
    <w:rsid w:val="00D36A7B"/>
    <w:rsid w:val="00D37792"/>
    <w:rsid w:val="00D37F79"/>
    <w:rsid w:val="00D42C2A"/>
    <w:rsid w:val="00D4414B"/>
    <w:rsid w:val="00D442AF"/>
    <w:rsid w:val="00D45358"/>
    <w:rsid w:val="00D5147B"/>
    <w:rsid w:val="00D52CCE"/>
    <w:rsid w:val="00D530DA"/>
    <w:rsid w:val="00D63CD1"/>
    <w:rsid w:val="00D64BE4"/>
    <w:rsid w:val="00D7035C"/>
    <w:rsid w:val="00D70AE3"/>
    <w:rsid w:val="00D75199"/>
    <w:rsid w:val="00D81050"/>
    <w:rsid w:val="00D81C3B"/>
    <w:rsid w:val="00D82368"/>
    <w:rsid w:val="00D857C7"/>
    <w:rsid w:val="00D85C72"/>
    <w:rsid w:val="00D9057F"/>
    <w:rsid w:val="00D90839"/>
    <w:rsid w:val="00D93D9E"/>
    <w:rsid w:val="00D9607B"/>
    <w:rsid w:val="00D960DB"/>
    <w:rsid w:val="00D97BC3"/>
    <w:rsid w:val="00D97BD0"/>
    <w:rsid w:val="00DA4497"/>
    <w:rsid w:val="00DA4BEB"/>
    <w:rsid w:val="00DA6DA6"/>
    <w:rsid w:val="00DA7D82"/>
    <w:rsid w:val="00DB06D6"/>
    <w:rsid w:val="00DB2065"/>
    <w:rsid w:val="00DB51B0"/>
    <w:rsid w:val="00DB6C73"/>
    <w:rsid w:val="00DB77EF"/>
    <w:rsid w:val="00DC088B"/>
    <w:rsid w:val="00DC3084"/>
    <w:rsid w:val="00DC43A1"/>
    <w:rsid w:val="00DD2532"/>
    <w:rsid w:val="00DD38AF"/>
    <w:rsid w:val="00DD3AFF"/>
    <w:rsid w:val="00DD4589"/>
    <w:rsid w:val="00DD4B11"/>
    <w:rsid w:val="00DD4BA7"/>
    <w:rsid w:val="00DD4CBC"/>
    <w:rsid w:val="00DD5467"/>
    <w:rsid w:val="00DD5D5C"/>
    <w:rsid w:val="00DD6EDB"/>
    <w:rsid w:val="00DE1E42"/>
    <w:rsid w:val="00DE3989"/>
    <w:rsid w:val="00DE42EE"/>
    <w:rsid w:val="00DE4521"/>
    <w:rsid w:val="00DE4F08"/>
    <w:rsid w:val="00DE7E9E"/>
    <w:rsid w:val="00DF3118"/>
    <w:rsid w:val="00DF5323"/>
    <w:rsid w:val="00E004E8"/>
    <w:rsid w:val="00E008C5"/>
    <w:rsid w:val="00E02319"/>
    <w:rsid w:val="00E03A07"/>
    <w:rsid w:val="00E05C0D"/>
    <w:rsid w:val="00E05F1D"/>
    <w:rsid w:val="00E0694F"/>
    <w:rsid w:val="00E1134D"/>
    <w:rsid w:val="00E133EC"/>
    <w:rsid w:val="00E212DB"/>
    <w:rsid w:val="00E21B07"/>
    <w:rsid w:val="00E22AD0"/>
    <w:rsid w:val="00E256EA"/>
    <w:rsid w:val="00E27DE1"/>
    <w:rsid w:val="00E404FD"/>
    <w:rsid w:val="00E42B0D"/>
    <w:rsid w:val="00E43CDE"/>
    <w:rsid w:val="00E45591"/>
    <w:rsid w:val="00E460F2"/>
    <w:rsid w:val="00E47EFC"/>
    <w:rsid w:val="00E5255A"/>
    <w:rsid w:val="00E541FC"/>
    <w:rsid w:val="00E54B44"/>
    <w:rsid w:val="00E57382"/>
    <w:rsid w:val="00E5781F"/>
    <w:rsid w:val="00E60E36"/>
    <w:rsid w:val="00E621BD"/>
    <w:rsid w:val="00E71630"/>
    <w:rsid w:val="00E71B74"/>
    <w:rsid w:val="00E72D9E"/>
    <w:rsid w:val="00E77633"/>
    <w:rsid w:val="00E82D61"/>
    <w:rsid w:val="00E8391E"/>
    <w:rsid w:val="00E84413"/>
    <w:rsid w:val="00E87CCB"/>
    <w:rsid w:val="00E9120E"/>
    <w:rsid w:val="00E9366C"/>
    <w:rsid w:val="00E946FD"/>
    <w:rsid w:val="00EA21CA"/>
    <w:rsid w:val="00EA21F3"/>
    <w:rsid w:val="00EA73A9"/>
    <w:rsid w:val="00EB00D9"/>
    <w:rsid w:val="00EB32D4"/>
    <w:rsid w:val="00EB6E61"/>
    <w:rsid w:val="00EB725C"/>
    <w:rsid w:val="00EB733D"/>
    <w:rsid w:val="00EB73BB"/>
    <w:rsid w:val="00EC1BFD"/>
    <w:rsid w:val="00EC21A5"/>
    <w:rsid w:val="00EC2ECF"/>
    <w:rsid w:val="00EC3400"/>
    <w:rsid w:val="00EC6D50"/>
    <w:rsid w:val="00EC7963"/>
    <w:rsid w:val="00ED00C4"/>
    <w:rsid w:val="00ED1DFB"/>
    <w:rsid w:val="00ED3930"/>
    <w:rsid w:val="00ED3ACC"/>
    <w:rsid w:val="00EE0293"/>
    <w:rsid w:val="00EE268F"/>
    <w:rsid w:val="00EE4506"/>
    <w:rsid w:val="00EE46F1"/>
    <w:rsid w:val="00EE5653"/>
    <w:rsid w:val="00EE5F7F"/>
    <w:rsid w:val="00EF272B"/>
    <w:rsid w:val="00EF6FD8"/>
    <w:rsid w:val="00EF73F4"/>
    <w:rsid w:val="00F04CEB"/>
    <w:rsid w:val="00F105BA"/>
    <w:rsid w:val="00F10CC3"/>
    <w:rsid w:val="00F130B9"/>
    <w:rsid w:val="00F133B5"/>
    <w:rsid w:val="00F138BF"/>
    <w:rsid w:val="00F138C8"/>
    <w:rsid w:val="00F13DF5"/>
    <w:rsid w:val="00F218CA"/>
    <w:rsid w:val="00F23C8B"/>
    <w:rsid w:val="00F26EDB"/>
    <w:rsid w:val="00F270C4"/>
    <w:rsid w:val="00F35412"/>
    <w:rsid w:val="00F42938"/>
    <w:rsid w:val="00F42D02"/>
    <w:rsid w:val="00F42F94"/>
    <w:rsid w:val="00F52A68"/>
    <w:rsid w:val="00F532C6"/>
    <w:rsid w:val="00F5350A"/>
    <w:rsid w:val="00F55ADB"/>
    <w:rsid w:val="00F55C09"/>
    <w:rsid w:val="00F60245"/>
    <w:rsid w:val="00F62A02"/>
    <w:rsid w:val="00F632D3"/>
    <w:rsid w:val="00F643F8"/>
    <w:rsid w:val="00F64458"/>
    <w:rsid w:val="00F64EC9"/>
    <w:rsid w:val="00F67B64"/>
    <w:rsid w:val="00F759AE"/>
    <w:rsid w:val="00F75CA8"/>
    <w:rsid w:val="00F816C1"/>
    <w:rsid w:val="00F818C4"/>
    <w:rsid w:val="00F82755"/>
    <w:rsid w:val="00F90AB8"/>
    <w:rsid w:val="00F91983"/>
    <w:rsid w:val="00F93FAD"/>
    <w:rsid w:val="00F947E5"/>
    <w:rsid w:val="00F95384"/>
    <w:rsid w:val="00F96B99"/>
    <w:rsid w:val="00FA0C19"/>
    <w:rsid w:val="00FA1552"/>
    <w:rsid w:val="00FA1606"/>
    <w:rsid w:val="00FA2519"/>
    <w:rsid w:val="00FA4002"/>
    <w:rsid w:val="00FA4A11"/>
    <w:rsid w:val="00FA4C75"/>
    <w:rsid w:val="00FB77E3"/>
    <w:rsid w:val="00FC1294"/>
    <w:rsid w:val="00FC2393"/>
    <w:rsid w:val="00FC5010"/>
    <w:rsid w:val="00FC5D40"/>
    <w:rsid w:val="00FD0826"/>
    <w:rsid w:val="00FD2182"/>
    <w:rsid w:val="00FE6861"/>
    <w:rsid w:val="00FF24A3"/>
    <w:rsid w:val="00FF24E0"/>
    <w:rsid w:val="00FF332B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8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C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E76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44C3"/>
  </w:style>
  <w:style w:type="paragraph" w:styleId="a9">
    <w:name w:val="footer"/>
    <w:basedOn w:val="a"/>
    <w:link w:val="aa"/>
    <w:uiPriority w:val="99"/>
    <w:unhideWhenUsed/>
    <w:rsid w:val="0090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44C3"/>
  </w:style>
  <w:style w:type="paragraph" w:styleId="ab">
    <w:name w:val="Body Text"/>
    <w:basedOn w:val="a"/>
    <w:link w:val="ac"/>
    <w:unhideWhenUsed/>
    <w:rsid w:val="00ED1D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ED1D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4FB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4F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6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rsid w:val="00D06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251854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51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f"/>
    <w:uiPriority w:val="1"/>
    <w:locked/>
    <w:rsid w:val="007B3F0A"/>
    <w:rPr>
      <w:sz w:val="24"/>
      <w:szCs w:val="24"/>
    </w:rPr>
  </w:style>
  <w:style w:type="paragraph" w:styleId="af">
    <w:name w:val="No Spacing"/>
    <w:link w:val="ae"/>
    <w:uiPriority w:val="1"/>
    <w:qFormat/>
    <w:rsid w:val="007B3F0A"/>
    <w:pPr>
      <w:spacing w:after="0" w:line="240" w:lineRule="auto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1041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1041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104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04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04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8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C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E76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44C3"/>
  </w:style>
  <w:style w:type="paragraph" w:styleId="a9">
    <w:name w:val="footer"/>
    <w:basedOn w:val="a"/>
    <w:link w:val="aa"/>
    <w:uiPriority w:val="99"/>
    <w:unhideWhenUsed/>
    <w:rsid w:val="0090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44C3"/>
  </w:style>
  <w:style w:type="paragraph" w:styleId="ab">
    <w:name w:val="Body Text"/>
    <w:basedOn w:val="a"/>
    <w:link w:val="ac"/>
    <w:unhideWhenUsed/>
    <w:rsid w:val="00ED1D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ED1D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4FB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4F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6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rsid w:val="00D06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251854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51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f"/>
    <w:uiPriority w:val="1"/>
    <w:locked/>
    <w:rsid w:val="007B3F0A"/>
    <w:rPr>
      <w:sz w:val="24"/>
      <w:szCs w:val="24"/>
    </w:rPr>
  </w:style>
  <w:style w:type="paragraph" w:styleId="af">
    <w:name w:val="No Spacing"/>
    <w:link w:val="ae"/>
    <w:uiPriority w:val="1"/>
    <w:qFormat/>
    <w:rsid w:val="007B3F0A"/>
    <w:pPr>
      <w:spacing w:after="0" w:line="240" w:lineRule="auto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1041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1041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104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04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04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peconom.admhma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itoring.admhmao.ru/hma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4D53-4DBB-4865-ACC7-D915BC5F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5640</Words>
  <Characters>32149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2017-08-29T10:38:00Z</cp:lastPrinted>
  <dcterms:created xsi:type="dcterms:W3CDTF">2017-09-04T06:51:00Z</dcterms:created>
  <dcterms:modified xsi:type="dcterms:W3CDTF">2017-09-04T06:51:00Z</dcterms:modified>
</cp:coreProperties>
</file>