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A5" w:rsidRDefault="007A6AA5" w:rsidP="007A6AA5">
      <w:pPr>
        <w:pStyle w:val="a3"/>
        <w:jc w:val="center"/>
        <w:rPr>
          <w:rFonts w:ascii="Times New Roman" w:hAnsi="Times New Roman" w:cs="Times New Roman"/>
          <w:sz w:val="24"/>
        </w:rPr>
      </w:pPr>
      <w:r>
        <w:rPr>
          <w:rFonts w:ascii="Times New Roman" w:hAnsi="Times New Roman" w:cs="Times New Roman"/>
          <w:sz w:val="24"/>
        </w:rPr>
        <w:t xml:space="preserve">Итоговый </w:t>
      </w:r>
    </w:p>
    <w:p w:rsidR="006445D0" w:rsidRDefault="007A6AA5" w:rsidP="007A6AA5">
      <w:pPr>
        <w:pStyle w:val="a3"/>
        <w:jc w:val="center"/>
        <w:rPr>
          <w:rFonts w:ascii="Times New Roman" w:hAnsi="Times New Roman" w:cs="Times New Roman"/>
          <w:sz w:val="24"/>
        </w:rPr>
      </w:pPr>
      <w:r>
        <w:rPr>
          <w:rFonts w:ascii="Times New Roman" w:hAnsi="Times New Roman" w:cs="Times New Roman"/>
          <w:sz w:val="24"/>
        </w:rPr>
        <w:t xml:space="preserve">аналитический отчет </w:t>
      </w:r>
      <w:proofErr w:type="gramStart"/>
      <w:r>
        <w:rPr>
          <w:rFonts w:ascii="Times New Roman" w:hAnsi="Times New Roman" w:cs="Times New Roman"/>
          <w:sz w:val="24"/>
        </w:rPr>
        <w:t>территориального</w:t>
      </w:r>
      <w:proofErr w:type="gramEnd"/>
      <w:r>
        <w:rPr>
          <w:rFonts w:ascii="Times New Roman" w:hAnsi="Times New Roman" w:cs="Times New Roman"/>
          <w:sz w:val="24"/>
        </w:rPr>
        <w:t xml:space="preserve"> общественного</w:t>
      </w:r>
    </w:p>
    <w:p w:rsidR="007A6AA5" w:rsidRDefault="007A6AA5" w:rsidP="007A6AA5">
      <w:pPr>
        <w:pStyle w:val="a3"/>
        <w:jc w:val="center"/>
        <w:rPr>
          <w:rFonts w:ascii="Times New Roman" w:hAnsi="Times New Roman" w:cs="Times New Roman"/>
          <w:sz w:val="24"/>
        </w:rPr>
      </w:pPr>
      <w:r>
        <w:rPr>
          <w:rFonts w:ascii="Times New Roman" w:hAnsi="Times New Roman" w:cs="Times New Roman"/>
          <w:sz w:val="24"/>
        </w:rPr>
        <w:t>самоуправления № 10 за 2016 год.</w:t>
      </w:r>
    </w:p>
    <w:p w:rsidR="007A6AA5" w:rsidRDefault="007A6AA5" w:rsidP="007A6AA5">
      <w:pPr>
        <w:pStyle w:val="a3"/>
        <w:jc w:val="center"/>
        <w:rPr>
          <w:rFonts w:ascii="Times New Roman" w:hAnsi="Times New Roman" w:cs="Times New Roman"/>
          <w:sz w:val="24"/>
        </w:rPr>
      </w:pPr>
      <w:r>
        <w:rPr>
          <w:rFonts w:ascii="Times New Roman" w:hAnsi="Times New Roman" w:cs="Times New Roman"/>
          <w:sz w:val="24"/>
        </w:rPr>
        <w:t>Проект</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«Активная жизнь 28а микрорайона»</w:t>
      </w:r>
    </w:p>
    <w:p w:rsidR="007A6AA5" w:rsidRDefault="007C7FBC" w:rsidP="007C7FBC">
      <w:pPr>
        <w:pStyle w:val="a3"/>
        <w:rPr>
          <w:rFonts w:ascii="Times New Roman" w:hAnsi="Times New Roman" w:cs="Times New Roman"/>
          <w:sz w:val="24"/>
        </w:rPr>
      </w:pPr>
      <w:r>
        <w:rPr>
          <w:rFonts w:ascii="Times New Roman" w:hAnsi="Times New Roman" w:cs="Times New Roman"/>
          <w:sz w:val="24"/>
        </w:rPr>
        <w:t xml:space="preserve">                                         </w:t>
      </w:r>
      <w:r w:rsidR="007A6AA5">
        <w:rPr>
          <w:rFonts w:ascii="Times New Roman" w:hAnsi="Times New Roman" w:cs="Times New Roman"/>
          <w:sz w:val="24"/>
        </w:rPr>
        <w:t>Председатель ТОС №</w:t>
      </w:r>
      <w:r>
        <w:rPr>
          <w:rFonts w:ascii="Times New Roman" w:hAnsi="Times New Roman" w:cs="Times New Roman"/>
          <w:sz w:val="24"/>
        </w:rPr>
        <w:t xml:space="preserve">10 </w:t>
      </w:r>
      <w:proofErr w:type="spellStart"/>
      <w:r>
        <w:rPr>
          <w:rFonts w:ascii="Times New Roman" w:hAnsi="Times New Roman" w:cs="Times New Roman"/>
          <w:sz w:val="24"/>
        </w:rPr>
        <w:t>Плескачева</w:t>
      </w:r>
      <w:proofErr w:type="spellEnd"/>
      <w:r>
        <w:rPr>
          <w:rFonts w:ascii="Times New Roman" w:hAnsi="Times New Roman" w:cs="Times New Roman"/>
          <w:sz w:val="24"/>
        </w:rPr>
        <w:t xml:space="preserve"> А.Д. </w:t>
      </w:r>
      <w:bookmarkStart w:id="0" w:name="_GoBack"/>
      <w:bookmarkEnd w:id="0"/>
    </w:p>
    <w:p w:rsidR="007A6AA5" w:rsidRDefault="007A6AA5" w:rsidP="007A6AA5">
      <w:pPr>
        <w:pStyle w:val="a3"/>
        <w:jc w:val="center"/>
        <w:rPr>
          <w:rFonts w:ascii="Times New Roman" w:hAnsi="Times New Roman" w:cs="Times New Roman"/>
          <w:sz w:val="24"/>
        </w:rPr>
      </w:pPr>
    </w:p>
    <w:p w:rsidR="007A6AA5" w:rsidRDefault="007A6AA5" w:rsidP="007A6AA5">
      <w:pPr>
        <w:pStyle w:val="a3"/>
        <w:jc w:val="both"/>
        <w:rPr>
          <w:rFonts w:ascii="Times New Roman" w:hAnsi="Times New Roman" w:cs="Times New Roman"/>
          <w:sz w:val="24"/>
        </w:rPr>
      </w:pPr>
      <w:r>
        <w:rPr>
          <w:rFonts w:ascii="Times New Roman" w:hAnsi="Times New Roman" w:cs="Times New Roman"/>
          <w:sz w:val="24"/>
        </w:rPr>
        <w:t>Итоговая аналитическая информация по мероприятиям</w:t>
      </w:r>
    </w:p>
    <w:p w:rsidR="007A6AA5" w:rsidRDefault="00743152" w:rsidP="007A6AA5">
      <w:pPr>
        <w:pStyle w:val="a3"/>
        <w:numPr>
          <w:ilvl w:val="0"/>
          <w:numId w:val="1"/>
        </w:numPr>
        <w:jc w:val="both"/>
        <w:rPr>
          <w:rFonts w:ascii="Times New Roman" w:hAnsi="Times New Roman" w:cs="Times New Roman"/>
          <w:sz w:val="24"/>
        </w:rPr>
      </w:pPr>
      <w:r>
        <w:rPr>
          <w:rFonts w:ascii="Times New Roman" w:hAnsi="Times New Roman" w:cs="Times New Roman"/>
          <w:sz w:val="24"/>
        </w:rPr>
        <w:t xml:space="preserve">Направление: </w:t>
      </w:r>
      <w:r w:rsidR="007A6AA5">
        <w:rPr>
          <w:rFonts w:ascii="Times New Roman" w:hAnsi="Times New Roman" w:cs="Times New Roman"/>
          <w:sz w:val="24"/>
        </w:rPr>
        <w:t>«Привлечение общественности к благоустройству придомовых территорий</w:t>
      </w:r>
      <w:r w:rsidR="00421D33">
        <w:rPr>
          <w:rFonts w:ascii="Times New Roman" w:hAnsi="Times New Roman" w:cs="Times New Roman"/>
          <w:sz w:val="24"/>
        </w:rPr>
        <w:t>»</w:t>
      </w:r>
      <w:r w:rsidR="007A6AA5">
        <w:rPr>
          <w:rFonts w:ascii="Times New Roman" w:hAnsi="Times New Roman" w:cs="Times New Roman"/>
          <w:sz w:val="24"/>
        </w:rPr>
        <w:t>.</w:t>
      </w:r>
    </w:p>
    <w:tbl>
      <w:tblPr>
        <w:tblStyle w:val="a4"/>
        <w:tblW w:w="0" w:type="auto"/>
        <w:tblLook w:val="04A0" w:firstRow="1" w:lastRow="0" w:firstColumn="1" w:lastColumn="0" w:noHBand="0" w:noVBand="1"/>
      </w:tblPr>
      <w:tblGrid>
        <w:gridCol w:w="4785"/>
        <w:gridCol w:w="4786"/>
      </w:tblGrid>
      <w:tr w:rsidR="007A6AA5" w:rsidTr="003841F1">
        <w:tc>
          <w:tcPr>
            <w:tcW w:w="9571" w:type="dxa"/>
            <w:gridSpan w:val="2"/>
          </w:tcPr>
          <w:p w:rsidR="007A6AA5" w:rsidRDefault="007A6AA5" w:rsidP="007A6AA5">
            <w:pPr>
              <w:pStyle w:val="a3"/>
              <w:jc w:val="both"/>
              <w:rPr>
                <w:rFonts w:ascii="Times New Roman" w:hAnsi="Times New Roman" w:cs="Times New Roman"/>
                <w:sz w:val="24"/>
              </w:rPr>
            </w:pPr>
            <w:r>
              <w:rPr>
                <w:rFonts w:ascii="Times New Roman" w:hAnsi="Times New Roman" w:cs="Times New Roman"/>
                <w:sz w:val="24"/>
              </w:rPr>
              <w:t>1.1 Конкурс «Цветущий микрорайон»</w:t>
            </w:r>
          </w:p>
        </w:tc>
      </w:tr>
      <w:tr w:rsidR="007A6AA5" w:rsidTr="007A6AA5">
        <w:tc>
          <w:tcPr>
            <w:tcW w:w="4785" w:type="dxa"/>
          </w:tcPr>
          <w:p w:rsidR="007A6AA5" w:rsidRDefault="007A6AA5" w:rsidP="00EB7483">
            <w:pPr>
              <w:pStyle w:val="a3"/>
              <w:jc w:val="both"/>
              <w:rPr>
                <w:rFonts w:ascii="Times New Roman" w:hAnsi="Times New Roman" w:cs="Times New Roman"/>
                <w:sz w:val="24"/>
              </w:rPr>
            </w:pPr>
            <w:r>
              <w:rPr>
                <w:rFonts w:ascii="Times New Roman" w:hAnsi="Times New Roman" w:cs="Times New Roman"/>
                <w:sz w:val="24"/>
              </w:rPr>
              <w:t>В 2016 г. был проведен конкурс среди жителей 28а микрорайона. Условиями конкурса были: лучший подъезд, лучшая территория вокруг дома, лучший балкон. В конкурсе участвовали все жители 28а микрорайона. В рамках конкурсов планировалось посадка деревьев, кустарников, цветочной рассады, формирование цветочных клумб на придомовых тер</w:t>
            </w:r>
            <w:r w:rsidR="00953108">
              <w:rPr>
                <w:rFonts w:ascii="Times New Roman" w:hAnsi="Times New Roman" w:cs="Times New Roman"/>
                <w:sz w:val="24"/>
              </w:rPr>
              <w:t>риториях, приобретение хозяйственного инвентаря</w:t>
            </w:r>
            <w:r>
              <w:rPr>
                <w:rFonts w:ascii="Times New Roman" w:hAnsi="Times New Roman" w:cs="Times New Roman"/>
                <w:sz w:val="24"/>
              </w:rPr>
              <w:t>, земли и удобрений.</w:t>
            </w:r>
            <w:r w:rsidR="00953108">
              <w:rPr>
                <w:rFonts w:ascii="Times New Roman" w:hAnsi="Times New Roman" w:cs="Times New Roman"/>
                <w:sz w:val="24"/>
              </w:rPr>
              <w:t xml:space="preserve"> </w:t>
            </w:r>
            <w:r w:rsidR="00EB7483">
              <w:rPr>
                <w:rFonts w:ascii="Times New Roman" w:hAnsi="Times New Roman" w:cs="Times New Roman"/>
                <w:sz w:val="24"/>
              </w:rPr>
              <w:t xml:space="preserve">Озеленение 9 придомовых территорий (ул. </w:t>
            </w:r>
            <w:proofErr w:type="spellStart"/>
            <w:r w:rsidR="00EB7483">
              <w:rPr>
                <w:rFonts w:ascii="Times New Roman" w:hAnsi="Times New Roman" w:cs="Times New Roman"/>
                <w:sz w:val="24"/>
              </w:rPr>
              <w:t>Мелик-Карамова</w:t>
            </w:r>
            <w:proofErr w:type="spellEnd"/>
            <w:r w:rsidR="00EB7483">
              <w:rPr>
                <w:rFonts w:ascii="Times New Roman" w:hAnsi="Times New Roman" w:cs="Times New Roman"/>
                <w:sz w:val="24"/>
              </w:rPr>
              <w:t xml:space="preserve"> 20, 24, 28/2, 28/3; ул. </w:t>
            </w:r>
            <w:proofErr w:type="gramStart"/>
            <w:r w:rsidR="00EB7483">
              <w:rPr>
                <w:rFonts w:ascii="Times New Roman" w:hAnsi="Times New Roman" w:cs="Times New Roman"/>
                <w:sz w:val="24"/>
              </w:rPr>
              <w:t>Нагорная</w:t>
            </w:r>
            <w:proofErr w:type="gramEnd"/>
            <w:r w:rsidR="00EB7483">
              <w:rPr>
                <w:rFonts w:ascii="Times New Roman" w:hAnsi="Times New Roman" w:cs="Times New Roman"/>
                <w:sz w:val="24"/>
              </w:rPr>
              <w:t xml:space="preserve"> 3, 7, 9, 11, 13, 15; ул. Речная 34)  </w:t>
            </w:r>
          </w:p>
        </w:tc>
        <w:tc>
          <w:tcPr>
            <w:tcW w:w="4786" w:type="dxa"/>
          </w:tcPr>
          <w:p w:rsidR="007A6AA5" w:rsidRDefault="00953108" w:rsidP="00EB7483">
            <w:pPr>
              <w:pStyle w:val="a3"/>
              <w:jc w:val="both"/>
              <w:rPr>
                <w:rFonts w:ascii="Times New Roman" w:hAnsi="Times New Roman" w:cs="Times New Roman"/>
                <w:sz w:val="24"/>
              </w:rPr>
            </w:pPr>
            <w:r>
              <w:rPr>
                <w:rFonts w:ascii="Times New Roman" w:hAnsi="Times New Roman" w:cs="Times New Roman"/>
                <w:sz w:val="24"/>
              </w:rPr>
              <w:t>В конкурсе участвовали более 15</w:t>
            </w:r>
            <w:r w:rsidR="00EB7483">
              <w:rPr>
                <w:rFonts w:ascii="Times New Roman" w:hAnsi="Times New Roman" w:cs="Times New Roman"/>
                <w:sz w:val="24"/>
              </w:rPr>
              <w:t xml:space="preserve">0 человек проживающих на территории 28а микрорайона, облагораживающие придомовые территории по адресам (ул. </w:t>
            </w:r>
            <w:proofErr w:type="spellStart"/>
            <w:r w:rsidR="00EB7483">
              <w:rPr>
                <w:rFonts w:ascii="Times New Roman" w:hAnsi="Times New Roman" w:cs="Times New Roman"/>
                <w:sz w:val="24"/>
              </w:rPr>
              <w:t>Мелик-Карамова</w:t>
            </w:r>
            <w:proofErr w:type="spellEnd"/>
            <w:r w:rsidR="00EB7483">
              <w:rPr>
                <w:rFonts w:ascii="Times New Roman" w:hAnsi="Times New Roman" w:cs="Times New Roman"/>
                <w:sz w:val="24"/>
              </w:rPr>
              <w:t xml:space="preserve"> 20, 24, 28/2, 28/3; ул. Нагорная 3, 7, 9, 11, 13, 15; ул. Речная 34). </w:t>
            </w:r>
            <w:r>
              <w:rPr>
                <w:rFonts w:ascii="Times New Roman" w:hAnsi="Times New Roman" w:cs="Times New Roman"/>
                <w:sz w:val="24"/>
              </w:rPr>
              <w:t>Было сформировано 80 цветочных клумб, посажено 200 деревьев и кустарников. Закуплено хозяйственного материала на сумму 9044,50 рублей.</w:t>
            </w:r>
            <w:r w:rsidR="00EB7483">
              <w:rPr>
                <w:rFonts w:ascii="Times New Roman" w:hAnsi="Times New Roman" w:cs="Times New Roman"/>
                <w:sz w:val="24"/>
              </w:rPr>
              <w:t xml:space="preserve"> </w:t>
            </w:r>
            <w:proofErr w:type="gramStart"/>
            <w:r w:rsidR="00EB7483">
              <w:rPr>
                <w:rFonts w:ascii="Times New Roman" w:hAnsi="Times New Roman" w:cs="Times New Roman"/>
                <w:sz w:val="24"/>
              </w:rPr>
              <w:t>Закуплено 102</w:t>
            </w:r>
            <w:r>
              <w:rPr>
                <w:rFonts w:ascii="Times New Roman" w:hAnsi="Times New Roman" w:cs="Times New Roman"/>
                <w:sz w:val="24"/>
              </w:rPr>
              <w:t xml:space="preserve">0 шт. цветочной рассады на сумму 32 850,00 руб. Закуплено 200 деревьев на сумму 19 440,00 руб. Приобретено удобрение на сумму 5 775,00 руб. Приобретено и поставлено декоративное ограждение для оформления цветочных клумб на сумму 3 132,00 руб. </w:t>
            </w:r>
            <w:r w:rsidR="00EB7483">
              <w:rPr>
                <w:rFonts w:ascii="Times New Roman" w:hAnsi="Times New Roman" w:cs="Times New Roman"/>
                <w:sz w:val="24"/>
              </w:rPr>
              <w:t xml:space="preserve"> Были использованные транспортные услуги для перевозки хозяйственных и посадочных материалов на сумму 1 000 руб.</w:t>
            </w:r>
            <w:r>
              <w:rPr>
                <w:rFonts w:ascii="Times New Roman" w:hAnsi="Times New Roman" w:cs="Times New Roman"/>
                <w:sz w:val="24"/>
              </w:rPr>
              <w:t xml:space="preserve"> </w:t>
            </w:r>
            <w:r w:rsidR="00EB7483">
              <w:rPr>
                <w:rFonts w:ascii="Times New Roman" w:hAnsi="Times New Roman" w:cs="Times New Roman"/>
                <w:sz w:val="24"/>
              </w:rPr>
              <w:t>Создано 47 клумб, декорированные заборчиками.</w:t>
            </w:r>
            <w:proofErr w:type="gramEnd"/>
            <w:r w:rsidR="00EB7483">
              <w:rPr>
                <w:rFonts w:ascii="Times New Roman" w:hAnsi="Times New Roman" w:cs="Times New Roman"/>
                <w:sz w:val="24"/>
              </w:rPr>
              <w:t xml:space="preserve"> </w:t>
            </w:r>
            <w:r w:rsidR="001A6D55">
              <w:rPr>
                <w:rFonts w:ascii="Times New Roman" w:hAnsi="Times New Roman" w:cs="Times New Roman"/>
                <w:sz w:val="24"/>
              </w:rPr>
              <w:t xml:space="preserve">Жители микрорайона участвовали в городском конкурсе по благоустройству, среди 9 домов МКД, дом </w:t>
            </w:r>
            <w:proofErr w:type="spellStart"/>
            <w:r w:rsidR="001A6D55">
              <w:rPr>
                <w:rFonts w:ascii="Times New Roman" w:hAnsi="Times New Roman" w:cs="Times New Roman"/>
                <w:sz w:val="24"/>
              </w:rPr>
              <w:t>Мелик-Карамова</w:t>
            </w:r>
            <w:proofErr w:type="spellEnd"/>
            <w:r w:rsidR="001A6D55">
              <w:rPr>
                <w:rFonts w:ascii="Times New Roman" w:hAnsi="Times New Roman" w:cs="Times New Roman"/>
                <w:sz w:val="24"/>
              </w:rPr>
              <w:t xml:space="preserve"> 24 занял 2 место, получили призы, благодарственные письма. Среди частных домов Нагорная 8 семья Леонтьевых заняла 3 место, получили приз (сертификат), благодарственное письмо за благоустройство частной придомовой территории.</w:t>
            </w:r>
          </w:p>
        </w:tc>
      </w:tr>
      <w:tr w:rsidR="00EB7483" w:rsidTr="007A6F06">
        <w:tc>
          <w:tcPr>
            <w:tcW w:w="9571" w:type="dxa"/>
            <w:gridSpan w:val="2"/>
          </w:tcPr>
          <w:p w:rsidR="00EB7483" w:rsidRDefault="00EB7483" w:rsidP="007A6AA5">
            <w:pPr>
              <w:pStyle w:val="a3"/>
              <w:jc w:val="both"/>
              <w:rPr>
                <w:rFonts w:ascii="Times New Roman" w:hAnsi="Times New Roman" w:cs="Times New Roman"/>
                <w:sz w:val="24"/>
              </w:rPr>
            </w:pPr>
            <w:r>
              <w:rPr>
                <w:rFonts w:ascii="Times New Roman" w:hAnsi="Times New Roman" w:cs="Times New Roman"/>
                <w:sz w:val="24"/>
              </w:rPr>
              <w:t>1.2 «Снежная сказка»</w:t>
            </w:r>
          </w:p>
        </w:tc>
      </w:tr>
      <w:tr w:rsidR="00EB7483" w:rsidTr="007A6AA5">
        <w:tc>
          <w:tcPr>
            <w:tcW w:w="4785" w:type="dxa"/>
          </w:tcPr>
          <w:p w:rsidR="00EB7483" w:rsidRDefault="001A6D55" w:rsidP="00FD172B">
            <w:pPr>
              <w:pStyle w:val="a3"/>
              <w:jc w:val="both"/>
              <w:rPr>
                <w:rFonts w:ascii="Times New Roman" w:hAnsi="Times New Roman" w:cs="Times New Roman"/>
                <w:sz w:val="24"/>
              </w:rPr>
            </w:pPr>
            <w:r>
              <w:rPr>
                <w:rFonts w:ascii="Times New Roman" w:hAnsi="Times New Roman" w:cs="Times New Roman"/>
                <w:sz w:val="24"/>
              </w:rPr>
              <w:t xml:space="preserve">Подготовка </w:t>
            </w:r>
            <w:r w:rsidR="00FD172B">
              <w:rPr>
                <w:rFonts w:ascii="Times New Roman" w:hAnsi="Times New Roman" w:cs="Times New Roman"/>
                <w:sz w:val="24"/>
              </w:rPr>
              <w:t>прид</w:t>
            </w:r>
            <w:r>
              <w:rPr>
                <w:rFonts w:ascii="Times New Roman" w:hAnsi="Times New Roman" w:cs="Times New Roman"/>
                <w:sz w:val="24"/>
              </w:rPr>
              <w:t>омовой территории к новогоднему праз</w:t>
            </w:r>
            <w:r w:rsidR="00FD172B">
              <w:rPr>
                <w:rFonts w:ascii="Times New Roman" w:hAnsi="Times New Roman" w:cs="Times New Roman"/>
                <w:sz w:val="24"/>
              </w:rPr>
              <w:t>днику</w:t>
            </w:r>
            <w:r>
              <w:rPr>
                <w:rFonts w:ascii="Times New Roman" w:hAnsi="Times New Roman" w:cs="Times New Roman"/>
                <w:sz w:val="24"/>
              </w:rPr>
              <w:t xml:space="preserve"> для установки </w:t>
            </w:r>
            <w:r w:rsidR="00FD172B">
              <w:rPr>
                <w:rFonts w:ascii="Times New Roman" w:hAnsi="Times New Roman" w:cs="Times New Roman"/>
                <w:sz w:val="24"/>
              </w:rPr>
              <w:t xml:space="preserve"> новогод</w:t>
            </w:r>
            <w:r>
              <w:rPr>
                <w:rFonts w:ascii="Times New Roman" w:hAnsi="Times New Roman" w:cs="Times New Roman"/>
                <w:sz w:val="24"/>
              </w:rPr>
              <w:t>ней ёлки</w:t>
            </w:r>
            <w:r w:rsidR="00FD172B">
              <w:rPr>
                <w:rFonts w:ascii="Times New Roman" w:hAnsi="Times New Roman" w:cs="Times New Roman"/>
                <w:sz w:val="24"/>
              </w:rPr>
              <w:t xml:space="preserve"> (чистка территории от снега, формирование коробов для снега, установка ёлки и </w:t>
            </w:r>
            <w:proofErr w:type="spellStart"/>
            <w:r w:rsidR="00FD172B">
              <w:rPr>
                <w:rFonts w:ascii="Times New Roman" w:hAnsi="Times New Roman" w:cs="Times New Roman"/>
                <w:sz w:val="24"/>
              </w:rPr>
              <w:t>т</w:t>
            </w:r>
            <w:proofErr w:type="gramStart"/>
            <w:r w:rsidR="00FD172B">
              <w:rPr>
                <w:rFonts w:ascii="Times New Roman" w:hAnsi="Times New Roman" w:cs="Times New Roman"/>
                <w:sz w:val="24"/>
              </w:rPr>
              <w:t>.д</w:t>
            </w:r>
            <w:proofErr w:type="spellEnd"/>
            <w:proofErr w:type="gramEnd"/>
            <w:r w:rsidR="00FD172B">
              <w:rPr>
                <w:rFonts w:ascii="Times New Roman" w:hAnsi="Times New Roman" w:cs="Times New Roman"/>
                <w:sz w:val="24"/>
              </w:rPr>
              <w:t>)</w:t>
            </w:r>
          </w:p>
        </w:tc>
        <w:tc>
          <w:tcPr>
            <w:tcW w:w="4786" w:type="dxa"/>
          </w:tcPr>
          <w:p w:rsidR="00EB7483" w:rsidRDefault="00C35D36" w:rsidP="007A6AA5">
            <w:pPr>
              <w:pStyle w:val="a3"/>
              <w:jc w:val="both"/>
              <w:rPr>
                <w:rFonts w:ascii="Times New Roman" w:hAnsi="Times New Roman" w:cs="Times New Roman"/>
                <w:sz w:val="24"/>
              </w:rPr>
            </w:pPr>
            <w:r>
              <w:rPr>
                <w:rFonts w:ascii="Times New Roman" w:hAnsi="Times New Roman" w:cs="Times New Roman"/>
                <w:sz w:val="24"/>
              </w:rPr>
              <w:t>Проведена подготовка придомовой территории с расчисткой площади и вывозом  снега</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а также с формированием коробов для снеговых фигур и </w:t>
            </w:r>
            <w:proofErr w:type="spellStart"/>
            <w:r>
              <w:rPr>
                <w:rFonts w:ascii="Times New Roman" w:hAnsi="Times New Roman" w:cs="Times New Roman"/>
                <w:sz w:val="24"/>
              </w:rPr>
              <w:t>елки</w:t>
            </w:r>
            <w:r w:rsidR="00FD172B">
              <w:rPr>
                <w:rFonts w:ascii="Times New Roman" w:hAnsi="Times New Roman" w:cs="Times New Roman"/>
                <w:sz w:val="24"/>
              </w:rPr>
              <w:t>П</w:t>
            </w:r>
            <w:proofErr w:type="spellEnd"/>
            <w:r>
              <w:rPr>
                <w:rFonts w:ascii="Times New Roman" w:hAnsi="Times New Roman" w:cs="Times New Roman"/>
                <w:sz w:val="24"/>
              </w:rPr>
              <w:t xml:space="preserve"> (договор на сумму 20000,00 рублей) П</w:t>
            </w:r>
            <w:r w:rsidR="00FD172B">
              <w:rPr>
                <w:rFonts w:ascii="Times New Roman" w:hAnsi="Times New Roman" w:cs="Times New Roman"/>
                <w:sz w:val="24"/>
              </w:rPr>
              <w:t xml:space="preserve">риобретение ёлки за счёт субсидии на сумму 2400,00 руб. Доставка на придомовую территорию. Были использованные транспортные услуги на перевозку снега. Установка ёлки и оформление новогодними </w:t>
            </w:r>
            <w:proofErr w:type="spellStart"/>
            <w:r w:rsidR="00FD172B">
              <w:rPr>
                <w:rFonts w:ascii="Times New Roman" w:hAnsi="Times New Roman" w:cs="Times New Roman"/>
                <w:sz w:val="24"/>
              </w:rPr>
              <w:lastRenderedPageBreak/>
              <w:t>украшениями</w:t>
            </w:r>
            <w:proofErr w:type="gramStart"/>
            <w:r w:rsidR="00FD172B">
              <w:rPr>
                <w:rFonts w:ascii="Times New Roman" w:hAnsi="Times New Roman" w:cs="Times New Roman"/>
                <w:sz w:val="24"/>
              </w:rPr>
              <w:t>.</w:t>
            </w:r>
            <w:r>
              <w:rPr>
                <w:rFonts w:ascii="Times New Roman" w:hAnsi="Times New Roman" w:cs="Times New Roman"/>
                <w:sz w:val="24"/>
              </w:rPr>
              <w:t>Ж</w:t>
            </w:r>
            <w:proofErr w:type="gramEnd"/>
            <w:r>
              <w:rPr>
                <w:rFonts w:ascii="Times New Roman" w:hAnsi="Times New Roman" w:cs="Times New Roman"/>
                <w:sz w:val="24"/>
              </w:rPr>
              <w:t>ители</w:t>
            </w:r>
            <w:proofErr w:type="spellEnd"/>
            <w:r>
              <w:rPr>
                <w:rFonts w:ascii="Times New Roman" w:hAnsi="Times New Roman" w:cs="Times New Roman"/>
                <w:sz w:val="24"/>
              </w:rPr>
              <w:t xml:space="preserve"> с удовольствием встретили</w:t>
            </w:r>
            <w:r w:rsidR="007C7FBC">
              <w:rPr>
                <w:rFonts w:ascii="Times New Roman" w:hAnsi="Times New Roman" w:cs="Times New Roman"/>
                <w:sz w:val="24"/>
              </w:rPr>
              <w:t xml:space="preserve"> Новый год на этой праздничной площадке с участием деда мороза, снегурочки и новогоднего салюта.</w:t>
            </w:r>
          </w:p>
        </w:tc>
      </w:tr>
    </w:tbl>
    <w:p w:rsidR="007A6AA5" w:rsidRDefault="00743152" w:rsidP="00743152">
      <w:pPr>
        <w:pStyle w:val="a3"/>
        <w:numPr>
          <w:ilvl w:val="1"/>
          <w:numId w:val="1"/>
        </w:numPr>
        <w:jc w:val="both"/>
        <w:rPr>
          <w:rFonts w:ascii="Times New Roman" w:hAnsi="Times New Roman" w:cs="Times New Roman"/>
          <w:sz w:val="24"/>
        </w:rPr>
      </w:pPr>
      <w:r>
        <w:rPr>
          <w:rFonts w:ascii="Times New Roman" w:hAnsi="Times New Roman" w:cs="Times New Roman"/>
          <w:sz w:val="24"/>
        </w:rPr>
        <w:lastRenderedPageBreak/>
        <w:t>По направлению проекта «Активная жизнь микрорайона 28а» «</w:t>
      </w:r>
      <w:r w:rsidR="00421D33">
        <w:rPr>
          <w:rFonts w:ascii="Times New Roman" w:hAnsi="Times New Roman" w:cs="Times New Roman"/>
          <w:sz w:val="24"/>
        </w:rPr>
        <w:t>Привлечение общественности к благоустройству придомовых территорий</w:t>
      </w:r>
      <w:proofErr w:type="gramStart"/>
      <w:r w:rsidR="00421D33">
        <w:rPr>
          <w:rFonts w:ascii="Times New Roman" w:hAnsi="Times New Roman" w:cs="Times New Roman"/>
          <w:sz w:val="24"/>
        </w:rPr>
        <w:t>.</w:t>
      </w:r>
      <w:r>
        <w:rPr>
          <w:rFonts w:ascii="Times New Roman" w:hAnsi="Times New Roman" w:cs="Times New Roman"/>
          <w:sz w:val="24"/>
        </w:rPr>
        <w:t xml:space="preserve">» </w:t>
      </w:r>
      <w:proofErr w:type="gramEnd"/>
      <w:r>
        <w:rPr>
          <w:rFonts w:ascii="Times New Roman" w:hAnsi="Times New Roman" w:cs="Times New Roman"/>
          <w:sz w:val="24"/>
        </w:rPr>
        <w:t>были достигнуты поставленные задачи.</w:t>
      </w:r>
    </w:p>
    <w:p w:rsidR="00743152" w:rsidRDefault="00743152" w:rsidP="00743152">
      <w:pPr>
        <w:pStyle w:val="a3"/>
        <w:numPr>
          <w:ilvl w:val="0"/>
          <w:numId w:val="1"/>
        </w:numPr>
        <w:jc w:val="both"/>
        <w:rPr>
          <w:rFonts w:ascii="Times New Roman" w:hAnsi="Times New Roman" w:cs="Times New Roman"/>
          <w:sz w:val="24"/>
        </w:rPr>
      </w:pPr>
      <w:r>
        <w:rPr>
          <w:rFonts w:ascii="Times New Roman" w:hAnsi="Times New Roman" w:cs="Times New Roman"/>
          <w:sz w:val="24"/>
        </w:rPr>
        <w:t>Направление: «Содействие населению в организации гражданских инициатив»</w:t>
      </w:r>
    </w:p>
    <w:tbl>
      <w:tblPr>
        <w:tblStyle w:val="a4"/>
        <w:tblW w:w="0" w:type="auto"/>
        <w:tblLook w:val="04A0" w:firstRow="1" w:lastRow="0" w:firstColumn="1" w:lastColumn="0" w:noHBand="0" w:noVBand="1"/>
      </w:tblPr>
      <w:tblGrid>
        <w:gridCol w:w="4785"/>
        <w:gridCol w:w="4786"/>
      </w:tblGrid>
      <w:tr w:rsidR="00743152" w:rsidTr="00FB0450">
        <w:tc>
          <w:tcPr>
            <w:tcW w:w="9571" w:type="dxa"/>
            <w:gridSpan w:val="2"/>
          </w:tcPr>
          <w:p w:rsidR="00743152" w:rsidRDefault="00743152" w:rsidP="00743152">
            <w:pPr>
              <w:pStyle w:val="a3"/>
              <w:jc w:val="both"/>
              <w:rPr>
                <w:rFonts w:ascii="Times New Roman" w:hAnsi="Times New Roman" w:cs="Times New Roman"/>
                <w:sz w:val="24"/>
              </w:rPr>
            </w:pPr>
            <w:r>
              <w:rPr>
                <w:rFonts w:ascii="Times New Roman" w:hAnsi="Times New Roman" w:cs="Times New Roman"/>
                <w:sz w:val="24"/>
              </w:rPr>
              <w:t>2.1 «Чистый двор»</w:t>
            </w:r>
          </w:p>
        </w:tc>
      </w:tr>
      <w:tr w:rsidR="00743152" w:rsidTr="00743152">
        <w:tc>
          <w:tcPr>
            <w:tcW w:w="4785" w:type="dxa"/>
          </w:tcPr>
          <w:p w:rsidR="00743152" w:rsidRDefault="00743152" w:rsidP="00743152">
            <w:pPr>
              <w:pStyle w:val="a3"/>
              <w:jc w:val="both"/>
              <w:rPr>
                <w:rFonts w:ascii="Times New Roman" w:hAnsi="Times New Roman" w:cs="Times New Roman"/>
                <w:sz w:val="24"/>
              </w:rPr>
            </w:pPr>
            <w:r>
              <w:rPr>
                <w:rFonts w:ascii="Times New Roman" w:hAnsi="Times New Roman" w:cs="Times New Roman"/>
                <w:sz w:val="24"/>
              </w:rPr>
              <w:t>Провести 6 субботников, с привлечением не менее 10-15 жителей для участия в каждом субботнике. Приобрести хозяйственный инвентарь. Организовать вывоз мусора с территории.</w:t>
            </w:r>
          </w:p>
        </w:tc>
        <w:tc>
          <w:tcPr>
            <w:tcW w:w="4786" w:type="dxa"/>
          </w:tcPr>
          <w:p w:rsidR="00743152" w:rsidRDefault="00743152" w:rsidP="00250768">
            <w:pPr>
              <w:pStyle w:val="a3"/>
              <w:jc w:val="both"/>
              <w:rPr>
                <w:rFonts w:ascii="Times New Roman" w:hAnsi="Times New Roman" w:cs="Times New Roman"/>
                <w:sz w:val="24"/>
              </w:rPr>
            </w:pPr>
            <w:r>
              <w:rPr>
                <w:rFonts w:ascii="Times New Roman" w:hAnsi="Times New Roman" w:cs="Times New Roman"/>
                <w:sz w:val="24"/>
              </w:rPr>
              <w:t xml:space="preserve">Проведена разъяснительная работа по городскому субботнику, жители оповещены путем развешивания объявлений на каждом подъезде территории ТОС№10, проведена агитационная работа среди жителей микрорайона, старшим по домам, подъездам, среди молодежи, оказана помощь в организации субботника депутатами Думы г. Сургута </w:t>
            </w:r>
            <w:proofErr w:type="spellStart"/>
            <w:r>
              <w:rPr>
                <w:rFonts w:ascii="Times New Roman" w:hAnsi="Times New Roman" w:cs="Times New Roman"/>
                <w:sz w:val="24"/>
              </w:rPr>
              <w:t>А</w:t>
            </w:r>
            <w:r w:rsidR="00250768">
              <w:rPr>
                <w:rFonts w:ascii="Times New Roman" w:hAnsi="Times New Roman" w:cs="Times New Roman"/>
                <w:sz w:val="24"/>
              </w:rPr>
              <w:t>й</w:t>
            </w:r>
            <w:r>
              <w:rPr>
                <w:rFonts w:ascii="Times New Roman" w:hAnsi="Times New Roman" w:cs="Times New Roman"/>
                <w:sz w:val="24"/>
              </w:rPr>
              <w:t>синым</w:t>
            </w:r>
            <w:proofErr w:type="spellEnd"/>
            <w:r>
              <w:rPr>
                <w:rFonts w:ascii="Times New Roman" w:hAnsi="Times New Roman" w:cs="Times New Roman"/>
                <w:sz w:val="24"/>
              </w:rPr>
              <w:t xml:space="preserve"> Р.</w:t>
            </w:r>
            <w:proofErr w:type="gramStart"/>
            <w:r>
              <w:rPr>
                <w:rFonts w:ascii="Times New Roman" w:hAnsi="Times New Roman" w:cs="Times New Roman"/>
                <w:sz w:val="24"/>
              </w:rPr>
              <w:t>Р</w:t>
            </w:r>
            <w:proofErr w:type="gramEnd"/>
            <w:r>
              <w:rPr>
                <w:rFonts w:ascii="Times New Roman" w:hAnsi="Times New Roman" w:cs="Times New Roman"/>
                <w:sz w:val="24"/>
              </w:rPr>
              <w:t xml:space="preserve">, </w:t>
            </w:r>
            <w:proofErr w:type="spellStart"/>
            <w:r>
              <w:rPr>
                <w:rFonts w:ascii="Times New Roman" w:hAnsi="Times New Roman" w:cs="Times New Roman"/>
                <w:sz w:val="24"/>
              </w:rPr>
              <w:t>Птицин</w:t>
            </w:r>
            <w:proofErr w:type="spellEnd"/>
            <w:r>
              <w:rPr>
                <w:rFonts w:ascii="Times New Roman" w:hAnsi="Times New Roman" w:cs="Times New Roman"/>
                <w:sz w:val="24"/>
              </w:rPr>
              <w:t xml:space="preserve"> В.И.</w:t>
            </w:r>
            <w:r w:rsidR="00250768">
              <w:rPr>
                <w:rFonts w:ascii="Times New Roman" w:hAnsi="Times New Roman" w:cs="Times New Roman"/>
                <w:sz w:val="24"/>
              </w:rPr>
              <w:t xml:space="preserve"> Закуплен весь необходимый хозяйственный инвентарь: лопаты, мётлы, грабли, мешки для мусора на сумму 8 185,90 руб. Субботники состоялись в начале мая (проведено 4 субботника совместно с учениками коррекционной школы). Отчистили территорию от мусора в парковой зоне рыбокомбината, у памятников. Городские газоны на территории ул. </w:t>
            </w:r>
            <w:proofErr w:type="spellStart"/>
            <w:r w:rsidR="00250768">
              <w:rPr>
                <w:rFonts w:ascii="Times New Roman" w:hAnsi="Times New Roman" w:cs="Times New Roman"/>
                <w:sz w:val="24"/>
              </w:rPr>
              <w:t>Мелик-Карамова</w:t>
            </w:r>
            <w:proofErr w:type="spellEnd"/>
            <w:r w:rsidR="00250768">
              <w:rPr>
                <w:rFonts w:ascii="Times New Roman" w:hAnsi="Times New Roman" w:cs="Times New Roman"/>
                <w:sz w:val="24"/>
              </w:rPr>
              <w:t xml:space="preserve"> 20, 24, 28/2, 28/3; ул. </w:t>
            </w:r>
            <w:proofErr w:type="gramStart"/>
            <w:r w:rsidR="00250768">
              <w:rPr>
                <w:rFonts w:ascii="Times New Roman" w:hAnsi="Times New Roman" w:cs="Times New Roman"/>
                <w:sz w:val="24"/>
              </w:rPr>
              <w:t>Нагорная</w:t>
            </w:r>
            <w:proofErr w:type="gramEnd"/>
            <w:r w:rsidR="00250768">
              <w:rPr>
                <w:rFonts w:ascii="Times New Roman" w:hAnsi="Times New Roman" w:cs="Times New Roman"/>
                <w:sz w:val="24"/>
              </w:rPr>
              <w:t xml:space="preserve"> 3, 7, 9, 11, 13, 15; ул. Был организован автотранспорт с вывозом мусора. В субботнике приняли участие более 60 человек. </w:t>
            </w:r>
          </w:p>
        </w:tc>
      </w:tr>
    </w:tbl>
    <w:p w:rsidR="00250768" w:rsidRDefault="00250768" w:rsidP="00250768">
      <w:pPr>
        <w:pStyle w:val="a3"/>
        <w:numPr>
          <w:ilvl w:val="1"/>
          <w:numId w:val="1"/>
        </w:numPr>
        <w:jc w:val="both"/>
        <w:rPr>
          <w:rFonts w:ascii="Times New Roman" w:hAnsi="Times New Roman" w:cs="Times New Roman"/>
          <w:sz w:val="24"/>
        </w:rPr>
      </w:pPr>
      <w:r>
        <w:rPr>
          <w:rFonts w:ascii="Times New Roman" w:hAnsi="Times New Roman" w:cs="Times New Roman"/>
          <w:sz w:val="24"/>
        </w:rPr>
        <w:t>По направлению проекта «Активная жизнь микрорайона 28а» «</w:t>
      </w:r>
      <w:r w:rsidR="00421D33">
        <w:rPr>
          <w:rFonts w:ascii="Times New Roman" w:hAnsi="Times New Roman" w:cs="Times New Roman"/>
          <w:sz w:val="24"/>
        </w:rPr>
        <w:t>Содействие населению в организации гражданских инициатив</w:t>
      </w:r>
      <w:r>
        <w:rPr>
          <w:rFonts w:ascii="Times New Roman" w:hAnsi="Times New Roman" w:cs="Times New Roman"/>
          <w:sz w:val="24"/>
        </w:rPr>
        <w:t>» были достигнуты поставленные задачи.</w:t>
      </w:r>
    </w:p>
    <w:p w:rsidR="00743152" w:rsidRDefault="00250768" w:rsidP="00250768">
      <w:pPr>
        <w:pStyle w:val="a3"/>
        <w:numPr>
          <w:ilvl w:val="0"/>
          <w:numId w:val="1"/>
        </w:numPr>
        <w:jc w:val="both"/>
        <w:rPr>
          <w:rFonts w:ascii="Times New Roman" w:hAnsi="Times New Roman" w:cs="Times New Roman"/>
          <w:sz w:val="24"/>
        </w:rPr>
      </w:pPr>
      <w:r>
        <w:rPr>
          <w:rFonts w:ascii="Times New Roman" w:hAnsi="Times New Roman" w:cs="Times New Roman"/>
          <w:sz w:val="24"/>
        </w:rPr>
        <w:t>Направление «Содействие населению в реализации гражданских инициатив»</w:t>
      </w:r>
    </w:p>
    <w:tbl>
      <w:tblPr>
        <w:tblStyle w:val="a4"/>
        <w:tblW w:w="0" w:type="auto"/>
        <w:tblLook w:val="04A0" w:firstRow="1" w:lastRow="0" w:firstColumn="1" w:lastColumn="0" w:noHBand="0" w:noVBand="1"/>
      </w:tblPr>
      <w:tblGrid>
        <w:gridCol w:w="4785"/>
        <w:gridCol w:w="4786"/>
      </w:tblGrid>
      <w:tr w:rsidR="00250768" w:rsidTr="00F4554D">
        <w:tc>
          <w:tcPr>
            <w:tcW w:w="9571" w:type="dxa"/>
            <w:gridSpan w:val="2"/>
          </w:tcPr>
          <w:p w:rsidR="00250768" w:rsidRDefault="00250768" w:rsidP="00250768">
            <w:pPr>
              <w:pStyle w:val="a3"/>
              <w:jc w:val="both"/>
              <w:rPr>
                <w:rFonts w:ascii="Times New Roman" w:hAnsi="Times New Roman" w:cs="Times New Roman"/>
                <w:sz w:val="24"/>
              </w:rPr>
            </w:pPr>
            <w:r>
              <w:rPr>
                <w:rFonts w:ascii="Times New Roman" w:hAnsi="Times New Roman" w:cs="Times New Roman"/>
                <w:sz w:val="24"/>
              </w:rPr>
              <w:t>3.1 Акция «Очистим территорию от мусора»</w:t>
            </w:r>
          </w:p>
        </w:tc>
      </w:tr>
      <w:tr w:rsidR="00250768" w:rsidTr="00250768">
        <w:tc>
          <w:tcPr>
            <w:tcW w:w="4785" w:type="dxa"/>
          </w:tcPr>
          <w:p w:rsidR="00250768" w:rsidRDefault="00250768" w:rsidP="00250768">
            <w:pPr>
              <w:pStyle w:val="a3"/>
              <w:jc w:val="both"/>
              <w:rPr>
                <w:rFonts w:ascii="Times New Roman" w:hAnsi="Times New Roman" w:cs="Times New Roman"/>
                <w:sz w:val="24"/>
              </w:rPr>
            </w:pPr>
            <w:r>
              <w:rPr>
                <w:rFonts w:ascii="Times New Roman" w:hAnsi="Times New Roman" w:cs="Times New Roman"/>
                <w:sz w:val="24"/>
              </w:rPr>
              <w:t>Проведение 2 субботников по уборке территории по ул. Верхняя речная</w:t>
            </w:r>
            <w:r w:rsidR="001D74A4">
              <w:rPr>
                <w:rFonts w:ascii="Times New Roman" w:hAnsi="Times New Roman" w:cs="Times New Roman"/>
                <w:sz w:val="24"/>
              </w:rPr>
              <w:t>. Закупка хозяйственного инвентаря.</w:t>
            </w:r>
          </w:p>
        </w:tc>
        <w:tc>
          <w:tcPr>
            <w:tcW w:w="4786" w:type="dxa"/>
          </w:tcPr>
          <w:p w:rsidR="00250768" w:rsidRDefault="001D74A4" w:rsidP="00250768">
            <w:pPr>
              <w:pStyle w:val="a3"/>
              <w:jc w:val="both"/>
              <w:rPr>
                <w:rFonts w:ascii="Times New Roman" w:hAnsi="Times New Roman" w:cs="Times New Roman"/>
                <w:sz w:val="24"/>
              </w:rPr>
            </w:pPr>
            <w:r>
              <w:rPr>
                <w:rFonts w:ascii="Times New Roman" w:hAnsi="Times New Roman" w:cs="Times New Roman"/>
                <w:sz w:val="24"/>
              </w:rPr>
              <w:t xml:space="preserve">Была вывезена организованная жителями свалка мусора на территории бывших частных домов Речная 30, 32. В организации вывоза мусора помогали депутаты Думы г. Сургута </w:t>
            </w:r>
            <w:proofErr w:type="spellStart"/>
            <w:r>
              <w:rPr>
                <w:rFonts w:ascii="Times New Roman" w:hAnsi="Times New Roman" w:cs="Times New Roman"/>
                <w:sz w:val="24"/>
              </w:rPr>
              <w:t>Айсин</w:t>
            </w:r>
            <w:proofErr w:type="spellEnd"/>
            <w:r>
              <w:rPr>
                <w:rFonts w:ascii="Times New Roman" w:hAnsi="Times New Roman" w:cs="Times New Roman"/>
                <w:sz w:val="24"/>
              </w:rPr>
              <w:t xml:space="preserve"> Р.</w:t>
            </w:r>
            <w:proofErr w:type="gramStart"/>
            <w:r>
              <w:rPr>
                <w:rFonts w:ascii="Times New Roman" w:hAnsi="Times New Roman" w:cs="Times New Roman"/>
                <w:sz w:val="24"/>
              </w:rPr>
              <w:t>Р</w:t>
            </w:r>
            <w:proofErr w:type="gramEnd"/>
            <w:r>
              <w:rPr>
                <w:rFonts w:ascii="Times New Roman" w:hAnsi="Times New Roman" w:cs="Times New Roman"/>
                <w:sz w:val="24"/>
              </w:rPr>
              <w:t xml:space="preserve">, </w:t>
            </w:r>
            <w:proofErr w:type="spellStart"/>
            <w:r>
              <w:rPr>
                <w:rFonts w:ascii="Times New Roman" w:hAnsi="Times New Roman" w:cs="Times New Roman"/>
                <w:sz w:val="24"/>
              </w:rPr>
              <w:t>Птицин</w:t>
            </w:r>
            <w:proofErr w:type="spellEnd"/>
            <w:r>
              <w:rPr>
                <w:rFonts w:ascii="Times New Roman" w:hAnsi="Times New Roman" w:cs="Times New Roman"/>
                <w:sz w:val="24"/>
              </w:rPr>
              <w:t xml:space="preserve"> В.И. с привлечением жителей. Было вывезено 30 машин мусора. Закуплен весь необходимый хозяйственный инвентарь из субсидии на сумму 8 449,00 руб. </w:t>
            </w:r>
            <w:r w:rsidR="00CB5103">
              <w:rPr>
                <w:rFonts w:ascii="Times New Roman" w:hAnsi="Times New Roman" w:cs="Times New Roman"/>
                <w:sz w:val="24"/>
              </w:rPr>
              <w:t xml:space="preserve">Школьники коррекционной школы провели 3 субботника у памятников бывшего рыбокомбината почистили </w:t>
            </w:r>
            <w:proofErr w:type="gramStart"/>
            <w:r w:rsidR="00CB5103">
              <w:rPr>
                <w:rFonts w:ascii="Times New Roman" w:hAnsi="Times New Roman" w:cs="Times New Roman"/>
                <w:sz w:val="24"/>
              </w:rPr>
              <w:t>лес</w:t>
            </w:r>
            <w:proofErr w:type="gramEnd"/>
            <w:r w:rsidR="00CB5103">
              <w:rPr>
                <w:rFonts w:ascii="Times New Roman" w:hAnsi="Times New Roman" w:cs="Times New Roman"/>
                <w:sz w:val="24"/>
              </w:rPr>
              <w:t xml:space="preserve"> изготовили скворечники и кормушки для птиц и развесили на деревьях вдоль аллеи. В каждом субботнике участвовало по 15 </w:t>
            </w:r>
            <w:proofErr w:type="spellStart"/>
            <w:r w:rsidR="00CB5103">
              <w:rPr>
                <w:rFonts w:ascii="Times New Roman" w:hAnsi="Times New Roman" w:cs="Times New Roman"/>
                <w:sz w:val="24"/>
              </w:rPr>
              <w:lastRenderedPageBreak/>
              <w:t>школьникоы</w:t>
            </w:r>
            <w:proofErr w:type="spellEnd"/>
            <w:r w:rsidR="00CB5103">
              <w:rPr>
                <w:rFonts w:ascii="Times New Roman" w:hAnsi="Times New Roman" w:cs="Times New Roman"/>
                <w:sz w:val="24"/>
              </w:rPr>
              <w:t xml:space="preserve"> и сопровождающих 2 преподавателя.</w:t>
            </w:r>
          </w:p>
        </w:tc>
      </w:tr>
      <w:tr w:rsidR="001D74A4" w:rsidTr="000803F2">
        <w:tc>
          <w:tcPr>
            <w:tcW w:w="9571" w:type="dxa"/>
            <w:gridSpan w:val="2"/>
          </w:tcPr>
          <w:p w:rsidR="001D74A4" w:rsidRDefault="001D74A4" w:rsidP="00250768">
            <w:pPr>
              <w:pStyle w:val="a3"/>
              <w:jc w:val="both"/>
              <w:rPr>
                <w:rFonts w:ascii="Times New Roman" w:hAnsi="Times New Roman" w:cs="Times New Roman"/>
                <w:sz w:val="24"/>
              </w:rPr>
            </w:pPr>
            <w:r>
              <w:rPr>
                <w:rFonts w:ascii="Times New Roman" w:hAnsi="Times New Roman" w:cs="Times New Roman"/>
                <w:sz w:val="24"/>
              </w:rPr>
              <w:lastRenderedPageBreak/>
              <w:t>3.2 Акция, приуроченная к 71 - годовщине «Дня Победы»</w:t>
            </w:r>
          </w:p>
        </w:tc>
      </w:tr>
      <w:tr w:rsidR="001D74A4" w:rsidTr="00250768">
        <w:tc>
          <w:tcPr>
            <w:tcW w:w="4785" w:type="dxa"/>
          </w:tcPr>
          <w:p w:rsidR="001D74A4" w:rsidRDefault="001D74A4" w:rsidP="001D74A4">
            <w:pPr>
              <w:pStyle w:val="a3"/>
              <w:jc w:val="both"/>
              <w:rPr>
                <w:rFonts w:ascii="Times New Roman" w:hAnsi="Times New Roman" w:cs="Times New Roman"/>
                <w:sz w:val="24"/>
              </w:rPr>
            </w:pPr>
            <w:r>
              <w:rPr>
                <w:rFonts w:ascii="Times New Roman" w:hAnsi="Times New Roman" w:cs="Times New Roman"/>
                <w:sz w:val="24"/>
              </w:rPr>
              <w:t xml:space="preserve">Организовать возложение цветов к памятникам с участием 10 детей, подростков, 5 участников трудового фронта, вдовы и дети войны, поздравить 20 участников ВОВ, УТФ, блокадников, детей войны. </w:t>
            </w:r>
          </w:p>
        </w:tc>
        <w:tc>
          <w:tcPr>
            <w:tcW w:w="4786" w:type="dxa"/>
          </w:tcPr>
          <w:p w:rsidR="001D74A4" w:rsidRDefault="001D74A4" w:rsidP="00250768">
            <w:pPr>
              <w:pStyle w:val="a3"/>
              <w:jc w:val="both"/>
              <w:rPr>
                <w:rFonts w:ascii="Times New Roman" w:hAnsi="Times New Roman" w:cs="Times New Roman"/>
                <w:sz w:val="24"/>
              </w:rPr>
            </w:pPr>
            <w:r>
              <w:rPr>
                <w:rFonts w:ascii="Times New Roman" w:hAnsi="Times New Roman" w:cs="Times New Roman"/>
                <w:sz w:val="24"/>
              </w:rPr>
              <w:t>От ТОС № 10 три участника трудового фронта участвовали в праздничном параде, один УТФ (15 человек)</w:t>
            </w:r>
            <w:r w:rsidR="00421D33">
              <w:rPr>
                <w:rFonts w:ascii="Times New Roman" w:hAnsi="Times New Roman" w:cs="Times New Roman"/>
                <w:sz w:val="24"/>
              </w:rPr>
              <w:t xml:space="preserve"> </w:t>
            </w:r>
            <w:r w:rsidR="00754777">
              <w:rPr>
                <w:rFonts w:ascii="Times New Roman" w:hAnsi="Times New Roman" w:cs="Times New Roman"/>
                <w:sz w:val="24"/>
              </w:rPr>
              <w:t xml:space="preserve">прошёл с бессмертным полком. За счёт средств субсидии приобретены цветы для возложения на Мемориал Славы. Всех УТФ, ВОВ, блокадников, вдов, детей войны поздравили с праздником. Лежачим, больным ветеранам были вручены подарочные наборы и цветы, совместно с волонтёрами. </w:t>
            </w:r>
            <w:r w:rsidR="0044769A">
              <w:rPr>
                <w:rFonts w:ascii="Times New Roman" w:hAnsi="Times New Roman" w:cs="Times New Roman"/>
                <w:sz w:val="24"/>
              </w:rPr>
              <w:t>Всем участникам ВОВ, УТФ, инвалидам, ветеранам труда, жителям пожилого возраста была выписана газета «</w:t>
            </w:r>
            <w:r w:rsidR="00CB5103">
              <w:rPr>
                <w:rFonts w:ascii="Times New Roman" w:hAnsi="Times New Roman" w:cs="Times New Roman"/>
                <w:sz w:val="24"/>
              </w:rPr>
              <w:t>Сургутская трибуна</w:t>
            </w:r>
            <w:r w:rsidR="0044769A">
              <w:rPr>
                <w:rFonts w:ascii="Times New Roman" w:hAnsi="Times New Roman" w:cs="Times New Roman"/>
                <w:sz w:val="24"/>
              </w:rPr>
              <w:t>»</w:t>
            </w:r>
            <w:r w:rsidR="00CB5103">
              <w:rPr>
                <w:rFonts w:ascii="Times New Roman" w:hAnsi="Times New Roman" w:cs="Times New Roman"/>
                <w:sz w:val="24"/>
              </w:rPr>
              <w:t xml:space="preserve"> на59 человек.</w:t>
            </w:r>
          </w:p>
        </w:tc>
      </w:tr>
      <w:tr w:rsidR="001D74A4" w:rsidTr="00E627E4">
        <w:tc>
          <w:tcPr>
            <w:tcW w:w="9571" w:type="dxa"/>
            <w:gridSpan w:val="2"/>
          </w:tcPr>
          <w:p w:rsidR="001D74A4" w:rsidRDefault="001D74A4" w:rsidP="00250768">
            <w:pPr>
              <w:pStyle w:val="a3"/>
              <w:jc w:val="both"/>
              <w:rPr>
                <w:rFonts w:ascii="Times New Roman" w:hAnsi="Times New Roman" w:cs="Times New Roman"/>
                <w:sz w:val="24"/>
              </w:rPr>
            </w:pPr>
            <w:r>
              <w:rPr>
                <w:rFonts w:ascii="Times New Roman" w:hAnsi="Times New Roman" w:cs="Times New Roman"/>
                <w:sz w:val="24"/>
              </w:rPr>
              <w:t xml:space="preserve"> </w:t>
            </w:r>
            <w:r w:rsidR="00754777">
              <w:rPr>
                <w:rFonts w:ascii="Times New Roman" w:hAnsi="Times New Roman" w:cs="Times New Roman"/>
                <w:sz w:val="24"/>
              </w:rPr>
              <w:t xml:space="preserve">3.3 </w:t>
            </w:r>
            <w:r w:rsidR="00754777" w:rsidRPr="00754777">
              <w:rPr>
                <w:rFonts w:ascii="Times New Roman" w:hAnsi="Times New Roman" w:cs="Times New Roman"/>
                <w:sz w:val="24"/>
              </w:rPr>
              <w:t>Повышение правовой грамотности в сфере ЖКХ "А у нас во дворе"</w:t>
            </w:r>
          </w:p>
        </w:tc>
      </w:tr>
      <w:tr w:rsidR="001D74A4" w:rsidTr="00250768">
        <w:tc>
          <w:tcPr>
            <w:tcW w:w="4785" w:type="dxa"/>
          </w:tcPr>
          <w:p w:rsidR="001D74A4" w:rsidRDefault="00754777" w:rsidP="00250768">
            <w:pPr>
              <w:pStyle w:val="a3"/>
              <w:jc w:val="both"/>
              <w:rPr>
                <w:rFonts w:ascii="Times New Roman" w:hAnsi="Times New Roman" w:cs="Times New Roman"/>
                <w:sz w:val="24"/>
              </w:rPr>
            </w:pPr>
            <w:r>
              <w:rPr>
                <w:rFonts w:ascii="Times New Roman" w:hAnsi="Times New Roman" w:cs="Times New Roman"/>
                <w:sz w:val="24"/>
              </w:rPr>
              <w:t xml:space="preserve">Создать 1 совет МКД на территории ТОС №10 и оказать содействие в повышении правовой грамотности девяти советам МКД, действующих на территории ТОС №10. На 20% повысить собираемость платежей за капитальный ремонт среди населения территории. </w:t>
            </w:r>
          </w:p>
        </w:tc>
        <w:tc>
          <w:tcPr>
            <w:tcW w:w="4786" w:type="dxa"/>
          </w:tcPr>
          <w:p w:rsidR="001D74A4" w:rsidRDefault="00754777" w:rsidP="00421D33">
            <w:pPr>
              <w:pStyle w:val="a3"/>
              <w:jc w:val="both"/>
              <w:rPr>
                <w:rFonts w:ascii="Times New Roman" w:hAnsi="Times New Roman" w:cs="Times New Roman"/>
                <w:sz w:val="24"/>
              </w:rPr>
            </w:pPr>
            <w:r>
              <w:rPr>
                <w:rFonts w:ascii="Times New Roman" w:hAnsi="Times New Roman" w:cs="Times New Roman"/>
                <w:sz w:val="24"/>
              </w:rPr>
              <w:t xml:space="preserve">Разработана программа семинаров по созданию советов МКД и по капитальному ремонту многоквартирных домов. Проведено 48 семинара с председателями советов МКД. Заказано </w:t>
            </w:r>
            <w:r w:rsidR="00421D33">
              <w:rPr>
                <w:rFonts w:ascii="Times New Roman" w:hAnsi="Times New Roman" w:cs="Times New Roman"/>
                <w:sz w:val="24"/>
              </w:rPr>
              <w:t xml:space="preserve"> рабочих 58 тетрадей на сумму 14 826,00 руб. За счёт средств субсидии оплачены услуги преподавателя семинаров. Семинары посетили 58 граждан. Оказано содействие председателем правовой грамотности, действующих советов МКД на территории ТОС №10 .</w:t>
            </w:r>
            <w:r>
              <w:rPr>
                <w:rFonts w:ascii="Times New Roman" w:hAnsi="Times New Roman" w:cs="Times New Roman"/>
                <w:sz w:val="24"/>
              </w:rPr>
              <w:t xml:space="preserve"> </w:t>
            </w:r>
          </w:p>
        </w:tc>
      </w:tr>
    </w:tbl>
    <w:p w:rsidR="00421D33" w:rsidRDefault="00421D33" w:rsidP="0033374E">
      <w:pPr>
        <w:pStyle w:val="a3"/>
        <w:numPr>
          <w:ilvl w:val="1"/>
          <w:numId w:val="3"/>
        </w:numPr>
        <w:jc w:val="both"/>
        <w:rPr>
          <w:rFonts w:ascii="Times New Roman" w:hAnsi="Times New Roman" w:cs="Times New Roman"/>
          <w:sz w:val="24"/>
        </w:rPr>
      </w:pPr>
      <w:r>
        <w:rPr>
          <w:rFonts w:ascii="Times New Roman" w:hAnsi="Times New Roman" w:cs="Times New Roman"/>
          <w:sz w:val="24"/>
        </w:rPr>
        <w:t xml:space="preserve">По направлению проекта «Активная жизнь микрорайона 28а» «Содействие населению в реализации гражданских инициатив» были достигнуты поставленные задачи. </w:t>
      </w:r>
    </w:p>
    <w:p w:rsidR="00421D33" w:rsidRPr="00AE7647" w:rsidRDefault="00421D33" w:rsidP="00AE7647">
      <w:pPr>
        <w:pStyle w:val="a5"/>
        <w:numPr>
          <w:ilvl w:val="0"/>
          <w:numId w:val="1"/>
        </w:numPr>
        <w:rPr>
          <w:rFonts w:ascii="Times New Roman" w:hAnsi="Times New Roman" w:cs="Times New Roman"/>
          <w:sz w:val="24"/>
        </w:rPr>
      </w:pPr>
      <w:r w:rsidRPr="00AE7647">
        <w:rPr>
          <w:rFonts w:ascii="Times New Roman" w:hAnsi="Times New Roman" w:cs="Times New Roman"/>
          <w:sz w:val="24"/>
        </w:rPr>
        <w:t>Направление «Содействие населению в организации досуга граждан пожилого возраста по месту жительства»</w:t>
      </w:r>
    </w:p>
    <w:tbl>
      <w:tblPr>
        <w:tblStyle w:val="a4"/>
        <w:tblW w:w="0" w:type="auto"/>
        <w:tblLook w:val="04A0" w:firstRow="1" w:lastRow="0" w:firstColumn="1" w:lastColumn="0" w:noHBand="0" w:noVBand="1"/>
      </w:tblPr>
      <w:tblGrid>
        <w:gridCol w:w="4785"/>
        <w:gridCol w:w="4786"/>
      </w:tblGrid>
      <w:tr w:rsidR="008D74E1" w:rsidTr="00E92130">
        <w:tc>
          <w:tcPr>
            <w:tcW w:w="9571" w:type="dxa"/>
            <w:gridSpan w:val="2"/>
          </w:tcPr>
          <w:p w:rsidR="008D74E1" w:rsidRDefault="008D74E1" w:rsidP="008D74E1">
            <w:pPr>
              <w:rPr>
                <w:rFonts w:ascii="Times New Roman" w:hAnsi="Times New Roman" w:cs="Times New Roman"/>
                <w:sz w:val="24"/>
              </w:rPr>
            </w:pPr>
            <w:r>
              <w:rPr>
                <w:rFonts w:ascii="Times New Roman" w:hAnsi="Times New Roman" w:cs="Times New Roman"/>
                <w:sz w:val="24"/>
              </w:rPr>
              <w:t xml:space="preserve">4.1 </w:t>
            </w:r>
            <w:r w:rsidRPr="008D74E1">
              <w:rPr>
                <w:rFonts w:ascii="Times New Roman" w:hAnsi="Times New Roman" w:cs="Times New Roman"/>
                <w:sz w:val="24"/>
              </w:rPr>
              <w:t>Организация работы клуба "Творческая личность"</w:t>
            </w:r>
          </w:p>
        </w:tc>
      </w:tr>
      <w:tr w:rsidR="008D74E1" w:rsidTr="008D74E1">
        <w:tc>
          <w:tcPr>
            <w:tcW w:w="4785" w:type="dxa"/>
          </w:tcPr>
          <w:p w:rsidR="008D74E1" w:rsidRDefault="008D74E1" w:rsidP="008D74E1">
            <w:pPr>
              <w:rPr>
                <w:rFonts w:ascii="Times New Roman" w:hAnsi="Times New Roman" w:cs="Times New Roman"/>
                <w:sz w:val="24"/>
              </w:rPr>
            </w:pPr>
            <w:r>
              <w:rPr>
                <w:rFonts w:ascii="Times New Roman" w:hAnsi="Times New Roman" w:cs="Times New Roman"/>
                <w:sz w:val="24"/>
              </w:rPr>
              <w:t>Содействие в проведении творческих, художественных мастер – классов с детьми, обучение подрастающего поколения основам оригами, лепки, изготовлению творческих работ, обеспечение подрастающего поколения необходимых материалов для изготовления художественно – эстетических работ</w:t>
            </w:r>
            <w:r w:rsidR="0033374E">
              <w:rPr>
                <w:rFonts w:ascii="Times New Roman" w:hAnsi="Times New Roman" w:cs="Times New Roman"/>
                <w:sz w:val="24"/>
              </w:rPr>
              <w:t>. Проведение в рамках работы клуба 30 мастер – классов. К участию в работе клуба привлечь 25 детей. Проведение выставки детских творческих работ.</w:t>
            </w:r>
          </w:p>
        </w:tc>
        <w:tc>
          <w:tcPr>
            <w:tcW w:w="4786" w:type="dxa"/>
          </w:tcPr>
          <w:p w:rsidR="008D74E1" w:rsidRDefault="008D74E1" w:rsidP="008D74E1">
            <w:pPr>
              <w:rPr>
                <w:rFonts w:ascii="Times New Roman" w:hAnsi="Times New Roman" w:cs="Times New Roman"/>
                <w:sz w:val="24"/>
              </w:rPr>
            </w:pPr>
            <w:proofErr w:type="gramStart"/>
            <w:r>
              <w:rPr>
                <w:rFonts w:ascii="Times New Roman" w:hAnsi="Times New Roman" w:cs="Times New Roman"/>
                <w:sz w:val="24"/>
              </w:rPr>
              <w:t>Привлечен</w:t>
            </w:r>
            <w:proofErr w:type="gramEnd"/>
            <w:r>
              <w:rPr>
                <w:rFonts w:ascii="Times New Roman" w:hAnsi="Times New Roman" w:cs="Times New Roman"/>
                <w:sz w:val="24"/>
              </w:rPr>
              <w:t xml:space="preserve"> 15 детей и подростков к организации и проведению социально – значимого мероприятия «Творческая – личность». Установлен график кружка. Ребята занимаются искусством оригами, работа с лентами. Проведён мастер – класс ка Дню Победы, полученные поделки розданы жителям, 9 мая. Налажено воспитание коллективной ответственности детей. Занятия проходят </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gramStart"/>
            <w:r>
              <w:rPr>
                <w:rFonts w:ascii="Times New Roman" w:hAnsi="Times New Roman" w:cs="Times New Roman"/>
                <w:sz w:val="24"/>
              </w:rPr>
              <w:t>на</w:t>
            </w:r>
            <w:proofErr w:type="gramEnd"/>
            <w:r>
              <w:rPr>
                <w:rFonts w:ascii="Times New Roman" w:hAnsi="Times New Roman" w:cs="Times New Roman"/>
                <w:sz w:val="24"/>
              </w:rPr>
              <w:t xml:space="preserve"> территории ТОС №10 один раз в месяц. Проведено 3 мастер – класса. Затрачено</w:t>
            </w:r>
            <w:r w:rsidR="0033374E">
              <w:rPr>
                <w:rFonts w:ascii="Times New Roman" w:hAnsi="Times New Roman" w:cs="Times New Roman"/>
                <w:sz w:val="24"/>
              </w:rPr>
              <w:t xml:space="preserve"> за счет средств субсидии</w:t>
            </w:r>
            <w:r>
              <w:rPr>
                <w:rFonts w:ascii="Times New Roman" w:hAnsi="Times New Roman" w:cs="Times New Roman"/>
                <w:sz w:val="24"/>
              </w:rPr>
              <w:t xml:space="preserve"> на приобретение материала для проведения мастер – классов 10 791,68 руб. </w:t>
            </w:r>
          </w:p>
        </w:tc>
      </w:tr>
      <w:tr w:rsidR="0033374E" w:rsidTr="00C118B5">
        <w:tc>
          <w:tcPr>
            <w:tcW w:w="9571" w:type="dxa"/>
            <w:gridSpan w:val="2"/>
          </w:tcPr>
          <w:p w:rsidR="0033374E" w:rsidRDefault="0033374E" w:rsidP="008D74E1">
            <w:pPr>
              <w:rPr>
                <w:rFonts w:ascii="Times New Roman" w:hAnsi="Times New Roman" w:cs="Times New Roman"/>
                <w:sz w:val="24"/>
              </w:rPr>
            </w:pPr>
            <w:r>
              <w:rPr>
                <w:rFonts w:ascii="Times New Roman" w:hAnsi="Times New Roman" w:cs="Times New Roman"/>
                <w:sz w:val="24"/>
              </w:rPr>
              <w:t xml:space="preserve">4.2 </w:t>
            </w:r>
            <w:r w:rsidRPr="0033374E">
              <w:rPr>
                <w:rFonts w:ascii="Times New Roman" w:hAnsi="Times New Roman" w:cs="Times New Roman"/>
                <w:sz w:val="24"/>
              </w:rPr>
              <w:t xml:space="preserve"> "Шире круг"</w:t>
            </w:r>
          </w:p>
        </w:tc>
      </w:tr>
      <w:tr w:rsidR="0033374E" w:rsidTr="008D74E1">
        <w:tc>
          <w:tcPr>
            <w:tcW w:w="4785" w:type="dxa"/>
          </w:tcPr>
          <w:p w:rsidR="0033374E" w:rsidRDefault="0033374E" w:rsidP="008D74E1">
            <w:pPr>
              <w:rPr>
                <w:rFonts w:ascii="Times New Roman" w:hAnsi="Times New Roman" w:cs="Times New Roman"/>
                <w:sz w:val="24"/>
              </w:rPr>
            </w:pPr>
            <w:r>
              <w:rPr>
                <w:rFonts w:ascii="Times New Roman" w:hAnsi="Times New Roman" w:cs="Times New Roman"/>
                <w:sz w:val="24"/>
              </w:rPr>
              <w:lastRenderedPageBreak/>
              <w:t>Проведение мероприятий широкой направленности для детей. К участию в мероприятиях привлечь от 30 до 50 детей.</w:t>
            </w:r>
          </w:p>
        </w:tc>
        <w:tc>
          <w:tcPr>
            <w:tcW w:w="4786" w:type="dxa"/>
          </w:tcPr>
          <w:p w:rsidR="0033374E" w:rsidRDefault="00AE7647" w:rsidP="00AE7647">
            <w:pPr>
              <w:rPr>
                <w:rFonts w:ascii="Times New Roman" w:hAnsi="Times New Roman" w:cs="Times New Roman"/>
                <w:sz w:val="24"/>
              </w:rPr>
            </w:pPr>
            <w:r>
              <w:rPr>
                <w:rFonts w:ascii="Times New Roman" w:hAnsi="Times New Roman" w:cs="Times New Roman"/>
                <w:sz w:val="24"/>
              </w:rPr>
              <w:t xml:space="preserve">В начале весны на площадке между домами на территории ТОС №10 по ул. </w:t>
            </w:r>
            <w:proofErr w:type="gramStart"/>
            <w:r>
              <w:rPr>
                <w:rFonts w:ascii="Times New Roman" w:hAnsi="Times New Roman" w:cs="Times New Roman"/>
                <w:sz w:val="24"/>
              </w:rPr>
              <w:t>Нагорная</w:t>
            </w:r>
            <w:proofErr w:type="gramEnd"/>
            <w:r>
              <w:rPr>
                <w:rFonts w:ascii="Times New Roman" w:hAnsi="Times New Roman" w:cs="Times New Roman"/>
                <w:sz w:val="24"/>
              </w:rPr>
              <w:t xml:space="preserve"> 9, 13, ул. </w:t>
            </w:r>
            <w:proofErr w:type="spellStart"/>
            <w:r>
              <w:rPr>
                <w:rFonts w:ascii="Times New Roman" w:hAnsi="Times New Roman" w:cs="Times New Roman"/>
                <w:sz w:val="24"/>
              </w:rPr>
              <w:t>Мелик-Карамова</w:t>
            </w:r>
            <w:proofErr w:type="spellEnd"/>
            <w:r>
              <w:rPr>
                <w:rFonts w:ascii="Times New Roman" w:hAnsi="Times New Roman" w:cs="Times New Roman"/>
                <w:sz w:val="24"/>
              </w:rPr>
              <w:t xml:space="preserve"> 28/3 в рамках мероприятия й «Шире круг» проведено 2 мероприятия Веселые старты. В соревнованиях участвовали более 30 детей. За счет средств субсидии  на сумму65 667, 03 организовано праздничное оформление мероприятия (шнур – лапша, ткань «Оксфорд»), приобретён игровой </w:t>
            </w:r>
            <w:proofErr w:type="gramStart"/>
            <w:r>
              <w:rPr>
                <w:rFonts w:ascii="Times New Roman" w:hAnsi="Times New Roman" w:cs="Times New Roman"/>
                <w:sz w:val="24"/>
              </w:rPr>
              <w:t>спорт инвентарь</w:t>
            </w:r>
            <w:proofErr w:type="gramEnd"/>
            <w:r>
              <w:rPr>
                <w:rFonts w:ascii="Times New Roman" w:hAnsi="Times New Roman" w:cs="Times New Roman"/>
                <w:sz w:val="24"/>
              </w:rPr>
              <w:t xml:space="preserve"> (ракетки и спортивные настольные игры, самокаты, мячи настольные для тенниса и бадминтона), музыкальная техника (автономная акустическая система), призы для победителей (игрушка йо-йо)</w:t>
            </w:r>
            <w:r w:rsidR="00B56DAD">
              <w:rPr>
                <w:rFonts w:ascii="Times New Roman" w:hAnsi="Times New Roman" w:cs="Times New Roman"/>
                <w:sz w:val="24"/>
              </w:rPr>
              <w:t xml:space="preserve"> организован питьевой режим.</w:t>
            </w:r>
          </w:p>
        </w:tc>
      </w:tr>
      <w:tr w:rsidR="0033374E" w:rsidTr="00EF2DC8">
        <w:tc>
          <w:tcPr>
            <w:tcW w:w="9571" w:type="dxa"/>
            <w:gridSpan w:val="2"/>
          </w:tcPr>
          <w:p w:rsidR="0033374E" w:rsidRDefault="0033374E" w:rsidP="008D74E1">
            <w:pPr>
              <w:rPr>
                <w:rFonts w:ascii="Times New Roman" w:hAnsi="Times New Roman" w:cs="Times New Roman"/>
                <w:sz w:val="24"/>
              </w:rPr>
            </w:pPr>
            <w:r>
              <w:rPr>
                <w:rFonts w:ascii="Times New Roman" w:hAnsi="Times New Roman" w:cs="Times New Roman"/>
                <w:sz w:val="24"/>
              </w:rPr>
              <w:t xml:space="preserve">4.3 </w:t>
            </w:r>
            <w:r w:rsidRPr="0033374E">
              <w:rPr>
                <w:rFonts w:ascii="Times New Roman" w:hAnsi="Times New Roman" w:cs="Times New Roman"/>
                <w:sz w:val="24"/>
              </w:rPr>
              <w:t>Создание шахматной - шашечной секции</w:t>
            </w:r>
          </w:p>
        </w:tc>
      </w:tr>
      <w:tr w:rsidR="0033374E" w:rsidTr="008D74E1">
        <w:tc>
          <w:tcPr>
            <w:tcW w:w="4785" w:type="dxa"/>
          </w:tcPr>
          <w:p w:rsidR="0033374E" w:rsidRDefault="0033374E" w:rsidP="008D74E1">
            <w:pPr>
              <w:rPr>
                <w:rFonts w:ascii="Times New Roman" w:hAnsi="Times New Roman" w:cs="Times New Roman"/>
                <w:sz w:val="24"/>
              </w:rPr>
            </w:pPr>
            <w:r>
              <w:rPr>
                <w:rFonts w:ascii="Times New Roman" w:hAnsi="Times New Roman" w:cs="Times New Roman"/>
                <w:sz w:val="24"/>
              </w:rPr>
              <w:t>Приобретение оборудования для проведения шахматно – шашечной секции. Обучение около 30 детей и подростков игре в шашки и шахматы. Проведение соревнований между детьми от 12 лет и подростками в шахматно – шашечной секции.</w:t>
            </w:r>
          </w:p>
        </w:tc>
        <w:tc>
          <w:tcPr>
            <w:tcW w:w="4786" w:type="dxa"/>
          </w:tcPr>
          <w:p w:rsidR="0033374E" w:rsidRDefault="0033374E" w:rsidP="0033374E">
            <w:pPr>
              <w:rPr>
                <w:rFonts w:ascii="Times New Roman" w:hAnsi="Times New Roman" w:cs="Times New Roman"/>
                <w:sz w:val="24"/>
              </w:rPr>
            </w:pPr>
            <w:r>
              <w:rPr>
                <w:rFonts w:ascii="Times New Roman" w:hAnsi="Times New Roman" w:cs="Times New Roman"/>
                <w:sz w:val="24"/>
              </w:rPr>
              <w:t>Установлен графи</w:t>
            </w:r>
            <w:r w:rsidR="00AE7647">
              <w:rPr>
                <w:rFonts w:ascii="Times New Roman" w:hAnsi="Times New Roman" w:cs="Times New Roman"/>
                <w:sz w:val="24"/>
              </w:rPr>
              <w:t>к</w:t>
            </w:r>
            <w:r>
              <w:rPr>
                <w:rFonts w:ascii="Times New Roman" w:hAnsi="Times New Roman" w:cs="Times New Roman"/>
                <w:sz w:val="24"/>
              </w:rPr>
              <w:t xml:space="preserve"> работы шахматно – шашечной секции для детей и подростков по месту жительства. Занятия проходят в пункте по работе с населением №10 по субботам. Секцию посещают 10 человек. Оказано содействие в организации ежемесячных интеллектуальных занятий по шашкам и шахматам, проведено 3 соревнования между участниками секции. Участники награждены поощрительными призами, приобретёнными за счет средств субсидии на сумму 962,00 рубля. Организован питьевой режим. </w:t>
            </w:r>
          </w:p>
        </w:tc>
      </w:tr>
      <w:tr w:rsidR="0033374E" w:rsidTr="001E05E8">
        <w:tc>
          <w:tcPr>
            <w:tcW w:w="9571" w:type="dxa"/>
            <w:gridSpan w:val="2"/>
          </w:tcPr>
          <w:p w:rsidR="0033374E" w:rsidRDefault="0033374E" w:rsidP="008D74E1">
            <w:pPr>
              <w:rPr>
                <w:rFonts w:ascii="Times New Roman" w:hAnsi="Times New Roman" w:cs="Times New Roman"/>
                <w:sz w:val="24"/>
              </w:rPr>
            </w:pPr>
            <w:r>
              <w:rPr>
                <w:rFonts w:ascii="Times New Roman" w:hAnsi="Times New Roman" w:cs="Times New Roman"/>
                <w:sz w:val="24"/>
              </w:rPr>
              <w:t xml:space="preserve">4.4 </w:t>
            </w:r>
            <w:r w:rsidRPr="0033374E">
              <w:rPr>
                <w:rFonts w:ascii="Times New Roman" w:hAnsi="Times New Roman" w:cs="Times New Roman"/>
                <w:sz w:val="24"/>
              </w:rPr>
              <w:t>Соревнования по футболу "Чемпионы нашего двора"</w:t>
            </w:r>
          </w:p>
        </w:tc>
      </w:tr>
      <w:tr w:rsidR="0033374E" w:rsidTr="008D74E1">
        <w:tc>
          <w:tcPr>
            <w:tcW w:w="4785" w:type="dxa"/>
          </w:tcPr>
          <w:p w:rsidR="0033374E" w:rsidRDefault="0033374E" w:rsidP="008D74E1">
            <w:pPr>
              <w:rPr>
                <w:rFonts w:ascii="Times New Roman" w:hAnsi="Times New Roman" w:cs="Times New Roman"/>
                <w:sz w:val="24"/>
              </w:rPr>
            </w:pPr>
          </w:p>
        </w:tc>
        <w:tc>
          <w:tcPr>
            <w:tcW w:w="4786" w:type="dxa"/>
          </w:tcPr>
          <w:p w:rsidR="0033374E" w:rsidRDefault="0033374E" w:rsidP="008D74E1">
            <w:pPr>
              <w:rPr>
                <w:rFonts w:ascii="Times New Roman" w:hAnsi="Times New Roman" w:cs="Times New Roman"/>
                <w:sz w:val="24"/>
              </w:rPr>
            </w:pPr>
          </w:p>
        </w:tc>
      </w:tr>
      <w:tr w:rsidR="0033374E" w:rsidTr="004E64E7">
        <w:tc>
          <w:tcPr>
            <w:tcW w:w="9571" w:type="dxa"/>
            <w:gridSpan w:val="2"/>
          </w:tcPr>
          <w:p w:rsidR="0033374E" w:rsidRPr="00AE7647" w:rsidRDefault="0033374E" w:rsidP="00AE7647">
            <w:pPr>
              <w:pStyle w:val="a5"/>
              <w:numPr>
                <w:ilvl w:val="1"/>
                <w:numId w:val="4"/>
              </w:numPr>
              <w:rPr>
                <w:rFonts w:ascii="Times New Roman" w:hAnsi="Times New Roman" w:cs="Times New Roman"/>
                <w:sz w:val="24"/>
              </w:rPr>
            </w:pPr>
            <w:r w:rsidRPr="00AE7647">
              <w:rPr>
                <w:rFonts w:ascii="Times New Roman" w:hAnsi="Times New Roman" w:cs="Times New Roman"/>
                <w:sz w:val="24"/>
              </w:rPr>
              <w:t>"Любимая мама", приуроченная к празднику "День матери"</w:t>
            </w:r>
          </w:p>
        </w:tc>
      </w:tr>
      <w:tr w:rsidR="0033374E" w:rsidTr="008D74E1">
        <w:tc>
          <w:tcPr>
            <w:tcW w:w="4785" w:type="dxa"/>
          </w:tcPr>
          <w:p w:rsidR="0033374E" w:rsidRDefault="0033374E" w:rsidP="008D74E1">
            <w:pPr>
              <w:rPr>
                <w:rFonts w:ascii="Times New Roman" w:hAnsi="Times New Roman" w:cs="Times New Roman"/>
                <w:sz w:val="24"/>
              </w:rPr>
            </w:pPr>
          </w:p>
        </w:tc>
        <w:tc>
          <w:tcPr>
            <w:tcW w:w="4786" w:type="dxa"/>
          </w:tcPr>
          <w:p w:rsidR="0033374E" w:rsidRDefault="0033374E" w:rsidP="008D74E1">
            <w:pPr>
              <w:rPr>
                <w:rFonts w:ascii="Times New Roman" w:hAnsi="Times New Roman" w:cs="Times New Roman"/>
                <w:sz w:val="24"/>
              </w:rPr>
            </w:pPr>
          </w:p>
        </w:tc>
      </w:tr>
    </w:tbl>
    <w:p w:rsidR="00AE7647" w:rsidRDefault="00AE7647" w:rsidP="00AE7647">
      <w:pPr>
        <w:pStyle w:val="a3"/>
        <w:ind w:left="360"/>
        <w:jc w:val="both"/>
        <w:rPr>
          <w:rFonts w:ascii="Times New Roman" w:hAnsi="Times New Roman" w:cs="Times New Roman"/>
          <w:sz w:val="24"/>
        </w:rPr>
      </w:pPr>
      <w:r>
        <w:rPr>
          <w:rFonts w:ascii="Times New Roman" w:hAnsi="Times New Roman" w:cs="Times New Roman"/>
          <w:sz w:val="24"/>
        </w:rPr>
        <w:t>4.6. По направлению проекта «Активная жизнь микрорайона 28а» «</w:t>
      </w:r>
      <w:r w:rsidRPr="00AE7647">
        <w:rPr>
          <w:rFonts w:ascii="Times New Roman" w:hAnsi="Times New Roman" w:cs="Times New Roman"/>
          <w:sz w:val="24"/>
        </w:rPr>
        <w:t>Содействие населению в организации досуга граждан пожилого возраста по месту жительства</w:t>
      </w:r>
      <w:r>
        <w:rPr>
          <w:rFonts w:ascii="Times New Roman" w:hAnsi="Times New Roman" w:cs="Times New Roman"/>
          <w:sz w:val="24"/>
        </w:rPr>
        <w:t xml:space="preserve">» были достигнуты поставленные задачи. </w:t>
      </w:r>
    </w:p>
    <w:p w:rsidR="00AE7647" w:rsidRDefault="00AE7647" w:rsidP="00AE7647">
      <w:pPr>
        <w:pStyle w:val="a3"/>
        <w:ind w:left="360"/>
        <w:jc w:val="both"/>
        <w:rPr>
          <w:rFonts w:ascii="Times New Roman" w:hAnsi="Times New Roman" w:cs="Times New Roman"/>
          <w:sz w:val="24"/>
        </w:rPr>
      </w:pPr>
      <w:r>
        <w:rPr>
          <w:rFonts w:ascii="Times New Roman" w:hAnsi="Times New Roman" w:cs="Times New Roman"/>
          <w:sz w:val="24"/>
        </w:rPr>
        <w:t>5. Направление «</w:t>
      </w:r>
      <w:r w:rsidR="00B56DAD" w:rsidRPr="00B56DAD">
        <w:rPr>
          <w:rFonts w:ascii="Times New Roman" w:hAnsi="Times New Roman" w:cs="Times New Roman"/>
          <w:sz w:val="24"/>
        </w:rPr>
        <w:t>Содействие населению в организации досуга граждан пожилого возраста по месту жительства</w:t>
      </w:r>
      <w:r>
        <w:rPr>
          <w:rFonts w:ascii="Times New Roman" w:hAnsi="Times New Roman" w:cs="Times New Roman"/>
          <w:sz w:val="24"/>
        </w:rPr>
        <w:t>»</w:t>
      </w:r>
    </w:p>
    <w:tbl>
      <w:tblPr>
        <w:tblStyle w:val="a4"/>
        <w:tblW w:w="0" w:type="auto"/>
        <w:tblLook w:val="04A0" w:firstRow="1" w:lastRow="0" w:firstColumn="1" w:lastColumn="0" w:noHBand="0" w:noVBand="1"/>
      </w:tblPr>
      <w:tblGrid>
        <w:gridCol w:w="4785"/>
        <w:gridCol w:w="4786"/>
      </w:tblGrid>
      <w:tr w:rsidR="00B56DAD" w:rsidTr="008A7F31">
        <w:tc>
          <w:tcPr>
            <w:tcW w:w="9571" w:type="dxa"/>
            <w:gridSpan w:val="2"/>
          </w:tcPr>
          <w:p w:rsidR="00B56DAD" w:rsidRDefault="00B56DAD" w:rsidP="008D74E1">
            <w:pPr>
              <w:rPr>
                <w:rFonts w:ascii="Times New Roman" w:hAnsi="Times New Roman" w:cs="Times New Roman"/>
                <w:sz w:val="24"/>
              </w:rPr>
            </w:pPr>
            <w:r>
              <w:rPr>
                <w:rFonts w:ascii="Times New Roman" w:hAnsi="Times New Roman" w:cs="Times New Roman"/>
                <w:sz w:val="24"/>
              </w:rPr>
              <w:t xml:space="preserve">5.1 </w:t>
            </w:r>
            <w:r w:rsidRPr="00B56DAD">
              <w:rPr>
                <w:rFonts w:ascii="Times New Roman" w:hAnsi="Times New Roman" w:cs="Times New Roman"/>
                <w:sz w:val="24"/>
              </w:rPr>
              <w:t>Курсы "Компьютерная грамотность населения"</w:t>
            </w:r>
          </w:p>
        </w:tc>
      </w:tr>
      <w:tr w:rsidR="00B56DAD" w:rsidTr="00B56DAD">
        <w:tc>
          <w:tcPr>
            <w:tcW w:w="4785" w:type="dxa"/>
          </w:tcPr>
          <w:p w:rsidR="00B56DAD" w:rsidRDefault="00B56DAD" w:rsidP="008D74E1">
            <w:pPr>
              <w:rPr>
                <w:rFonts w:ascii="Times New Roman" w:hAnsi="Times New Roman" w:cs="Times New Roman"/>
                <w:sz w:val="24"/>
              </w:rPr>
            </w:pPr>
            <w:r>
              <w:rPr>
                <w:rFonts w:ascii="Times New Roman" w:hAnsi="Times New Roman" w:cs="Times New Roman"/>
                <w:sz w:val="24"/>
              </w:rPr>
              <w:t>Организация курсов «Компьютерная грамотность населения». Проведение занятий 2 раза в неделю. Обучение 4 групп за год. Наполняемость каждой группы – 9 человек.</w:t>
            </w:r>
          </w:p>
        </w:tc>
        <w:tc>
          <w:tcPr>
            <w:tcW w:w="4786" w:type="dxa"/>
          </w:tcPr>
          <w:p w:rsidR="00B56DAD" w:rsidRDefault="0021406A" w:rsidP="0021406A">
            <w:pPr>
              <w:rPr>
                <w:rFonts w:ascii="Times New Roman" w:hAnsi="Times New Roman" w:cs="Times New Roman"/>
                <w:sz w:val="24"/>
              </w:rPr>
            </w:pPr>
            <w:r>
              <w:rPr>
                <w:rFonts w:ascii="Times New Roman" w:hAnsi="Times New Roman" w:cs="Times New Roman"/>
                <w:sz w:val="24"/>
              </w:rPr>
              <w:t>Проведены в течение года 96</w:t>
            </w:r>
            <w:r w:rsidR="00B56DAD">
              <w:rPr>
                <w:rFonts w:ascii="Times New Roman" w:hAnsi="Times New Roman" w:cs="Times New Roman"/>
                <w:sz w:val="24"/>
              </w:rPr>
              <w:t xml:space="preserve"> обучающих заняти</w:t>
            </w:r>
            <w:r>
              <w:rPr>
                <w:rFonts w:ascii="Times New Roman" w:hAnsi="Times New Roman" w:cs="Times New Roman"/>
                <w:sz w:val="24"/>
              </w:rPr>
              <w:t>й</w:t>
            </w:r>
            <w:r w:rsidR="00B56DAD">
              <w:rPr>
                <w:rFonts w:ascii="Times New Roman" w:hAnsi="Times New Roman" w:cs="Times New Roman"/>
                <w:sz w:val="24"/>
              </w:rPr>
              <w:t xml:space="preserve"> для граждан пожило</w:t>
            </w:r>
            <w:r>
              <w:rPr>
                <w:rFonts w:ascii="Times New Roman" w:hAnsi="Times New Roman" w:cs="Times New Roman"/>
                <w:sz w:val="24"/>
              </w:rPr>
              <w:t>го возраста по месту жительства и выпущено140 человек со знанием основ компьютерной грамотности</w:t>
            </w:r>
            <w:r w:rsidR="00B56DAD">
              <w:rPr>
                <w:rFonts w:ascii="Times New Roman" w:hAnsi="Times New Roman" w:cs="Times New Roman"/>
                <w:sz w:val="24"/>
              </w:rPr>
              <w:t xml:space="preserve"> Составлена программа учебных занятий, паспорт, список участников обучени</w:t>
            </w:r>
            <w:r>
              <w:rPr>
                <w:rFonts w:ascii="Times New Roman" w:hAnsi="Times New Roman" w:cs="Times New Roman"/>
                <w:sz w:val="24"/>
              </w:rPr>
              <w:t>я, график работы класса,</w:t>
            </w:r>
            <w:r w:rsidR="0044769A">
              <w:rPr>
                <w:rFonts w:ascii="Times New Roman" w:hAnsi="Times New Roman" w:cs="Times New Roman"/>
                <w:sz w:val="24"/>
              </w:rPr>
              <w:t xml:space="preserve"> занятия проходили два раза в неделю на каждом занятии заполнялся лист регистрации посещений.</w:t>
            </w:r>
            <w:r w:rsidR="00B56DAD">
              <w:rPr>
                <w:rFonts w:ascii="Times New Roman" w:hAnsi="Times New Roman" w:cs="Times New Roman"/>
                <w:sz w:val="24"/>
              </w:rPr>
              <w:t xml:space="preserve"> Приобретены расходные материалы для обеспечения </w:t>
            </w:r>
            <w:r w:rsidR="00B56DAD">
              <w:rPr>
                <w:rFonts w:ascii="Times New Roman" w:hAnsi="Times New Roman" w:cs="Times New Roman"/>
                <w:sz w:val="24"/>
              </w:rPr>
              <w:lastRenderedPageBreak/>
              <w:t xml:space="preserve">функционирования компьютерного класса: картридж, бумага на сумму 2 406,76. Оплачено вознаграждение преподавателя курсов. </w:t>
            </w:r>
            <w:proofErr w:type="gramStart"/>
            <w:r w:rsidR="00B56DAD">
              <w:rPr>
                <w:rFonts w:ascii="Times New Roman" w:hAnsi="Times New Roman" w:cs="Times New Roman"/>
                <w:sz w:val="24"/>
              </w:rPr>
              <w:t>Первоначальные</w:t>
            </w:r>
            <w:proofErr w:type="gramEnd"/>
            <w:r w:rsidR="00B56DAD">
              <w:rPr>
                <w:rFonts w:ascii="Times New Roman" w:hAnsi="Times New Roman" w:cs="Times New Roman"/>
                <w:sz w:val="24"/>
              </w:rPr>
              <w:t xml:space="preserve"> набор в группу </w:t>
            </w:r>
            <w:r w:rsidR="0044769A">
              <w:rPr>
                <w:rFonts w:ascii="Times New Roman" w:hAnsi="Times New Roman" w:cs="Times New Roman"/>
                <w:sz w:val="24"/>
              </w:rPr>
              <w:t>составил 10 человек на большее не хватало компьютеров</w:t>
            </w:r>
          </w:p>
        </w:tc>
      </w:tr>
      <w:tr w:rsidR="00B56DAD" w:rsidTr="006C5F56">
        <w:tc>
          <w:tcPr>
            <w:tcW w:w="9571" w:type="dxa"/>
            <w:gridSpan w:val="2"/>
          </w:tcPr>
          <w:p w:rsidR="00B56DAD" w:rsidRDefault="00B56DAD" w:rsidP="008D74E1">
            <w:pPr>
              <w:rPr>
                <w:rFonts w:ascii="Times New Roman" w:hAnsi="Times New Roman" w:cs="Times New Roman"/>
                <w:sz w:val="24"/>
              </w:rPr>
            </w:pPr>
            <w:r>
              <w:rPr>
                <w:rFonts w:ascii="Times New Roman" w:hAnsi="Times New Roman" w:cs="Times New Roman"/>
                <w:sz w:val="24"/>
              </w:rPr>
              <w:lastRenderedPageBreak/>
              <w:t xml:space="preserve">5.2 </w:t>
            </w:r>
            <w:r w:rsidRPr="00B56DAD">
              <w:rPr>
                <w:rFonts w:ascii="Times New Roman" w:hAnsi="Times New Roman" w:cs="Times New Roman"/>
                <w:sz w:val="24"/>
              </w:rPr>
              <w:t>Функционирование работы клуба по месту жительства "</w:t>
            </w:r>
            <w:proofErr w:type="gramStart"/>
            <w:r w:rsidRPr="00B56DAD">
              <w:rPr>
                <w:rFonts w:ascii="Times New Roman" w:hAnsi="Times New Roman" w:cs="Times New Roman"/>
                <w:sz w:val="24"/>
              </w:rPr>
              <w:t>Очумелые</w:t>
            </w:r>
            <w:proofErr w:type="gramEnd"/>
            <w:r w:rsidRPr="00B56DAD">
              <w:rPr>
                <w:rFonts w:ascii="Times New Roman" w:hAnsi="Times New Roman" w:cs="Times New Roman"/>
                <w:sz w:val="24"/>
              </w:rPr>
              <w:t xml:space="preserve"> ручки"</w:t>
            </w:r>
          </w:p>
        </w:tc>
      </w:tr>
      <w:tr w:rsidR="00B56DAD" w:rsidTr="00B56DAD">
        <w:tc>
          <w:tcPr>
            <w:tcW w:w="4785" w:type="dxa"/>
          </w:tcPr>
          <w:p w:rsidR="00B56DAD" w:rsidRDefault="00B56DAD" w:rsidP="008D74E1">
            <w:pPr>
              <w:rPr>
                <w:rFonts w:ascii="Times New Roman" w:hAnsi="Times New Roman" w:cs="Times New Roman"/>
                <w:sz w:val="24"/>
              </w:rPr>
            </w:pPr>
            <w:r>
              <w:rPr>
                <w:rFonts w:ascii="Times New Roman" w:hAnsi="Times New Roman" w:cs="Times New Roman"/>
                <w:sz w:val="24"/>
              </w:rPr>
              <w:t>Привлечение граждан пожилого возраста к занятию в клубе различными видами рукоделия (вышивка, вязание, шитьё) и творчества путем предоставлением необходимого материала, проведение выставочных работ, награждение активных жителей клуба за участие в выставке. Содействие пожилым гражданам в организации самостоятельного досуга и отдыха. Воспитание веры в себя и в свои возможности. Привлечь к работе кружка от 10 человек. Организация 2 выставок «Своими руками»</w:t>
            </w:r>
          </w:p>
        </w:tc>
        <w:tc>
          <w:tcPr>
            <w:tcW w:w="4786" w:type="dxa"/>
          </w:tcPr>
          <w:p w:rsidR="00B56DAD" w:rsidRDefault="00B56DAD" w:rsidP="00CF0150">
            <w:pPr>
              <w:rPr>
                <w:rFonts w:ascii="Times New Roman" w:hAnsi="Times New Roman" w:cs="Times New Roman"/>
                <w:sz w:val="24"/>
              </w:rPr>
            </w:pPr>
            <w:r>
              <w:rPr>
                <w:rFonts w:ascii="Times New Roman" w:hAnsi="Times New Roman" w:cs="Times New Roman"/>
                <w:sz w:val="24"/>
              </w:rPr>
              <w:t xml:space="preserve">Утвержден график работы кружка </w:t>
            </w:r>
            <w:proofErr w:type="gramStart"/>
            <w:r>
              <w:rPr>
                <w:rFonts w:ascii="Times New Roman" w:hAnsi="Times New Roman" w:cs="Times New Roman"/>
                <w:sz w:val="24"/>
              </w:rPr>
              <w:t>Очумелые</w:t>
            </w:r>
            <w:proofErr w:type="gramEnd"/>
            <w:r>
              <w:rPr>
                <w:rFonts w:ascii="Times New Roman" w:hAnsi="Times New Roman" w:cs="Times New Roman"/>
                <w:sz w:val="24"/>
              </w:rPr>
              <w:t xml:space="preserve"> ручки. Занятия проходят один раз в месяц в пункте по работе с населением №10. Приобретен </w:t>
            </w:r>
            <w:r w:rsidR="00CF0150">
              <w:rPr>
                <w:rFonts w:ascii="Times New Roman" w:hAnsi="Times New Roman" w:cs="Times New Roman"/>
                <w:sz w:val="24"/>
              </w:rPr>
              <w:t xml:space="preserve">подсобный материал </w:t>
            </w:r>
            <w:r w:rsidR="0066088B">
              <w:rPr>
                <w:rFonts w:ascii="Times New Roman" w:hAnsi="Times New Roman" w:cs="Times New Roman"/>
                <w:sz w:val="24"/>
              </w:rPr>
              <w:t xml:space="preserve">на </w:t>
            </w:r>
            <w:proofErr w:type="spellStart"/>
            <w:r w:rsidR="0066088B">
              <w:rPr>
                <w:rFonts w:ascii="Times New Roman" w:hAnsi="Times New Roman" w:cs="Times New Roman"/>
                <w:sz w:val="24"/>
              </w:rPr>
              <w:t>сумму</w:t>
            </w:r>
            <w:r w:rsidR="00CF0150">
              <w:rPr>
                <w:rFonts w:ascii="Times New Roman" w:hAnsi="Times New Roman" w:cs="Times New Roman"/>
                <w:sz w:val="24"/>
              </w:rPr>
              <w:t>для</w:t>
            </w:r>
            <w:proofErr w:type="spellEnd"/>
            <w:r w:rsidR="00CF0150">
              <w:rPr>
                <w:rFonts w:ascii="Times New Roman" w:hAnsi="Times New Roman" w:cs="Times New Roman"/>
                <w:sz w:val="24"/>
              </w:rPr>
              <w:t xml:space="preserve"> работы кружка (камни пришивные, бисер, вышивки, нить швейная, бусы) за счет субсидии на сумму 3 897,00 руб. Во 2-ом квартале работали над коронами для хорового коллектива (изготавливали и расшивали бисером, бусами, страз</w:t>
            </w:r>
            <w:r w:rsidR="00F9726C">
              <w:rPr>
                <w:rFonts w:ascii="Times New Roman" w:hAnsi="Times New Roman" w:cs="Times New Roman"/>
                <w:sz w:val="24"/>
              </w:rPr>
              <w:t>ами, и т.д.). Занятия посещают 10</w:t>
            </w:r>
            <w:r w:rsidR="00CF0150">
              <w:rPr>
                <w:rFonts w:ascii="Times New Roman" w:hAnsi="Times New Roman" w:cs="Times New Roman"/>
                <w:sz w:val="24"/>
              </w:rPr>
              <w:t xml:space="preserve"> человек.</w:t>
            </w:r>
            <w:r w:rsidR="00F9726C">
              <w:rPr>
                <w:rFonts w:ascii="Times New Roman" w:hAnsi="Times New Roman" w:cs="Times New Roman"/>
                <w:sz w:val="24"/>
              </w:rPr>
              <w:t xml:space="preserve"> В 3 –х и 4-х кварталах проводились мастер – классы для членов кружк</w:t>
            </w:r>
            <w:proofErr w:type="gramStart"/>
            <w:r w:rsidR="00F9726C">
              <w:rPr>
                <w:rFonts w:ascii="Times New Roman" w:hAnsi="Times New Roman" w:cs="Times New Roman"/>
                <w:sz w:val="24"/>
              </w:rPr>
              <w:t>а(</w:t>
            </w:r>
            <w:proofErr w:type="gramEnd"/>
            <w:r w:rsidR="00F9726C">
              <w:rPr>
                <w:rFonts w:ascii="Times New Roman" w:hAnsi="Times New Roman" w:cs="Times New Roman"/>
                <w:sz w:val="24"/>
              </w:rPr>
              <w:t xml:space="preserve">украшение праздничного стола </w:t>
            </w:r>
            <w:r w:rsidR="009C311B">
              <w:rPr>
                <w:rFonts w:ascii="Times New Roman" w:hAnsi="Times New Roman" w:cs="Times New Roman"/>
                <w:sz w:val="24"/>
              </w:rPr>
              <w:t>фи</w:t>
            </w:r>
            <w:r w:rsidR="00F9726C">
              <w:rPr>
                <w:rFonts w:ascii="Times New Roman" w:hAnsi="Times New Roman" w:cs="Times New Roman"/>
                <w:sz w:val="24"/>
              </w:rPr>
              <w:t>гурами</w:t>
            </w:r>
            <w:r w:rsidR="009C311B">
              <w:rPr>
                <w:rFonts w:ascii="Times New Roman" w:hAnsi="Times New Roman" w:cs="Times New Roman"/>
                <w:sz w:val="24"/>
              </w:rPr>
              <w:t xml:space="preserve"> вырезанные</w:t>
            </w:r>
            <w:r w:rsidR="00F9726C">
              <w:rPr>
                <w:rFonts w:ascii="Times New Roman" w:hAnsi="Times New Roman" w:cs="Times New Roman"/>
                <w:sz w:val="24"/>
              </w:rPr>
              <w:t xml:space="preserve"> из </w:t>
            </w:r>
            <w:r w:rsidR="009C311B">
              <w:rPr>
                <w:rFonts w:ascii="Times New Roman" w:hAnsi="Times New Roman" w:cs="Times New Roman"/>
                <w:sz w:val="24"/>
              </w:rPr>
              <w:t xml:space="preserve">фруктов и овощей, </w:t>
            </w:r>
            <w:proofErr w:type="spellStart"/>
            <w:r w:rsidR="009C311B">
              <w:rPr>
                <w:rFonts w:ascii="Times New Roman" w:hAnsi="Times New Roman" w:cs="Times New Roman"/>
                <w:sz w:val="24"/>
              </w:rPr>
              <w:t>почворк</w:t>
            </w:r>
            <w:proofErr w:type="spellEnd"/>
            <w:r w:rsidR="009C311B">
              <w:rPr>
                <w:rFonts w:ascii="Times New Roman" w:hAnsi="Times New Roman" w:cs="Times New Roman"/>
                <w:sz w:val="24"/>
              </w:rPr>
              <w:t>, вышивание лентами и т.д.</w:t>
            </w:r>
            <w:r w:rsidR="00F9726C">
              <w:rPr>
                <w:rFonts w:ascii="Times New Roman" w:hAnsi="Times New Roman" w:cs="Times New Roman"/>
                <w:sz w:val="24"/>
              </w:rPr>
              <w:t>)</w:t>
            </w:r>
          </w:p>
        </w:tc>
      </w:tr>
      <w:tr w:rsidR="00B56DAD" w:rsidTr="005C01D2">
        <w:tc>
          <w:tcPr>
            <w:tcW w:w="9571" w:type="dxa"/>
            <w:gridSpan w:val="2"/>
          </w:tcPr>
          <w:p w:rsidR="00B56DAD" w:rsidRDefault="00B56DAD" w:rsidP="008D74E1">
            <w:pPr>
              <w:rPr>
                <w:rFonts w:ascii="Times New Roman" w:hAnsi="Times New Roman" w:cs="Times New Roman"/>
                <w:sz w:val="24"/>
              </w:rPr>
            </w:pPr>
            <w:r>
              <w:rPr>
                <w:rFonts w:ascii="Times New Roman" w:hAnsi="Times New Roman" w:cs="Times New Roman"/>
                <w:sz w:val="24"/>
              </w:rPr>
              <w:t xml:space="preserve">5.3 </w:t>
            </w:r>
            <w:r w:rsidRPr="00B56DAD">
              <w:rPr>
                <w:rFonts w:ascii="Times New Roman" w:hAnsi="Times New Roman" w:cs="Times New Roman"/>
                <w:sz w:val="24"/>
              </w:rPr>
              <w:t>Празднично - поздравительная программа для граждан пожилого возраста "</w:t>
            </w:r>
            <w:proofErr w:type="gramStart"/>
            <w:r w:rsidRPr="00B56DAD">
              <w:rPr>
                <w:rFonts w:ascii="Times New Roman" w:hAnsi="Times New Roman" w:cs="Times New Roman"/>
                <w:sz w:val="24"/>
              </w:rPr>
              <w:t>Молоды</w:t>
            </w:r>
            <w:proofErr w:type="gramEnd"/>
            <w:r w:rsidRPr="00B56DAD">
              <w:rPr>
                <w:rFonts w:ascii="Times New Roman" w:hAnsi="Times New Roman" w:cs="Times New Roman"/>
                <w:sz w:val="24"/>
              </w:rPr>
              <w:t xml:space="preserve"> душой"</w:t>
            </w:r>
          </w:p>
        </w:tc>
      </w:tr>
      <w:tr w:rsidR="00B56DAD" w:rsidTr="00B56DAD">
        <w:tc>
          <w:tcPr>
            <w:tcW w:w="4785" w:type="dxa"/>
          </w:tcPr>
          <w:p w:rsidR="00B56DAD" w:rsidRDefault="001801E3" w:rsidP="008D74E1">
            <w:pPr>
              <w:rPr>
                <w:rFonts w:ascii="Times New Roman" w:hAnsi="Times New Roman" w:cs="Times New Roman"/>
                <w:sz w:val="24"/>
              </w:rPr>
            </w:pPr>
            <w:r>
              <w:rPr>
                <w:rFonts w:ascii="Times New Roman" w:hAnsi="Times New Roman" w:cs="Times New Roman"/>
                <w:sz w:val="24"/>
              </w:rPr>
              <w:t>Организация и поздравление граждан пожилого возраста с праздником «День пожилого человека». Приобретение поощрительных призов и подарков, приобретение вспомогательного материала для украшения зала. Посещение праздничных  мероприятий по приглашениям</w:t>
            </w:r>
          </w:p>
        </w:tc>
        <w:tc>
          <w:tcPr>
            <w:tcW w:w="4786" w:type="dxa"/>
          </w:tcPr>
          <w:p w:rsidR="00B56DAD" w:rsidRDefault="002668F7" w:rsidP="008D74E1">
            <w:pPr>
              <w:rPr>
                <w:rFonts w:ascii="Times New Roman" w:hAnsi="Times New Roman" w:cs="Times New Roman"/>
                <w:sz w:val="24"/>
              </w:rPr>
            </w:pPr>
            <w:r>
              <w:rPr>
                <w:rFonts w:ascii="Times New Roman" w:hAnsi="Times New Roman" w:cs="Times New Roman"/>
                <w:sz w:val="24"/>
              </w:rPr>
              <w:t xml:space="preserve">Для праздничного мероприятия для граждан пожилого возраста были приобретены поощрительные призы и </w:t>
            </w:r>
            <w:proofErr w:type="gramStart"/>
            <w:r>
              <w:rPr>
                <w:rFonts w:ascii="Times New Roman" w:hAnsi="Times New Roman" w:cs="Times New Roman"/>
                <w:sz w:val="24"/>
              </w:rPr>
              <w:t>подарки</w:t>
            </w:r>
            <w:proofErr w:type="gramEnd"/>
            <w:r>
              <w:rPr>
                <w:rFonts w:ascii="Times New Roman" w:hAnsi="Times New Roman" w:cs="Times New Roman"/>
                <w:sz w:val="24"/>
              </w:rPr>
              <w:t xml:space="preserve"> и  вспомогательный материал и минеральная вода по субсидиям на сумму 4000,00 рублей. В </w:t>
            </w:r>
            <w:proofErr w:type="spellStart"/>
            <w:r>
              <w:rPr>
                <w:rFonts w:ascii="Times New Roman" w:hAnsi="Times New Roman" w:cs="Times New Roman"/>
                <w:sz w:val="24"/>
              </w:rPr>
              <w:t>ТОСе</w:t>
            </w:r>
            <w:proofErr w:type="spellEnd"/>
            <w:r>
              <w:rPr>
                <w:rFonts w:ascii="Times New Roman" w:hAnsi="Times New Roman" w:cs="Times New Roman"/>
                <w:sz w:val="24"/>
              </w:rPr>
              <w:t>. было проведено культурно – массовое мероприятие с участием</w:t>
            </w:r>
            <w:r w:rsidR="00474C50">
              <w:rPr>
                <w:rFonts w:ascii="Times New Roman" w:hAnsi="Times New Roman" w:cs="Times New Roman"/>
                <w:sz w:val="24"/>
              </w:rPr>
              <w:t xml:space="preserve"> школьников (концерт для людей пожилого возраста) и вручением поощрительных призов и подарков. К праздничному столу депутаты </w:t>
            </w:r>
            <w:proofErr w:type="spellStart"/>
            <w:r w:rsidR="00474C50">
              <w:rPr>
                <w:rFonts w:ascii="Times New Roman" w:hAnsi="Times New Roman" w:cs="Times New Roman"/>
                <w:sz w:val="24"/>
              </w:rPr>
              <w:t>преподнисли</w:t>
            </w:r>
            <w:proofErr w:type="spellEnd"/>
            <w:r w:rsidR="00474C50">
              <w:rPr>
                <w:rFonts w:ascii="Times New Roman" w:hAnsi="Times New Roman" w:cs="Times New Roman"/>
                <w:sz w:val="24"/>
              </w:rPr>
              <w:t xml:space="preserve"> праздничные пироги и сладости. Пожилые жители нашего микрорайона были приглашены на праздничный концерт в к</w:t>
            </w:r>
            <w:r w:rsidR="0021406A">
              <w:rPr>
                <w:rFonts w:ascii="Times New Roman" w:hAnsi="Times New Roman" w:cs="Times New Roman"/>
                <w:sz w:val="24"/>
              </w:rPr>
              <w:t>оррекционную школу. Где школьник</w:t>
            </w:r>
            <w:r w:rsidR="00474C50">
              <w:rPr>
                <w:rFonts w:ascii="Times New Roman" w:hAnsi="Times New Roman" w:cs="Times New Roman"/>
                <w:sz w:val="24"/>
              </w:rPr>
              <w:t>и выступили перед ними с праздничной программой</w:t>
            </w:r>
            <w:r w:rsidR="0021406A">
              <w:rPr>
                <w:rFonts w:ascii="Times New Roman" w:hAnsi="Times New Roman" w:cs="Times New Roman"/>
                <w:sz w:val="24"/>
              </w:rPr>
              <w:t>.</w:t>
            </w:r>
          </w:p>
        </w:tc>
      </w:tr>
      <w:tr w:rsidR="00B56DAD" w:rsidTr="00066AEF">
        <w:tc>
          <w:tcPr>
            <w:tcW w:w="9571" w:type="dxa"/>
            <w:gridSpan w:val="2"/>
          </w:tcPr>
          <w:p w:rsidR="00B56DAD" w:rsidRDefault="00B56DAD" w:rsidP="008D74E1">
            <w:pPr>
              <w:rPr>
                <w:rFonts w:ascii="Times New Roman" w:hAnsi="Times New Roman" w:cs="Times New Roman"/>
                <w:sz w:val="24"/>
              </w:rPr>
            </w:pPr>
            <w:r>
              <w:rPr>
                <w:rFonts w:ascii="Times New Roman" w:hAnsi="Times New Roman" w:cs="Times New Roman"/>
                <w:sz w:val="24"/>
              </w:rPr>
              <w:t xml:space="preserve">5.4 </w:t>
            </w:r>
            <w:r w:rsidRPr="00B56DAD">
              <w:rPr>
                <w:rFonts w:ascii="Times New Roman" w:hAnsi="Times New Roman" w:cs="Times New Roman"/>
                <w:sz w:val="24"/>
              </w:rPr>
              <w:t>Организация работы хорового коллектива  "Чернореченька"</w:t>
            </w:r>
          </w:p>
        </w:tc>
      </w:tr>
      <w:tr w:rsidR="00B56DAD" w:rsidTr="00B56DAD">
        <w:tc>
          <w:tcPr>
            <w:tcW w:w="4785" w:type="dxa"/>
          </w:tcPr>
          <w:p w:rsidR="00B56DAD" w:rsidRDefault="00CF0150" w:rsidP="00CF0150">
            <w:pPr>
              <w:rPr>
                <w:rFonts w:ascii="Times New Roman" w:hAnsi="Times New Roman" w:cs="Times New Roman"/>
                <w:sz w:val="24"/>
              </w:rPr>
            </w:pPr>
            <w:r>
              <w:rPr>
                <w:rFonts w:ascii="Times New Roman" w:hAnsi="Times New Roman" w:cs="Times New Roman"/>
                <w:sz w:val="24"/>
              </w:rPr>
              <w:t>Организация хорового коллектива, пошив и приобретение костюмов, услуги музыкального руководителя. Создан хоровой коллектив в составе 15 человек. Участие в общегородских мероприятиях. Приобретение музыкальных инструментов и инструментов народного творчества.</w:t>
            </w:r>
          </w:p>
        </w:tc>
        <w:tc>
          <w:tcPr>
            <w:tcW w:w="4786" w:type="dxa"/>
          </w:tcPr>
          <w:p w:rsidR="00B56DAD" w:rsidRDefault="00CF0150" w:rsidP="008D74E1">
            <w:pPr>
              <w:rPr>
                <w:rFonts w:ascii="Times New Roman" w:hAnsi="Times New Roman" w:cs="Times New Roman"/>
                <w:sz w:val="24"/>
              </w:rPr>
            </w:pPr>
            <w:r>
              <w:rPr>
                <w:rFonts w:ascii="Times New Roman" w:hAnsi="Times New Roman" w:cs="Times New Roman"/>
                <w:sz w:val="24"/>
              </w:rPr>
              <w:t>Организован хоровой коллектив в количестве 10 человек. Проводятся репетиции 2 раза в неделю в пункте по работе с населением №10. Закуплен материал на пошив концертных костюмов для хорового коллектива. Пошиты театральн</w:t>
            </w:r>
            <w:r w:rsidR="001A6A44">
              <w:rPr>
                <w:rFonts w:ascii="Times New Roman" w:hAnsi="Times New Roman" w:cs="Times New Roman"/>
                <w:sz w:val="24"/>
              </w:rPr>
              <w:t xml:space="preserve">ые костюмы в количестве 35 штук на сумму138500 </w:t>
            </w:r>
            <w:proofErr w:type="spellStart"/>
            <w:r w:rsidR="001A6A44">
              <w:rPr>
                <w:rFonts w:ascii="Times New Roman" w:hAnsi="Times New Roman" w:cs="Times New Roman"/>
                <w:sz w:val="24"/>
              </w:rPr>
              <w:t>руьлей</w:t>
            </w:r>
            <w:proofErr w:type="spellEnd"/>
            <w:r w:rsidR="001A6A44">
              <w:rPr>
                <w:rFonts w:ascii="Times New Roman" w:hAnsi="Times New Roman" w:cs="Times New Roman"/>
                <w:sz w:val="24"/>
              </w:rPr>
              <w:t xml:space="preserve"> и закуплены </w:t>
            </w:r>
            <w:r w:rsidR="001A6A44">
              <w:rPr>
                <w:rFonts w:ascii="Times New Roman" w:hAnsi="Times New Roman" w:cs="Times New Roman"/>
                <w:sz w:val="24"/>
              </w:rPr>
              <w:lastRenderedPageBreak/>
              <w:t>театральные реквизиты для украшения костюмов на сумму</w:t>
            </w:r>
            <w:r w:rsidR="0066088B">
              <w:rPr>
                <w:rFonts w:ascii="Times New Roman" w:hAnsi="Times New Roman" w:cs="Times New Roman"/>
                <w:sz w:val="24"/>
              </w:rPr>
              <w:t xml:space="preserve">41396 рублей на </w:t>
            </w:r>
            <w:proofErr w:type="gramStart"/>
            <w:r w:rsidR="0066088B">
              <w:rPr>
                <w:rFonts w:ascii="Times New Roman" w:hAnsi="Times New Roman" w:cs="Times New Roman"/>
                <w:sz w:val="24"/>
              </w:rPr>
              <w:t>деньги</w:t>
            </w:r>
            <w:proofErr w:type="gramEnd"/>
            <w:r w:rsidR="0066088B">
              <w:rPr>
                <w:rFonts w:ascii="Times New Roman" w:hAnsi="Times New Roman" w:cs="Times New Roman"/>
                <w:sz w:val="24"/>
              </w:rPr>
              <w:t xml:space="preserve"> выделенные из субсидии, закуплено питьевой воды в течение года на сумму2880 рублей</w:t>
            </w:r>
            <w:r>
              <w:rPr>
                <w:rFonts w:ascii="Times New Roman" w:hAnsi="Times New Roman" w:cs="Times New Roman"/>
                <w:sz w:val="24"/>
              </w:rPr>
              <w:t xml:space="preserve"> Выплачено материальное вознаграждение музыкальному преподавателю</w:t>
            </w:r>
            <w:r w:rsidR="0066088B">
              <w:rPr>
                <w:rFonts w:ascii="Times New Roman" w:hAnsi="Times New Roman" w:cs="Times New Roman"/>
                <w:sz w:val="24"/>
              </w:rPr>
              <w:t xml:space="preserve"> в </w:t>
            </w:r>
            <w:proofErr w:type="spellStart"/>
            <w:r w:rsidR="0066088B">
              <w:rPr>
                <w:rFonts w:ascii="Times New Roman" w:hAnsi="Times New Roman" w:cs="Times New Roman"/>
                <w:sz w:val="24"/>
              </w:rPr>
              <w:t>течениигода</w:t>
            </w:r>
            <w:proofErr w:type="spellEnd"/>
            <w:r w:rsidR="0066088B">
              <w:rPr>
                <w:rFonts w:ascii="Times New Roman" w:hAnsi="Times New Roman" w:cs="Times New Roman"/>
                <w:sz w:val="24"/>
              </w:rPr>
              <w:t>.</w:t>
            </w:r>
            <w:r>
              <w:rPr>
                <w:rFonts w:ascii="Times New Roman" w:hAnsi="Times New Roman" w:cs="Times New Roman"/>
                <w:sz w:val="24"/>
              </w:rPr>
              <w:t xml:space="preserve">. Организован питьевой режим на выступлениях коллектива. Хор принимал участие в выступлениях на встречах с </w:t>
            </w:r>
            <w:r w:rsidR="008536E5">
              <w:rPr>
                <w:rFonts w:ascii="Times New Roman" w:hAnsi="Times New Roman" w:cs="Times New Roman"/>
                <w:sz w:val="24"/>
              </w:rPr>
              <w:t xml:space="preserve">коллективами на территориях других ТОС?,10 с участием </w:t>
            </w:r>
            <w:proofErr w:type="spellStart"/>
            <w:r w:rsidR="008536E5">
              <w:rPr>
                <w:rFonts w:ascii="Times New Roman" w:hAnsi="Times New Roman" w:cs="Times New Roman"/>
                <w:sz w:val="24"/>
              </w:rPr>
              <w:t>кандилатов</w:t>
            </w:r>
            <w:proofErr w:type="spellEnd"/>
            <w:r w:rsidR="008536E5">
              <w:rPr>
                <w:rFonts w:ascii="Times New Roman" w:hAnsi="Times New Roman" w:cs="Times New Roman"/>
                <w:sz w:val="24"/>
              </w:rPr>
              <w:t xml:space="preserve"> в депутаты</w:t>
            </w:r>
            <w:r>
              <w:rPr>
                <w:rFonts w:ascii="Times New Roman" w:hAnsi="Times New Roman" w:cs="Times New Roman"/>
                <w:sz w:val="24"/>
              </w:rPr>
              <w:t xml:space="preserve"> Думы г. Сургута. </w:t>
            </w:r>
            <w:r w:rsidR="008536E5">
              <w:rPr>
                <w:rFonts w:ascii="Times New Roman" w:hAnsi="Times New Roman" w:cs="Times New Roman"/>
                <w:sz w:val="24"/>
              </w:rPr>
              <w:t xml:space="preserve">15 и 16 </w:t>
            </w:r>
            <w:proofErr w:type="spellStart"/>
            <w:r w:rsidR="008536E5">
              <w:rPr>
                <w:rFonts w:ascii="Times New Roman" w:hAnsi="Times New Roman" w:cs="Times New Roman"/>
                <w:sz w:val="24"/>
              </w:rPr>
              <w:t>нояьря</w:t>
            </w:r>
            <w:proofErr w:type="spellEnd"/>
            <w:r w:rsidR="008536E5">
              <w:rPr>
                <w:rFonts w:ascii="Times New Roman" w:hAnsi="Times New Roman" w:cs="Times New Roman"/>
                <w:sz w:val="24"/>
              </w:rPr>
              <w:t xml:space="preserve"> коллектив принимал участие в городском конкурсе «С песней по жизни» получил </w:t>
            </w:r>
            <w:r w:rsidR="001A6A44">
              <w:rPr>
                <w:rFonts w:ascii="Times New Roman" w:hAnsi="Times New Roman" w:cs="Times New Roman"/>
                <w:sz w:val="24"/>
              </w:rPr>
              <w:t xml:space="preserve">диплом и </w:t>
            </w:r>
            <w:proofErr w:type="spellStart"/>
            <w:r w:rsidR="001A6A44">
              <w:rPr>
                <w:rFonts w:ascii="Times New Roman" w:hAnsi="Times New Roman" w:cs="Times New Roman"/>
                <w:sz w:val="24"/>
              </w:rPr>
              <w:t>статуетку</w:t>
            </w:r>
            <w:proofErr w:type="spellEnd"/>
          </w:p>
        </w:tc>
      </w:tr>
    </w:tbl>
    <w:p w:rsidR="007C7FBC" w:rsidRDefault="005F2945" w:rsidP="005F2945">
      <w:pPr>
        <w:pStyle w:val="a3"/>
        <w:numPr>
          <w:ilvl w:val="1"/>
          <w:numId w:val="5"/>
        </w:numPr>
        <w:jc w:val="both"/>
        <w:rPr>
          <w:rFonts w:ascii="Times New Roman" w:hAnsi="Times New Roman" w:cs="Times New Roman"/>
          <w:sz w:val="24"/>
        </w:rPr>
      </w:pPr>
      <w:r>
        <w:rPr>
          <w:rFonts w:ascii="Times New Roman" w:hAnsi="Times New Roman" w:cs="Times New Roman"/>
          <w:sz w:val="24"/>
        </w:rPr>
        <w:lastRenderedPageBreak/>
        <w:t xml:space="preserve"> По направлению проекта «Активная жизнь микрорайона 28а» «</w:t>
      </w:r>
      <w:r w:rsidRPr="00B56DAD">
        <w:rPr>
          <w:rFonts w:ascii="Times New Roman" w:hAnsi="Times New Roman" w:cs="Times New Roman"/>
          <w:sz w:val="24"/>
        </w:rPr>
        <w:t>Содействие населению в организации досуга граждан пожилого возраста по месту жительства</w:t>
      </w:r>
      <w:r>
        <w:rPr>
          <w:rFonts w:ascii="Times New Roman" w:hAnsi="Times New Roman" w:cs="Times New Roman"/>
          <w:sz w:val="24"/>
        </w:rPr>
        <w:t>» были достигнуты поставленные задачи</w:t>
      </w: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7C7FBC" w:rsidRDefault="007C7FBC" w:rsidP="007C7FBC">
      <w:pPr>
        <w:pStyle w:val="a3"/>
        <w:ind w:left="360"/>
        <w:jc w:val="both"/>
        <w:rPr>
          <w:rFonts w:ascii="Times New Roman" w:hAnsi="Times New Roman" w:cs="Times New Roman"/>
          <w:sz w:val="24"/>
        </w:rPr>
      </w:pPr>
    </w:p>
    <w:p w:rsidR="005F2945" w:rsidRDefault="007C7FBC" w:rsidP="007C7FBC">
      <w:pPr>
        <w:pStyle w:val="a3"/>
        <w:ind w:left="360"/>
        <w:jc w:val="both"/>
        <w:rPr>
          <w:rFonts w:ascii="Times New Roman" w:hAnsi="Times New Roman" w:cs="Times New Roman"/>
          <w:sz w:val="24"/>
        </w:rPr>
      </w:pPr>
      <w:r>
        <w:rPr>
          <w:rFonts w:ascii="Times New Roman" w:hAnsi="Times New Roman" w:cs="Times New Roman"/>
          <w:sz w:val="24"/>
        </w:rPr>
        <w:t xml:space="preserve">Председатель ТОС – 10                                                                           А.Д. </w:t>
      </w:r>
      <w:proofErr w:type="spellStart"/>
      <w:r>
        <w:rPr>
          <w:rFonts w:ascii="Times New Roman" w:hAnsi="Times New Roman" w:cs="Times New Roman"/>
          <w:sz w:val="24"/>
        </w:rPr>
        <w:t>Плескачева</w:t>
      </w:r>
      <w:proofErr w:type="spellEnd"/>
      <w:r w:rsidR="005F2945">
        <w:rPr>
          <w:rFonts w:ascii="Times New Roman" w:hAnsi="Times New Roman" w:cs="Times New Roman"/>
          <w:sz w:val="24"/>
        </w:rPr>
        <w:t>.</w:t>
      </w:r>
    </w:p>
    <w:p w:rsidR="0033374E" w:rsidRPr="008D74E1" w:rsidRDefault="0033374E" w:rsidP="008D74E1">
      <w:pPr>
        <w:rPr>
          <w:rFonts w:ascii="Times New Roman" w:hAnsi="Times New Roman" w:cs="Times New Roman"/>
          <w:sz w:val="24"/>
        </w:rPr>
      </w:pPr>
    </w:p>
    <w:sectPr w:rsidR="0033374E" w:rsidRPr="008D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97C"/>
    <w:multiLevelType w:val="multilevel"/>
    <w:tmpl w:val="C2081E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FE4BA0"/>
    <w:multiLevelType w:val="hybridMultilevel"/>
    <w:tmpl w:val="DDD85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6C5D6F"/>
    <w:multiLevelType w:val="multilevel"/>
    <w:tmpl w:val="55BCA8A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97A2E"/>
    <w:multiLevelType w:val="multilevel"/>
    <w:tmpl w:val="A4D40230"/>
    <w:lvl w:ilvl="0">
      <w:start w:val="1"/>
      <w:numFmt w:val="decimal"/>
      <w:lvlText w:val="%1."/>
      <w:lvlJc w:val="left"/>
      <w:pPr>
        <w:ind w:left="720" w:hanging="360"/>
      </w:pPr>
      <w:rPr>
        <w:rFonts w:hint="default"/>
      </w:rPr>
    </w:lvl>
    <w:lvl w:ilvl="1">
      <w:start w:val="3"/>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7F37BAB"/>
    <w:multiLevelType w:val="multilevel"/>
    <w:tmpl w:val="46360912"/>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6E"/>
    <w:rsid w:val="001801E3"/>
    <w:rsid w:val="001A6A44"/>
    <w:rsid w:val="001A6D55"/>
    <w:rsid w:val="001D74A4"/>
    <w:rsid w:val="0021406A"/>
    <w:rsid w:val="00250768"/>
    <w:rsid w:val="002668F7"/>
    <w:rsid w:val="0033374E"/>
    <w:rsid w:val="00421D33"/>
    <w:rsid w:val="0044769A"/>
    <w:rsid w:val="00474C50"/>
    <w:rsid w:val="005F2945"/>
    <w:rsid w:val="006445D0"/>
    <w:rsid w:val="0066088B"/>
    <w:rsid w:val="006B336E"/>
    <w:rsid w:val="00743152"/>
    <w:rsid w:val="00754777"/>
    <w:rsid w:val="007A6AA5"/>
    <w:rsid w:val="007C7FBC"/>
    <w:rsid w:val="008536E5"/>
    <w:rsid w:val="008D74E1"/>
    <w:rsid w:val="00953108"/>
    <w:rsid w:val="009C311B"/>
    <w:rsid w:val="00AE7647"/>
    <w:rsid w:val="00B56DAD"/>
    <w:rsid w:val="00C35D36"/>
    <w:rsid w:val="00CB5103"/>
    <w:rsid w:val="00CF0150"/>
    <w:rsid w:val="00EB7483"/>
    <w:rsid w:val="00F9726C"/>
    <w:rsid w:val="00FD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AA5"/>
    <w:pPr>
      <w:spacing w:after="0" w:line="240" w:lineRule="auto"/>
    </w:pPr>
  </w:style>
  <w:style w:type="table" w:styleId="a4">
    <w:name w:val="Table Grid"/>
    <w:basedOn w:val="a1"/>
    <w:uiPriority w:val="59"/>
    <w:rsid w:val="007A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D7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AA5"/>
    <w:pPr>
      <w:spacing w:after="0" w:line="240" w:lineRule="auto"/>
    </w:pPr>
  </w:style>
  <w:style w:type="table" w:styleId="a4">
    <w:name w:val="Table Grid"/>
    <w:basedOn w:val="a1"/>
    <w:uiPriority w:val="59"/>
    <w:rsid w:val="007A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D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2069</Words>
  <Characters>11797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PC8</cp:lastModifiedBy>
  <cp:revision>5</cp:revision>
  <dcterms:created xsi:type="dcterms:W3CDTF">2017-01-12T18:01:00Z</dcterms:created>
  <dcterms:modified xsi:type="dcterms:W3CDTF">2017-01-13T08:26:00Z</dcterms:modified>
</cp:coreProperties>
</file>