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087A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E103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E087A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087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D0F9F">
        <w:trPr>
          <w:trHeight w:val="9879"/>
        </w:trPr>
        <w:tc>
          <w:tcPr>
            <w:tcW w:w="10490" w:type="dxa"/>
          </w:tcPr>
          <w:p w:rsidR="006F5712" w:rsidRPr="00316B25" w:rsidRDefault="00DD0F9F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9AC804" wp14:editId="66F81B37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72B53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96E0F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</w:t>
            </w:r>
            <w:r w:rsidR="004C26EC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124D70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272B53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42</w:t>
            </w:r>
            <w:r w:rsidR="004C26EC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0</w:t>
            </w:r>
            <w:r w:rsidR="00EE0881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272B53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877517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28</w:t>
            </w:r>
            <w:r w:rsidR="00272B53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80</w:t>
            </w:r>
          </w:p>
          <w:p w:rsidR="000B2C9A" w:rsidRPr="00272B53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272B53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272B53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272B53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272B53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873BE0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986D89" w:rsidRDefault="00986D89" w:rsidP="00986D89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553CFF"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="00553CFF"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 пенсий по государственному пенсионному обеспечению</w:t>
            </w:r>
          </w:p>
          <w:p w:rsidR="004D1EAC" w:rsidRPr="00AC3008" w:rsidRDefault="004D1EAC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873BE0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rosreestr.ru),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pfrf.ru).</w:t>
            </w:r>
          </w:p>
          <w:p w:rsidR="00AC3008" w:rsidRPr="00873BE0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6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оказано </w:t>
            </w:r>
            <w:r w:rsidR="00D17914" w:rsidRPr="00D17914">
              <w:rPr>
                <w:rFonts w:ascii="Times New Roman" w:hAnsi="Times New Roman" w:cs="Times New Roman"/>
                <w:bCs/>
                <w:lang w:val="ru-RU"/>
              </w:rPr>
              <w:t>298</w:t>
            </w:r>
            <w:r w:rsidR="00E93BB6" w:rsidRPr="00D17914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73BE0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73BE0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0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 xml:space="preserve"> учета по месту пребывания и по месту жительства в пределах РФ)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510EDB" w:rsidRPr="00AC3008" w:rsidRDefault="00510EDB" w:rsidP="00637D56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E8474E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E2364" w:rsidRDefault="00EE2364" w:rsidP="00EE2364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р</w:t>
            </w:r>
            <w:r w:rsidRPr="00AA11AA">
              <w:rPr>
                <w:rFonts w:ascii="Times New Roman" w:hAnsi="Times New Roman" w:cs="Times New Roman"/>
                <w:sz w:val="20"/>
                <w:lang w:val="ru-RU"/>
              </w:rPr>
              <w:t>егистрация автомототранспортных средств и прицепов к ним</w:t>
            </w:r>
          </w:p>
          <w:p w:rsidR="00AA11AA" w:rsidRPr="00BF2C50" w:rsidRDefault="00AA11AA" w:rsidP="0045549C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4F0"/>
    <w:rsid w:val="00951685"/>
    <w:rsid w:val="00952633"/>
    <w:rsid w:val="00954D16"/>
    <w:rsid w:val="00956EA9"/>
    <w:rsid w:val="00957EAA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8474E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0;&#1074;&#1075;&#1091;&#1089;&#1090;\28.08.-02.09\&#1077;&#1078;&#1077;&#1085;&#1077;&#1076;&#1077;&#1083;&#1100;&#1085;&#1099;&#1081;%20&#1086;&#1090;&#1095;&#1077;&#1090;\&#1044;&#1080;&#1072;&#1075;&#1088;&#1072;&#1084;&#1084;&#1072;%20%2028.08-02.0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28.08-02.09.xlsx]Данные'!$A$3:$A$14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28.08-02.09.xlsx]Данные'!$D$3:$D$14</c:f>
              <c:numCache>
                <c:formatCode>#,##0</c:formatCode>
                <c:ptCount val="12"/>
                <c:pt idx="0">
                  <c:v>843</c:v>
                </c:pt>
                <c:pt idx="1">
                  <c:v>896</c:v>
                </c:pt>
                <c:pt idx="2">
                  <c:v>1238</c:v>
                </c:pt>
                <c:pt idx="3">
                  <c:v>1188</c:v>
                </c:pt>
                <c:pt idx="4">
                  <c:v>1319</c:v>
                </c:pt>
                <c:pt idx="5">
                  <c:v>1336</c:v>
                </c:pt>
                <c:pt idx="6">
                  <c:v>1206</c:v>
                </c:pt>
                <c:pt idx="7">
                  <c:v>1123</c:v>
                </c:pt>
                <c:pt idx="8">
                  <c:v>1106</c:v>
                </c:pt>
                <c:pt idx="9">
                  <c:v>908</c:v>
                </c:pt>
                <c:pt idx="10">
                  <c:v>848</c:v>
                </c:pt>
                <c:pt idx="11">
                  <c:v>398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49696"/>
        <c:axId val="173550256"/>
      </c:barChart>
      <c:catAx>
        <c:axId val="17354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550256"/>
        <c:crosses val="autoZero"/>
        <c:auto val="1"/>
        <c:lblAlgn val="ctr"/>
        <c:lblOffset val="100"/>
        <c:noMultiLvlLbl val="0"/>
      </c:catAx>
      <c:valAx>
        <c:axId val="17355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549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26</cp:revision>
  <cp:lastPrinted>2017-08-08T06:51:00Z</cp:lastPrinted>
  <dcterms:created xsi:type="dcterms:W3CDTF">2017-08-09T07:07:00Z</dcterms:created>
  <dcterms:modified xsi:type="dcterms:W3CDTF">2017-09-04T05:14:00Z</dcterms:modified>
</cp:coreProperties>
</file>