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5420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7B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57B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542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A0A0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BA0A0F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BA0A0F">
        <w:trPr>
          <w:trHeight w:val="3402"/>
        </w:trPr>
        <w:tc>
          <w:tcPr>
            <w:tcW w:w="10490" w:type="dxa"/>
          </w:tcPr>
          <w:p w:rsidR="000E302A" w:rsidRDefault="007E274D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BFFC71">
                  <wp:extent cx="6524625" cy="4107972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716" cy="4117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EF704D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EF704D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A57B70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10 </w:t>
            </w:r>
            <w:r w:rsidR="00A855B1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876</w:t>
            </w:r>
            <w:r w:rsidR="00EE0881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EF704D" w:rsidRDefault="00BA0A0F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A855B1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2 258</w:t>
            </w:r>
          </w:p>
          <w:p w:rsidR="000B2C9A" w:rsidRPr="00EF704D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855B1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4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EF704D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27"/>
                <w:lang w:val="ru-RU"/>
              </w:rPr>
            </w:pPr>
          </w:p>
          <w:p w:rsidR="000B2C9A" w:rsidRPr="00EF704D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EF704D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8"/>
                <w:szCs w:val="28"/>
                <w:lang w:val="ru-RU"/>
              </w:rPr>
            </w:pPr>
          </w:p>
          <w:p w:rsidR="007E72FA" w:rsidRPr="00EF704D" w:rsidRDefault="007E72FA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EF704D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4A2B95" w:rsidRPr="00EF704D" w:rsidRDefault="004A2B95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установление страховых пенсий, накопительной пенсии и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  <w:r w:rsidR="005C10FB" w:rsidRPr="00EF704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EF704D" w:rsidRDefault="00B70642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A57B70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 государственная услуга по предоставлению сведений, содержащихся в Едином государственном реестре недвижимости</w:t>
            </w:r>
            <w:r w:rsidR="00BA0A0F" w:rsidRPr="00EF704D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:rsidR="00B70642" w:rsidRPr="00EF704D" w:rsidRDefault="00B70642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EF704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EF704D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Pr="00EF704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EF704D">
              <w:rPr>
                <w:rFonts w:ascii="Times New Roman" w:hAnsi="Times New Roman" w:cs="Times New Roman"/>
                <w:bCs/>
                <w:lang w:val="ru-RU"/>
              </w:rPr>
              <w:t>оказано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011DB5" w:rsidRPr="00011DB5">
              <w:rPr>
                <w:rFonts w:ascii="Times New Roman" w:hAnsi="Times New Roman" w:cs="Times New Roman"/>
                <w:bCs/>
                <w:lang w:val="ru-RU"/>
              </w:rPr>
              <w:t>24</w:t>
            </w:r>
            <w:r w:rsidR="00011DB5"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011DB5">
              <w:rPr>
                <w:rFonts w:ascii="Times New Roman" w:hAnsi="Times New Roman" w:cs="Times New Roman"/>
                <w:bCs/>
                <w:lang w:val="ru-RU"/>
              </w:rPr>
              <w:t>и</w:t>
            </w:r>
            <w:bookmarkStart w:id="0" w:name="_GoBack"/>
            <w:bookmarkEnd w:id="0"/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EF704D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Pr="00EF704D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EF704D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EF704D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Pr="00EF704D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 w:rsidRPr="00EF704D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РФ;</w:t>
            </w:r>
          </w:p>
          <w:p w:rsidR="00011DB5" w:rsidRDefault="00D1410F" w:rsidP="0029501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11DB5">
              <w:rPr>
                <w:rFonts w:ascii="Times New Roman" w:hAnsi="Times New Roman" w:cs="Times New Roman"/>
                <w:sz w:val="20"/>
                <w:lang w:val="ru-RU"/>
              </w:rPr>
              <w:t>выдача справки о неполучении пособия по уходу за ребенком;</w:t>
            </w:r>
          </w:p>
          <w:p w:rsidR="007A7001" w:rsidRPr="00EF704D" w:rsidRDefault="007A7001" w:rsidP="00EF704D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EF704D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 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60FF5"/>
    <w:rsid w:val="00C66E5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244A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83</cp:revision>
  <cp:lastPrinted>2017-08-08T06:51:00Z</cp:lastPrinted>
  <dcterms:created xsi:type="dcterms:W3CDTF">2017-08-09T07:07:00Z</dcterms:created>
  <dcterms:modified xsi:type="dcterms:W3CDTF">2017-11-20T06:15:00Z</dcterms:modified>
</cp:coreProperties>
</file>