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34"/>
      </w:tblGrid>
      <w:tr w:rsidR="001D623F" w:rsidRPr="005541F0" w:rsidTr="00997C9F">
        <w:trPr>
          <w:cantSplit/>
          <w:jc w:val="center"/>
        </w:trPr>
        <w:tc>
          <w:tcPr>
            <w:tcW w:w="142" w:type="dxa"/>
            <w:noWrap/>
          </w:tcPr>
          <w:p w:rsidR="001D623F" w:rsidRPr="005541F0" w:rsidRDefault="001D623F" w:rsidP="00544886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D623F" w:rsidRPr="00CF6606" w:rsidRDefault="00CF660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42" w:type="dxa"/>
            <w:noWrap/>
          </w:tcPr>
          <w:p w:rsidR="001D623F" w:rsidRPr="005541F0" w:rsidRDefault="001D623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D623F" w:rsidRPr="005541F0" w:rsidRDefault="00CF660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1D623F" w:rsidRPr="005541F0" w:rsidRDefault="001D623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D623F" w:rsidRPr="00CF6606" w:rsidRDefault="00CF660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1D623F" w:rsidRPr="005541F0" w:rsidRDefault="001D623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D623F" w:rsidRPr="005541F0" w:rsidRDefault="001D623F" w:rsidP="0054488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D623F" w:rsidRPr="005541F0" w:rsidRDefault="001D623F" w:rsidP="00544886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1D623F" w:rsidRPr="005541F0" w:rsidRDefault="00CF6606" w:rsidP="00544886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АЮ-2</w:t>
            </w:r>
          </w:p>
        </w:tc>
      </w:tr>
    </w:tbl>
    <w:p w:rsidR="001D623F" w:rsidRPr="00EA4E12" w:rsidRDefault="001D623F" w:rsidP="000060EC">
      <w:pPr>
        <w:rPr>
          <w:rFonts w:cs="Times New Roman"/>
          <w:szCs w:val="28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B45C59D" wp14:editId="2EBAE823">
                <wp:simplePos x="0" y="0"/>
                <wp:positionH relativeFrom="margin">
                  <wp:align>right</wp:align>
                </wp:positionH>
                <wp:positionV relativeFrom="page">
                  <wp:posOffset>165100</wp:posOffset>
                </wp:positionV>
                <wp:extent cx="6119495" cy="27749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77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23F" w:rsidRPr="005541F0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1D623F" w:rsidRPr="005541F0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D623F" w:rsidRPr="0006570A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D623F" w:rsidRPr="0006570A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szCs w:val="28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D623F" w:rsidRPr="00C46D9A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623F" w:rsidRPr="0006570A" w:rsidRDefault="001D62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b/>
                              </w:rPr>
                              <w:t>ЗАМЕСТИТЕЛЬ ГЛАВЫ</w:t>
                            </w:r>
                          </w:p>
                          <w:p w:rsidR="001D623F" w:rsidRPr="0006570A" w:rsidRDefault="001D62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АДМИНИСТРАЦИ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И</w:t>
                            </w: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 xml:space="preserve"> ГОРОДА</w:t>
                            </w:r>
                          </w:p>
                          <w:p w:rsidR="001D623F" w:rsidRPr="005541F0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D623F" w:rsidRPr="005541F0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D623F" w:rsidRPr="0006570A" w:rsidRDefault="001D623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</w:pPr>
                            <w:r w:rsidRPr="0006570A">
                              <w:rPr>
                                <w:rFonts w:eastAsia="Times New Roman" w:cs="Times New Roman"/>
                                <w:b/>
                                <w:bCs/>
                                <w:szCs w:val="28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D623F" w:rsidRPr="0006570A" w:rsidRDefault="001D623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</w:pPr>
                          </w:p>
                          <w:p w:rsidR="001D623F" w:rsidRPr="00997C9F" w:rsidRDefault="001D623F" w:rsidP="00997C9F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5C59D" id="Прямоугольник 3" o:spid="_x0000_s1026" style="position:absolute;margin-left:430.65pt;margin-top:13pt;width:481.85pt;height:2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" stroked="f">
                <v:stroke dashstyle="1 1" endcap="round"/>
                <v:textbox inset="0,0,0,0">
                  <w:txbxContent>
                    <w:p w:rsidR="001D623F" w:rsidRPr="005541F0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1D623F" w:rsidRPr="005541F0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D623F" w:rsidRPr="0006570A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МУНИЦИПАЛЬНОЕ ОБРАЗОВАНИЕ</w:t>
                      </w:r>
                    </w:p>
                    <w:p w:rsidR="001D623F" w:rsidRPr="0006570A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szCs w:val="28"/>
                          <w:lang w:eastAsia="ru-RU"/>
                        </w:rPr>
                        <w:t>ГОРОДСКОЙ ОКРУГ ГОРОД СУРГУТ</w:t>
                      </w:r>
                    </w:p>
                    <w:p w:rsidR="001D623F" w:rsidRPr="00C46D9A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D623F" w:rsidRPr="0006570A" w:rsidRDefault="001D62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b/>
                        </w:rPr>
                        <w:t>ЗАМЕСТИТЕЛЬ ГЛАВЫ</w:t>
                      </w:r>
                    </w:p>
                    <w:p w:rsidR="001D623F" w:rsidRPr="0006570A" w:rsidRDefault="001D623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АДМИНИСТРАЦИ</w:t>
                      </w:r>
                      <w:r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И</w:t>
                      </w: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 xml:space="preserve"> ГОРОДА</w:t>
                      </w:r>
                    </w:p>
                    <w:p w:rsidR="001D623F" w:rsidRPr="005541F0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D623F" w:rsidRPr="005541F0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D623F" w:rsidRPr="0006570A" w:rsidRDefault="001D623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</w:pPr>
                      <w:r w:rsidRPr="0006570A">
                        <w:rPr>
                          <w:rFonts w:eastAsia="Times New Roman" w:cs="Times New Roman"/>
                          <w:b/>
                          <w:bCs/>
                          <w:szCs w:val="28"/>
                          <w:lang w:eastAsia="ru-RU"/>
                        </w:rPr>
                        <w:t>РАСПОРЯЖЕНИЕ</w:t>
                      </w:r>
                    </w:p>
                    <w:p w:rsidR="001D623F" w:rsidRPr="0006570A" w:rsidRDefault="001D623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</w:pPr>
                    </w:p>
                    <w:p w:rsidR="001D623F" w:rsidRPr="00997C9F" w:rsidRDefault="001D623F" w:rsidP="00997C9F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5D3F8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распоряжение заместителя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</w:p>
    <w:p w:rsidR="001D623F" w:rsidRDefault="00291460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города от 22.02.2017 № АВ-</w:t>
      </w:r>
      <w:r w:rsidR="001D623F">
        <w:rPr>
          <w:sz w:val="28"/>
          <w:szCs w:val="28"/>
        </w:rPr>
        <w:t xml:space="preserve">1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создании комиссии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рассмотрению возможности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заключения концессионного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соглашения, поступившего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общества с ограниченной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ответственностью «РТИ-ЮГРА» </w:t>
      </w:r>
    </w:p>
    <w:p w:rsidR="001D623F" w:rsidRDefault="001D623F" w:rsidP="001D623F">
      <w:pPr>
        <w:pStyle w:val="Standard"/>
        <w:spacing w:after="0" w:line="240" w:lineRule="auto"/>
        <w:jc w:val="both"/>
        <w:rPr>
          <w:sz w:val="28"/>
          <w:szCs w:val="28"/>
        </w:rPr>
      </w:pPr>
    </w:p>
    <w:p w:rsidR="001D623F" w:rsidRDefault="001D623F" w:rsidP="001D623F">
      <w:pPr>
        <w:pStyle w:val="Standard"/>
        <w:spacing w:after="0"/>
        <w:jc w:val="both"/>
        <w:rPr>
          <w:sz w:val="28"/>
          <w:szCs w:val="28"/>
        </w:rPr>
      </w:pPr>
    </w:p>
    <w:p w:rsidR="001D623F" w:rsidRDefault="001D623F" w:rsidP="001D623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291460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постановлением Администрации города от 20.12.2016                       № 9243 «Об утверждении порядка заключения концессионного соглашения                        в муниципальном образовании городской округ город Сургут», </w:t>
      </w:r>
      <w:r w:rsidRPr="00A7458D">
        <w:rPr>
          <w:sz w:val="28"/>
          <w:szCs w:val="28"/>
        </w:rPr>
        <w:t xml:space="preserve">распоряжениями Администрации города от 30.12.2005 № 3686 «Об утверждении Регламента Администрации города», от </w:t>
      </w:r>
      <w:r>
        <w:rPr>
          <w:sz w:val="28"/>
          <w:szCs w:val="28"/>
        </w:rPr>
        <w:t>10.01.2017</w:t>
      </w:r>
      <w:r w:rsidRPr="00A7458D">
        <w:rPr>
          <w:sz w:val="28"/>
          <w:szCs w:val="28"/>
        </w:rPr>
        <w:t xml:space="preserve"> № </w:t>
      </w:r>
      <w:r>
        <w:rPr>
          <w:sz w:val="28"/>
          <w:szCs w:val="28"/>
        </w:rPr>
        <w:t>01</w:t>
      </w:r>
      <w:r w:rsidRPr="00A7458D">
        <w:rPr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>
        <w:rPr>
          <w:sz w:val="28"/>
          <w:szCs w:val="28"/>
        </w:rPr>
        <w:t xml:space="preserve">: </w:t>
      </w:r>
    </w:p>
    <w:p w:rsidR="001D623F" w:rsidRDefault="001D623F" w:rsidP="001D623F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заместителя главы Администрации города                       </w:t>
      </w:r>
      <w:r w:rsidR="00291460">
        <w:rPr>
          <w:sz w:val="28"/>
          <w:szCs w:val="28"/>
        </w:rPr>
        <w:t xml:space="preserve">             от 22.02.2017 № АВ-</w:t>
      </w:r>
      <w:r>
        <w:rPr>
          <w:sz w:val="28"/>
          <w:szCs w:val="28"/>
        </w:rPr>
        <w:t xml:space="preserve">1 «О создании комиссии по рассмотрению возможности заключения концессионного соглашения, поступившего от общества с ограни-           </w:t>
      </w:r>
      <w:proofErr w:type="spellStart"/>
      <w:r>
        <w:rPr>
          <w:sz w:val="28"/>
          <w:szCs w:val="28"/>
        </w:rPr>
        <w:t>ченной</w:t>
      </w:r>
      <w:proofErr w:type="spellEnd"/>
      <w:r>
        <w:rPr>
          <w:sz w:val="28"/>
          <w:szCs w:val="28"/>
        </w:rPr>
        <w:t xml:space="preserve"> ответственностью «РТИ-ЮГРА» изменение, изложив приложение                           к распоряжению в новой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распоряжению.</w:t>
      </w:r>
    </w:p>
    <w:p w:rsidR="001D623F" w:rsidRDefault="001D623F" w:rsidP="001D623F">
      <w:pPr>
        <w:pStyle w:val="Standard"/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1D623F" w:rsidRDefault="001D623F" w:rsidP="001D623F">
      <w:pPr>
        <w:pStyle w:val="1"/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 Контроль за выполнением распоряжения оставляю за собой.</w:t>
      </w:r>
      <w:r>
        <w:rPr>
          <w:sz w:val="28"/>
          <w:szCs w:val="28"/>
        </w:rPr>
        <w:t xml:space="preserve"> </w:t>
      </w:r>
    </w:p>
    <w:p w:rsidR="001D623F" w:rsidRDefault="001D623F" w:rsidP="001D623F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D623F" w:rsidRDefault="001D623F" w:rsidP="001D623F">
      <w:pPr>
        <w:pStyle w:val="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1D623F" w:rsidRDefault="001D623F" w:rsidP="001D623F">
      <w:pPr>
        <w:pStyle w:val="1"/>
        <w:spacing w:after="0" w:line="240" w:lineRule="auto"/>
        <w:ind w:left="0" w:firstLine="567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Заместитель главы</w:t>
      </w:r>
    </w:p>
    <w:p w:rsidR="001D623F" w:rsidRDefault="001D623F" w:rsidP="001D623F">
      <w:pPr>
        <w:pStyle w:val="Standard"/>
        <w:widowControl w:val="0"/>
        <w:spacing w:after="0" w:line="100" w:lineRule="atLeas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Администрации города                                                                    А.Ю. </w:t>
      </w:r>
      <w:proofErr w:type="spellStart"/>
      <w:r>
        <w:rPr>
          <w:rFonts w:eastAsia="Times New Roman"/>
          <w:sz w:val="28"/>
          <w:szCs w:val="28"/>
        </w:rPr>
        <w:t>Шерстнева</w:t>
      </w:r>
      <w:proofErr w:type="spellEnd"/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1D623F" w:rsidRDefault="001D623F" w:rsidP="001D623F">
      <w:pPr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>к распоряжению</w:t>
      </w:r>
    </w:p>
    <w:p w:rsidR="001D623F" w:rsidRDefault="001D623F" w:rsidP="001D623F">
      <w:pPr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заместителя главы </w:t>
      </w:r>
    </w:p>
    <w:p w:rsidR="001D623F" w:rsidRDefault="001D623F" w:rsidP="001D623F">
      <w:pPr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1D623F" w:rsidRDefault="001D623F" w:rsidP="001D623F">
      <w:pPr>
        <w:ind w:firstLine="623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от ____________ № _______                                                    </w:t>
      </w:r>
    </w:p>
    <w:p w:rsidR="001D623F" w:rsidRDefault="001D623F" w:rsidP="001D623F">
      <w:pPr>
        <w:jc w:val="center"/>
        <w:rPr>
          <w:rFonts w:cs="Times New Roman"/>
          <w:szCs w:val="28"/>
        </w:rPr>
      </w:pPr>
    </w:p>
    <w:p w:rsidR="001D623F" w:rsidRDefault="001D623F" w:rsidP="001D623F">
      <w:pPr>
        <w:jc w:val="center"/>
        <w:rPr>
          <w:rFonts w:cs="Times New Roman"/>
          <w:szCs w:val="28"/>
        </w:rPr>
      </w:pPr>
    </w:p>
    <w:p w:rsidR="001D623F" w:rsidRDefault="001D623F" w:rsidP="001D623F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D623F" w:rsidRDefault="001D623F" w:rsidP="001D623F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возможности заключения концессионного</w:t>
      </w:r>
    </w:p>
    <w:p w:rsidR="001D623F" w:rsidRDefault="001D623F" w:rsidP="001D623F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соглашения, поступившего от общества с ограниченной ответственностью</w:t>
      </w:r>
    </w:p>
    <w:p w:rsidR="001D623F" w:rsidRDefault="001D623F" w:rsidP="001D623F">
      <w:pPr>
        <w:pStyle w:val="Standard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«РТИ-ЮГРА»</w:t>
      </w:r>
    </w:p>
    <w:p w:rsidR="001D623F" w:rsidRDefault="001D623F" w:rsidP="001D623F">
      <w:pPr>
        <w:pStyle w:val="Standard"/>
        <w:spacing w:after="0" w:line="240" w:lineRule="auto"/>
        <w:rPr>
          <w:sz w:val="28"/>
          <w:szCs w:val="28"/>
        </w:rPr>
      </w:pPr>
    </w:p>
    <w:tbl>
      <w:tblPr>
        <w:tblStyle w:val="a3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10"/>
        <w:gridCol w:w="5815"/>
      </w:tblGrid>
      <w:tr w:rsidR="001D623F" w:rsidTr="00291460">
        <w:tc>
          <w:tcPr>
            <w:tcW w:w="3537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Шувалов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 Николаевич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города, председатель комиссии</w:t>
            </w:r>
          </w:p>
        </w:tc>
      </w:tr>
      <w:tr w:rsidR="001D623F" w:rsidTr="00291460">
        <w:tc>
          <w:tcPr>
            <w:tcW w:w="3537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Шерстнева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Юрьевна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города, заместитель председателя комиссии</w:t>
            </w:r>
          </w:p>
        </w:tc>
      </w:tr>
      <w:tr w:rsidR="001D623F" w:rsidTr="00291460">
        <w:tc>
          <w:tcPr>
            <w:tcW w:w="3537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Мурашова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Анатольевна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специалист-эксперт отдела инвестиций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проектного управления экономики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стратегического планирования,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  <w:p w:rsidR="001D623F" w:rsidRP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Евгеньевич</w:t>
            </w:r>
          </w:p>
          <w:p w:rsidR="00291460" w:rsidRPr="00291460" w:rsidRDefault="00291460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города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Усов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департамента архитектуры </w:t>
            </w:r>
          </w:p>
          <w:p w:rsidR="001D623F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градостроительства-главный архитектор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Богач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 Алексеевич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</w:t>
            </w:r>
          </w:p>
          <w:p w:rsidR="001D623F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природопользо</w:t>
            </w:r>
            <w:r w:rsidR="001D623F">
              <w:rPr>
                <w:sz w:val="28"/>
                <w:szCs w:val="28"/>
              </w:rPr>
              <w:t xml:space="preserve">ванию и экологии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91460" w:rsidTr="00291460">
        <w:tc>
          <w:tcPr>
            <w:tcW w:w="3537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Мединцева</w:t>
            </w:r>
            <w:proofErr w:type="spellEnd"/>
          </w:p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Светлана Геннадьевна </w:t>
            </w:r>
          </w:p>
        </w:tc>
        <w:tc>
          <w:tcPr>
            <w:tcW w:w="310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экономики </w:t>
            </w:r>
          </w:p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стратегического планирования</w:t>
            </w:r>
          </w:p>
          <w:p w:rsidR="00291460" w:rsidRPr="00291460" w:rsidRDefault="00291460" w:rsidP="00291460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291460" w:rsidTr="00291460">
        <w:tc>
          <w:tcPr>
            <w:tcW w:w="3537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Чевягина </w:t>
            </w:r>
          </w:p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10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комитета </w:t>
            </w:r>
          </w:p>
          <w:p w:rsidR="00291460" w:rsidRDefault="00291460" w:rsidP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земельным отношениям </w:t>
            </w:r>
          </w:p>
          <w:p w:rsidR="00291460" w:rsidRDefault="00291460" w:rsidP="00291460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Ракитский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генерального плана департамента архитектуры </w:t>
            </w:r>
          </w:p>
          <w:p w:rsidR="001D623F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</w:t>
            </w:r>
            <w:r w:rsidR="001D623F">
              <w:rPr>
                <w:sz w:val="28"/>
                <w:szCs w:val="28"/>
              </w:rPr>
              <w:t xml:space="preserve">тельства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Валгушкин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формирования земельных участков департамента архитектуры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Сомов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Иванович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муниципального</w:t>
            </w:r>
          </w:p>
          <w:p w:rsidR="00291460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</w:t>
            </w:r>
            <w:r w:rsidR="001D623F">
              <w:rPr>
                <w:sz w:val="28"/>
                <w:szCs w:val="28"/>
              </w:rPr>
              <w:t xml:space="preserve">рования градостроительной деятельности департамента архитектуры </w:t>
            </w:r>
          </w:p>
          <w:p w:rsidR="001D623F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градострои</w:t>
            </w:r>
            <w:r w:rsidR="001D623F">
              <w:rPr>
                <w:sz w:val="28"/>
                <w:szCs w:val="28"/>
              </w:rPr>
              <w:t xml:space="preserve">тельства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291460" w:rsidRDefault="00291460">
      <w:r>
        <w:br w:type="page"/>
      </w:r>
    </w:p>
    <w:tbl>
      <w:tblPr>
        <w:tblStyle w:val="a3"/>
        <w:tblW w:w="96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7"/>
        <w:gridCol w:w="310"/>
        <w:gridCol w:w="5815"/>
      </w:tblGrid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Захарченко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proofErr w:type="spellStart"/>
            <w:r>
              <w:rPr>
                <w:sz w:val="28"/>
                <w:szCs w:val="28"/>
              </w:rPr>
              <w:t>Ананьевич</w:t>
            </w:r>
            <w:proofErr w:type="spellEnd"/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291460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перспективного </w:t>
            </w:r>
          </w:p>
          <w:p w:rsidR="00291460" w:rsidRDefault="0029146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</w:t>
            </w:r>
            <w:r w:rsidR="001D623F">
              <w:rPr>
                <w:sz w:val="28"/>
                <w:szCs w:val="28"/>
              </w:rPr>
              <w:t xml:space="preserve">рования департамента архитектуры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градостроительства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Бандура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Наталья Анатольевна 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правового обеспечения сферы городского хозяйства правового управления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Соколова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«Управление лесопаркового хозяйства и экологической безопасности»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Гулак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Валерьевна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реестра муниципального имущества комитета по управлению имуществом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Адушкин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 Борисович</w:t>
            </w:r>
          </w:p>
        </w:tc>
        <w:tc>
          <w:tcPr>
            <w:tcW w:w="310" w:type="dxa"/>
            <w:hideMark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15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природопользованию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благоустройству городских территорий управления по природопользованию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экологии </w:t>
            </w:r>
          </w:p>
          <w:p w:rsidR="001D623F" w:rsidRDefault="001D623F">
            <w:pPr>
              <w:pStyle w:val="Standard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623F" w:rsidTr="00291460">
        <w:tc>
          <w:tcPr>
            <w:tcW w:w="3537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0" w:type="dxa"/>
          </w:tcPr>
          <w:p w:rsidR="001D623F" w:rsidRDefault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815" w:type="dxa"/>
          </w:tcPr>
          <w:p w:rsidR="001D623F" w:rsidRDefault="001D623F" w:rsidP="001D623F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1D623F" w:rsidRDefault="001D623F" w:rsidP="001D623F">
      <w:pPr>
        <w:pStyle w:val="Standard"/>
        <w:spacing w:after="0" w:line="240" w:lineRule="auto"/>
        <w:rPr>
          <w:sz w:val="28"/>
          <w:szCs w:val="28"/>
        </w:rPr>
      </w:pPr>
    </w:p>
    <w:p w:rsidR="001D623F" w:rsidRDefault="001D623F" w:rsidP="001D623F">
      <w:pPr>
        <w:rPr>
          <w:rFonts w:cs="Times New Roman"/>
        </w:rPr>
      </w:pPr>
    </w:p>
    <w:p w:rsidR="001D623F" w:rsidRDefault="001D623F" w:rsidP="001D623F">
      <w:pPr>
        <w:rPr>
          <w:rFonts w:cs="Times New Roman"/>
        </w:rPr>
      </w:pPr>
    </w:p>
    <w:p w:rsidR="001D623F" w:rsidRDefault="001D623F" w:rsidP="001D623F">
      <w:pPr>
        <w:rPr>
          <w:rFonts w:cs="Times New Roman"/>
          <w:szCs w:val="28"/>
        </w:rPr>
      </w:pPr>
    </w:p>
    <w:p w:rsidR="001D623F" w:rsidRDefault="001D623F" w:rsidP="001D623F">
      <w:pPr>
        <w:pStyle w:val="Standard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</w:p>
    <w:p w:rsidR="001D623F" w:rsidRDefault="001D623F" w:rsidP="001D623F">
      <w:pPr>
        <w:rPr>
          <w:lang w:eastAsia="ar-SA"/>
        </w:rPr>
      </w:pPr>
    </w:p>
    <w:p w:rsidR="00DC76AD" w:rsidRPr="001D623F" w:rsidRDefault="00DC76AD" w:rsidP="001D623F"/>
    <w:sectPr w:rsidR="00DC76AD" w:rsidRPr="001D623F" w:rsidSect="001D623F">
      <w:headerReference w:type="default" r:id="rId8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F8" w:rsidRDefault="009A70F8" w:rsidP="001D623F">
      <w:r>
        <w:separator/>
      </w:r>
    </w:p>
  </w:endnote>
  <w:endnote w:type="continuationSeparator" w:id="0">
    <w:p w:rsidR="009A70F8" w:rsidRDefault="009A70F8" w:rsidP="001D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F8" w:rsidRDefault="009A70F8" w:rsidP="001D623F">
      <w:r>
        <w:separator/>
      </w:r>
    </w:p>
  </w:footnote>
  <w:footnote w:type="continuationSeparator" w:id="0">
    <w:p w:rsidR="009A70F8" w:rsidRDefault="009A70F8" w:rsidP="001D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897983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D623F" w:rsidRPr="001D623F" w:rsidRDefault="001D623F">
        <w:pPr>
          <w:pStyle w:val="a4"/>
          <w:jc w:val="center"/>
          <w:rPr>
            <w:sz w:val="20"/>
            <w:szCs w:val="20"/>
          </w:rPr>
        </w:pPr>
        <w:r w:rsidRPr="001D623F">
          <w:rPr>
            <w:sz w:val="20"/>
            <w:szCs w:val="20"/>
          </w:rPr>
          <w:fldChar w:fldCharType="begin"/>
        </w:r>
        <w:r w:rsidRPr="001D623F">
          <w:rPr>
            <w:sz w:val="20"/>
            <w:szCs w:val="20"/>
          </w:rPr>
          <w:instrText>PAGE   \* MERGEFORMAT</w:instrText>
        </w:r>
        <w:r w:rsidRPr="001D623F">
          <w:rPr>
            <w:sz w:val="20"/>
            <w:szCs w:val="20"/>
          </w:rPr>
          <w:fldChar w:fldCharType="separate"/>
        </w:r>
        <w:r w:rsidR="00CF6606">
          <w:rPr>
            <w:noProof/>
            <w:sz w:val="20"/>
            <w:szCs w:val="20"/>
          </w:rPr>
          <w:t>3</w:t>
        </w:r>
        <w:r w:rsidRPr="001D623F">
          <w:rPr>
            <w:sz w:val="20"/>
            <w:szCs w:val="20"/>
          </w:rPr>
          <w:fldChar w:fldCharType="end"/>
        </w:r>
      </w:p>
    </w:sdtContent>
  </w:sdt>
  <w:p w:rsidR="001D623F" w:rsidRDefault="001D623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1277F"/>
    <w:multiLevelType w:val="multilevel"/>
    <w:tmpl w:val="C9FA3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30E207BF"/>
    <w:multiLevelType w:val="hybridMultilevel"/>
    <w:tmpl w:val="6C80FA0E"/>
    <w:lvl w:ilvl="0" w:tplc="2D9C2E3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3F"/>
    <w:rsid w:val="001D623F"/>
    <w:rsid w:val="00291460"/>
    <w:rsid w:val="003E795B"/>
    <w:rsid w:val="004014FB"/>
    <w:rsid w:val="00560248"/>
    <w:rsid w:val="005D3F8C"/>
    <w:rsid w:val="0068525D"/>
    <w:rsid w:val="006A49F3"/>
    <w:rsid w:val="00820F2A"/>
    <w:rsid w:val="009A70F8"/>
    <w:rsid w:val="00A06DA4"/>
    <w:rsid w:val="00CF6606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9F2E"/>
  <w15:chartTrackingRefBased/>
  <w15:docId w15:val="{F07DAD24-A0B7-4BD7-829D-C40276EE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D623F"/>
    <w:pPr>
      <w:suppressAutoHyphens/>
      <w:autoSpaceDN w:val="0"/>
      <w:spacing w:after="200" w:line="276" w:lineRule="auto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Абзац списка1"/>
    <w:basedOn w:val="Standard"/>
    <w:rsid w:val="001D623F"/>
    <w:pPr>
      <w:ind w:left="720"/>
    </w:pPr>
  </w:style>
  <w:style w:type="paragraph" w:styleId="a4">
    <w:name w:val="header"/>
    <w:basedOn w:val="a"/>
    <w:link w:val="a5"/>
    <w:uiPriority w:val="99"/>
    <w:unhideWhenUsed/>
    <w:rsid w:val="001D62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623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D62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623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3E18E-0A18-4AED-8A35-378B94ED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2017-06-07T11:54:00Z</cp:lastPrinted>
  <dcterms:created xsi:type="dcterms:W3CDTF">2017-06-09T05:31:00Z</dcterms:created>
  <dcterms:modified xsi:type="dcterms:W3CDTF">2017-06-09T05:31:00Z</dcterms:modified>
</cp:coreProperties>
</file>