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677E2">
        <w:trPr>
          <w:jc w:val="center"/>
        </w:trPr>
        <w:tc>
          <w:tcPr>
            <w:tcW w:w="142" w:type="dxa"/>
            <w:noWrap/>
          </w:tcPr>
          <w:p w:rsidR="003677E2" w:rsidRDefault="00F2116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677E2" w:rsidRPr="00DA7727" w:rsidRDefault="00DA772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42" w:type="dxa"/>
            <w:noWrap/>
          </w:tcPr>
          <w:p w:rsidR="003677E2" w:rsidRDefault="00F2116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677E2" w:rsidRDefault="00DA772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3677E2" w:rsidRDefault="00F2116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677E2" w:rsidRPr="00DA7727" w:rsidRDefault="00DA772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3677E2" w:rsidRDefault="00F2116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677E2" w:rsidRDefault="003677E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677E2" w:rsidRDefault="00F2116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677E2" w:rsidRDefault="00DA772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</w:tr>
    </w:tbl>
    <w:p w:rsidR="003677E2" w:rsidRDefault="003B19FC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501.2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3677E2" w:rsidRDefault="003677E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677E2" w:rsidRDefault="003677E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3677E2" w:rsidRDefault="00F2116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3677E2" w:rsidRDefault="00F2116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3677E2" w:rsidRDefault="003677E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3677E2" w:rsidRDefault="00F21166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3677E2" w:rsidRDefault="003677E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3677E2" w:rsidRDefault="003677E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3677E2" w:rsidRDefault="00F21166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3677E2" w:rsidRDefault="003677E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3677E2" w:rsidRDefault="003677E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3677E2" w:rsidRDefault="00F21166">
      <w:pPr>
        <w:rPr>
          <w:szCs w:val="28"/>
        </w:rPr>
      </w:pPr>
      <w:r>
        <w:rPr>
          <w:szCs w:val="28"/>
        </w:rPr>
        <w:t xml:space="preserve">О разработке муниципальной </w:t>
      </w:r>
    </w:p>
    <w:p w:rsidR="003677E2" w:rsidRDefault="00F21166">
      <w:pPr>
        <w:rPr>
          <w:szCs w:val="28"/>
        </w:rPr>
      </w:pPr>
      <w:r>
        <w:rPr>
          <w:szCs w:val="28"/>
        </w:rPr>
        <w:t xml:space="preserve">программы «Формирование </w:t>
      </w:r>
    </w:p>
    <w:p w:rsidR="003677E2" w:rsidRDefault="00F21166">
      <w:pPr>
        <w:rPr>
          <w:szCs w:val="28"/>
        </w:rPr>
      </w:pPr>
      <w:r>
        <w:rPr>
          <w:szCs w:val="28"/>
        </w:rPr>
        <w:t>комфортной городской</w:t>
      </w:r>
    </w:p>
    <w:p w:rsidR="003677E2" w:rsidRDefault="00F21166">
      <w:pPr>
        <w:rPr>
          <w:szCs w:val="28"/>
        </w:rPr>
      </w:pPr>
      <w:r>
        <w:rPr>
          <w:szCs w:val="28"/>
        </w:rPr>
        <w:t>среды на 2018 – 2022 годы»</w:t>
      </w:r>
    </w:p>
    <w:p w:rsidR="003677E2" w:rsidRDefault="003677E2">
      <w:pPr>
        <w:rPr>
          <w:sz w:val="27"/>
          <w:szCs w:val="27"/>
        </w:rPr>
      </w:pPr>
    </w:p>
    <w:p w:rsidR="003677E2" w:rsidRDefault="003677E2">
      <w:pPr>
        <w:rPr>
          <w:sz w:val="27"/>
          <w:szCs w:val="27"/>
        </w:rPr>
      </w:pPr>
    </w:p>
    <w:p w:rsidR="003677E2" w:rsidRDefault="00F21166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>
          <w:rPr>
            <w:szCs w:val="28"/>
          </w:rPr>
          <w:t>ст.179</w:t>
        </w:r>
      </w:hyperlink>
      <w:r>
        <w:rPr>
          <w:szCs w:val="28"/>
        </w:rPr>
        <w:t xml:space="preserve"> Бюджетного кодекса Российской Федерации,              </w:t>
      </w:r>
      <w:hyperlink r:id="rId7" w:history="1">
        <w:r>
          <w:rPr>
            <w:szCs w:val="28"/>
          </w:rPr>
          <w:t>постановлением</w:t>
        </w:r>
      </w:hyperlink>
      <w:r>
        <w:rPr>
          <w:szCs w:val="28"/>
        </w:rPr>
        <w:t xml:space="preserve"> Администрации города от 17.07.2013 № 5159 «Об утверж-дении порядка принятия решений о разработке, формирования и реализации муниципальных программ городского округа город Сургут»:</w:t>
      </w:r>
    </w:p>
    <w:p w:rsidR="003677E2" w:rsidRDefault="00F21166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sub_1"/>
      <w:r>
        <w:rPr>
          <w:szCs w:val="28"/>
        </w:rPr>
        <w:t>1. Утвердить:</w:t>
      </w:r>
    </w:p>
    <w:p w:rsidR="003677E2" w:rsidRDefault="00F2116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состав рабочей группы по разработке муниципальной программы             «Формирование комфортной городской среды на 2018 – 2022 годы» согласно </w:t>
      </w:r>
      <w:hyperlink w:anchor="sub_1000" w:history="1">
        <w:r>
          <w:rPr>
            <w:szCs w:val="28"/>
          </w:rPr>
          <w:t>приложению 1</w:t>
        </w:r>
      </w:hyperlink>
      <w:r>
        <w:t>;</w:t>
      </w:r>
    </w:p>
    <w:bookmarkEnd w:id="0"/>
    <w:p w:rsidR="003677E2" w:rsidRDefault="00F2116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паспорт муниципальной программы муниципальной программы              «Формирование комфортной городской среды на 2018 – 2022 годы» согласно </w:t>
      </w:r>
      <w:hyperlink w:anchor="sub_2000" w:history="1">
        <w:r>
          <w:rPr>
            <w:szCs w:val="28"/>
          </w:rPr>
          <w:t>приложению 2</w:t>
        </w:r>
      </w:hyperlink>
      <w:r>
        <w:rPr>
          <w:szCs w:val="28"/>
        </w:rPr>
        <w:t>.</w:t>
      </w:r>
    </w:p>
    <w:p w:rsidR="003677E2" w:rsidRDefault="00F21166">
      <w:pPr>
        <w:ind w:firstLine="567"/>
        <w:jc w:val="both"/>
        <w:rPr>
          <w:szCs w:val="28"/>
        </w:rPr>
      </w:pPr>
      <w:bookmarkStart w:id="1" w:name="sub_2"/>
      <w:r>
        <w:rPr>
          <w:szCs w:val="28"/>
        </w:rPr>
        <w:t>2. Управлению по связям с общественностью и средствами массовой           информации разместить настоящее распоряжение на официальном портале        Администрации города.</w:t>
      </w:r>
    </w:p>
    <w:bookmarkEnd w:id="1"/>
    <w:p w:rsidR="003677E2" w:rsidRDefault="00F21166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главы Администрации города Меркулова Р.Е.</w:t>
      </w:r>
    </w:p>
    <w:p w:rsidR="003677E2" w:rsidRDefault="003677E2">
      <w:pPr>
        <w:ind w:firstLine="567"/>
        <w:jc w:val="both"/>
        <w:rPr>
          <w:sz w:val="27"/>
          <w:szCs w:val="27"/>
        </w:rPr>
      </w:pPr>
    </w:p>
    <w:p w:rsidR="003677E2" w:rsidRDefault="003677E2">
      <w:pPr>
        <w:ind w:firstLine="567"/>
        <w:jc w:val="both"/>
        <w:rPr>
          <w:sz w:val="27"/>
          <w:szCs w:val="27"/>
        </w:rPr>
      </w:pPr>
    </w:p>
    <w:p w:rsidR="003677E2" w:rsidRDefault="003677E2">
      <w:pPr>
        <w:ind w:firstLine="567"/>
        <w:jc w:val="both"/>
        <w:rPr>
          <w:sz w:val="27"/>
          <w:szCs w:val="27"/>
        </w:rPr>
      </w:pPr>
    </w:p>
    <w:p w:rsidR="003677E2" w:rsidRDefault="00F21166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3677E2" w:rsidRDefault="003677E2">
      <w:pPr>
        <w:jc w:val="center"/>
        <w:rPr>
          <w:sz w:val="27"/>
          <w:szCs w:val="27"/>
        </w:rPr>
        <w:sectPr w:rsidR="003677E2">
          <w:headerReference w:type="default" r:id="rId8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Style w:val="a3"/>
        <w:tblW w:w="4252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677E2">
        <w:tc>
          <w:tcPr>
            <w:tcW w:w="4252" w:type="dxa"/>
          </w:tcPr>
          <w:p w:rsidR="003677E2" w:rsidRDefault="00F21166">
            <w:pPr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3677E2" w:rsidRDefault="00F21166">
            <w:pPr>
              <w:rPr>
                <w:szCs w:val="28"/>
              </w:rPr>
            </w:pPr>
            <w:r>
              <w:rPr>
                <w:szCs w:val="28"/>
              </w:rPr>
              <w:t>к распоряжению</w:t>
            </w:r>
          </w:p>
          <w:p w:rsidR="003677E2" w:rsidRDefault="00F21166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3677E2" w:rsidRDefault="00F21166">
            <w:r>
              <w:rPr>
                <w:szCs w:val="28"/>
              </w:rPr>
              <w:t>от ____________ № ___________</w:t>
            </w:r>
          </w:p>
        </w:tc>
      </w:tr>
    </w:tbl>
    <w:p w:rsidR="003677E2" w:rsidRDefault="003677E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3677E2" w:rsidRDefault="003677E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3677E2" w:rsidRDefault="00F2116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Состав </w:t>
      </w:r>
      <w:r>
        <w:rPr>
          <w:rFonts w:ascii="Times New Roman" w:hAnsi="Times New Roman"/>
          <w:b w:val="0"/>
          <w:sz w:val="28"/>
          <w:szCs w:val="28"/>
        </w:rPr>
        <w:br/>
        <w:t xml:space="preserve">рабочей группы по разработке муниципальной программы </w:t>
      </w:r>
    </w:p>
    <w:p w:rsidR="003677E2" w:rsidRDefault="00F21166">
      <w:pPr>
        <w:jc w:val="center"/>
        <w:rPr>
          <w:sz w:val="16"/>
          <w:szCs w:val="16"/>
        </w:rPr>
      </w:pPr>
      <w:r>
        <w:rPr>
          <w:szCs w:val="28"/>
        </w:rPr>
        <w:t>«Формирование комфортной городской среды на 2018 – 2022 годы»</w:t>
      </w:r>
    </w:p>
    <w:p w:rsidR="003677E2" w:rsidRDefault="003677E2">
      <w:pPr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236"/>
        <w:gridCol w:w="6287"/>
      </w:tblGrid>
      <w:tr w:rsidR="003677E2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Богач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Алексеевич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природопользованию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экологии, председатель рабочей группы</w:t>
            </w:r>
          </w:p>
          <w:p w:rsidR="003677E2" w:rsidRDefault="003677E2">
            <w:pPr>
              <w:rPr>
                <w:sz w:val="10"/>
                <w:szCs w:val="10"/>
              </w:rPr>
            </w:pPr>
          </w:p>
        </w:tc>
      </w:tr>
      <w:tr w:rsidR="003677E2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Шарипов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Наиль Нуриманович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природопользованию и экологии, 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  <w:p w:rsidR="003677E2" w:rsidRDefault="003677E2">
            <w:pPr>
              <w:rPr>
                <w:sz w:val="10"/>
                <w:szCs w:val="10"/>
              </w:rPr>
            </w:pPr>
          </w:p>
        </w:tc>
      </w:tr>
      <w:tr w:rsidR="003677E2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Гусарова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Юрьевна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главный специалист отдела планирования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управления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природопользованию и экологии, секретарь рабочей группы</w:t>
            </w:r>
          </w:p>
          <w:p w:rsidR="003677E2" w:rsidRDefault="003677E2">
            <w:pPr>
              <w:rPr>
                <w:sz w:val="10"/>
                <w:szCs w:val="10"/>
              </w:rPr>
            </w:pPr>
          </w:p>
        </w:tc>
      </w:tr>
      <w:tr w:rsidR="003677E2"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7E2" w:rsidRDefault="003677E2">
            <w:pPr>
              <w:pStyle w:val="a6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77E2" w:rsidRDefault="00F2116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3677E2" w:rsidRDefault="003677E2">
            <w:pPr>
              <w:rPr>
                <w:sz w:val="10"/>
                <w:szCs w:val="10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3677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7E2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Адушкин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Борисович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природопользованию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благоустройству городских территорий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природопользованию и экологии </w:t>
            </w:r>
          </w:p>
          <w:p w:rsidR="003677E2" w:rsidRDefault="003677E2">
            <w:pPr>
              <w:rPr>
                <w:sz w:val="10"/>
                <w:szCs w:val="10"/>
              </w:rPr>
            </w:pPr>
          </w:p>
        </w:tc>
      </w:tr>
      <w:tr w:rsidR="003677E2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Парфёнова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Евгеньевна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организации ремонта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благоустройства жилищного фонда и объектов городского хозяйства департамента городского хозяйства</w:t>
            </w:r>
          </w:p>
          <w:p w:rsidR="003677E2" w:rsidRDefault="003677E2">
            <w:pPr>
              <w:rPr>
                <w:sz w:val="10"/>
                <w:szCs w:val="10"/>
              </w:rPr>
            </w:pPr>
          </w:p>
        </w:tc>
      </w:tr>
      <w:tr w:rsidR="003677E2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Гапеев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Михайлович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природопользо-ванию и благоустройству городских территорий управления по природопользованию и экологии</w:t>
            </w:r>
          </w:p>
          <w:p w:rsidR="003677E2" w:rsidRDefault="003677E2">
            <w:pPr>
              <w:rPr>
                <w:sz w:val="10"/>
                <w:szCs w:val="10"/>
              </w:rPr>
            </w:pPr>
          </w:p>
        </w:tc>
      </w:tr>
      <w:tr w:rsidR="003677E2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Тришина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организации ремонта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благоустройства жилищного фонда и объектов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 департамента городского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</w:t>
            </w:r>
          </w:p>
          <w:p w:rsidR="003677E2" w:rsidRDefault="003677E2">
            <w:pPr>
              <w:rPr>
                <w:sz w:val="10"/>
                <w:szCs w:val="10"/>
              </w:rPr>
            </w:pPr>
          </w:p>
        </w:tc>
      </w:tr>
      <w:tr w:rsidR="003677E2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Фокина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обеспечения деятельности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природопользованию и экологии</w:t>
            </w:r>
          </w:p>
          <w:p w:rsidR="003677E2" w:rsidRDefault="003677E2">
            <w:pPr>
              <w:rPr>
                <w:sz w:val="10"/>
                <w:szCs w:val="10"/>
              </w:rPr>
            </w:pPr>
          </w:p>
        </w:tc>
      </w:tr>
      <w:tr w:rsidR="003677E2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«Управление лесопаркового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экологической безопасности»</w:t>
            </w:r>
          </w:p>
          <w:p w:rsidR="003677E2" w:rsidRDefault="003677E2">
            <w:pPr>
              <w:rPr>
                <w:sz w:val="10"/>
                <w:szCs w:val="10"/>
              </w:rPr>
            </w:pPr>
          </w:p>
        </w:tc>
      </w:tr>
    </w:tbl>
    <w:p w:rsidR="003677E2" w:rsidRDefault="003677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236"/>
        <w:gridCol w:w="6287"/>
      </w:tblGrid>
      <w:tr w:rsidR="003677E2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Рахманина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планово-экономического отдела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«Управление лесопаркового хозяйства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экологической безопасности»</w:t>
            </w:r>
          </w:p>
          <w:p w:rsidR="003677E2" w:rsidRDefault="003677E2">
            <w:pPr>
              <w:rPr>
                <w:sz w:val="10"/>
                <w:szCs w:val="10"/>
              </w:rPr>
            </w:pPr>
          </w:p>
        </w:tc>
      </w:tr>
      <w:tr w:rsidR="003677E2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Николаенко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Алексеевна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паркового хозяйства и озеле-нения муниципального бюджетного учреждения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лесопаркового хозяйства и экологической безопасности»</w:t>
            </w:r>
          </w:p>
          <w:p w:rsidR="003677E2" w:rsidRDefault="003677E2">
            <w:pPr>
              <w:rPr>
                <w:sz w:val="10"/>
                <w:szCs w:val="10"/>
              </w:rPr>
            </w:pPr>
          </w:p>
        </w:tc>
      </w:tr>
    </w:tbl>
    <w:p w:rsidR="003677E2" w:rsidRDefault="003677E2">
      <w:pPr>
        <w:rPr>
          <w:sz w:val="20"/>
          <w:szCs w:val="20"/>
        </w:rPr>
      </w:pPr>
    </w:p>
    <w:p w:rsidR="003677E2" w:rsidRDefault="003677E2">
      <w:pPr>
        <w:rPr>
          <w:sz w:val="20"/>
          <w:szCs w:val="20"/>
        </w:rPr>
      </w:pPr>
    </w:p>
    <w:p w:rsidR="003677E2" w:rsidRDefault="003677E2">
      <w:pPr>
        <w:rPr>
          <w:sz w:val="20"/>
          <w:szCs w:val="20"/>
        </w:rPr>
      </w:pPr>
    </w:p>
    <w:p w:rsidR="003677E2" w:rsidRDefault="003677E2">
      <w:pPr>
        <w:rPr>
          <w:sz w:val="20"/>
          <w:szCs w:val="20"/>
        </w:rPr>
        <w:sectPr w:rsidR="003677E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4111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3677E2">
        <w:tc>
          <w:tcPr>
            <w:tcW w:w="4111" w:type="dxa"/>
          </w:tcPr>
          <w:p w:rsidR="003677E2" w:rsidRDefault="00F21166">
            <w:pPr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3677E2" w:rsidRDefault="00F21166">
            <w:pPr>
              <w:rPr>
                <w:szCs w:val="28"/>
              </w:rPr>
            </w:pPr>
            <w:r>
              <w:rPr>
                <w:szCs w:val="28"/>
              </w:rPr>
              <w:t>к распоряжению</w:t>
            </w:r>
          </w:p>
          <w:p w:rsidR="003677E2" w:rsidRDefault="00F21166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3677E2" w:rsidRDefault="00F21166">
            <w:r>
              <w:rPr>
                <w:szCs w:val="28"/>
              </w:rPr>
              <w:t>от ____________ № __________</w:t>
            </w:r>
          </w:p>
        </w:tc>
      </w:tr>
    </w:tbl>
    <w:p w:rsidR="003677E2" w:rsidRDefault="003677E2"/>
    <w:p w:rsidR="003677E2" w:rsidRDefault="003677E2"/>
    <w:p w:rsidR="003677E2" w:rsidRDefault="00F21166">
      <w:pPr>
        <w:jc w:val="center"/>
        <w:rPr>
          <w:b/>
          <w:szCs w:val="28"/>
        </w:rPr>
      </w:pPr>
      <w:r>
        <w:rPr>
          <w:szCs w:val="28"/>
        </w:rPr>
        <w:t xml:space="preserve">Паспорт </w:t>
      </w:r>
      <w:r>
        <w:rPr>
          <w:szCs w:val="28"/>
        </w:rPr>
        <w:br/>
        <w:t xml:space="preserve">муниципальной программы </w:t>
      </w:r>
      <w:r>
        <w:rPr>
          <w:b/>
          <w:szCs w:val="28"/>
        </w:rPr>
        <w:t>«</w:t>
      </w:r>
      <w:r>
        <w:rPr>
          <w:szCs w:val="28"/>
        </w:rPr>
        <w:t xml:space="preserve">Формирование комфортной городской среды </w:t>
      </w:r>
      <w:r>
        <w:rPr>
          <w:szCs w:val="28"/>
        </w:rPr>
        <w:br/>
        <w:t>на 2018 – 2022 годы»</w:t>
      </w:r>
    </w:p>
    <w:p w:rsidR="003677E2" w:rsidRDefault="003677E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6245"/>
      </w:tblGrid>
      <w:tr w:rsidR="003677E2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7E2" w:rsidRDefault="00F21166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«Формирование </w:t>
            </w:r>
          </w:p>
          <w:p w:rsidR="003677E2" w:rsidRDefault="00F21166">
            <w:pPr>
              <w:ind w:right="-108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комфортной городской среды на 2018 – 2022 годы»</w:t>
            </w:r>
          </w:p>
        </w:tc>
      </w:tr>
      <w:tr w:rsidR="003677E2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(наимено-вание, номер и дата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акта, послужившего основой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разработки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Бюджетный кодекс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Федерации;</w:t>
            </w:r>
          </w:p>
          <w:p w:rsidR="003677E2" w:rsidRDefault="00F2116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постановление Правительства Российской </w:t>
            </w:r>
          </w:p>
          <w:p w:rsidR="003677E2" w:rsidRDefault="00F2116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Федерации от 10.02.2017 № 169 «Об утверждении Правил предоставления и распределения </w:t>
            </w:r>
          </w:p>
          <w:p w:rsidR="003677E2" w:rsidRDefault="00F21166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3677E2" w:rsidRDefault="00F21166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- постановление Правительства Ханты-Мансийского автономного округа – Югры </w:t>
            </w:r>
          </w:p>
          <w:p w:rsidR="003677E2" w:rsidRDefault="00F21166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от 09.10.2013 № 423-п «О государственной </w:t>
            </w:r>
          </w:p>
          <w:p w:rsidR="003677E2" w:rsidRDefault="00F21166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программе Ханты-Мансийского автономного </w:t>
            </w:r>
          </w:p>
          <w:p w:rsidR="003677E2" w:rsidRDefault="00F21166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округа – Югры «Развитие жилищно-коммунального комплекса и повышение энергетической эффективности в Ханты-Мансийском </w:t>
            </w:r>
          </w:p>
          <w:p w:rsidR="003677E2" w:rsidRDefault="00F21166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автономном округе – Югре на 2016 – 2020 годы»;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17.07.2013 № 5159 «Об утверждении порядка принятия решений о разработке, формировании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реализации муниципальных программ городского округа город Сургут»</w:t>
            </w:r>
          </w:p>
        </w:tc>
      </w:tr>
      <w:tr w:rsidR="003677E2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курирующий сферу деятельности «архитектура, градостроительство, природопользование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экология, управление земельными ресурсами городского округа»</w:t>
            </w:r>
          </w:p>
        </w:tc>
      </w:tr>
      <w:tr w:rsidR="003677E2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3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bookmarkEnd w:id="2"/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администратора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исоадминистратора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– управление по природопользованию и экологии;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соадминистратор – департамент городского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</w:t>
            </w:r>
          </w:p>
        </w:tc>
      </w:tr>
      <w:tr w:rsidR="003677E2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комфортной городской среды на территории города Сургута</w:t>
            </w:r>
          </w:p>
        </w:tc>
      </w:tr>
    </w:tbl>
    <w:p w:rsidR="003677E2" w:rsidRDefault="003677E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6245"/>
      </w:tblGrid>
      <w:tr w:rsidR="003677E2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05"/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  <w:bookmarkEnd w:id="3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уровня благоустройства дворовых территорий.</w:t>
            </w:r>
          </w:p>
          <w:p w:rsidR="003677E2" w:rsidRDefault="00F21166">
            <w:pPr>
              <w:rPr>
                <w:szCs w:val="28"/>
              </w:rPr>
            </w:pPr>
            <w:r>
              <w:rPr>
                <w:szCs w:val="28"/>
              </w:rPr>
              <w:t xml:space="preserve">2. Повышение уровня благоустройства </w:t>
            </w:r>
          </w:p>
          <w:p w:rsidR="003677E2" w:rsidRDefault="00F21166">
            <w:pPr>
              <w:rPr>
                <w:szCs w:val="28"/>
              </w:rPr>
            </w:pPr>
            <w:r>
              <w:rPr>
                <w:szCs w:val="28"/>
              </w:rPr>
              <w:t>территорий общего пользования.</w:t>
            </w:r>
          </w:p>
          <w:p w:rsidR="003677E2" w:rsidRDefault="00F21166">
            <w:pPr>
              <w:rPr>
                <w:szCs w:val="28"/>
              </w:rPr>
            </w:pPr>
            <w:r>
              <w:rPr>
                <w:szCs w:val="28"/>
              </w:rPr>
              <w:t xml:space="preserve">3. Повышение уровня вовлеченности заинтересованных граждан, организаций, представителей бизнес-сообщества в реализацию мероприятий </w:t>
            </w:r>
          </w:p>
          <w:p w:rsidR="003677E2" w:rsidRDefault="00F21166">
            <w:r>
              <w:rPr>
                <w:szCs w:val="28"/>
              </w:rPr>
              <w:t>по формированию комфортной городской среды</w:t>
            </w:r>
          </w:p>
        </w:tc>
      </w:tr>
      <w:tr w:rsidR="003677E2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2022 годы</w:t>
            </w:r>
          </w:p>
        </w:tc>
      </w:tr>
      <w:tr w:rsidR="003677E2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благоустройства дворовых </w:t>
            </w:r>
          </w:p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многоквартирных домов.</w:t>
            </w:r>
          </w:p>
          <w:p w:rsidR="003677E2" w:rsidRDefault="00F21166">
            <w:pPr>
              <w:rPr>
                <w:szCs w:val="28"/>
              </w:rPr>
            </w:pPr>
            <w:r>
              <w:rPr>
                <w:szCs w:val="28"/>
              </w:rPr>
              <w:t>2. Благоустройство рекреационных зон</w:t>
            </w:r>
          </w:p>
        </w:tc>
      </w:tr>
      <w:tr w:rsidR="003677E2"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F21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7E2" w:rsidRDefault="00F21166">
            <w:pPr>
              <w:rPr>
                <w:szCs w:val="28"/>
              </w:rPr>
            </w:pPr>
            <w:r>
              <w:rPr>
                <w:szCs w:val="28"/>
              </w:rPr>
              <w:t>1. Выполнение плана работ по благоустройству дворовых территорий многоквартирных домов – 100%.</w:t>
            </w:r>
          </w:p>
          <w:p w:rsidR="003677E2" w:rsidRDefault="00F21166">
            <w:r>
              <w:rPr>
                <w:szCs w:val="28"/>
              </w:rPr>
              <w:t>2. Выполнение плана работ по благоустройству территорий общего пользования – 100%</w:t>
            </w:r>
          </w:p>
        </w:tc>
      </w:tr>
    </w:tbl>
    <w:p w:rsidR="003677E2" w:rsidRDefault="003677E2"/>
    <w:p w:rsidR="003677E2" w:rsidRDefault="003677E2"/>
    <w:p w:rsidR="003677E2" w:rsidRDefault="003677E2"/>
    <w:p w:rsidR="003677E2" w:rsidRDefault="003677E2"/>
    <w:p w:rsidR="003677E2" w:rsidRDefault="003677E2">
      <w:pPr>
        <w:rPr>
          <w:szCs w:val="28"/>
        </w:rPr>
      </w:pPr>
    </w:p>
    <w:sectPr w:rsidR="003677E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FC" w:rsidRDefault="003B19FC">
      <w:r>
        <w:separator/>
      </w:r>
    </w:p>
  </w:endnote>
  <w:endnote w:type="continuationSeparator" w:id="0">
    <w:p w:rsidR="003B19FC" w:rsidRDefault="003B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FC" w:rsidRDefault="003B19FC">
      <w:r>
        <w:separator/>
      </w:r>
    </w:p>
  </w:footnote>
  <w:footnote w:type="continuationSeparator" w:id="0">
    <w:p w:rsidR="003B19FC" w:rsidRDefault="003B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232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677E2" w:rsidRDefault="00F21166">
        <w:pPr>
          <w:pStyle w:val="a7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DA7727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7E2"/>
    <w:rsid w:val="003677E2"/>
    <w:rsid w:val="003B19FC"/>
    <w:rsid w:val="004D7F64"/>
    <w:rsid w:val="00D2250D"/>
    <w:rsid w:val="00DA7727"/>
    <w:rsid w:val="00F2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8185DCE"/>
  <w15:docId w15:val="{18443532-6A08-4587-AF5E-C7EB4D0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Pr>
      <w:color w:val="106BBE"/>
    </w:rPr>
  </w:style>
  <w:style w:type="paragraph" w:customStyle="1" w:styleId="a5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29970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17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29029970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2017-06-08T09:12:00Z</cp:lastPrinted>
  <dcterms:created xsi:type="dcterms:W3CDTF">2017-06-14T08:44:00Z</dcterms:created>
  <dcterms:modified xsi:type="dcterms:W3CDTF">2017-06-14T08:44:00Z</dcterms:modified>
</cp:coreProperties>
</file>