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2E67E1">
        <w:trPr>
          <w:jc w:val="center"/>
        </w:trPr>
        <w:tc>
          <w:tcPr>
            <w:tcW w:w="142" w:type="dxa"/>
            <w:noWrap/>
          </w:tcPr>
          <w:p w:rsidR="002E67E1" w:rsidRDefault="009663FC">
            <w:pPr>
              <w:spacing w:line="12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2E67E1" w:rsidRDefault="00D65912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142" w:type="dxa"/>
            <w:noWrap/>
          </w:tcPr>
          <w:p w:rsidR="002E67E1" w:rsidRDefault="009663FC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2E67E1" w:rsidRPr="00D65912" w:rsidRDefault="00D65912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252" w:type="dxa"/>
          </w:tcPr>
          <w:p w:rsidR="002E67E1" w:rsidRDefault="009663FC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2E67E1" w:rsidRDefault="00D65912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2E67E1" w:rsidRDefault="009663FC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2E67E1" w:rsidRDefault="002E67E1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2E67E1" w:rsidRDefault="009663FC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2E67E1" w:rsidRPr="00D65912" w:rsidRDefault="00D65912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938</w:t>
            </w:r>
          </w:p>
        </w:tc>
      </w:tr>
    </w:tbl>
    <w:p w:rsidR="002E67E1" w:rsidRPr="00D65912" w:rsidRDefault="00183719">
      <w:pPr>
        <w:rPr>
          <w:rFonts w:cs="Times New Roman"/>
          <w:lang w:val="en-US"/>
        </w:rPr>
      </w:pPr>
      <w:r>
        <w:rPr>
          <w:noProof/>
          <w:lang w:eastAsia="ru-RU"/>
        </w:rPr>
        <w:pict>
          <v:rect id="Прямоугольник 3" o:spid="_x0000_s1026" style="position:absolute;margin-left:2617.5pt;margin-top:12.5pt;width:481.85pt;height:205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<v:stroke dashstyle="1 1" endcap="round"/>
            <v:textbox inset="0,0,0,0">
              <w:txbxContent>
                <w:p w:rsidR="002E67E1" w:rsidRDefault="002E67E1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E67E1" w:rsidRDefault="002E67E1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0"/>
                      <w:szCs w:val="24"/>
                      <w:lang w:eastAsia="ru-RU"/>
                    </w:rPr>
                  </w:pPr>
                </w:p>
                <w:p w:rsidR="002E67E1" w:rsidRDefault="009663FC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МУНИЦИПАЛЬНОЕ ОБРАЗОВАНИЕ</w:t>
                  </w:r>
                </w:p>
                <w:p w:rsidR="002E67E1" w:rsidRDefault="009663FC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ГОРОДСКОЙ ОКРУГ ГОРОД СУРГУТ</w:t>
                  </w:r>
                </w:p>
                <w:p w:rsidR="002E67E1" w:rsidRDefault="002E67E1">
                  <w:pPr>
                    <w:spacing w:line="120" w:lineRule="atLeast"/>
                    <w:jc w:val="center"/>
                    <w:rPr>
                      <w:rFonts w:eastAsia="Times New Roman" w:cs="Times New Roman"/>
                      <w:b/>
                      <w:sz w:val="18"/>
                      <w:szCs w:val="24"/>
                      <w:lang w:eastAsia="ru-RU"/>
                    </w:rPr>
                  </w:pPr>
                </w:p>
                <w:p w:rsidR="002E67E1" w:rsidRDefault="009663FC">
                  <w:pPr>
                    <w:keepNext/>
                    <w:spacing w:line="120" w:lineRule="atLeast"/>
                    <w:jc w:val="center"/>
                    <w:outlineLvl w:val="0"/>
                    <w:rPr>
                      <w:rFonts w:eastAsia="Times New Roman" w:cs="Times New Roman"/>
                      <w:b/>
                      <w:bCs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6"/>
                      <w:szCs w:val="24"/>
                      <w:lang w:eastAsia="ru-RU"/>
                    </w:rPr>
                    <w:t>АДМИНИСТРАЦИЯ ГОРОДА</w:t>
                  </w:r>
                </w:p>
                <w:p w:rsidR="002E67E1" w:rsidRDefault="002E67E1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8"/>
                      <w:szCs w:val="24"/>
                      <w:lang w:eastAsia="ru-RU"/>
                    </w:rPr>
                  </w:pPr>
                </w:p>
                <w:p w:rsidR="002E67E1" w:rsidRDefault="002E67E1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0"/>
                      <w:szCs w:val="24"/>
                      <w:lang w:eastAsia="ru-RU"/>
                    </w:rPr>
                  </w:pPr>
                </w:p>
                <w:p w:rsidR="002E67E1" w:rsidRDefault="009663FC">
                  <w:pPr>
                    <w:keepNext/>
                    <w:spacing w:line="120" w:lineRule="atLeast"/>
                    <w:jc w:val="center"/>
                    <w:outlineLvl w:val="1"/>
                    <w:rPr>
                      <w:rFonts w:eastAsia="Times New Roman" w:cs="Times New Roman"/>
                      <w:b/>
                      <w:bCs/>
                      <w:sz w:val="30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30"/>
                      <w:szCs w:val="24"/>
                      <w:lang w:eastAsia="ru-RU"/>
                    </w:rPr>
                    <w:t>РАСПОРЯЖЕНИЕ</w:t>
                  </w:r>
                </w:p>
                <w:p w:rsidR="002E67E1" w:rsidRDefault="002E67E1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30"/>
                      <w:szCs w:val="24"/>
                      <w:lang w:eastAsia="ru-RU"/>
                    </w:rPr>
                  </w:pPr>
                </w:p>
                <w:p w:rsidR="002E67E1" w:rsidRDefault="002E67E1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0"/>
                      <w:szCs w:val="24"/>
                      <w:lang w:eastAsia="ru-RU"/>
                    </w:rPr>
                  </w:pPr>
                </w:p>
              </w:txbxContent>
            </v:textbox>
            <w10:wrap type="square" anchorx="margin" anchory="page"/>
            <w10:anchorlock/>
          </v:rect>
        </w:pict>
      </w:r>
    </w:p>
    <w:p w:rsidR="002E67E1" w:rsidRDefault="009663FC">
      <w:pPr>
        <w:widowControl w:val="0"/>
        <w:jc w:val="both"/>
        <w:rPr>
          <w:sz w:val="27"/>
          <w:szCs w:val="27"/>
        </w:rPr>
      </w:pPr>
      <w:r>
        <w:rPr>
          <w:sz w:val="27"/>
          <w:szCs w:val="27"/>
        </w:rPr>
        <w:t>О внесении изменения в распоряжение</w:t>
      </w:r>
    </w:p>
    <w:p w:rsidR="002E67E1" w:rsidRDefault="009663FC">
      <w:pPr>
        <w:widowControl w:val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Администрации города от 11.08.2016 </w:t>
      </w:r>
    </w:p>
    <w:p w:rsidR="002E67E1" w:rsidRDefault="009663FC">
      <w:pPr>
        <w:widowControl w:val="0"/>
        <w:jc w:val="both"/>
        <w:rPr>
          <w:sz w:val="27"/>
          <w:szCs w:val="27"/>
        </w:rPr>
      </w:pPr>
      <w:r>
        <w:rPr>
          <w:sz w:val="27"/>
          <w:szCs w:val="27"/>
        </w:rPr>
        <w:t>№ 1509 «Об утверждении требований</w:t>
      </w:r>
    </w:p>
    <w:p w:rsidR="002E67E1" w:rsidRDefault="009663FC">
      <w:pPr>
        <w:widowControl w:val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к закупаемым департаментом финансов </w:t>
      </w:r>
    </w:p>
    <w:p w:rsidR="002E67E1" w:rsidRDefault="009663FC">
      <w:pPr>
        <w:widowControl w:val="0"/>
        <w:jc w:val="both"/>
        <w:rPr>
          <w:sz w:val="27"/>
          <w:szCs w:val="27"/>
        </w:rPr>
      </w:pPr>
      <w:r>
        <w:rPr>
          <w:sz w:val="27"/>
          <w:szCs w:val="27"/>
        </w:rPr>
        <w:t>Администрации города отдельным</w:t>
      </w:r>
    </w:p>
    <w:p w:rsidR="002E67E1" w:rsidRDefault="009663FC">
      <w:pPr>
        <w:widowControl w:val="0"/>
        <w:jc w:val="both"/>
        <w:rPr>
          <w:sz w:val="27"/>
          <w:szCs w:val="27"/>
        </w:rPr>
      </w:pPr>
      <w:r>
        <w:rPr>
          <w:sz w:val="27"/>
          <w:szCs w:val="27"/>
        </w:rPr>
        <w:t>видам товаров, работ, услуг»</w:t>
      </w:r>
    </w:p>
    <w:p w:rsidR="002E67E1" w:rsidRDefault="002E67E1">
      <w:pPr>
        <w:widowControl w:val="0"/>
        <w:ind w:firstLine="600"/>
        <w:jc w:val="both"/>
        <w:rPr>
          <w:sz w:val="24"/>
          <w:szCs w:val="24"/>
        </w:rPr>
      </w:pPr>
    </w:p>
    <w:p w:rsidR="002E67E1" w:rsidRDefault="002E67E1">
      <w:pPr>
        <w:widowControl w:val="0"/>
        <w:ind w:firstLine="600"/>
        <w:jc w:val="both"/>
        <w:rPr>
          <w:sz w:val="24"/>
          <w:szCs w:val="24"/>
        </w:rPr>
      </w:pPr>
    </w:p>
    <w:p w:rsidR="002E67E1" w:rsidRDefault="009663FC">
      <w:pPr>
        <w:widowControl w:val="0"/>
        <w:ind w:firstLine="60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соответствии с ч.5 ст.19 Федерального закона от 05.04.2013 № 44-ФЗ             «О контрактной системе в сфере закупок товаров, работ, услуг для обеспечения государственных и муниципальных нужд», постановлением Правительства             Российской Федерации от 02.09.2015 № 926 «Об утверждении Общих правил                определения требований к закупаемым заказчиками отдельным видам товаров,        </w:t>
      </w:r>
      <w:r>
        <w:rPr>
          <w:spacing w:val="-4"/>
          <w:sz w:val="27"/>
          <w:szCs w:val="27"/>
        </w:rPr>
        <w:t>работ, услуг (в том числе предельных цен товаров, работ, услуг)», постановлениями</w:t>
      </w:r>
      <w:r>
        <w:rPr>
          <w:sz w:val="27"/>
          <w:szCs w:val="27"/>
        </w:rPr>
        <w:t xml:space="preserve"> Администрации города от 30.12.2015 № 9242 «Об утверждении правил </w:t>
      </w:r>
      <w:proofErr w:type="spellStart"/>
      <w:r>
        <w:rPr>
          <w:sz w:val="27"/>
          <w:szCs w:val="27"/>
        </w:rPr>
        <w:t>опреде-ления</w:t>
      </w:r>
      <w:proofErr w:type="spellEnd"/>
      <w:r>
        <w:rPr>
          <w:sz w:val="27"/>
          <w:szCs w:val="27"/>
        </w:rPr>
        <w:t xml:space="preserve"> требований к закупаемым муниципальными органами, подведомственными им казенными учреждениями и бюджетными учреждениями отдельным видам            товаров, работ, услуг (в том числе предельные цены товаров, работ, услуг)»,             </w:t>
      </w:r>
      <w:r>
        <w:rPr>
          <w:spacing w:val="-4"/>
          <w:sz w:val="27"/>
          <w:szCs w:val="27"/>
        </w:rPr>
        <w:t>от 08.10.2015 № 7084 «Об утверждении требований к порядку разработки и принятия</w:t>
      </w:r>
      <w:r>
        <w:rPr>
          <w:sz w:val="27"/>
          <w:szCs w:val="27"/>
        </w:rPr>
        <w:t xml:space="preserve"> правовых актов о нормировании в сфере закупок, содержанию указанных актов           и обеспечению их исполнения», в целях повышения эффективности, результативности осуществления закупок товаров, работ, услуг:</w:t>
      </w:r>
    </w:p>
    <w:p w:rsidR="002E67E1" w:rsidRDefault="009663FC">
      <w:pPr>
        <w:widowControl w:val="0"/>
        <w:ind w:firstLine="60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 Внести в распоряжение Администрации города от 11.08.2016 № 1509            «Об утверждении требований к закупаемым департаментом финансов Администрации города отдельным видам товаров, работ, услуг» (с изменениями                    от 31.10.2016 № 2091) следующее изменение: </w:t>
      </w:r>
    </w:p>
    <w:p w:rsidR="002E67E1" w:rsidRDefault="009663FC">
      <w:pPr>
        <w:widowControl w:val="0"/>
        <w:ind w:firstLine="60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приложении к распоряжению слова «Код по </w:t>
      </w:r>
      <w:hyperlink r:id="rId4" w:history="1">
        <w:r>
          <w:rPr>
            <w:sz w:val="27"/>
            <w:szCs w:val="27"/>
          </w:rPr>
          <w:t>ОКПД</w:t>
        </w:r>
      </w:hyperlink>
      <w:r>
        <w:rPr>
          <w:sz w:val="27"/>
          <w:szCs w:val="27"/>
        </w:rPr>
        <w:t xml:space="preserve">» заменить словами «Код по </w:t>
      </w:r>
      <w:hyperlink r:id="rId5" w:history="1">
        <w:r>
          <w:rPr>
            <w:sz w:val="27"/>
            <w:szCs w:val="27"/>
          </w:rPr>
          <w:t>ОКПД2</w:t>
        </w:r>
      </w:hyperlink>
      <w:r>
        <w:rPr>
          <w:sz w:val="27"/>
          <w:szCs w:val="27"/>
        </w:rPr>
        <w:t>».</w:t>
      </w:r>
    </w:p>
    <w:p w:rsidR="002E67E1" w:rsidRDefault="009663FC">
      <w:pPr>
        <w:widowControl w:val="0"/>
        <w:ind w:firstLine="600"/>
        <w:jc w:val="both"/>
        <w:rPr>
          <w:sz w:val="27"/>
          <w:szCs w:val="27"/>
        </w:rPr>
      </w:pPr>
      <w:r>
        <w:rPr>
          <w:sz w:val="27"/>
          <w:szCs w:val="27"/>
        </w:rPr>
        <w:t>2. Управлению по связям с общественностью и средствами массовой                информации разместить настоящее распоряжение на официальном портале         Администрации города.</w:t>
      </w:r>
    </w:p>
    <w:p w:rsidR="002E67E1" w:rsidRDefault="009663FC">
      <w:pPr>
        <w:widowControl w:val="0"/>
        <w:ind w:firstLine="60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3. Контроль за выполнением распоряжения возложить на заместителя главы Администрации города </w:t>
      </w:r>
      <w:proofErr w:type="spellStart"/>
      <w:r>
        <w:rPr>
          <w:sz w:val="27"/>
          <w:szCs w:val="27"/>
        </w:rPr>
        <w:t>Шерстневу</w:t>
      </w:r>
      <w:proofErr w:type="spellEnd"/>
      <w:r>
        <w:rPr>
          <w:sz w:val="27"/>
          <w:szCs w:val="27"/>
        </w:rPr>
        <w:t xml:space="preserve"> А.Ю.</w:t>
      </w:r>
    </w:p>
    <w:p w:rsidR="002E67E1" w:rsidRDefault="002E67E1">
      <w:pPr>
        <w:rPr>
          <w:sz w:val="27"/>
          <w:szCs w:val="27"/>
        </w:rPr>
      </w:pPr>
    </w:p>
    <w:p w:rsidR="002E67E1" w:rsidRDefault="002E67E1">
      <w:pPr>
        <w:widowControl w:val="0"/>
        <w:ind w:firstLine="600"/>
        <w:jc w:val="both"/>
        <w:rPr>
          <w:sz w:val="27"/>
          <w:szCs w:val="27"/>
        </w:rPr>
      </w:pPr>
    </w:p>
    <w:p w:rsidR="002E67E1" w:rsidRDefault="009663FC">
      <w:pPr>
        <w:widowControl w:val="0"/>
        <w:jc w:val="both"/>
        <w:rPr>
          <w:sz w:val="27"/>
          <w:szCs w:val="27"/>
        </w:rPr>
      </w:pPr>
      <w:r>
        <w:rPr>
          <w:sz w:val="27"/>
          <w:szCs w:val="27"/>
        </w:rPr>
        <w:t>Глава города                                                                                                В.Н. Шувалов</w:t>
      </w:r>
    </w:p>
    <w:sectPr w:rsidR="002E67E1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2E67E1"/>
    <w:rsid w:val="00183719"/>
    <w:rsid w:val="002E67E1"/>
    <w:rsid w:val="004222FB"/>
    <w:rsid w:val="009663FC"/>
    <w:rsid w:val="00D65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63A26554"/>
  <w15:docId w15:val="{BA6A1043-5C72-4002-886C-137B702DD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pPr>
      <w:keepNext/>
      <w:ind w:right="-5"/>
      <w:jc w:val="both"/>
      <w:outlineLvl w:val="0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DD5BAD674F919638980275DD5B0819FBF8B4EF6DDC1E7F37C609AF343LAs1J" TargetMode="External"/><Relationship Id="rId4" Type="http://schemas.openxmlformats.org/officeDocument/2006/relationships/hyperlink" Target="consultantplus://offline/ref=ADD5BAD674F919638980275DD5B0819FBF8B4EF6DDC1E7F37C609AF343LAs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Гусев Игорь Васильевич</cp:lastModifiedBy>
  <cp:revision>1</cp:revision>
  <cp:lastPrinted>2017-06-05T12:13:00Z</cp:lastPrinted>
  <dcterms:created xsi:type="dcterms:W3CDTF">2017-06-09T07:54:00Z</dcterms:created>
  <dcterms:modified xsi:type="dcterms:W3CDTF">2017-06-09T07:54:00Z</dcterms:modified>
</cp:coreProperties>
</file>