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41688" w:rsidTr="00934891">
        <w:trPr>
          <w:jc w:val="center"/>
        </w:trPr>
        <w:tc>
          <w:tcPr>
            <w:tcW w:w="142" w:type="dxa"/>
            <w:noWrap/>
          </w:tcPr>
          <w:p w:rsidR="00F41688" w:rsidRPr="005541F0" w:rsidRDefault="00F4168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41688" w:rsidRPr="00EC7D10" w:rsidRDefault="006815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F41688" w:rsidRPr="005541F0" w:rsidRDefault="00F4168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41688" w:rsidRPr="006815B5" w:rsidRDefault="006815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F41688" w:rsidRPr="005541F0" w:rsidRDefault="00F4168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41688" w:rsidRPr="00EC7D10" w:rsidRDefault="006815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41688" w:rsidRPr="005541F0" w:rsidRDefault="00F4168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41688" w:rsidRPr="005541F0" w:rsidRDefault="00F4168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41688" w:rsidRPr="005541F0" w:rsidRDefault="00F4168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41688" w:rsidRPr="006815B5" w:rsidRDefault="006815B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928</w:t>
            </w:r>
          </w:p>
        </w:tc>
      </w:tr>
    </w:tbl>
    <w:p w:rsidR="00F41688" w:rsidRPr="00EE45CB" w:rsidRDefault="00F4168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88" w:rsidRPr="005541F0" w:rsidRDefault="00F4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41688" w:rsidRPr="005541F0" w:rsidRDefault="00F4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41688" w:rsidRPr="005541F0" w:rsidRDefault="00F4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41688" w:rsidRPr="005541F0" w:rsidRDefault="00F4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41688" w:rsidRPr="00C46D9A" w:rsidRDefault="00F4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41688" w:rsidRPr="005541F0" w:rsidRDefault="00F4168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41688" w:rsidRPr="005541F0" w:rsidRDefault="00F4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41688" w:rsidRPr="005541F0" w:rsidRDefault="00F4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41688" w:rsidRPr="005541F0" w:rsidRDefault="00F4168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41688" w:rsidRPr="005541F0" w:rsidRDefault="00F4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41688" w:rsidRPr="005541F0" w:rsidRDefault="00F416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41688" w:rsidRPr="005541F0" w:rsidRDefault="00F4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41688" w:rsidRPr="005541F0" w:rsidRDefault="00F4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41688" w:rsidRPr="005541F0" w:rsidRDefault="00F4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41688" w:rsidRPr="005541F0" w:rsidRDefault="00F4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41688" w:rsidRPr="00C46D9A" w:rsidRDefault="00F4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41688" w:rsidRPr="005541F0" w:rsidRDefault="00F4168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41688" w:rsidRPr="005541F0" w:rsidRDefault="00F4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41688" w:rsidRPr="005541F0" w:rsidRDefault="00F4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41688" w:rsidRPr="005541F0" w:rsidRDefault="00F4168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41688" w:rsidRPr="005541F0" w:rsidRDefault="00F4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41688" w:rsidRPr="005541F0" w:rsidRDefault="00F416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41688" w:rsidRDefault="00F41688" w:rsidP="00F41688">
      <w:pPr>
        <w:tabs>
          <w:tab w:val="left" w:pos="4500"/>
        </w:tabs>
        <w:suppressAutoHyphens/>
        <w:ind w:right="-1"/>
        <w:rPr>
          <w:szCs w:val="28"/>
        </w:rPr>
      </w:pPr>
      <w:r>
        <w:rPr>
          <w:szCs w:val="28"/>
        </w:rPr>
        <w:t xml:space="preserve">О внесении изменений в устав </w:t>
      </w:r>
    </w:p>
    <w:p w:rsidR="00F41688" w:rsidRDefault="00F41688" w:rsidP="00F41688">
      <w:pPr>
        <w:tabs>
          <w:tab w:val="left" w:pos="4500"/>
        </w:tabs>
        <w:suppressAutoHyphens/>
        <w:ind w:right="-1"/>
        <w:rPr>
          <w:szCs w:val="28"/>
        </w:rPr>
      </w:pPr>
      <w:r>
        <w:rPr>
          <w:szCs w:val="28"/>
        </w:rPr>
        <w:t xml:space="preserve">муниципального казенного учреждения </w:t>
      </w:r>
    </w:p>
    <w:p w:rsidR="00F41688" w:rsidRDefault="00F41688" w:rsidP="00F41688">
      <w:pPr>
        <w:tabs>
          <w:tab w:val="left" w:pos="4500"/>
        </w:tabs>
        <w:suppressAutoHyphens/>
        <w:ind w:right="-1"/>
        <w:rPr>
          <w:szCs w:val="28"/>
        </w:rPr>
      </w:pPr>
      <w:r>
        <w:rPr>
          <w:szCs w:val="28"/>
        </w:rPr>
        <w:t xml:space="preserve">«Многофункциональный центр </w:t>
      </w:r>
    </w:p>
    <w:p w:rsidR="00F41688" w:rsidRDefault="00F41688" w:rsidP="00F41688">
      <w:pPr>
        <w:tabs>
          <w:tab w:val="left" w:pos="4500"/>
        </w:tabs>
        <w:suppressAutoHyphens/>
        <w:ind w:right="-1"/>
        <w:rPr>
          <w:szCs w:val="28"/>
        </w:rPr>
      </w:pPr>
      <w:r>
        <w:rPr>
          <w:szCs w:val="28"/>
        </w:rPr>
        <w:t xml:space="preserve">предоставления государственных </w:t>
      </w:r>
    </w:p>
    <w:p w:rsidR="00F41688" w:rsidRDefault="00F41688" w:rsidP="00F41688">
      <w:pPr>
        <w:tabs>
          <w:tab w:val="left" w:pos="4500"/>
        </w:tabs>
        <w:suppressAutoHyphens/>
        <w:ind w:right="-1"/>
        <w:rPr>
          <w:szCs w:val="28"/>
        </w:rPr>
      </w:pPr>
      <w:r>
        <w:rPr>
          <w:szCs w:val="28"/>
        </w:rPr>
        <w:t xml:space="preserve">и муниципальных услуг города </w:t>
      </w:r>
    </w:p>
    <w:p w:rsidR="00F41688" w:rsidRDefault="00F41688" w:rsidP="00F41688">
      <w:pPr>
        <w:tabs>
          <w:tab w:val="left" w:pos="4500"/>
        </w:tabs>
        <w:suppressAutoHyphens/>
        <w:ind w:right="-1"/>
        <w:rPr>
          <w:szCs w:val="28"/>
        </w:rPr>
      </w:pPr>
      <w:r>
        <w:rPr>
          <w:szCs w:val="28"/>
        </w:rPr>
        <w:t xml:space="preserve">Сургута» </w:t>
      </w:r>
    </w:p>
    <w:p w:rsidR="00F41688" w:rsidRDefault="00F41688" w:rsidP="00F41688">
      <w:pPr>
        <w:suppressAutoHyphens/>
        <w:ind w:firstLine="720"/>
        <w:jc w:val="both"/>
        <w:rPr>
          <w:sz w:val="27"/>
          <w:szCs w:val="27"/>
        </w:rPr>
      </w:pPr>
    </w:p>
    <w:p w:rsidR="00F41688" w:rsidRDefault="00F41688" w:rsidP="00F41688">
      <w:pPr>
        <w:suppressAutoHyphens/>
        <w:ind w:firstLine="720"/>
        <w:jc w:val="both"/>
        <w:rPr>
          <w:sz w:val="27"/>
          <w:szCs w:val="27"/>
        </w:rPr>
      </w:pPr>
    </w:p>
    <w:p w:rsidR="00F41688" w:rsidRDefault="00F41688" w:rsidP="00F41688">
      <w:pPr>
        <w:suppressAutoHyphens/>
        <w:ind w:firstLine="720"/>
        <w:jc w:val="both"/>
        <w:rPr>
          <w:sz w:val="27"/>
          <w:szCs w:val="27"/>
        </w:rPr>
      </w:pPr>
    </w:p>
    <w:p w:rsidR="00F41688" w:rsidRDefault="00F41688" w:rsidP="00F41688">
      <w:pPr>
        <w:suppressAutoHyphens/>
        <w:ind w:firstLine="567"/>
        <w:jc w:val="both"/>
        <w:rPr>
          <w:sz w:val="27"/>
          <w:szCs w:val="27"/>
        </w:rPr>
      </w:pPr>
      <w:r>
        <w:rPr>
          <w:szCs w:val="28"/>
        </w:rPr>
        <w:t xml:space="preserve">В соответствии со ст.52 Гражданского кодекса Российской Федерации,                 ст.24 Федерального закона от 12.01.1996 № 7-ФЗ «О некоммерческих </w:t>
      </w:r>
      <w:proofErr w:type="spellStart"/>
      <w:r>
        <w:rPr>
          <w:szCs w:val="28"/>
        </w:rPr>
        <w:t>органи</w:t>
      </w:r>
      <w:proofErr w:type="spellEnd"/>
      <w:r>
        <w:rPr>
          <w:szCs w:val="28"/>
        </w:rPr>
        <w:t xml:space="preserve">-        </w:t>
      </w:r>
      <w:proofErr w:type="spellStart"/>
      <w:r>
        <w:rPr>
          <w:szCs w:val="28"/>
        </w:rPr>
        <w:t>зациях</w:t>
      </w:r>
      <w:proofErr w:type="spellEnd"/>
      <w:r>
        <w:rPr>
          <w:szCs w:val="28"/>
        </w:rPr>
        <w:t xml:space="preserve">», постановлением Правительства Российской Федерации от 17.02.2017 </w:t>
      </w:r>
      <w:r w:rsidR="00BA0109">
        <w:rPr>
          <w:szCs w:val="28"/>
        </w:rPr>
        <w:t xml:space="preserve">         </w:t>
      </w:r>
      <w:r>
        <w:rPr>
          <w:szCs w:val="28"/>
        </w:rPr>
        <w:t xml:space="preserve">№ 209 «О внесении изменений в Правила организации деятельности многофункциональных центров предоставления государственных и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 xml:space="preserve">-               </w:t>
      </w:r>
      <w:proofErr w:type="spellStart"/>
      <w:r>
        <w:rPr>
          <w:szCs w:val="28"/>
        </w:rPr>
        <w:t>пальных</w:t>
      </w:r>
      <w:proofErr w:type="spellEnd"/>
      <w:r>
        <w:rPr>
          <w:szCs w:val="28"/>
        </w:rPr>
        <w:t xml:space="preserve"> услуг», Уставом муниципального образования городской округ                   город Сургут, распоряжениями Администрации города от 02.12.2010 № 3671 «Об утверждении порядка создания, реорганизации, изменения типа и </w:t>
      </w:r>
      <w:proofErr w:type="spellStart"/>
      <w:r>
        <w:rPr>
          <w:szCs w:val="28"/>
        </w:rPr>
        <w:t>ликви</w:t>
      </w:r>
      <w:proofErr w:type="spellEnd"/>
      <w:r>
        <w:rPr>
          <w:szCs w:val="28"/>
        </w:rPr>
        <w:t xml:space="preserve">-           </w:t>
      </w:r>
      <w:proofErr w:type="spellStart"/>
      <w:r>
        <w:rPr>
          <w:szCs w:val="28"/>
        </w:rPr>
        <w:t>дации</w:t>
      </w:r>
      <w:proofErr w:type="spellEnd"/>
      <w:r>
        <w:rPr>
          <w:szCs w:val="28"/>
        </w:rPr>
        <w:t xml:space="preserve"> муниципальных учреждений, а также утверждения уставов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 xml:space="preserve">-       </w:t>
      </w:r>
      <w:proofErr w:type="spellStart"/>
      <w:r>
        <w:rPr>
          <w:szCs w:val="28"/>
        </w:rPr>
        <w:t>пальных</w:t>
      </w:r>
      <w:proofErr w:type="spellEnd"/>
      <w:r>
        <w:rPr>
          <w:szCs w:val="28"/>
        </w:rPr>
        <w:t xml:space="preserve"> учреждений и внесения в них изменений», от 30.12.2005 № 3686                      «Об утверждении Регламента Администрации города», </w:t>
      </w:r>
      <w:r>
        <w:rPr>
          <w:bCs/>
          <w:szCs w:val="28"/>
        </w:rPr>
        <w:t>от 10.01.2017 № 01                     «О передаче некоторых полномочий высшим должностным лицам Администрации города»: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Внести в устав муниципального казенного учреждения «</w:t>
      </w:r>
      <w:proofErr w:type="spellStart"/>
      <w:r>
        <w:rPr>
          <w:rFonts w:eastAsia="Calibri"/>
          <w:szCs w:val="28"/>
        </w:rPr>
        <w:t>Многофунк</w:t>
      </w:r>
      <w:proofErr w:type="spellEnd"/>
      <w:r>
        <w:rPr>
          <w:rFonts w:eastAsia="Calibri"/>
          <w:szCs w:val="28"/>
        </w:rPr>
        <w:t xml:space="preserve">-       </w:t>
      </w:r>
      <w:proofErr w:type="spellStart"/>
      <w:r>
        <w:rPr>
          <w:rFonts w:eastAsia="Calibri"/>
          <w:szCs w:val="28"/>
        </w:rPr>
        <w:t>циональный</w:t>
      </w:r>
      <w:proofErr w:type="spellEnd"/>
      <w:r>
        <w:rPr>
          <w:rFonts w:eastAsia="Calibri"/>
          <w:szCs w:val="28"/>
        </w:rPr>
        <w:t xml:space="preserve"> центр предоставления государственных и муниципальных услуг города Сургута» следующие изменения: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 Пункт 2.1 раздела 2 изложить в новой редакции: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«2.1. Предметом деятельности учреждения является: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2.1.1. Организация предоставления государственных и муниципальных услуг физическим и юридическим лицам (далее – заявители) в соответствии                      с соглашениями о взаимодействии с территориальными органами федеральных органов исполнительной власти и государственных внебюджетных фондов, органами исполнительной власти Ханты-Мансийского автономного округа – Югры, органами местного самоуправления города Сургута и иными </w:t>
      </w:r>
      <w:proofErr w:type="spellStart"/>
      <w:r>
        <w:rPr>
          <w:rFonts w:eastAsia="Calibri"/>
          <w:szCs w:val="28"/>
        </w:rPr>
        <w:t>организа</w:t>
      </w:r>
      <w:proofErr w:type="spellEnd"/>
      <w:r>
        <w:rPr>
          <w:rFonts w:eastAsia="Calibri"/>
          <w:szCs w:val="28"/>
        </w:rPr>
        <w:t xml:space="preserve">-         </w:t>
      </w:r>
      <w:proofErr w:type="spellStart"/>
      <w:r>
        <w:rPr>
          <w:rFonts w:eastAsia="Calibri"/>
          <w:szCs w:val="28"/>
        </w:rPr>
        <w:t>циями</w:t>
      </w:r>
      <w:proofErr w:type="spellEnd"/>
      <w:r>
        <w:rPr>
          <w:rFonts w:eastAsia="Calibri"/>
          <w:szCs w:val="28"/>
        </w:rPr>
        <w:t xml:space="preserve"> (далее – органы и организации) по принципу «одного окна». 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2.1.2. Осуществление отдельных функций, переданных муниципальным правовым актом.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2.1.3. Организация предоставления услуг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</w:t>
      </w:r>
      <w:r>
        <w:rPr>
          <w:rFonts w:eastAsia="Calibri"/>
          <w:color w:val="000000"/>
          <w:szCs w:val="28"/>
        </w:rPr>
        <w:t xml:space="preserve">федеральной </w:t>
      </w:r>
      <w:proofErr w:type="spellStart"/>
      <w:r>
        <w:rPr>
          <w:rFonts w:eastAsia="Calibri"/>
          <w:color w:val="000000"/>
          <w:szCs w:val="28"/>
        </w:rPr>
        <w:t>государст</w:t>
      </w:r>
      <w:proofErr w:type="spellEnd"/>
      <w:r>
        <w:rPr>
          <w:rFonts w:eastAsia="Calibri"/>
          <w:color w:val="000000"/>
          <w:szCs w:val="28"/>
        </w:rPr>
        <w:t xml:space="preserve">-               венной информационной системы «Единый портал государственных и </w:t>
      </w:r>
      <w:proofErr w:type="spellStart"/>
      <w:r>
        <w:rPr>
          <w:rFonts w:eastAsia="Calibri"/>
          <w:color w:val="000000"/>
          <w:szCs w:val="28"/>
        </w:rPr>
        <w:t>муници</w:t>
      </w:r>
      <w:proofErr w:type="spellEnd"/>
      <w:r>
        <w:rPr>
          <w:rFonts w:eastAsia="Calibri"/>
          <w:color w:val="000000"/>
          <w:szCs w:val="28"/>
        </w:rPr>
        <w:t xml:space="preserve">-              </w:t>
      </w:r>
      <w:proofErr w:type="spellStart"/>
      <w:r>
        <w:rPr>
          <w:rFonts w:eastAsia="Calibri"/>
          <w:color w:val="000000"/>
          <w:szCs w:val="28"/>
        </w:rPr>
        <w:t>пальных</w:t>
      </w:r>
      <w:proofErr w:type="spellEnd"/>
      <w:r>
        <w:rPr>
          <w:rFonts w:eastAsia="Calibri"/>
          <w:color w:val="000000"/>
          <w:szCs w:val="28"/>
        </w:rPr>
        <w:t xml:space="preserve"> услуг (функций)» (далее − единый </w:t>
      </w:r>
      <w:r>
        <w:rPr>
          <w:rFonts w:eastAsia="Calibri"/>
          <w:szCs w:val="28"/>
        </w:rPr>
        <w:t xml:space="preserve">портал), региональной </w:t>
      </w:r>
      <w:proofErr w:type="spellStart"/>
      <w:r>
        <w:rPr>
          <w:rFonts w:eastAsia="Calibri"/>
          <w:szCs w:val="28"/>
        </w:rPr>
        <w:t>информа</w:t>
      </w:r>
      <w:proofErr w:type="spellEnd"/>
      <w:r>
        <w:rPr>
          <w:rFonts w:eastAsia="Calibri"/>
          <w:szCs w:val="28"/>
        </w:rPr>
        <w:t xml:space="preserve">-            </w:t>
      </w:r>
      <w:proofErr w:type="spellStart"/>
      <w:r>
        <w:rPr>
          <w:rFonts w:eastAsia="Calibri"/>
          <w:szCs w:val="28"/>
        </w:rPr>
        <w:t>ционной</w:t>
      </w:r>
      <w:proofErr w:type="spellEnd"/>
      <w:r>
        <w:rPr>
          <w:rFonts w:eastAsia="Calibri"/>
          <w:szCs w:val="28"/>
        </w:rPr>
        <w:t xml:space="preserve"> системы Ханты-Мансийского автономного округа − Югры «Портал государственных и муниципальных услуг (функций) Ханты-Мансийского автономного округа – Югры», а также других средств информационно-телекоммуникационных технологий, созданных для предоставления </w:t>
      </w:r>
      <w:proofErr w:type="spellStart"/>
      <w:r>
        <w:rPr>
          <w:rFonts w:eastAsia="Calibri"/>
          <w:szCs w:val="28"/>
        </w:rPr>
        <w:t>государст</w:t>
      </w:r>
      <w:proofErr w:type="spellEnd"/>
      <w:r>
        <w:rPr>
          <w:rFonts w:eastAsia="Calibri"/>
          <w:szCs w:val="28"/>
        </w:rPr>
        <w:t>-                венных и муниципальных услуг в электронной форме.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2.1.4. Организация предоставления услуг юридическим лицам и </w:t>
      </w:r>
      <w:proofErr w:type="spellStart"/>
      <w:r>
        <w:rPr>
          <w:rFonts w:eastAsia="Calibri"/>
          <w:szCs w:val="28"/>
        </w:rPr>
        <w:t>индиви</w:t>
      </w:r>
      <w:proofErr w:type="spellEnd"/>
      <w:r>
        <w:rPr>
          <w:rFonts w:eastAsia="Calibri"/>
          <w:szCs w:val="28"/>
        </w:rPr>
        <w:t>-         дуальным предпринимателям, связанных с предоставлением государственных                  и муниципальных услуг, необходимых для начала осуществления и развития предпринимательской деятельности.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2.1.5. Организация предоставления услуг по приему заявлений о выборе                    или замене страховой медицинской организации, направление этих заявлений                    и прилагаемых к ним документов в страховые медицинские организации                             и выдаче оформленных страховыми медицинскими организациями полисов обязательного медицинского страхования либо временных свидетельств                        (на основании договоров, заключенных многофункциональным центром                          со страховыми медицинскими организациями)».</w:t>
      </w:r>
    </w:p>
    <w:p w:rsidR="00F41688" w:rsidRP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 w:rsidRPr="00F41688">
        <w:rPr>
          <w:rFonts w:eastAsia="Calibri"/>
          <w:szCs w:val="28"/>
        </w:rPr>
        <w:t>1.2. Подпункт 2.2.1 пункта 2.2 раздела 2 изложить в следующей редакции:</w:t>
      </w:r>
    </w:p>
    <w:p w:rsidR="00F41688" w:rsidRPr="00F41688" w:rsidRDefault="00F41688" w:rsidP="00F41688">
      <w:pPr>
        <w:tabs>
          <w:tab w:val="left" w:pos="1260"/>
        </w:tabs>
        <w:ind w:firstLine="567"/>
        <w:jc w:val="both"/>
        <w:rPr>
          <w:rFonts w:eastAsia="Times New Roman"/>
          <w:szCs w:val="28"/>
          <w:lang w:eastAsia="ru-RU"/>
        </w:rPr>
      </w:pPr>
      <w:r w:rsidRPr="00F41688">
        <w:rPr>
          <w:szCs w:val="28"/>
        </w:rPr>
        <w:t xml:space="preserve">«2.2.1. Упрощение процедуры получения заявителями государственных, муниципальных и иных услуг, указанных в </w:t>
      </w:r>
      <w:r w:rsidR="00BA0109">
        <w:rPr>
          <w:szCs w:val="28"/>
        </w:rPr>
        <w:t>под</w:t>
      </w:r>
      <w:r w:rsidRPr="00F41688">
        <w:rPr>
          <w:szCs w:val="28"/>
        </w:rPr>
        <w:t xml:space="preserve">пунктах 2.1.1, 2.1.3, 2.1.4, 2.1.5 </w:t>
      </w:r>
      <w:r w:rsidR="00BA0109">
        <w:rPr>
          <w:szCs w:val="28"/>
        </w:rPr>
        <w:t xml:space="preserve">пункта 2.1 </w:t>
      </w:r>
      <w:r w:rsidRPr="00F41688">
        <w:rPr>
          <w:szCs w:val="28"/>
        </w:rPr>
        <w:t xml:space="preserve">настоящего </w:t>
      </w:r>
      <w:r w:rsidR="00BA0109">
        <w:rPr>
          <w:szCs w:val="28"/>
        </w:rPr>
        <w:t>у</w:t>
      </w:r>
      <w:r w:rsidRPr="00F41688">
        <w:rPr>
          <w:szCs w:val="28"/>
        </w:rPr>
        <w:t>става, путем реализации</w:t>
      </w:r>
      <w:r>
        <w:rPr>
          <w:szCs w:val="28"/>
        </w:rPr>
        <w:t xml:space="preserve"> принципа «одного окна</w:t>
      </w:r>
      <w:r w:rsidRPr="00F41688">
        <w:rPr>
          <w:szCs w:val="28"/>
        </w:rPr>
        <w:t>».</w:t>
      </w:r>
    </w:p>
    <w:p w:rsidR="00F41688" w:rsidRP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</w:t>
      </w:r>
      <w:r w:rsidRPr="00F41688">
        <w:rPr>
          <w:rFonts w:eastAsia="Calibri"/>
          <w:szCs w:val="28"/>
        </w:rPr>
        <w:t xml:space="preserve">Подпункт 2.3.9 пункта 2.3 </w:t>
      </w:r>
      <w:r>
        <w:rPr>
          <w:rFonts w:eastAsia="Calibri"/>
          <w:szCs w:val="28"/>
        </w:rPr>
        <w:t xml:space="preserve">раздела 2 </w:t>
      </w:r>
      <w:r w:rsidRPr="00F41688">
        <w:rPr>
          <w:rFonts w:eastAsia="Calibri"/>
          <w:szCs w:val="28"/>
        </w:rPr>
        <w:t xml:space="preserve">изложить в </w:t>
      </w:r>
      <w:r w:rsidR="00BA0109">
        <w:rPr>
          <w:rFonts w:eastAsia="Calibri"/>
          <w:szCs w:val="28"/>
        </w:rPr>
        <w:t>следующей</w:t>
      </w:r>
      <w:r w:rsidRPr="00F41688">
        <w:rPr>
          <w:rFonts w:eastAsia="Calibri"/>
          <w:szCs w:val="28"/>
        </w:rPr>
        <w:t xml:space="preserve"> редакции:</w:t>
      </w:r>
    </w:p>
    <w:p w:rsidR="00F41688" w:rsidRP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 w:rsidRPr="00F41688">
        <w:rPr>
          <w:rFonts w:eastAsia="Calibri"/>
          <w:szCs w:val="28"/>
        </w:rPr>
        <w:t xml:space="preserve">«2.3.9. Обеспечение открытого доступа заявителям к информации </w:t>
      </w:r>
      <w:r>
        <w:rPr>
          <w:rFonts w:eastAsia="Calibri"/>
          <w:szCs w:val="28"/>
        </w:rPr>
        <w:t xml:space="preserve">                       </w:t>
      </w:r>
      <w:r w:rsidRPr="00F41688">
        <w:rPr>
          <w:rFonts w:eastAsia="Calibri"/>
          <w:szCs w:val="28"/>
        </w:rPr>
        <w:t>по вопросам предоставления услуг, в том числе:</w:t>
      </w:r>
    </w:p>
    <w:p w:rsidR="00F41688" w:rsidRP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F41688">
        <w:rPr>
          <w:rFonts w:eastAsia="Calibri"/>
          <w:szCs w:val="28"/>
        </w:rPr>
        <w:t xml:space="preserve"> предоставление доступа к единому порталу, информационно-справочным правовым системам;</w:t>
      </w:r>
    </w:p>
    <w:p w:rsidR="00F41688" w:rsidRP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F41688">
        <w:rPr>
          <w:rFonts w:eastAsia="Calibri"/>
          <w:szCs w:val="28"/>
        </w:rPr>
        <w:t xml:space="preserve"> оказание содействия гражданам в работе с единым порталом».</w:t>
      </w:r>
    </w:p>
    <w:p w:rsidR="00F41688" w:rsidRP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 w:rsidRPr="00F41688">
        <w:rPr>
          <w:rFonts w:eastAsia="Calibri"/>
          <w:szCs w:val="28"/>
        </w:rPr>
        <w:t>1.4. Абзац второй подпункта 2.3.12 пункта 2.3</w:t>
      </w:r>
      <w:r>
        <w:rPr>
          <w:rFonts w:eastAsia="Calibri"/>
          <w:szCs w:val="28"/>
        </w:rPr>
        <w:t xml:space="preserve"> раздела 2</w:t>
      </w:r>
      <w:r w:rsidRPr="00F41688">
        <w:rPr>
          <w:rFonts w:eastAsia="Calibri"/>
          <w:szCs w:val="28"/>
        </w:rPr>
        <w:t xml:space="preserve"> изложить </w:t>
      </w:r>
      <w:r w:rsidR="00BA0109">
        <w:rPr>
          <w:rFonts w:eastAsia="Calibri"/>
          <w:szCs w:val="28"/>
        </w:rPr>
        <w:t xml:space="preserve">                       </w:t>
      </w:r>
      <w:r w:rsidRPr="00F41688">
        <w:rPr>
          <w:rFonts w:eastAsia="Calibri"/>
          <w:szCs w:val="28"/>
        </w:rPr>
        <w:t xml:space="preserve">в </w:t>
      </w:r>
      <w:r w:rsidR="00BA0109">
        <w:rPr>
          <w:rFonts w:eastAsia="Calibri"/>
          <w:szCs w:val="28"/>
        </w:rPr>
        <w:t>следующей</w:t>
      </w:r>
      <w:r w:rsidRPr="00F41688">
        <w:rPr>
          <w:rFonts w:eastAsia="Calibri"/>
          <w:szCs w:val="28"/>
        </w:rPr>
        <w:t xml:space="preserve"> редакции:</w:t>
      </w:r>
    </w:p>
    <w:p w:rsidR="00F41688" w:rsidRDefault="00F41688" w:rsidP="00F41688">
      <w:pPr>
        <w:ind w:firstLine="567"/>
        <w:jc w:val="both"/>
        <w:rPr>
          <w:rFonts w:eastAsia="Calibri"/>
          <w:szCs w:val="28"/>
        </w:rPr>
      </w:pPr>
      <w:r w:rsidRPr="00F41688">
        <w:rPr>
          <w:rFonts w:eastAsia="Calibri"/>
          <w:szCs w:val="28"/>
        </w:rPr>
        <w:t>«</w:t>
      </w:r>
      <w:r w:rsidRPr="00F41688">
        <w:t xml:space="preserve">- направления официальной информации для размещения на официальном портале Администрации города, портале многофункциональных центров предоставления государственных и муниципальных услуг, расположенных в </w:t>
      </w:r>
      <w:r w:rsidRPr="00F41688">
        <w:rPr>
          <w:rFonts w:eastAsia="Calibri"/>
          <w:szCs w:val="28"/>
        </w:rPr>
        <w:t xml:space="preserve">Ханты-Мансийском автономном округе </w:t>
      </w:r>
      <w:r w:rsidR="00BA0109">
        <w:rPr>
          <w:rFonts w:eastAsia="Calibri"/>
          <w:szCs w:val="28"/>
        </w:rPr>
        <w:t>–</w:t>
      </w:r>
      <w:r w:rsidRPr="00F41688">
        <w:rPr>
          <w:rFonts w:eastAsia="Calibri"/>
          <w:szCs w:val="28"/>
        </w:rPr>
        <w:t xml:space="preserve"> Югре</w:t>
      </w:r>
      <w:r w:rsidR="00BA0109">
        <w:rPr>
          <w:rFonts w:eastAsia="Calibri"/>
          <w:szCs w:val="28"/>
        </w:rPr>
        <w:t>,</w:t>
      </w:r>
      <w:r w:rsidRPr="00F41688">
        <w:t xml:space="preserve"> (или сайте учреждения</w:t>
      </w:r>
      <w:r>
        <w:rPr>
          <w:spacing w:val="-6"/>
        </w:rPr>
        <w:t>) и поддержание ее в актуальном</w:t>
      </w:r>
      <w:r>
        <w:t xml:space="preserve"> состоянии;».</w:t>
      </w:r>
    </w:p>
    <w:p w:rsidR="00F41688" w:rsidRPr="00F41688" w:rsidRDefault="00F41688" w:rsidP="00F41688">
      <w:pPr>
        <w:suppressAutoHyphens/>
        <w:ind w:firstLine="567"/>
        <w:jc w:val="both"/>
        <w:rPr>
          <w:rFonts w:eastAsia="Calibri"/>
          <w:spacing w:val="-4"/>
          <w:szCs w:val="28"/>
        </w:rPr>
      </w:pPr>
      <w:r w:rsidRPr="00F41688">
        <w:rPr>
          <w:rFonts w:eastAsia="Calibri"/>
          <w:spacing w:val="-4"/>
          <w:szCs w:val="28"/>
        </w:rPr>
        <w:t>1.5. Пункт 2.5 раздела 2 дополнить подпунктом 2.5.9 следующего содержания: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«2.5.9. Выполнение отдельных поручений учредителя, куратора в рамках подпунктов 2.1.1 – 2.1.4</w:t>
      </w:r>
      <w:r w:rsidR="00BA0109">
        <w:rPr>
          <w:rFonts w:eastAsia="Calibri"/>
          <w:szCs w:val="28"/>
        </w:rPr>
        <w:t xml:space="preserve"> пункта 2.1</w:t>
      </w:r>
      <w:r>
        <w:rPr>
          <w:rFonts w:eastAsia="Calibri"/>
          <w:szCs w:val="28"/>
        </w:rPr>
        <w:t xml:space="preserve"> настоящего </w:t>
      </w:r>
      <w:r w:rsidR="00BA0109">
        <w:rPr>
          <w:rFonts w:eastAsia="Calibri"/>
          <w:szCs w:val="28"/>
        </w:rPr>
        <w:t>у</w:t>
      </w:r>
      <w:r>
        <w:rPr>
          <w:rFonts w:eastAsia="Calibri"/>
          <w:szCs w:val="28"/>
        </w:rPr>
        <w:t>става».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1.6. Подпункт 2.3.18 пункта 2.3 раздела 2 изложить следующей редакции: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«2.3.18. Осуществление иных функций, предусмотренных нормативными правовыми актами Российской Федерации, Ханты-Мансийского автономного округа − Югры и соглашениями о взаимодействии в сфере организации                             и обеспечения предоставления услуг в многофункциональных центрах».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1.7. Пункт 2.6 раздела 2 дополнить подпунктом 2.6.9 следующего </w:t>
      </w:r>
      <w:proofErr w:type="spellStart"/>
      <w:r>
        <w:rPr>
          <w:rFonts w:eastAsia="Calibri"/>
          <w:szCs w:val="28"/>
        </w:rPr>
        <w:t>содержвния</w:t>
      </w:r>
      <w:proofErr w:type="spellEnd"/>
      <w:r>
        <w:rPr>
          <w:rFonts w:eastAsia="Calibri"/>
          <w:szCs w:val="28"/>
        </w:rPr>
        <w:t>:</w:t>
      </w:r>
    </w:p>
    <w:p w:rsidR="00F41688" w:rsidRDefault="00F41688" w:rsidP="00F4168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«2.6.9. Оказание агентских и посреднических услуг физическим и </w:t>
      </w:r>
      <w:proofErr w:type="spellStart"/>
      <w:r>
        <w:rPr>
          <w:rFonts w:eastAsia="Calibri"/>
          <w:szCs w:val="28"/>
        </w:rPr>
        <w:t>юриди</w:t>
      </w:r>
      <w:proofErr w:type="spellEnd"/>
      <w:r>
        <w:rPr>
          <w:rFonts w:eastAsia="Calibri"/>
          <w:szCs w:val="28"/>
        </w:rPr>
        <w:t xml:space="preserve">-              </w:t>
      </w:r>
      <w:proofErr w:type="spellStart"/>
      <w:r>
        <w:rPr>
          <w:rFonts w:eastAsia="Calibri"/>
          <w:szCs w:val="28"/>
        </w:rPr>
        <w:t>ческим</w:t>
      </w:r>
      <w:proofErr w:type="spellEnd"/>
      <w:r>
        <w:rPr>
          <w:rFonts w:eastAsia="Calibri"/>
          <w:szCs w:val="28"/>
        </w:rPr>
        <w:t xml:space="preserve"> лицам».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Муниципальному казенному учреждению «Многофункциональный центр предоставления государственных и муниципальных услуг города Сургута» зарегистрировать изменения в устав учреждения в Инспекции Федеральной налоговой службы России по городу Сургуту.</w:t>
      </w:r>
    </w:p>
    <w:p w:rsidR="00F41688" w:rsidRDefault="00F41688" w:rsidP="00F41688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Управлению </w:t>
      </w:r>
      <w:r w:rsidR="00BA0109">
        <w:rPr>
          <w:rFonts w:eastAsia="Calibri"/>
          <w:szCs w:val="28"/>
        </w:rPr>
        <w:t>по связям с общественностью и средствами массовой информации</w:t>
      </w:r>
      <w:r>
        <w:rPr>
          <w:rFonts w:eastAsia="Calibri"/>
          <w:szCs w:val="28"/>
        </w:rPr>
        <w:t xml:space="preserve"> разместить </w:t>
      </w:r>
      <w:r w:rsidR="00BA0109">
        <w:rPr>
          <w:rFonts w:eastAsia="Calibri"/>
          <w:szCs w:val="28"/>
        </w:rPr>
        <w:t xml:space="preserve">настоящее </w:t>
      </w:r>
      <w:r>
        <w:rPr>
          <w:rFonts w:eastAsia="Calibri"/>
          <w:szCs w:val="28"/>
        </w:rPr>
        <w:t>распоряжение на официальном портале Администрации города.</w:t>
      </w:r>
    </w:p>
    <w:p w:rsidR="00F41688" w:rsidRDefault="00F41688" w:rsidP="00F41688">
      <w:pPr>
        <w:suppressAutoHyphens/>
        <w:ind w:firstLine="567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Calibri"/>
          <w:szCs w:val="28"/>
        </w:rPr>
        <w:t>4. Контроль за выполнением распоряжения оставляю за собой.</w:t>
      </w:r>
    </w:p>
    <w:p w:rsidR="00F41688" w:rsidRDefault="00F41688" w:rsidP="00F41688">
      <w:pPr>
        <w:suppressAutoHyphens/>
        <w:ind w:firstLine="567"/>
        <w:jc w:val="both"/>
        <w:rPr>
          <w:sz w:val="27"/>
          <w:szCs w:val="27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F41688">
      <w:pPr>
        <w:pStyle w:val="a4"/>
        <w:tabs>
          <w:tab w:val="left" w:pos="8763"/>
        </w:tabs>
        <w:suppressAutoHyphens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C76AD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                                                                         Н.Н. Кривцов</w:t>
      </w: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F41688" w:rsidRDefault="00F41688" w:rsidP="00F41688">
      <w:pPr>
        <w:ind w:left="4820"/>
        <w:rPr>
          <w:szCs w:val="28"/>
        </w:rPr>
      </w:pPr>
      <w:r>
        <w:rPr>
          <w:szCs w:val="28"/>
        </w:rPr>
        <w:t>УТВЕРЖДЕНЫ</w:t>
      </w:r>
    </w:p>
    <w:p w:rsidR="00F41688" w:rsidRDefault="00F41688" w:rsidP="00F41688">
      <w:pPr>
        <w:ind w:left="4820"/>
        <w:rPr>
          <w:szCs w:val="28"/>
        </w:rPr>
      </w:pPr>
      <w:r>
        <w:rPr>
          <w:szCs w:val="28"/>
        </w:rPr>
        <w:t xml:space="preserve">распоряжением </w:t>
      </w:r>
    </w:p>
    <w:p w:rsidR="00F41688" w:rsidRDefault="00F41688" w:rsidP="00F41688">
      <w:pPr>
        <w:ind w:left="4820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F41688" w:rsidRDefault="00F41688" w:rsidP="00F41688">
      <w:pPr>
        <w:ind w:left="4820"/>
        <w:rPr>
          <w:szCs w:val="28"/>
        </w:rPr>
      </w:pPr>
      <w:r>
        <w:rPr>
          <w:szCs w:val="28"/>
        </w:rPr>
        <w:t>от ____________ № _________</w:t>
      </w:r>
    </w:p>
    <w:p w:rsidR="00F41688" w:rsidRDefault="00F41688" w:rsidP="00F41688">
      <w:pPr>
        <w:ind w:left="4820" w:firstLine="567"/>
        <w:rPr>
          <w:szCs w:val="28"/>
        </w:rPr>
      </w:pPr>
    </w:p>
    <w:p w:rsidR="00F41688" w:rsidRDefault="00F41688" w:rsidP="00F41688">
      <w:pPr>
        <w:shd w:val="clear" w:color="auto" w:fill="FFFFFF"/>
        <w:ind w:left="4820"/>
        <w:rPr>
          <w:szCs w:val="28"/>
        </w:rPr>
      </w:pPr>
      <w:r>
        <w:rPr>
          <w:szCs w:val="28"/>
        </w:rPr>
        <w:t xml:space="preserve">«О внесении изменений в устав </w:t>
      </w:r>
    </w:p>
    <w:p w:rsidR="00F41688" w:rsidRDefault="00F41688" w:rsidP="00F41688">
      <w:pPr>
        <w:shd w:val="clear" w:color="auto" w:fill="FFFFFF"/>
        <w:ind w:left="4820"/>
        <w:rPr>
          <w:szCs w:val="28"/>
        </w:rPr>
      </w:pPr>
      <w:r>
        <w:rPr>
          <w:szCs w:val="28"/>
        </w:rPr>
        <w:t xml:space="preserve">муниципального казенного учреждения </w:t>
      </w:r>
    </w:p>
    <w:p w:rsidR="00F41688" w:rsidRDefault="00F41688" w:rsidP="00F41688">
      <w:pPr>
        <w:shd w:val="clear" w:color="auto" w:fill="FFFFFF"/>
        <w:ind w:left="4820"/>
        <w:rPr>
          <w:szCs w:val="28"/>
        </w:rPr>
      </w:pPr>
      <w:r>
        <w:rPr>
          <w:szCs w:val="28"/>
        </w:rPr>
        <w:t xml:space="preserve">«Многофункциональный центр </w:t>
      </w:r>
    </w:p>
    <w:p w:rsidR="00F41688" w:rsidRDefault="00F41688" w:rsidP="00F41688">
      <w:pPr>
        <w:shd w:val="clear" w:color="auto" w:fill="FFFFFF"/>
        <w:ind w:left="4820"/>
        <w:rPr>
          <w:szCs w:val="28"/>
        </w:rPr>
      </w:pPr>
      <w:r>
        <w:rPr>
          <w:szCs w:val="28"/>
        </w:rPr>
        <w:t xml:space="preserve">предоставления государственных </w:t>
      </w:r>
    </w:p>
    <w:p w:rsidR="00F41688" w:rsidRDefault="00F41688" w:rsidP="00F41688">
      <w:pPr>
        <w:shd w:val="clear" w:color="auto" w:fill="FFFFFF"/>
        <w:ind w:left="4820"/>
        <w:rPr>
          <w:szCs w:val="28"/>
        </w:rPr>
      </w:pPr>
      <w:r>
        <w:rPr>
          <w:szCs w:val="28"/>
        </w:rPr>
        <w:t xml:space="preserve">и муниципальных услуг города </w:t>
      </w:r>
    </w:p>
    <w:p w:rsidR="00F41688" w:rsidRDefault="00F41688" w:rsidP="00F41688">
      <w:pPr>
        <w:shd w:val="clear" w:color="auto" w:fill="FFFFFF"/>
        <w:ind w:left="4820"/>
        <w:rPr>
          <w:szCs w:val="28"/>
        </w:rPr>
      </w:pPr>
      <w:r>
        <w:rPr>
          <w:szCs w:val="28"/>
        </w:rPr>
        <w:t>Сургута»</w:t>
      </w:r>
    </w:p>
    <w:p w:rsidR="00F41688" w:rsidRDefault="00F41688" w:rsidP="00F41688">
      <w:pPr>
        <w:ind w:left="4820" w:firstLine="567"/>
        <w:rPr>
          <w:szCs w:val="28"/>
        </w:rPr>
      </w:pPr>
    </w:p>
    <w:p w:rsidR="00F41688" w:rsidRDefault="00F41688" w:rsidP="00F41688">
      <w:pPr>
        <w:tabs>
          <w:tab w:val="left" w:pos="6480"/>
        </w:tabs>
        <w:ind w:left="4820"/>
        <w:rPr>
          <w:szCs w:val="28"/>
        </w:rPr>
      </w:pPr>
      <w:r>
        <w:rPr>
          <w:szCs w:val="28"/>
        </w:rPr>
        <w:t xml:space="preserve">Заместитель главы </w:t>
      </w:r>
    </w:p>
    <w:p w:rsidR="00F41688" w:rsidRDefault="00F41688" w:rsidP="00F41688">
      <w:pPr>
        <w:tabs>
          <w:tab w:val="left" w:pos="6480"/>
        </w:tabs>
        <w:ind w:left="4820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F41688" w:rsidRDefault="00F41688" w:rsidP="00F41688">
      <w:pPr>
        <w:tabs>
          <w:tab w:val="left" w:pos="6480"/>
        </w:tabs>
        <w:ind w:left="4820"/>
        <w:rPr>
          <w:szCs w:val="28"/>
        </w:rPr>
      </w:pPr>
    </w:p>
    <w:p w:rsidR="00F41688" w:rsidRDefault="00F41688" w:rsidP="00F41688">
      <w:pPr>
        <w:tabs>
          <w:tab w:val="left" w:pos="6480"/>
        </w:tabs>
        <w:ind w:left="4820"/>
        <w:rPr>
          <w:szCs w:val="28"/>
        </w:rPr>
      </w:pPr>
    </w:p>
    <w:p w:rsidR="00F41688" w:rsidRDefault="00F41688" w:rsidP="00F41688">
      <w:pPr>
        <w:tabs>
          <w:tab w:val="left" w:pos="6480"/>
        </w:tabs>
        <w:ind w:left="4820"/>
        <w:rPr>
          <w:szCs w:val="28"/>
        </w:rPr>
      </w:pPr>
    </w:p>
    <w:p w:rsidR="00F41688" w:rsidRDefault="00F41688" w:rsidP="00F41688">
      <w:pPr>
        <w:shd w:val="clear" w:color="auto" w:fill="FFFFFF"/>
        <w:ind w:left="4820"/>
        <w:rPr>
          <w:szCs w:val="28"/>
        </w:rPr>
      </w:pPr>
      <w:r>
        <w:rPr>
          <w:szCs w:val="28"/>
        </w:rPr>
        <w:t>_________________ Н.Н. Кривцов</w:t>
      </w:r>
    </w:p>
    <w:p w:rsidR="00F41688" w:rsidRDefault="00F41688" w:rsidP="00F41688">
      <w:pPr>
        <w:shd w:val="clear" w:color="auto" w:fill="FFFFFF"/>
        <w:ind w:firstLine="567"/>
        <w:jc w:val="center"/>
        <w:rPr>
          <w:szCs w:val="32"/>
        </w:rPr>
      </w:pPr>
    </w:p>
    <w:p w:rsidR="00F41688" w:rsidRDefault="00F41688" w:rsidP="00F41688">
      <w:pPr>
        <w:shd w:val="clear" w:color="auto" w:fill="FFFFFF"/>
        <w:rPr>
          <w:szCs w:val="32"/>
        </w:rPr>
      </w:pPr>
    </w:p>
    <w:p w:rsidR="00F41688" w:rsidRDefault="00F41688" w:rsidP="00F41688">
      <w:pPr>
        <w:shd w:val="clear" w:color="auto" w:fill="FFFFFF"/>
        <w:spacing w:line="360" w:lineRule="auto"/>
        <w:ind w:firstLine="567"/>
        <w:jc w:val="center"/>
        <w:rPr>
          <w:sz w:val="32"/>
          <w:szCs w:val="32"/>
        </w:rPr>
      </w:pPr>
    </w:p>
    <w:p w:rsidR="00F41688" w:rsidRDefault="00F41688" w:rsidP="00F41688">
      <w:pPr>
        <w:shd w:val="clear" w:color="auto" w:fill="FFFFFF"/>
        <w:spacing w:line="360" w:lineRule="auto"/>
        <w:ind w:firstLine="567"/>
        <w:jc w:val="center"/>
        <w:rPr>
          <w:sz w:val="32"/>
          <w:szCs w:val="32"/>
        </w:rPr>
      </w:pPr>
    </w:p>
    <w:p w:rsidR="00F41688" w:rsidRDefault="00F41688" w:rsidP="00F41688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казенное учреждение </w:t>
      </w:r>
    </w:p>
    <w:p w:rsidR="00F41688" w:rsidRDefault="00F41688" w:rsidP="00F41688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color w:val="000000"/>
          <w:sz w:val="32"/>
          <w:szCs w:val="32"/>
        </w:rPr>
        <w:t>Многофункциональный центр предоставления</w:t>
      </w:r>
    </w:p>
    <w:p w:rsidR="00F41688" w:rsidRDefault="00F41688" w:rsidP="00F41688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государственных и муниципальных услуг города Сургута</w:t>
      </w:r>
      <w:r>
        <w:rPr>
          <w:sz w:val="32"/>
          <w:szCs w:val="32"/>
        </w:rPr>
        <w:t>»</w:t>
      </w:r>
    </w:p>
    <w:p w:rsidR="00F41688" w:rsidRDefault="00F41688" w:rsidP="00F41688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Изменения в устав</w:t>
      </w:r>
    </w:p>
    <w:p w:rsidR="00F41688" w:rsidRPr="00F41688" w:rsidRDefault="00F41688" w:rsidP="00F41688">
      <w:pPr>
        <w:pStyle w:val="a4"/>
        <w:tabs>
          <w:tab w:val="left" w:pos="8763"/>
        </w:tabs>
        <w:suppressAutoHyphens/>
        <w:spacing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Пункт 2.1 раздела 2 изложить в новой редакции:</w:t>
      </w:r>
    </w:p>
    <w:p w:rsidR="00BA0109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«2.1. Предметом деятельности учреждения является:</w:t>
      </w:r>
    </w:p>
    <w:p w:rsidR="00BA0109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2.1.1. Организация предоставления государственных и муниципальных услуг физическим и юридическим лицам (далее – заявители) в соответствии                      с соглашениями о взаимодействии с территориальными органами федеральных органов исполнительной власти и государственных внебюджетных фондов, органами исполнительной власти Ханты-Мансийского автономного округа – Югры, органами местного самоуправления города Сургута и иными </w:t>
      </w:r>
      <w:proofErr w:type="spellStart"/>
      <w:r>
        <w:rPr>
          <w:rFonts w:eastAsia="Calibri"/>
          <w:szCs w:val="28"/>
        </w:rPr>
        <w:t>организа</w:t>
      </w:r>
      <w:proofErr w:type="spellEnd"/>
      <w:r>
        <w:rPr>
          <w:rFonts w:eastAsia="Calibri"/>
          <w:szCs w:val="28"/>
        </w:rPr>
        <w:t xml:space="preserve">-         </w:t>
      </w:r>
      <w:proofErr w:type="spellStart"/>
      <w:r>
        <w:rPr>
          <w:rFonts w:eastAsia="Calibri"/>
          <w:szCs w:val="28"/>
        </w:rPr>
        <w:t>циями</w:t>
      </w:r>
      <w:proofErr w:type="spellEnd"/>
      <w:r>
        <w:rPr>
          <w:rFonts w:eastAsia="Calibri"/>
          <w:szCs w:val="28"/>
        </w:rPr>
        <w:t xml:space="preserve"> (далее – органы и организации) по принципу «одного окна». </w:t>
      </w:r>
    </w:p>
    <w:p w:rsidR="00BA0109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2.1.2. Осуществление отдельных функций, переданных муниципальным правовым актом.</w:t>
      </w:r>
    </w:p>
    <w:p w:rsidR="00BA0109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2.1.3. Организация предоставления услуг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</w:t>
      </w:r>
      <w:r>
        <w:rPr>
          <w:rFonts w:eastAsia="Calibri"/>
          <w:color w:val="000000"/>
          <w:szCs w:val="28"/>
        </w:rPr>
        <w:t xml:space="preserve">федеральной </w:t>
      </w:r>
      <w:proofErr w:type="spellStart"/>
      <w:r>
        <w:rPr>
          <w:rFonts w:eastAsia="Calibri"/>
          <w:color w:val="000000"/>
          <w:szCs w:val="28"/>
        </w:rPr>
        <w:t>государст</w:t>
      </w:r>
      <w:proofErr w:type="spellEnd"/>
      <w:r>
        <w:rPr>
          <w:rFonts w:eastAsia="Calibri"/>
          <w:color w:val="000000"/>
          <w:szCs w:val="28"/>
        </w:rPr>
        <w:t xml:space="preserve">-               венной информационной системы «Единый портал государственных и </w:t>
      </w:r>
      <w:proofErr w:type="spellStart"/>
      <w:r>
        <w:rPr>
          <w:rFonts w:eastAsia="Calibri"/>
          <w:color w:val="000000"/>
          <w:szCs w:val="28"/>
        </w:rPr>
        <w:t>муници</w:t>
      </w:r>
      <w:proofErr w:type="spellEnd"/>
      <w:r>
        <w:rPr>
          <w:rFonts w:eastAsia="Calibri"/>
          <w:color w:val="000000"/>
          <w:szCs w:val="28"/>
        </w:rPr>
        <w:t xml:space="preserve">-              </w:t>
      </w:r>
      <w:proofErr w:type="spellStart"/>
      <w:r>
        <w:rPr>
          <w:rFonts w:eastAsia="Calibri"/>
          <w:color w:val="000000"/>
          <w:szCs w:val="28"/>
        </w:rPr>
        <w:t>пальных</w:t>
      </w:r>
      <w:proofErr w:type="spellEnd"/>
      <w:r>
        <w:rPr>
          <w:rFonts w:eastAsia="Calibri"/>
          <w:color w:val="000000"/>
          <w:szCs w:val="28"/>
        </w:rPr>
        <w:t xml:space="preserve"> услуг (функций)» (далее − единый </w:t>
      </w:r>
      <w:r>
        <w:rPr>
          <w:rFonts w:eastAsia="Calibri"/>
          <w:szCs w:val="28"/>
        </w:rPr>
        <w:t xml:space="preserve">портал), региональной </w:t>
      </w:r>
      <w:proofErr w:type="spellStart"/>
      <w:r>
        <w:rPr>
          <w:rFonts w:eastAsia="Calibri"/>
          <w:szCs w:val="28"/>
        </w:rPr>
        <w:t>информа</w:t>
      </w:r>
      <w:proofErr w:type="spellEnd"/>
      <w:r>
        <w:rPr>
          <w:rFonts w:eastAsia="Calibri"/>
          <w:szCs w:val="28"/>
        </w:rPr>
        <w:t xml:space="preserve">-            </w:t>
      </w:r>
      <w:proofErr w:type="spellStart"/>
      <w:r>
        <w:rPr>
          <w:rFonts w:eastAsia="Calibri"/>
          <w:szCs w:val="28"/>
        </w:rPr>
        <w:t>ционной</w:t>
      </w:r>
      <w:proofErr w:type="spellEnd"/>
      <w:r>
        <w:rPr>
          <w:rFonts w:eastAsia="Calibri"/>
          <w:szCs w:val="28"/>
        </w:rPr>
        <w:t xml:space="preserve"> системы Ханты-Мансийского автономного округа − Югры «Портал государственных и муниципальных услуг (функций) Ханты-Мансийского автономного округа – Югры», а также других средств информационно-телекоммуникационных технологий, созданных для предоставления </w:t>
      </w:r>
      <w:proofErr w:type="spellStart"/>
      <w:r>
        <w:rPr>
          <w:rFonts w:eastAsia="Calibri"/>
          <w:szCs w:val="28"/>
        </w:rPr>
        <w:t>государст</w:t>
      </w:r>
      <w:proofErr w:type="spellEnd"/>
      <w:r>
        <w:rPr>
          <w:rFonts w:eastAsia="Calibri"/>
          <w:szCs w:val="28"/>
        </w:rPr>
        <w:t>-                венных и муниципальных услуг в электронной форме.</w:t>
      </w:r>
    </w:p>
    <w:p w:rsidR="00BA0109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2.1.4. Организация предоставления услуг юридическим лицам и </w:t>
      </w:r>
      <w:proofErr w:type="spellStart"/>
      <w:r>
        <w:rPr>
          <w:rFonts w:eastAsia="Calibri"/>
          <w:szCs w:val="28"/>
        </w:rPr>
        <w:t>индиви</w:t>
      </w:r>
      <w:proofErr w:type="spellEnd"/>
      <w:r>
        <w:rPr>
          <w:rFonts w:eastAsia="Calibri"/>
          <w:szCs w:val="28"/>
        </w:rPr>
        <w:t>-         дуальным предпринимателям, связанных с предоставлением государственных                  и муниципальных услуг, необходимых для начала осуществления и развития предпринимательской деятельности.</w:t>
      </w:r>
    </w:p>
    <w:p w:rsidR="00BA0109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2.1.5. Организация предоставления услуг по приему заявлений о выборе                    или замене страховой медицинской организации, направление этих заявлений                    и прилагаемых к ним документов в страховые медицинские организации                             и выдаче оформленных страховыми медицинскими организациями полисов обязательного медицинского страхования либо временных свидетельств                        (на основании договоров, заключенных многофункциональным центром                          со страховыми медицинскими организациями)».</w:t>
      </w:r>
    </w:p>
    <w:p w:rsidR="00BA0109" w:rsidRPr="00F41688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 w:rsidRPr="00F41688">
        <w:rPr>
          <w:rFonts w:eastAsia="Calibri"/>
          <w:szCs w:val="28"/>
        </w:rPr>
        <w:t>2. Подпункт 2.2.1 пункта 2.2 раздела 2 изложить в следующей редакции:</w:t>
      </w:r>
    </w:p>
    <w:p w:rsidR="00BA0109" w:rsidRPr="00F41688" w:rsidRDefault="00BA0109" w:rsidP="00BA0109">
      <w:pPr>
        <w:tabs>
          <w:tab w:val="left" w:pos="1260"/>
        </w:tabs>
        <w:ind w:firstLine="567"/>
        <w:jc w:val="both"/>
        <w:rPr>
          <w:rFonts w:eastAsia="Times New Roman"/>
          <w:szCs w:val="28"/>
          <w:lang w:eastAsia="ru-RU"/>
        </w:rPr>
      </w:pPr>
      <w:r w:rsidRPr="00F41688">
        <w:rPr>
          <w:szCs w:val="28"/>
        </w:rPr>
        <w:t xml:space="preserve">«2.2.1. Упрощение процедуры получения заявителями государственных, муниципальных и иных услуг, указанных в </w:t>
      </w:r>
      <w:r>
        <w:rPr>
          <w:szCs w:val="28"/>
        </w:rPr>
        <w:t>под</w:t>
      </w:r>
      <w:r w:rsidRPr="00F41688">
        <w:rPr>
          <w:szCs w:val="28"/>
        </w:rPr>
        <w:t xml:space="preserve">пунктах 2.1.1, 2.1.3, 2.1.4, 2.1.5 </w:t>
      </w:r>
      <w:r>
        <w:rPr>
          <w:szCs w:val="28"/>
        </w:rPr>
        <w:t xml:space="preserve">пункта 2.1 </w:t>
      </w:r>
      <w:r w:rsidRPr="00F41688">
        <w:rPr>
          <w:szCs w:val="28"/>
        </w:rPr>
        <w:t xml:space="preserve">настоящего </w:t>
      </w:r>
      <w:r>
        <w:rPr>
          <w:szCs w:val="28"/>
        </w:rPr>
        <w:t>у</w:t>
      </w:r>
      <w:r w:rsidRPr="00F41688">
        <w:rPr>
          <w:szCs w:val="28"/>
        </w:rPr>
        <w:t>става, путем реализации</w:t>
      </w:r>
      <w:r>
        <w:rPr>
          <w:szCs w:val="28"/>
        </w:rPr>
        <w:t xml:space="preserve"> принципа «одного окна</w:t>
      </w:r>
      <w:r w:rsidRPr="00F41688">
        <w:rPr>
          <w:szCs w:val="28"/>
        </w:rPr>
        <w:t>».</w:t>
      </w:r>
    </w:p>
    <w:p w:rsidR="00BA0109" w:rsidRPr="00F41688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F41688">
        <w:rPr>
          <w:rFonts w:eastAsia="Calibri"/>
          <w:szCs w:val="28"/>
        </w:rPr>
        <w:t xml:space="preserve">Подпункт 2.3.9 пункта 2.3 </w:t>
      </w:r>
      <w:r>
        <w:rPr>
          <w:rFonts w:eastAsia="Calibri"/>
          <w:szCs w:val="28"/>
        </w:rPr>
        <w:t xml:space="preserve">раздела 2 </w:t>
      </w:r>
      <w:r w:rsidRPr="00F41688">
        <w:rPr>
          <w:rFonts w:eastAsia="Calibri"/>
          <w:szCs w:val="28"/>
        </w:rPr>
        <w:t xml:space="preserve">изложить в </w:t>
      </w:r>
      <w:r>
        <w:rPr>
          <w:rFonts w:eastAsia="Calibri"/>
          <w:szCs w:val="28"/>
        </w:rPr>
        <w:t>следующей</w:t>
      </w:r>
      <w:r w:rsidRPr="00F41688">
        <w:rPr>
          <w:rFonts w:eastAsia="Calibri"/>
          <w:szCs w:val="28"/>
        </w:rPr>
        <w:t xml:space="preserve"> редакции:</w:t>
      </w:r>
    </w:p>
    <w:p w:rsidR="00BA0109" w:rsidRPr="00F41688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 w:rsidRPr="00F41688">
        <w:rPr>
          <w:rFonts w:eastAsia="Calibri"/>
          <w:szCs w:val="28"/>
        </w:rPr>
        <w:t xml:space="preserve">«2.3.9. Обеспечение открытого доступа заявителям к информации </w:t>
      </w:r>
      <w:r>
        <w:rPr>
          <w:rFonts w:eastAsia="Calibri"/>
          <w:szCs w:val="28"/>
        </w:rPr>
        <w:t xml:space="preserve">                       </w:t>
      </w:r>
      <w:r w:rsidRPr="00F41688">
        <w:rPr>
          <w:rFonts w:eastAsia="Calibri"/>
          <w:szCs w:val="28"/>
        </w:rPr>
        <w:t>по вопросам предоставления услуг, в том числе:</w:t>
      </w:r>
    </w:p>
    <w:p w:rsidR="00BA0109" w:rsidRPr="00F41688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F41688">
        <w:rPr>
          <w:rFonts w:eastAsia="Calibri"/>
          <w:szCs w:val="28"/>
        </w:rPr>
        <w:t xml:space="preserve"> предоставление доступа к единому порталу, информационно-справочным правовым системам;</w:t>
      </w:r>
    </w:p>
    <w:p w:rsidR="00BA0109" w:rsidRPr="00F41688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F41688">
        <w:rPr>
          <w:rFonts w:eastAsia="Calibri"/>
          <w:szCs w:val="28"/>
        </w:rPr>
        <w:t xml:space="preserve"> оказание содействия гражданам в работе с единым порталом».</w:t>
      </w:r>
    </w:p>
    <w:p w:rsidR="00BA0109" w:rsidRPr="00F41688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 w:rsidRPr="00F41688">
        <w:rPr>
          <w:rFonts w:eastAsia="Calibri"/>
          <w:szCs w:val="28"/>
        </w:rPr>
        <w:t>4. Абзац второй подпункта 2.3.12 пункта 2.3</w:t>
      </w:r>
      <w:r>
        <w:rPr>
          <w:rFonts w:eastAsia="Calibri"/>
          <w:szCs w:val="28"/>
        </w:rPr>
        <w:t xml:space="preserve"> раздела 2</w:t>
      </w:r>
      <w:r w:rsidRPr="00F41688">
        <w:rPr>
          <w:rFonts w:eastAsia="Calibri"/>
          <w:szCs w:val="28"/>
        </w:rPr>
        <w:t xml:space="preserve"> изложить </w:t>
      </w:r>
      <w:r>
        <w:rPr>
          <w:rFonts w:eastAsia="Calibri"/>
          <w:szCs w:val="28"/>
        </w:rPr>
        <w:t xml:space="preserve">                                       </w:t>
      </w:r>
      <w:r w:rsidRPr="00F41688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следующей</w:t>
      </w:r>
      <w:r w:rsidRPr="00F41688">
        <w:rPr>
          <w:rFonts w:eastAsia="Calibri"/>
          <w:szCs w:val="28"/>
        </w:rPr>
        <w:t xml:space="preserve"> редакции:</w:t>
      </w:r>
    </w:p>
    <w:p w:rsidR="00BA0109" w:rsidRDefault="00BA0109" w:rsidP="00BA0109">
      <w:pPr>
        <w:ind w:firstLine="567"/>
        <w:jc w:val="both"/>
        <w:rPr>
          <w:rFonts w:eastAsia="Calibri"/>
          <w:szCs w:val="28"/>
        </w:rPr>
      </w:pPr>
      <w:r w:rsidRPr="00F41688">
        <w:rPr>
          <w:rFonts w:eastAsia="Calibri"/>
          <w:szCs w:val="28"/>
        </w:rPr>
        <w:t>«</w:t>
      </w:r>
      <w:r w:rsidRPr="00F41688">
        <w:t xml:space="preserve">- направления официальной информации для размещения на официальном портале Администрации города, портале многофункциональных центров предоставления государственных и муниципальных услуг, расположенных в </w:t>
      </w:r>
      <w:r w:rsidRPr="00F41688">
        <w:rPr>
          <w:rFonts w:eastAsia="Calibri"/>
          <w:szCs w:val="28"/>
        </w:rPr>
        <w:t xml:space="preserve">Ханты-Мансийском автономном округе </w:t>
      </w:r>
      <w:r>
        <w:rPr>
          <w:rFonts w:eastAsia="Calibri"/>
          <w:szCs w:val="28"/>
        </w:rPr>
        <w:t>–</w:t>
      </w:r>
      <w:r w:rsidRPr="00F41688">
        <w:rPr>
          <w:rFonts w:eastAsia="Calibri"/>
          <w:szCs w:val="28"/>
        </w:rPr>
        <w:t xml:space="preserve"> Югре</w:t>
      </w:r>
      <w:r>
        <w:rPr>
          <w:rFonts w:eastAsia="Calibri"/>
          <w:szCs w:val="28"/>
        </w:rPr>
        <w:t>,</w:t>
      </w:r>
      <w:r w:rsidRPr="00F41688">
        <w:t xml:space="preserve"> (или сайте учреждения</w:t>
      </w:r>
      <w:r>
        <w:rPr>
          <w:spacing w:val="-6"/>
        </w:rPr>
        <w:t>) и поддержание ее в актуальном</w:t>
      </w:r>
      <w:r>
        <w:t xml:space="preserve"> состоянии;».</w:t>
      </w:r>
    </w:p>
    <w:p w:rsidR="00BA0109" w:rsidRPr="00F41688" w:rsidRDefault="00BA0109" w:rsidP="00BA0109">
      <w:pPr>
        <w:suppressAutoHyphens/>
        <w:ind w:firstLine="567"/>
        <w:jc w:val="both"/>
        <w:rPr>
          <w:rFonts w:eastAsia="Calibri"/>
          <w:spacing w:val="-4"/>
          <w:szCs w:val="28"/>
        </w:rPr>
      </w:pPr>
      <w:r w:rsidRPr="00F41688">
        <w:rPr>
          <w:rFonts w:eastAsia="Calibri"/>
          <w:spacing w:val="-4"/>
          <w:szCs w:val="28"/>
        </w:rPr>
        <w:t>5. Пункт 2.5 раздела 2 дополнить подпунктом 2.5.9 следующего содержания:</w:t>
      </w:r>
    </w:p>
    <w:p w:rsidR="00BA0109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«2.5.9. Выполнение отдельных поручений учредителя, куратора в рамках подпунктов 2.1.1 – 2.1.4 пункта 2.1 настоящего устава».</w:t>
      </w:r>
    </w:p>
    <w:p w:rsidR="00BA0109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Подпункт 2.3.18 пункта 2.3 раздела 2 изложить следующей редакции:</w:t>
      </w:r>
    </w:p>
    <w:p w:rsidR="00BA0109" w:rsidRDefault="00BA0109" w:rsidP="00BA0109">
      <w:pPr>
        <w:suppressAutoHyphens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«2.3.18. Осуществление иных функций, предусмотренных нормативными правовыми актами Российской Федерации, Ханты-Мансийского автономного округа − Югры и соглашениями о взаимодействии в сфере организации                             и обеспечения предоставления услуг в многофункциональных центрах».</w:t>
      </w:r>
    </w:p>
    <w:p w:rsidR="00BA0109" w:rsidRPr="00BA0109" w:rsidRDefault="00BA0109" w:rsidP="00BA0109">
      <w:pPr>
        <w:suppressAutoHyphens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/>
          <w:szCs w:val="28"/>
        </w:rPr>
        <w:t xml:space="preserve">7. </w:t>
      </w:r>
      <w:r w:rsidRPr="00BA0109">
        <w:rPr>
          <w:rFonts w:eastAsia="Calibri" w:cs="Times New Roman"/>
          <w:szCs w:val="28"/>
        </w:rPr>
        <w:t xml:space="preserve">Пункт 2.6 раздела 2 дополнить подпунктом 2.6.9 следующего </w:t>
      </w:r>
      <w:proofErr w:type="spellStart"/>
      <w:r w:rsidRPr="00BA0109">
        <w:rPr>
          <w:rFonts w:eastAsia="Calibri" w:cs="Times New Roman"/>
          <w:szCs w:val="28"/>
        </w:rPr>
        <w:t>содержвния</w:t>
      </w:r>
      <w:proofErr w:type="spellEnd"/>
      <w:r w:rsidRPr="00BA0109">
        <w:rPr>
          <w:rFonts w:eastAsia="Calibri" w:cs="Times New Roman"/>
          <w:szCs w:val="28"/>
        </w:rPr>
        <w:t>:</w:t>
      </w:r>
    </w:p>
    <w:p w:rsidR="00F41688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109">
        <w:rPr>
          <w:rFonts w:ascii="Times New Roman" w:hAnsi="Times New Roman"/>
          <w:sz w:val="28"/>
          <w:szCs w:val="28"/>
        </w:rPr>
        <w:t xml:space="preserve">«2.6.9. Оказание агентских и посреднических услуг физическим и </w:t>
      </w:r>
      <w:proofErr w:type="spellStart"/>
      <w:r w:rsidRPr="00BA0109">
        <w:rPr>
          <w:rFonts w:ascii="Times New Roman" w:hAnsi="Times New Roman"/>
          <w:sz w:val="28"/>
          <w:szCs w:val="28"/>
        </w:rPr>
        <w:t>юриди</w:t>
      </w:r>
      <w:proofErr w:type="spellEnd"/>
      <w:r w:rsidRPr="00BA0109">
        <w:rPr>
          <w:rFonts w:ascii="Times New Roman" w:hAnsi="Times New Roman"/>
          <w:sz w:val="28"/>
          <w:szCs w:val="28"/>
        </w:rPr>
        <w:t xml:space="preserve">-              </w:t>
      </w:r>
      <w:proofErr w:type="spellStart"/>
      <w:r w:rsidRPr="00BA0109">
        <w:rPr>
          <w:rFonts w:ascii="Times New Roman" w:hAnsi="Times New Roman"/>
          <w:sz w:val="28"/>
          <w:szCs w:val="28"/>
        </w:rPr>
        <w:t>ческим</w:t>
      </w:r>
      <w:proofErr w:type="spellEnd"/>
      <w:r w:rsidRPr="00BA0109">
        <w:rPr>
          <w:rFonts w:ascii="Times New Roman" w:hAnsi="Times New Roman"/>
          <w:sz w:val="28"/>
          <w:szCs w:val="28"/>
        </w:rPr>
        <w:t xml:space="preserve"> лицам».</w:t>
      </w: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Сургут </w:t>
      </w:r>
    </w:p>
    <w:p w:rsidR="00BA0109" w:rsidRPr="00BA0109" w:rsidRDefault="00BA0109" w:rsidP="00BA0109">
      <w:pPr>
        <w:pStyle w:val="a4"/>
        <w:tabs>
          <w:tab w:val="left" w:pos="8763"/>
        </w:tabs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sectPr w:rsidR="00BA0109" w:rsidRPr="00BA010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88"/>
    <w:rsid w:val="004014FB"/>
    <w:rsid w:val="006815B5"/>
    <w:rsid w:val="009A7335"/>
    <w:rsid w:val="00BA0109"/>
    <w:rsid w:val="00C679ED"/>
    <w:rsid w:val="00DC76AD"/>
    <w:rsid w:val="00DD6A1E"/>
    <w:rsid w:val="00F41688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BA2F"/>
  <w15:chartTrackingRefBased/>
  <w15:docId w15:val="{F8790E2C-81A7-4EFE-8D8C-C69096B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68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EE4D-6BF8-432F-81DE-6418197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2017-06-02T11:02:00Z</cp:lastPrinted>
  <dcterms:created xsi:type="dcterms:W3CDTF">2017-06-07T07:00:00Z</dcterms:created>
  <dcterms:modified xsi:type="dcterms:W3CDTF">2017-06-07T07:00:00Z</dcterms:modified>
</cp:coreProperties>
</file>