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B2CB8" w:rsidTr="00934891">
        <w:trPr>
          <w:jc w:val="center"/>
        </w:trPr>
        <w:tc>
          <w:tcPr>
            <w:tcW w:w="142" w:type="dxa"/>
            <w:noWrap/>
          </w:tcPr>
          <w:p w:rsidR="009B2CB8" w:rsidRPr="005541F0" w:rsidRDefault="009B2CB8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B2CB8" w:rsidRPr="00EC7D10" w:rsidRDefault="00264F3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9B2CB8" w:rsidRPr="005541F0" w:rsidRDefault="009B2CB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B2CB8" w:rsidRPr="00264F3D" w:rsidRDefault="00264F3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9B2CB8" w:rsidRPr="005541F0" w:rsidRDefault="009B2CB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B2CB8" w:rsidRPr="00EC7D10" w:rsidRDefault="00264F3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B2CB8" w:rsidRPr="005541F0" w:rsidRDefault="009B2CB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B2CB8" w:rsidRPr="005541F0" w:rsidRDefault="009B2CB8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B2CB8" w:rsidRPr="005541F0" w:rsidRDefault="009B2CB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B2CB8" w:rsidRPr="00264F3D" w:rsidRDefault="00264F3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636</w:t>
            </w:r>
          </w:p>
        </w:tc>
      </w:tr>
    </w:tbl>
    <w:p w:rsidR="009B2CB8" w:rsidRPr="00EE45CB" w:rsidRDefault="009B2CB8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CB8" w:rsidRPr="005541F0" w:rsidRDefault="009B2C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B2CB8" w:rsidRPr="005541F0" w:rsidRDefault="009B2C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B2CB8" w:rsidRPr="005541F0" w:rsidRDefault="009B2C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B2CB8" w:rsidRPr="005541F0" w:rsidRDefault="009B2C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B2CB8" w:rsidRPr="00C46D9A" w:rsidRDefault="009B2C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B2CB8" w:rsidRPr="005541F0" w:rsidRDefault="009B2CB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B2CB8" w:rsidRPr="005541F0" w:rsidRDefault="009B2C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B2CB8" w:rsidRPr="005541F0" w:rsidRDefault="009B2C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B2CB8" w:rsidRPr="005541F0" w:rsidRDefault="009B2CB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B2CB8" w:rsidRPr="005541F0" w:rsidRDefault="009B2C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B2CB8" w:rsidRPr="005541F0" w:rsidRDefault="009B2C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B2CB8" w:rsidRPr="005541F0" w:rsidRDefault="009B2C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B2CB8" w:rsidRPr="005541F0" w:rsidRDefault="009B2C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B2CB8" w:rsidRPr="005541F0" w:rsidRDefault="009B2C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B2CB8" w:rsidRPr="005541F0" w:rsidRDefault="009B2C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B2CB8" w:rsidRPr="00C46D9A" w:rsidRDefault="009B2C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B2CB8" w:rsidRPr="005541F0" w:rsidRDefault="009B2CB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B2CB8" w:rsidRPr="005541F0" w:rsidRDefault="009B2C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B2CB8" w:rsidRPr="005541F0" w:rsidRDefault="009B2C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B2CB8" w:rsidRPr="005541F0" w:rsidRDefault="009B2CB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B2CB8" w:rsidRPr="005541F0" w:rsidRDefault="009B2C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B2CB8" w:rsidRPr="005541F0" w:rsidRDefault="009B2C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B2CB8" w:rsidRDefault="009B2CB8" w:rsidP="009B2CB8">
      <w:pPr>
        <w:widowControl w:val="0"/>
        <w:tabs>
          <w:tab w:val="left" w:pos="4678"/>
        </w:tabs>
        <w:ind w:right="4535"/>
        <w:rPr>
          <w:bCs/>
          <w:szCs w:val="28"/>
        </w:rPr>
      </w:pPr>
      <w:r>
        <w:rPr>
          <w:bCs/>
          <w:szCs w:val="28"/>
        </w:rPr>
        <w:t xml:space="preserve">О внесении изменений в распоряжение </w:t>
      </w:r>
    </w:p>
    <w:p w:rsidR="009B2CB8" w:rsidRDefault="009B2CB8" w:rsidP="009B2CB8">
      <w:pPr>
        <w:widowControl w:val="0"/>
        <w:tabs>
          <w:tab w:val="left" w:pos="4678"/>
        </w:tabs>
        <w:ind w:right="4535"/>
        <w:rPr>
          <w:bCs/>
          <w:szCs w:val="28"/>
        </w:rPr>
      </w:pPr>
      <w:r>
        <w:rPr>
          <w:bCs/>
          <w:szCs w:val="28"/>
        </w:rPr>
        <w:t xml:space="preserve">Администрации города от 03.02.2014 </w:t>
      </w:r>
    </w:p>
    <w:p w:rsidR="009B2CB8" w:rsidRDefault="009B2CB8" w:rsidP="009B2CB8">
      <w:pPr>
        <w:widowControl w:val="0"/>
        <w:tabs>
          <w:tab w:val="left" w:pos="4678"/>
        </w:tabs>
        <w:ind w:right="4535"/>
        <w:rPr>
          <w:bCs/>
          <w:szCs w:val="28"/>
        </w:rPr>
      </w:pPr>
      <w:r>
        <w:rPr>
          <w:bCs/>
          <w:szCs w:val="28"/>
        </w:rPr>
        <w:t xml:space="preserve">№ 206 «О создании комиссии по оценке </w:t>
      </w:r>
    </w:p>
    <w:p w:rsidR="009B2CB8" w:rsidRDefault="009B2CB8" w:rsidP="009B2CB8">
      <w:pPr>
        <w:widowControl w:val="0"/>
        <w:tabs>
          <w:tab w:val="left" w:pos="4678"/>
        </w:tabs>
        <w:ind w:right="4535"/>
        <w:rPr>
          <w:bCs/>
          <w:szCs w:val="28"/>
        </w:rPr>
      </w:pPr>
      <w:r>
        <w:rPr>
          <w:bCs/>
          <w:szCs w:val="28"/>
        </w:rPr>
        <w:t xml:space="preserve">последствий принятия решения </w:t>
      </w:r>
    </w:p>
    <w:p w:rsidR="009B2CB8" w:rsidRDefault="009B2CB8" w:rsidP="009B2CB8">
      <w:pPr>
        <w:widowControl w:val="0"/>
        <w:tabs>
          <w:tab w:val="left" w:pos="4678"/>
        </w:tabs>
        <w:ind w:right="4535"/>
        <w:rPr>
          <w:bCs/>
          <w:szCs w:val="28"/>
        </w:rPr>
      </w:pPr>
      <w:r>
        <w:rPr>
          <w:bCs/>
          <w:szCs w:val="28"/>
        </w:rPr>
        <w:t xml:space="preserve">о реконструкции, модернизации, </w:t>
      </w:r>
    </w:p>
    <w:p w:rsidR="009B2CB8" w:rsidRPr="009B2CB8" w:rsidRDefault="009B2CB8" w:rsidP="009B2CB8">
      <w:pPr>
        <w:widowControl w:val="0"/>
        <w:tabs>
          <w:tab w:val="left" w:pos="4678"/>
        </w:tabs>
        <w:ind w:right="4535"/>
        <w:rPr>
          <w:bCs/>
          <w:spacing w:val="-8"/>
          <w:szCs w:val="28"/>
        </w:rPr>
      </w:pPr>
      <w:r w:rsidRPr="009B2CB8">
        <w:rPr>
          <w:bCs/>
          <w:spacing w:val="-8"/>
          <w:szCs w:val="28"/>
        </w:rPr>
        <w:t xml:space="preserve">об изменении назначения или о ликвидации </w:t>
      </w:r>
    </w:p>
    <w:p w:rsidR="009B2CB8" w:rsidRDefault="009B2CB8" w:rsidP="009B2CB8">
      <w:pPr>
        <w:widowControl w:val="0"/>
        <w:tabs>
          <w:tab w:val="left" w:pos="4678"/>
        </w:tabs>
        <w:ind w:right="4535"/>
        <w:rPr>
          <w:bCs/>
          <w:szCs w:val="28"/>
        </w:rPr>
      </w:pPr>
      <w:r>
        <w:rPr>
          <w:bCs/>
          <w:szCs w:val="28"/>
        </w:rPr>
        <w:t xml:space="preserve">объекта социальной инфраструктуры </w:t>
      </w:r>
    </w:p>
    <w:p w:rsidR="009B2CB8" w:rsidRDefault="009B2CB8" w:rsidP="009B2CB8">
      <w:pPr>
        <w:widowControl w:val="0"/>
        <w:tabs>
          <w:tab w:val="left" w:pos="4678"/>
        </w:tabs>
        <w:ind w:right="4535"/>
        <w:rPr>
          <w:bCs/>
          <w:szCs w:val="28"/>
        </w:rPr>
      </w:pPr>
      <w:r>
        <w:rPr>
          <w:bCs/>
          <w:szCs w:val="28"/>
        </w:rPr>
        <w:t xml:space="preserve">для детей, являющегося муниципальной </w:t>
      </w:r>
    </w:p>
    <w:p w:rsidR="009B2CB8" w:rsidRDefault="009B2CB8" w:rsidP="009B2CB8">
      <w:pPr>
        <w:widowControl w:val="0"/>
        <w:tabs>
          <w:tab w:val="left" w:pos="4678"/>
        </w:tabs>
        <w:ind w:right="4535"/>
        <w:rPr>
          <w:bCs/>
          <w:szCs w:val="28"/>
        </w:rPr>
      </w:pPr>
      <w:r>
        <w:rPr>
          <w:bCs/>
          <w:szCs w:val="28"/>
        </w:rPr>
        <w:t xml:space="preserve">собственностью, оценки последствий </w:t>
      </w:r>
    </w:p>
    <w:p w:rsidR="009B2CB8" w:rsidRPr="009B2CB8" w:rsidRDefault="009B2CB8" w:rsidP="009B2CB8">
      <w:pPr>
        <w:widowControl w:val="0"/>
        <w:tabs>
          <w:tab w:val="left" w:pos="5103"/>
        </w:tabs>
        <w:ind w:right="4535"/>
        <w:rPr>
          <w:bCs/>
          <w:szCs w:val="28"/>
        </w:rPr>
      </w:pPr>
      <w:r w:rsidRPr="009B2CB8">
        <w:rPr>
          <w:bCs/>
          <w:szCs w:val="28"/>
        </w:rPr>
        <w:t xml:space="preserve">заключения муниципальными </w:t>
      </w:r>
    </w:p>
    <w:p w:rsidR="009B2CB8" w:rsidRPr="009B2CB8" w:rsidRDefault="009B2CB8" w:rsidP="009B2CB8">
      <w:pPr>
        <w:widowControl w:val="0"/>
        <w:tabs>
          <w:tab w:val="left" w:pos="5103"/>
        </w:tabs>
        <w:ind w:right="4535"/>
        <w:rPr>
          <w:bCs/>
          <w:spacing w:val="-6"/>
          <w:szCs w:val="28"/>
        </w:rPr>
      </w:pPr>
      <w:r w:rsidRPr="009B2CB8">
        <w:rPr>
          <w:bCs/>
          <w:spacing w:val="-6"/>
          <w:szCs w:val="28"/>
        </w:rPr>
        <w:t xml:space="preserve">организациями, образующими социальную </w:t>
      </w:r>
    </w:p>
    <w:p w:rsidR="009B2CB8" w:rsidRDefault="009B2CB8" w:rsidP="009B2CB8">
      <w:pPr>
        <w:widowControl w:val="0"/>
        <w:tabs>
          <w:tab w:val="left" w:pos="5103"/>
        </w:tabs>
        <w:ind w:right="4535"/>
        <w:rPr>
          <w:bCs/>
          <w:szCs w:val="28"/>
        </w:rPr>
      </w:pPr>
      <w:r>
        <w:rPr>
          <w:bCs/>
          <w:szCs w:val="28"/>
        </w:rPr>
        <w:t xml:space="preserve">инфраструктуру для детей, договоров </w:t>
      </w:r>
    </w:p>
    <w:p w:rsidR="009B2CB8" w:rsidRDefault="009B2CB8" w:rsidP="009B2CB8">
      <w:pPr>
        <w:widowControl w:val="0"/>
        <w:tabs>
          <w:tab w:val="left" w:pos="5103"/>
        </w:tabs>
        <w:ind w:right="4535"/>
        <w:rPr>
          <w:bCs/>
          <w:szCs w:val="28"/>
        </w:rPr>
      </w:pPr>
      <w:r>
        <w:rPr>
          <w:bCs/>
          <w:szCs w:val="28"/>
        </w:rPr>
        <w:t xml:space="preserve">аренды закрепленных за ними объектов </w:t>
      </w:r>
    </w:p>
    <w:p w:rsidR="009B2CB8" w:rsidRDefault="009B2CB8" w:rsidP="009B2CB8">
      <w:pPr>
        <w:widowControl w:val="0"/>
        <w:tabs>
          <w:tab w:val="left" w:pos="5103"/>
        </w:tabs>
        <w:ind w:right="4535"/>
        <w:rPr>
          <w:bCs/>
          <w:szCs w:val="28"/>
        </w:rPr>
      </w:pPr>
      <w:r>
        <w:rPr>
          <w:bCs/>
          <w:szCs w:val="28"/>
        </w:rPr>
        <w:t xml:space="preserve">собственности, а также о реорганизации </w:t>
      </w:r>
    </w:p>
    <w:p w:rsidR="009B2CB8" w:rsidRDefault="009B2CB8" w:rsidP="009B2CB8">
      <w:pPr>
        <w:widowControl w:val="0"/>
        <w:tabs>
          <w:tab w:val="left" w:pos="4678"/>
        </w:tabs>
        <w:ind w:right="4393"/>
        <w:rPr>
          <w:bCs/>
          <w:szCs w:val="28"/>
        </w:rPr>
      </w:pPr>
      <w:r w:rsidRPr="009B2CB8">
        <w:rPr>
          <w:bCs/>
          <w:szCs w:val="28"/>
        </w:rPr>
        <w:t xml:space="preserve">или ликвидации муниципальных </w:t>
      </w:r>
    </w:p>
    <w:p w:rsidR="009B2CB8" w:rsidRDefault="009B2CB8" w:rsidP="009B2CB8">
      <w:pPr>
        <w:widowControl w:val="0"/>
        <w:tabs>
          <w:tab w:val="left" w:pos="4678"/>
        </w:tabs>
        <w:ind w:right="4393"/>
        <w:rPr>
          <w:bCs/>
          <w:szCs w:val="28"/>
        </w:rPr>
      </w:pPr>
      <w:r w:rsidRPr="009B2CB8">
        <w:rPr>
          <w:bCs/>
          <w:szCs w:val="28"/>
        </w:rPr>
        <w:t xml:space="preserve">организаций, </w:t>
      </w:r>
      <w:r>
        <w:rPr>
          <w:bCs/>
          <w:szCs w:val="28"/>
        </w:rPr>
        <w:t xml:space="preserve">образующих социальную </w:t>
      </w:r>
    </w:p>
    <w:p w:rsidR="009B2CB8" w:rsidRDefault="009B2CB8" w:rsidP="009B2CB8">
      <w:pPr>
        <w:widowControl w:val="0"/>
        <w:tabs>
          <w:tab w:val="left" w:pos="4678"/>
        </w:tabs>
        <w:ind w:right="4393"/>
        <w:rPr>
          <w:bCs/>
          <w:szCs w:val="28"/>
        </w:rPr>
      </w:pPr>
      <w:r>
        <w:rPr>
          <w:bCs/>
          <w:szCs w:val="28"/>
        </w:rPr>
        <w:t>инфраструктуру для детей»</w:t>
      </w:r>
    </w:p>
    <w:p w:rsidR="009B2CB8" w:rsidRDefault="009B2CB8" w:rsidP="009B2CB8">
      <w:pPr>
        <w:widowControl w:val="0"/>
        <w:tabs>
          <w:tab w:val="left" w:pos="4962"/>
        </w:tabs>
        <w:ind w:right="4676"/>
        <w:rPr>
          <w:bCs/>
          <w:szCs w:val="28"/>
        </w:rPr>
      </w:pPr>
    </w:p>
    <w:p w:rsidR="009B2CB8" w:rsidRPr="00574BE0" w:rsidRDefault="009B2CB8" w:rsidP="009B2CB8">
      <w:pPr>
        <w:ind w:firstLine="567"/>
        <w:jc w:val="both"/>
        <w:rPr>
          <w:szCs w:val="28"/>
        </w:rPr>
      </w:pPr>
    </w:p>
    <w:p w:rsidR="009B2CB8" w:rsidRDefault="009B2CB8" w:rsidP="00C57311">
      <w:pPr>
        <w:ind w:firstLine="567"/>
        <w:jc w:val="both"/>
        <w:rPr>
          <w:szCs w:val="28"/>
        </w:rPr>
      </w:pPr>
      <w:r w:rsidRPr="009928D0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="00C57311" w:rsidRPr="00C57311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от 30.12.2005 </w:t>
      </w:r>
      <w:r w:rsidR="00C57311">
        <w:rPr>
          <w:rFonts w:eastAsia="Times New Roman" w:cs="Times New Roman"/>
          <w:szCs w:val="28"/>
          <w:lang w:eastAsia="ru-RU"/>
        </w:rPr>
        <w:t xml:space="preserve">             </w:t>
      </w:r>
      <w:r w:rsidR="00C57311" w:rsidRPr="00C57311">
        <w:rPr>
          <w:rFonts w:eastAsia="Times New Roman" w:cs="Times New Roman"/>
          <w:szCs w:val="28"/>
          <w:lang w:eastAsia="ru-RU"/>
        </w:rPr>
        <w:t xml:space="preserve">№ 3686 «Об утверждении Регламента </w:t>
      </w:r>
      <w:r w:rsidR="00C57311" w:rsidRPr="00C57311">
        <w:rPr>
          <w:rFonts w:eastAsia="Times New Roman" w:cs="Times New Roman"/>
          <w:spacing w:val="-6"/>
          <w:szCs w:val="28"/>
          <w:lang w:eastAsia="ru-RU"/>
        </w:rPr>
        <w:t xml:space="preserve">Администрации города», от 10.01.2017 № 01 </w:t>
      </w:r>
      <w:r w:rsidR="00C57311">
        <w:rPr>
          <w:rFonts w:eastAsia="Times New Roman" w:cs="Times New Roman"/>
          <w:spacing w:val="-6"/>
          <w:szCs w:val="28"/>
          <w:lang w:eastAsia="ru-RU"/>
        </w:rPr>
        <w:t xml:space="preserve">                        </w:t>
      </w:r>
      <w:proofErr w:type="gramStart"/>
      <w:r w:rsidR="00C57311">
        <w:rPr>
          <w:rFonts w:eastAsia="Times New Roman" w:cs="Times New Roman"/>
          <w:spacing w:val="-6"/>
          <w:szCs w:val="28"/>
          <w:lang w:eastAsia="ru-RU"/>
        </w:rPr>
        <w:t xml:space="preserve">   </w:t>
      </w:r>
      <w:r w:rsidR="00C57311" w:rsidRPr="00C57311">
        <w:rPr>
          <w:rFonts w:eastAsia="Times New Roman" w:cs="Times New Roman"/>
          <w:spacing w:val="-6"/>
          <w:szCs w:val="28"/>
          <w:lang w:eastAsia="ru-RU"/>
        </w:rPr>
        <w:t>«</w:t>
      </w:r>
      <w:proofErr w:type="gramEnd"/>
      <w:r w:rsidR="00C57311" w:rsidRPr="00C57311">
        <w:rPr>
          <w:rFonts w:eastAsia="Times New Roman" w:cs="Times New Roman"/>
          <w:spacing w:val="-6"/>
          <w:szCs w:val="28"/>
          <w:lang w:eastAsia="ru-RU"/>
        </w:rPr>
        <w:t>О передаче некоторых полномочий</w:t>
      </w:r>
      <w:r w:rsidR="00C57311" w:rsidRPr="00C57311">
        <w:rPr>
          <w:rFonts w:eastAsia="Times New Roman" w:cs="Times New Roman"/>
          <w:szCs w:val="28"/>
          <w:lang w:eastAsia="ru-RU"/>
        </w:rPr>
        <w:t xml:space="preserve"> высшим должностным лицам </w:t>
      </w:r>
      <w:proofErr w:type="spellStart"/>
      <w:r w:rsidR="00C57311" w:rsidRPr="00C57311">
        <w:rPr>
          <w:rFonts w:eastAsia="Times New Roman" w:cs="Times New Roman"/>
          <w:szCs w:val="28"/>
          <w:lang w:eastAsia="ru-RU"/>
        </w:rPr>
        <w:t>Админист</w:t>
      </w:r>
      <w:proofErr w:type="spellEnd"/>
      <w:r w:rsidR="00C57311">
        <w:rPr>
          <w:rFonts w:eastAsia="Times New Roman" w:cs="Times New Roman"/>
          <w:szCs w:val="28"/>
          <w:lang w:eastAsia="ru-RU"/>
        </w:rPr>
        <w:t xml:space="preserve">-                 </w:t>
      </w:r>
      <w:r w:rsidR="00C57311" w:rsidRPr="00C57311">
        <w:rPr>
          <w:rFonts w:eastAsia="Times New Roman" w:cs="Times New Roman"/>
          <w:szCs w:val="28"/>
          <w:lang w:eastAsia="ru-RU"/>
        </w:rPr>
        <w:t>рации города»</w:t>
      </w:r>
      <w:r w:rsidRPr="009928D0">
        <w:rPr>
          <w:szCs w:val="28"/>
        </w:rPr>
        <w:t>:</w:t>
      </w:r>
    </w:p>
    <w:p w:rsidR="009B2CB8" w:rsidRDefault="009B2CB8" w:rsidP="009B2CB8">
      <w:pPr>
        <w:ind w:firstLine="567"/>
        <w:jc w:val="both"/>
        <w:rPr>
          <w:szCs w:val="28"/>
        </w:rPr>
      </w:pPr>
      <w:r w:rsidRPr="009928D0">
        <w:rPr>
          <w:szCs w:val="28"/>
        </w:rPr>
        <w:t xml:space="preserve">1. </w:t>
      </w:r>
      <w:bookmarkStart w:id="0" w:name="sub_12"/>
      <w:bookmarkStart w:id="1" w:name="sub_11"/>
      <w:r>
        <w:rPr>
          <w:szCs w:val="28"/>
        </w:rPr>
        <w:t xml:space="preserve">Внести в </w:t>
      </w:r>
      <w:hyperlink r:id="rId4" w:history="1">
        <w:r>
          <w:rPr>
            <w:szCs w:val="28"/>
          </w:rPr>
          <w:t>распоряжение</w:t>
        </w:r>
      </w:hyperlink>
      <w:r>
        <w:rPr>
          <w:szCs w:val="28"/>
        </w:rPr>
        <w:t xml:space="preserve"> Администрации города от 03.02.2014 № 206              </w:t>
      </w:r>
      <w:r>
        <w:rPr>
          <w:spacing w:val="-6"/>
          <w:szCs w:val="28"/>
        </w:rPr>
        <w:t>«</w:t>
      </w:r>
      <w:r>
        <w:rPr>
          <w:bCs/>
          <w:spacing w:val="-6"/>
          <w:szCs w:val="28"/>
        </w:rPr>
        <w:t>О создании комиссии по оценке последствий принятия решения о реконструкции,</w:t>
      </w:r>
      <w:r>
        <w:rPr>
          <w:bCs/>
          <w:szCs w:val="28"/>
        </w:rPr>
        <w:t xml:space="preserve"> модернизации, об изменении назначения или о ликвидации объекта социальной инфраструктуры для детей, являющегося муниципальной собственностью, </w:t>
      </w:r>
      <w:r w:rsidRPr="009C3E21">
        <w:rPr>
          <w:bCs/>
          <w:spacing w:val="-4"/>
          <w:szCs w:val="28"/>
        </w:rPr>
        <w:t>оценки последствий заключения муниципальными организациями, образующими</w:t>
      </w:r>
      <w:r>
        <w:rPr>
          <w:bCs/>
          <w:szCs w:val="28"/>
        </w:rPr>
        <w:t xml:space="preserve"> социальную инфраструктуру для детей, договоров аренды закрепленных                       за ними объектов собственности, а также о реорганизации или ликвидации </w:t>
      </w:r>
      <w:r w:rsidR="00B916A3">
        <w:rPr>
          <w:bCs/>
          <w:szCs w:val="28"/>
        </w:rPr>
        <w:t xml:space="preserve">                  </w:t>
      </w:r>
      <w:r>
        <w:rPr>
          <w:bCs/>
          <w:szCs w:val="28"/>
        </w:rPr>
        <w:t>муниципальных организаций, образующих социальную инфраструктуру                    для детей»</w:t>
      </w:r>
      <w:r>
        <w:rPr>
          <w:szCs w:val="28"/>
        </w:rPr>
        <w:t xml:space="preserve"> (с изменениями от 08.10.2014 № 3178, 25.03.2015 № 1031, 14.05.2015 № 1342, 22.10.2015 № 2534, 15.02.2016 № 195, </w:t>
      </w:r>
      <w:r w:rsidRPr="009C3E21">
        <w:rPr>
          <w:szCs w:val="28"/>
        </w:rPr>
        <w:t>18</w:t>
      </w:r>
      <w:r>
        <w:rPr>
          <w:szCs w:val="28"/>
        </w:rPr>
        <w:t>.07.</w:t>
      </w:r>
      <w:r w:rsidRPr="009C3E21">
        <w:rPr>
          <w:szCs w:val="28"/>
        </w:rPr>
        <w:t xml:space="preserve">2016 </w:t>
      </w:r>
      <w:r>
        <w:rPr>
          <w:szCs w:val="28"/>
        </w:rPr>
        <w:t>№</w:t>
      </w:r>
      <w:r w:rsidRPr="009C3E21">
        <w:rPr>
          <w:szCs w:val="28"/>
        </w:rPr>
        <w:t xml:space="preserve"> 1300</w:t>
      </w:r>
      <w:r>
        <w:rPr>
          <w:szCs w:val="28"/>
        </w:rPr>
        <w:t>) следующие изменения:</w:t>
      </w:r>
    </w:p>
    <w:p w:rsidR="009B2CB8" w:rsidRDefault="009B2CB8" w:rsidP="009B2CB8">
      <w:pPr>
        <w:ind w:firstLine="567"/>
        <w:jc w:val="both"/>
        <w:rPr>
          <w:szCs w:val="28"/>
        </w:rPr>
      </w:pPr>
      <w:r>
        <w:rPr>
          <w:szCs w:val="28"/>
        </w:rPr>
        <w:t>в приложении к распоряжению:</w:t>
      </w:r>
    </w:p>
    <w:bookmarkEnd w:id="0"/>
    <w:bookmarkEnd w:id="1"/>
    <w:p w:rsidR="009B2CB8" w:rsidRDefault="009B2CB8" w:rsidP="009B2CB8">
      <w:pPr>
        <w:ind w:firstLine="567"/>
        <w:jc w:val="both"/>
        <w:rPr>
          <w:szCs w:val="28"/>
        </w:rPr>
      </w:pPr>
      <w:r>
        <w:rPr>
          <w:szCs w:val="28"/>
        </w:rPr>
        <w:t>1.1. Слова «</w:t>
      </w:r>
      <w:proofErr w:type="spellStart"/>
      <w:r>
        <w:rPr>
          <w:szCs w:val="28"/>
        </w:rPr>
        <w:t>Верченко</w:t>
      </w:r>
      <w:proofErr w:type="spellEnd"/>
      <w:r>
        <w:rPr>
          <w:szCs w:val="28"/>
        </w:rPr>
        <w:t xml:space="preserve"> Ирина Яковлевна» заменить словами «</w:t>
      </w:r>
      <w:proofErr w:type="spellStart"/>
      <w:r>
        <w:rPr>
          <w:szCs w:val="28"/>
        </w:rPr>
        <w:t>Фризен</w:t>
      </w:r>
      <w:proofErr w:type="spellEnd"/>
      <w:r>
        <w:rPr>
          <w:szCs w:val="28"/>
        </w:rPr>
        <w:t xml:space="preserve">                         Владимир Петрович».</w:t>
      </w:r>
    </w:p>
    <w:p w:rsidR="009B2CB8" w:rsidRDefault="009B2CB8" w:rsidP="009B2CB8">
      <w:pPr>
        <w:ind w:firstLine="567"/>
        <w:jc w:val="both"/>
        <w:rPr>
          <w:szCs w:val="28"/>
        </w:rPr>
      </w:pPr>
      <w:r>
        <w:rPr>
          <w:szCs w:val="28"/>
        </w:rPr>
        <w:t>1.2. Слова «</w:t>
      </w:r>
      <w:proofErr w:type="spellStart"/>
      <w:r>
        <w:rPr>
          <w:szCs w:val="28"/>
        </w:rPr>
        <w:t>Дробитько</w:t>
      </w:r>
      <w:proofErr w:type="spellEnd"/>
      <w:r>
        <w:rPr>
          <w:szCs w:val="28"/>
        </w:rPr>
        <w:t xml:space="preserve"> Ольга Михайловна – главный специалист» заменить словами «</w:t>
      </w:r>
      <w:proofErr w:type="spellStart"/>
      <w:r w:rsidRPr="00BD0BB0">
        <w:rPr>
          <w:szCs w:val="28"/>
        </w:rPr>
        <w:t>Дробитько</w:t>
      </w:r>
      <w:proofErr w:type="spellEnd"/>
      <w:r w:rsidRPr="00BD0BB0">
        <w:rPr>
          <w:szCs w:val="28"/>
        </w:rPr>
        <w:t xml:space="preserve"> Ольга Михайловна –</w:t>
      </w:r>
      <w:r>
        <w:rPr>
          <w:szCs w:val="28"/>
        </w:rPr>
        <w:t xml:space="preserve"> </w:t>
      </w:r>
      <w:r w:rsidRPr="00BD0BB0">
        <w:rPr>
          <w:szCs w:val="28"/>
        </w:rPr>
        <w:t>специалист</w:t>
      </w:r>
      <w:r>
        <w:rPr>
          <w:szCs w:val="28"/>
        </w:rPr>
        <w:t>-эксперт».</w:t>
      </w:r>
    </w:p>
    <w:p w:rsidR="009B2CB8" w:rsidRDefault="009B2CB8" w:rsidP="009B2CB8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1.3</w:t>
      </w:r>
      <w:r w:rsidRPr="00C66ECF">
        <w:rPr>
          <w:spacing w:val="-4"/>
          <w:szCs w:val="28"/>
        </w:rPr>
        <w:t>. Слова «Загорская Людмила Анатольевна – ведущий специалист службы</w:t>
      </w:r>
      <w:r w:rsidRPr="00C66ECF">
        <w:rPr>
          <w:szCs w:val="28"/>
        </w:rPr>
        <w:t xml:space="preserve"> по охране здоровья населения управления по делам гражданской обороны </w:t>
      </w:r>
      <w:r>
        <w:rPr>
          <w:szCs w:val="28"/>
        </w:rPr>
        <w:t xml:space="preserve">                   </w:t>
      </w:r>
      <w:r w:rsidRPr="00C66ECF">
        <w:rPr>
          <w:szCs w:val="28"/>
        </w:rPr>
        <w:t>и чрезвычайным ситуациям</w:t>
      </w:r>
      <w:r>
        <w:rPr>
          <w:szCs w:val="28"/>
        </w:rPr>
        <w:t>» заменить словами «</w:t>
      </w:r>
      <w:r w:rsidRPr="00C66ECF">
        <w:rPr>
          <w:szCs w:val="28"/>
        </w:rPr>
        <w:t>Загорская Людмила Анатольевна – ведущий специалист службы по охране здоровья населения</w:t>
      </w:r>
      <w:r>
        <w:rPr>
          <w:szCs w:val="28"/>
        </w:rPr>
        <w:t>».</w:t>
      </w:r>
    </w:p>
    <w:p w:rsidR="009B2CB8" w:rsidRDefault="009B2CB8" w:rsidP="009B2CB8">
      <w:pPr>
        <w:ind w:firstLine="567"/>
        <w:jc w:val="both"/>
        <w:rPr>
          <w:szCs w:val="28"/>
        </w:rPr>
      </w:pPr>
      <w:r>
        <w:rPr>
          <w:szCs w:val="28"/>
        </w:rPr>
        <w:t>1.4. Слова «Плешкова Марина Евгеньевна» заменить словами «Коровина Ирина Вячеславовна».</w:t>
      </w:r>
    </w:p>
    <w:p w:rsidR="009B2CB8" w:rsidRDefault="009B2CB8" w:rsidP="009B2CB8">
      <w:pPr>
        <w:ind w:firstLine="567"/>
        <w:jc w:val="both"/>
        <w:rPr>
          <w:szCs w:val="28"/>
        </w:rPr>
      </w:pPr>
      <w:r>
        <w:rPr>
          <w:szCs w:val="28"/>
        </w:rPr>
        <w:t>2.</w:t>
      </w:r>
      <w:r w:rsidRPr="00AC7609">
        <w:rPr>
          <w:szCs w:val="28"/>
        </w:rPr>
        <w:t xml:space="preserve"> </w:t>
      </w:r>
      <w:r>
        <w:rPr>
          <w:szCs w:val="28"/>
        </w:rPr>
        <w:t xml:space="preserve">Управлению информационной политики опубликовать настоящее </w:t>
      </w:r>
      <w:r w:rsidRPr="009B2CB8">
        <w:rPr>
          <w:spacing w:val="-4"/>
          <w:szCs w:val="28"/>
        </w:rPr>
        <w:t>распоряжение в средствах массовой информации и разместить на официальном портале</w:t>
      </w:r>
      <w:r>
        <w:rPr>
          <w:szCs w:val="28"/>
        </w:rPr>
        <w:t xml:space="preserve"> Администрации города.</w:t>
      </w:r>
    </w:p>
    <w:p w:rsidR="009B2CB8" w:rsidRDefault="009B2CB8" w:rsidP="009B2CB8">
      <w:pPr>
        <w:ind w:firstLine="567"/>
        <w:jc w:val="both"/>
        <w:rPr>
          <w:bCs/>
          <w:szCs w:val="28"/>
        </w:rPr>
      </w:pPr>
      <w:r>
        <w:rPr>
          <w:szCs w:val="28"/>
        </w:rPr>
        <w:t xml:space="preserve">3. </w:t>
      </w:r>
      <w:r w:rsidRPr="00AC7609">
        <w:rPr>
          <w:szCs w:val="28"/>
        </w:rPr>
        <w:t>К</w:t>
      </w:r>
      <w:r>
        <w:rPr>
          <w:szCs w:val="28"/>
        </w:rPr>
        <w:t>онтроль за выполнением распоряж</w:t>
      </w:r>
      <w:r w:rsidRPr="00AC7609">
        <w:rPr>
          <w:szCs w:val="28"/>
        </w:rPr>
        <w:t xml:space="preserve">ения возложить на заместителя </w:t>
      </w:r>
      <w:r w:rsidRPr="007A69DD">
        <w:rPr>
          <w:szCs w:val="28"/>
        </w:rPr>
        <w:t xml:space="preserve">главы Администрации города </w:t>
      </w:r>
      <w:r w:rsidRPr="005A28EA">
        <w:rPr>
          <w:bCs/>
          <w:szCs w:val="28"/>
        </w:rPr>
        <w:t>Пелевина А.Р.</w:t>
      </w:r>
    </w:p>
    <w:p w:rsidR="009B2CB8" w:rsidRPr="007A69DD" w:rsidRDefault="009B2CB8" w:rsidP="009B2CB8">
      <w:pPr>
        <w:ind w:firstLine="567"/>
        <w:jc w:val="both"/>
        <w:rPr>
          <w:szCs w:val="28"/>
        </w:rPr>
      </w:pPr>
    </w:p>
    <w:p w:rsidR="009B2CB8" w:rsidRDefault="009B2CB8" w:rsidP="009B2CB8">
      <w:pPr>
        <w:ind w:firstLine="567"/>
        <w:jc w:val="both"/>
        <w:rPr>
          <w:szCs w:val="28"/>
        </w:rPr>
      </w:pPr>
    </w:p>
    <w:p w:rsidR="009B2CB8" w:rsidRDefault="009B2CB8" w:rsidP="009B2CB8">
      <w:pPr>
        <w:ind w:firstLine="567"/>
        <w:jc w:val="both"/>
        <w:rPr>
          <w:szCs w:val="28"/>
        </w:rPr>
      </w:pPr>
    </w:p>
    <w:p w:rsidR="00C57311" w:rsidRDefault="00C57311" w:rsidP="00C573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Жердев</w:t>
      </w:r>
      <w:proofErr w:type="spellEnd"/>
    </w:p>
    <w:p w:rsidR="00672112" w:rsidRPr="009B2CB8" w:rsidRDefault="00672112" w:rsidP="009B2CB8"/>
    <w:sectPr w:rsidR="00672112" w:rsidRPr="009B2CB8" w:rsidSect="00C5731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B8"/>
    <w:rsid w:val="00264F3D"/>
    <w:rsid w:val="003B46E0"/>
    <w:rsid w:val="00447D9F"/>
    <w:rsid w:val="00672112"/>
    <w:rsid w:val="009A1341"/>
    <w:rsid w:val="009B2CB8"/>
    <w:rsid w:val="00AC60C6"/>
    <w:rsid w:val="00B916A3"/>
    <w:rsid w:val="00C5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9C11"/>
  <w15:chartTrackingRefBased/>
  <w15:docId w15:val="{F3D8DD91-464F-43D3-8C78-6C5D478D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CB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573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3401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2017-04-18T05:34:00Z</cp:lastPrinted>
  <dcterms:created xsi:type="dcterms:W3CDTF">2017-04-21T11:38:00Z</dcterms:created>
  <dcterms:modified xsi:type="dcterms:W3CDTF">2017-04-21T11:38:00Z</dcterms:modified>
</cp:coreProperties>
</file>