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E2352" w:rsidTr="00934891">
        <w:trPr>
          <w:jc w:val="center"/>
        </w:trPr>
        <w:tc>
          <w:tcPr>
            <w:tcW w:w="142" w:type="dxa"/>
            <w:noWrap/>
          </w:tcPr>
          <w:p w:rsidR="004E2352" w:rsidRPr="005541F0" w:rsidRDefault="004E235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E2352" w:rsidRPr="00EC7D10" w:rsidRDefault="006D50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4E2352" w:rsidRPr="005541F0" w:rsidRDefault="004E23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2352" w:rsidRPr="006D505E" w:rsidRDefault="006D50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E2352" w:rsidRPr="005541F0" w:rsidRDefault="004E23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E2352" w:rsidRPr="00EC7D10" w:rsidRDefault="006D50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E2352" w:rsidRPr="005541F0" w:rsidRDefault="004E23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E2352" w:rsidRPr="005541F0" w:rsidRDefault="004E235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E2352" w:rsidRPr="005541F0" w:rsidRDefault="004E23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E2352" w:rsidRPr="006D505E" w:rsidRDefault="006D50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</w:t>
            </w:r>
          </w:p>
        </w:tc>
      </w:tr>
    </w:tbl>
    <w:p w:rsidR="004E2352" w:rsidRPr="00EE45CB" w:rsidRDefault="004E235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79887" r:id="rId7"/>
                              </w:object>
                            </w: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E2352" w:rsidRPr="00C46D9A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2352" w:rsidRPr="005541F0" w:rsidRDefault="004E23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E2352" w:rsidRPr="005541F0" w:rsidRDefault="004E23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E2352" w:rsidRPr="005541F0" w:rsidRDefault="004E23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79887" r:id="rId8"/>
                        </w:object>
                      </w: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E2352" w:rsidRPr="00C46D9A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E2352" w:rsidRPr="005541F0" w:rsidRDefault="004E23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E2352" w:rsidRPr="005541F0" w:rsidRDefault="004E23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E2352" w:rsidRPr="005541F0" w:rsidRDefault="004E23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E2352" w:rsidRDefault="004E2352" w:rsidP="004E2352">
      <w:pPr>
        <w:ind w:right="28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4E2352" w:rsidRPr="004E2352" w:rsidRDefault="004E2352" w:rsidP="004E2352">
      <w:pPr>
        <w:ind w:right="283"/>
        <w:rPr>
          <w:rFonts w:eastAsia="Times New Roman" w:cs="Times New Roman"/>
          <w:spacing w:val="-6"/>
          <w:szCs w:val="28"/>
          <w:lang w:eastAsia="ru-RU"/>
        </w:rPr>
      </w:pPr>
      <w:r w:rsidRPr="004E2352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 от 27.01.2016 № 90 </w:t>
      </w:r>
    </w:p>
    <w:p w:rsidR="004E2352" w:rsidRDefault="004E2352" w:rsidP="004E2352">
      <w:pPr>
        <w:ind w:right="28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E2352">
        <w:rPr>
          <w:rFonts w:eastAsia="Times New Roman" w:cs="Times New Roman"/>
          <w:szCs w:val="28"/>
          <w:lang w:eastAsia="ru-RU"/>
        </w:rPr>
        <w:t xml:space="preserve">О создании рабочей и исполнительной </w:t>
      </w:r>
    </w:p>
    <w:p w:rsidR="004E2352" w:rsidRDefault="004E2352" w:rsidP="004E2352">
      <w:pPr>
        <w:ind w:right="283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групп для актуализации схемы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E2352" w:rsidRPr="004E2352" w:rsidRDefault="004E2352" w:rsidP="004E2352">
      <w:pPr>
        <w:ind w:right="283"/>
        <w:rPr>
          <w:rFonts w:eastAsia="Times New Roman" w:cs="Times New Roman"/>
          <w:spacing w:val="-8"/>
          <w:szCs w:val="28"/>
          <w:lang w:eastAsia="ru-RU"/>
        </w:rPr>
      </w:pPr>
      <w:r w:rsidRPr="004E2352">
        <w:rPr>
          <w:rFonts w:eastAsia="Times New Roman" w:cs="Times New Roman"/>
          <w:spacing w:val="-8"/>
          <w:szCs w:val="28"/>
          <w:lang w:eastAsia="ru-RU"/>
        </w:rPr>
        <w:t xml:space="preserve">теплоснабжения муниципального образования </w:t>
      </w:r>
    </w:p>
    <w:p w:rsidR="004E2352" w:rsidRPr="004E2352" w:rsidRDefault="004E2352" w:rsidP="004E2352">
      <w:pPr>
        <w:ind w:right="283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>»</w:t>
      </w:r>
      <w:r w:rsidRPr="004E2352">
        <w:rPr>
          <w:rFonts w:eastAsia="Times New Roman" w:cs="Times New Roman"/>
          <w:szCs w:val="28"/>
          <w:lang w:eastAsia="ru-RU"/>
        </w:rPr>
        <w:t xml:space="preserve"> </w:t>
      </w:r>
    </w:p>
    <w:p w:rsidR="004E2352" w:rsidRPr="004E2352" w:rsidRDefault="004E2352" w:rsidP="004E2352">
      <w:pPr>
        <w:ind w:right="283"/>
        <w:jc w:val="both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ind w:right="283"/>
        <w:jc w:val="both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keepNext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В соответствии с Федеральным законом от 27.07.2010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 xml:space="preserve">190-ФЗ «О </w:t>
      </w:r>
      <w:r w:rsidRPr="004E2352">
        <w:rPr>
          <w:rFonts w:eastAsia="Times New Roman" w:cs="Times New Roman"/>
          <w:spacing w:val="-4"/>
          <w:szCs w:val="28"/>
          <w:lang w:eastAsia="ru-RU"/>
        </w:rPr>
        <w:t>теплоснабжении», постановлением Правительства Российской Федерации от 22.02.2012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 xml:space="preserve">154 «О требованиях к схемам теплоснабжения, порядку их разработки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E2352">
        <w:rPr>
          <w:rFonts w:eastAsia="Times New Roman" w:cs="Times New Roman"/>
          <w:szCs w:val="28"/>
          <w:lang w:eastAsia="ru-RU"/>
        </w:rPr>
        <w:t>и утвержден</w:t>
      </w:r>
      <w:r>
        <w:rPr>
          <w:rFonts w:eastAsia="Times New Roman" w:cs="Times New Roman"/>
          <w:szCs w:val="28"/>
          <w:lang w:eastAsia="ru-RU"/>
        </w:rPr>
        <w:t>ия»</w:t>
      </w:r>
      <w:r w:rsidRPr="004E2352">
        <w:rPr>
          <w:rFonts w:eastAsia="Times New Roman" w:cs="Times New Roman"/>
          <w:szCs w:val="28"/>
          <w:lang w:eastAsia="ru-RU"/>
        </w:rPr>
        <w:t>, распоряжением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E2352">
        <w:rPr>
          <w:rFonts w:eastAsia="Times New Roman" w:cs="Times New Roman"/>
          <w:spacing w:val="-4"/>
          <w:szCs w:val="28"/>
          <w:lang w:eastAsia="ru-RU"/>
        </w:rPr>
        <w:t>«Об утверждении Регламента Администрации города», в связи с кадровыми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4E2352">
        <w:rPr>
          <w:rFonts w:eastAsia="Times New Roman" w:cs="Times New Roman"/>
          <w:spacing w:val="-4"/>
          <w:szCs w:val="28"/>
          <w:lang w:eastAsia="ru-RU"/>
        </w:rPr>
        <w:t xml:space="preserve"> изме</w:t>
      </w:r>
      <w:r w:rsidRPr="004E2352">
        <w:rPr>
          <w:rFonts w:eastAsia="Times New Roman" w:cs="Times New Roman"/>
          <w:szCs w:val="28"/>
          <w:lang w:eastAsia="ru-RU"/>
        </w:rPr>
        <w:t>нениями:</w:t>
      </w:r>
    </w:p>
    <w:p w:rsidR="004E2352" w:rsidRPr="004E2352" w:rsidRDefault="004E2352" w:rsidP="004E2352">
      <w:pPr>
        <w:keepNext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27.01.2016 № 90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E2352">
        <w:rPr>
          <w:rFonts w:eastAsia="Times New Roman" w:cs="Times New Roman"/>
          <w:spacing w:val="-6"/>
          <w:szCs w:val="28"/>
          <w:lang w:eastAsia="ru-RU"/>
        </w:rPr>
        <w:t>«О создании рабочей и исполнительной групп для актуализации схемы теплоснаб-</w:t>
      </w:r>
      <w:r w:rsidRPr="004E2352">
        <w:rPr>
          <w:rFonts w:eastAsia="Times New Roman" w:cs="Times New Roman"/>
          <w:szCs w:val="28"/>
          <w:lang w:eastAsia="ru-RU"/>
        </w:rPr>
        <w:t xml:space="preserve">жения муниципального образования городской округ город Сургут» изменения, изложив приложения 1, 2 </w:t>
      </w:r>
      <w:r w:rsidR="008408F1">
        <w:rPr>
          <w:rFonts w:eastAsia="Times New Roman" w:cs="Times New Roman"/>
          <w:szCs w:val="28"/>
          <w:lang w:eastAsia="ru-RU"/>
        </w:rPr>
        <w:t xml:space="preserve">к распоряжению </w:t>
      </w:r>
      <w:r w:rsidRPr="004E235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новой</w:t>
      </w:r>
      <w:r w:rsidRPr="004E2352">
        <w:rPr>
          <w:rFonts w:eastAsia="Times New Roman" w:cs="Times New Roman"/>
          <w:szCs w:val="28"/>
          <w:lang w:eastAsia="ru-RU"/>
        </w:rPr>
        <w:t xml:space="preserve"> редакции </w:t>
      </w:r>
      <w:r>
        <w:rPr>
          <w:rFonts w:eastAsia="Times New Roman" w:cs="Times New Roman"/>
          <w:szCs w:val="28"/>
          <w:lang w:eastAsia="ru-RU"/>
        </w:rPr>
        <w:t xml:space="preserve">согласно </w:t>
      </w:r>
      <w:r w:rsidRPr="004E2352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ям</w:t>
      </w:r>
      <w:r w:rsidRPr="004E2352">
        <w:rPr>
          <w:rFonts w:eastAsia="Times New Roman" w:cs="Times New Roman"/>
          <w:szCs w:val="28"/>
          <w:lang w:eastAsia="ru-RU"/>
        </w:rPr>
        <w:t xml:space="preserve"> 1, 2</w:t>
      </w:r>
      <w:r w:rsidR="008408F1">
        <w:rPr>
          <w:rFonts w:eastAsia="Times New Roman" w:cs="Times New Roman"/>
          <w:szCs w:val="28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 xml:space="preserve">к настоящему </w:t>
      </w:r>
      <w:r>
        <w:rPr>
          <w:rFonts w:eastAsia="Times New Roman" w:cs="Times New Roman"/>
          <w:szCs w:val="28"/>
          <w:lang w:eastAsia="ru-RU"/>
        </w:rPr>
        <w:t>распоряжению соответственно</w:t>
      </w:r>
      <w:r w:rsidRPr="004E2352">
        <w:rPr>
          <w:rFonts w:eastAsia="Times New Roman" w:cs="Times New Roman"/>
          <w:szCs w:val="28"/>
          <w:lang w:eastAsia="ru-RU"/>
        </w:rPr>
        <w:t>.</w:t>
      </w:r>
    </w:p>
    <w:p w:rsidR="004E2352" w:rsidRPr="004E2352" w:rsidRDefault="004E2352" w:rsidP="004E23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2. Контроль за выполнением распоряжения возложить на заместителя главы Администрации города Кривцова Н.Н.</w:t>
      </w:r>
    </w:p>
    <w:p w:rsidR="004E2352" w:rsidRDefault="004E2352" w:rsidP="004E2352">
      <w:pPr>
        <w:keepNext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keepNext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keepNext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keepNext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4E2352">
        <w:rPr>
          <w:rFonts w:eastAsia="Times New Roman" w:cs="Times New Roman"/>
          <w:szCs w:val="20"/>
          <w:lang w:eastAsia="ru-RU"/>
        </w:rPr>
        <w:t xml:space="preserve">Глава города                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4E2352">
        <w:rPr>
          <w:rFonts w:eastAsia="Times New Roman" w:cs="Times New Roman"/>
          <w:szCs w:val="20"/>
          <w:lang w:eastAsia="ru-RU"/>
        </w:rPr>
        <w:t xml:space="preserve">                                                  В.Н. Шувалов</w:t>
      </w:r>
    </w:p>
    <w:p w:rsidR="004E2352" w:rsidRPr="004E2352" w:rsidRDefault="004E2352" w:rsidP="004E2352">
      <w:pPr>
        <w:ind w:right="283" w:firstLine="709"/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p w:rsidR="004E2352" w:rsidRPr="004E2352" w:rsidRDefault="004E2352" w:rsidP="004E2352">
      <w:pPr>
        <w:rPr>
          <w:rFonts w:eastAsia="Times New Roman" w:cs="Times New Roman"/>
          <w:b/>
          <w:i/>
          <w:szCs w:val="20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4E2352" w:rsidRPr="004E2352" w:rsidTr="004E2352">
        <w:tc>
          <w:tcPr>
            <w:tcW w:w="6096" w:type="dxa"/>
          </w:tcPr>
          <w:p w:rsidR="004E2352" w:rsidRPr="004E2352" w:rsidRDefault="004E2352" w:rsidP="004E23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4E2352" w:rsidRPr="004E2352" w:rsidRDefault="004E2352" w:rsidP="004E2352">
            <w:pPr>
              <w:ind w:left="71" w:hanging="71"/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Приложение 1</w:t>
            </w:r>
          </w:p>
          <w:p w:rsidR="004E2352" w:rsidRDefault="004E2352" w:rsidP="004E2352">
            <w:pPr>
              <w:ind w:left="71" w:hanging="71"/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 xml:space="preserve">к распоряжению </w:t>
            </w:r>
          </w:p>
          <w:p w:rsidR="004E2352" w:rsidRPr="004E2352" w:rsidRDefault="004E2352" w:rsidP="004E2352">
            <w:pPr>
              <w:ind w:left="71" w:hanging="71"/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Администрации города</w:t>
            </w:r>
          </w:p>
          <w:p w:rsidR="004E2352" w:rsidRPr="004E2352" w:rsidRDefault="004E2352" w:rsidP="004E2352">
            <w:pPr>
              <w:tabs>
                <w:tab w:val="left" w:pos="10065"/>
              </w:tabs>
              <w:ind w:left="71" w:hanging="71"/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от ________</w:t>
            </w:r>
            <w:r>
              <w:rPr>
                <w:rFonts w:eastAsia="Times New Roman" w:cs="Times New Roman"/>
                <w:szCs w:val="20"/>
                <w:lang w:eastAsia="ru-RU"/>
              </w:rPr>
              <w:t>__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____</w:t>
            </w:r>
            <w:r>
              <w:rPr>
                <w:rFonts w:eastAsia="Times New Roman" w:cs="Times New Roman"/>
                <w:szCs w:val="20"/>
                <w:lang w:eastAsia="ru-RU"/>
              </w:rPr>
              <w:t>__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__</w:t>
            </w:r>
          </w:p>
          <w:p w:rsidR="004E2352" w:rsidRPr="004E2352" w:rsidRDefault="004E2352" w:rsidP="004E23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2352" w:rsidRDefault="004E2352" w:rsidP="004E2352">
      <w:pPr>
        <w:ind w:left="6379"/>
        <w:rPr>
          <w:rFonts w:eastAsia="Times New Roman" w:cs="Times New Roman"/>
          <w:szCs w:val="20"/>
          <w:lang w:eastAsia="ru-RU"/>
        </w:rPr>
      </w:pPr>
    </w:p>
    <w:p w:rsidR="004E2352" w:rsidRPr="004E2352" w:rsidRDefault="004E2352" w:rsidP="004E2352">
      <w:pPr>
        <w:ind w:left="6379"/>
        <w:rPr>
          <w:rFonts w:eastAsia="Times New Roman" w:cs="Times New Roman"/>
          <w:szCs w:val="20"/>
          <w:lang w:eastAsia="ru-RU"/>
        </w:rPr>
      </w:pPr>
    </w:p>
    <w:p w:rsidR="004E2352" w:rsidRDefault="004E2352" w:rsidP="008408F1">
      <w:pPr>
        <w:jc w:val="center"/>
        <w:rPr>
          <w:rFonts w:eastAsia="Times New Roman" w:cs="Times New Roman"/>
          <w:szCs w:val="20"/>
          <w:lang w:eastAsia="ru-RU"/>
        </w:rPr>
      </w:pPr>
      <w:r w:rsidRPr="004E2352">
        <w:rPr>
          <w:rFonts w:eastAsia="Times New Roman" w:cs="Times New Roman"/>
          <w:szCs w:val="20"/>
          <w:lang w:eastAsia="ru-RU"/>
        </w:rPr>
        <w:t xml:space="preserve">Состав </w:t>
      </w:r>
    </w:p>
    <w:p w:rsidR="004E2352" w:rsidRPr="004E2352" w:rsidRDefault="004E2352" w:rsidP="008408F1">
      <w:pPr>
        <w:jc w:val="center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0"/>
          <w:lang w:eastAsia="ru-RU"/>
        </w:rPr>
        <w:t>рабочей группы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 xml:space="preserve">для актуализации схемы теплоснабжения </w:t>
      </w:r>
    </w:p>
    <w:p w:rsidR="004E2352" w:rsidRPr="004E2352" w:rsidRDefault="004E2352" w:rsidP="008408F1">
      <w:pPr>
        <w:jc w:val="center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муниципального образования городской округ город Сургут</w:t>
      </w:r>
    </w:p>
    <w:p w:rsidR="004E2352" w:rsidRPr="004E2352" w:rsidRDefault="004E2352" w:rsidP="004E235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9"/>
        <w:gridCol w:w="504"/>
        <w:gridCol w:w="5805"/>
      </w:tblGrid>
      <w:tr w:rsidR="004E2352" w:rsidRPr="004E2352" w:rsidTr="004E2352">
        <w:tc>
          <w:tcPr>
            <w:tcW w:w="331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Кривцов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0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рабочей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31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50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заместитель председателя рабочей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31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Константин Юрьевич </w:t>
            </w:r>
          </w:p>
        </w:tc>
        <w:tc>
          <w:tcPr>
            <w:tcW w:w="50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хозяйства,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заместитель председателя рабочей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31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Лазарева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Ирина Юрьевна</w:t>
            </w:r>
          </w:p>
        </w:tc>
        <w:tc>
          <w:tcPr>
            <w:tcW w:w="50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инженерной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инфраструктурой департамента городского хозяйства, заместитель председателя рабочей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319" w:type="dxa"/>
            <w:hideMark/>
          </w:tcPr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Калинина </w:t>
            </w:r>
          </w:p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Елена Ильинична</w:t>
            </w:r>
          </w:p>
        </w:tc>
        <w:tc>
          <w:tcPr>
            <w:tcW w:w="50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организации управления инженерной инфраструктурой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хозяйства, секретарь рабочей группы</w:t>
            </w:r>
          </w:p>
        </w:tc>
      </w:tr>
    </w:tbl>
    <w:p w:rsidR="004E2352" w:rsidRPr="004E2352" w:rsidRDefault="004E2352" w:rsidP="004E2352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89"/>
        <w:gridCol w:w="554"/>
        <w:gridCol w:w="5796"/>
      </w:tblGrid>
      <w:tr w:rsidR="004E2352" w:rsidRPr="004E2352" w:rsidTr="004E2352">
        <w:tc>
          <w:tcPr>
            <w:tcW w:w="3289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лены рабочей группы: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96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Смычкова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Татьяна Ивановна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4E235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Пешков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Сергей Михайлович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имуществом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Мединцева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экономики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стратегического планирования </w:t>
            </w: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Панушина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Марина Константиновна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начальник отдела организации управления инженерной инфраструктурой департамента городского хозяйства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Вырвикишко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Владимир Яковлевич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8"/>
                <w:szCs w:val="28"/>
                <w:lang w:eastAsia="ru-RU"/>
              </w:rPr>
              <w:t>учреждения «Дирекция дорожно-транспортного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и жилищно-коммунального комплекса»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Конев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Даниил Владимирович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учреждения «Управление информационных технологий и связи 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Брагин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Игорь Юрьевич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«Управление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и связи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Кузьминых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Александрович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Сургутского городского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Горобец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Виталий Григорьевич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реализации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унитарного предприятия «Городские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Стебенева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Марина Валерьевна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финансам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экономике Сургутского городского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Джабраилов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Али Магомедович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 «Тепловик»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Хаитов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Гусен Магомедович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 «Тепловик»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Вергейчик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Олег Владимирович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филиала публичного акционерного общества «Вторая генерирующая компания </w:t>
            </w: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>оптового рынка электроэнергии» ‒ Сургутская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ГРЭС-1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Грачев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инженера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по эксплуатации филиала публичного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«Юнипро»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«Сургутская ГРЭС-2» 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Невмержицкий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Павел Петрович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генеральный директор открытого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кционерного общества «Сургутгаз»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Марченков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Александр Егорович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инженера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по теплоснабжению общества с ограниченной ответственностью «Сургутские городские электрические сети»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Жариков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Олегович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ТЭУ-начальник котельной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унитарного предприятия «Сургутский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хлебозавод»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Гыченков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службы энерготепловодоснабжения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Управления по эксплуатации зданий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сооружений общества с ограниченной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ответственностью «Газпром трансгаз Сургут»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Кравченко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производственно-технического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отдела Управления по эксплуатации зданий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сооружений общества с ограниченной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ответственностью «Газпром трансгаз Сургут»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Бирюков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Василий Васильевич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MS Mincho" w:cs="Times New Roman"/>
                <w:spacing w:val="-4"/>
                <w:szCs w:val="28"/>
                <w:lang w:eastAsia="ru-RU"/>
              </w:rPr>
            </w:pPr>
            <w:r w:rsidRPr="004E2352">
              <w:rPr>
                <w:rFonts w:eastAsia="MS Mincho" w:cs="Times New Roman"/>
                <w:spacing w:val="-4"/>
                <w:szCs w:val="28"/>
                <w:lang w:eastAsia="ru-RU"/>
              </w:rPr>
              <w:t xml:space="preserve">главный инженер управления по эксплуатации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MS Mincho" w:cs="Times New Roman"/>
                <w:spacing w:val="-4"/>
                <w:szCs w:val="28"/>
                <w:lang w:eastAsia="ru-RU"/>
              </w:rPr>
              <w:t>зданий и сооружений</w:t>
            </w: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открытого акционерного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общества</w:t>
            </w:r>
            <w:r w:rsidRPr="004E2352">
              <w:rPr>
                <w:rFonts w:eastAsia="MS Mincho" w:cs="Times New Roman"/>
                <w:spacing w:val="-4"/>
                <w:szCs w:val="28"/>
                <w:lang w:eastAsia="ru-RU"/>
              </w:rPr>
              <w:t xml:space="preserve"> «Сургутнефтегаз» </w:t>
            </w: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Агапитов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Георгиевич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начальник управления тепловой генерации 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общества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«Сургутстройтрест»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Баранчук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Андрей Иванович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управляющая компания «Северо-Западная тепловая компания»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Дьячков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shd w:val="clear" w:color="auto" w:fill="FFFFFF"/>
                <w:lang w:eastAsia="ru-RU"/>
              </w:rPr>
              <w:t xml:space="preserve">генеральный директор </w:t>
            </w: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открытого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>акционерного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общества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«Аэропорт Сургут»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Мавров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директор закрытого акционерного общества «Сургутспецстрой»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Машенькин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Павел Борисович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исполнительный директор открытого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«Горремстрой»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Сакаев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Ильшат Мирьянович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«ТВС-Сервис»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Сторожук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Николай Каллиникович</w:t>
            </w: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учредитель группы компаний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«Сибпромстрой»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Дьячкова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Ирина Вячеславовна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главный специалист отдела проектирования общества с ограниченной ответственностью «Сибпромстрой-Югория»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8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Сафиоллин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Алексей Маулитжанович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президент Ассоциации строительных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организаций города Сургута и Сургутского района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E2352" w:rsidRDefault="004E2352"/>
    <w:tbl>
      <w:tblPr>
        <w:tblW w:w="9639" w:type="dxa"/>
        <w:tblLook w:val="01E0" w:firstRow="1" w:lastRow="1" w:firstColumn="1" w:lastColumn="1" w:noHBand="0" w:noVBand="0"/>
      </w:tblPr>
      <w:tblGrid>
        <w:gridCol w:w="5665"/>
        <w:gridCol w:w="3974"/>
      </w:tblGrid>
      <w:tr w:rsidR="004E2352" w:rsidRPr="004E2352" w:rsidTr="004E2352">
        <w:tc>
          <w:tcPr>
            <w:tcW w:w="5665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E2352" w:rsidRPr="004E2352" w:rsidRDefault="004E2352" w:rsidP="004E23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4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Приложение 2</w:t>
            </w:r>
          </w:p>
          <w:p w:rsidR="004E2352" w:rsidRDefault="004E2352" w:rsidP="004E235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 xml:space="preserve">к распоряжению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Администрации города</w:t>
            </w:r>
          </w:p>
          <w:p w:rsidR="004E2352" w:rsidRPr="004E2352" w:rsidRDefault="004E2352" w:rsidP="004E2352">
            <w:pPr>
              <w:tabs>
                <w:tab w:val="left" w:pos="10065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4E2352">
              <w:rPr>
                <w:rFonts w:eastAsia="Times New Roman" w:cs="Times New Roman"/>
                <w:szCs w:val="20"/>
                <w:lang w:eastAsia="ru-RU"/>
              </w:rPr>
              <w:t>от __________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__ 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___</w:t>
            </w:r>
            <w:r>
              <w:rPr>
                <w:rFonts w:eastAsia="Times New Roman" w:cs="Times New Roman"/>
                <w:szCs w:val="20"/>
                <w:lang w:eastAsia="ru-RU"/>
              </w:rPr>
              <w:t>__</w:t>
            </w:r>
            <w:r w:rsidRPr="004E2352">
              <w:rPr>
                <w:rFonts w:eastAsia="Times New Roman" w:cs="Times New Roman"/>
                <w:szCs w:val="20"/>
                <w:lang w:eastAsia="ru-RU"/>
              </w:rPr>
              <w:t>___</w:t>
            </w:r>
          </w:p>
          <w:p w:rsidR="004E2352" w:rsidRPr="004E2352" w:rsidRDefault="004E2352" w:rsidP="004E23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2352" w:rsidRPr="004E2352" w:rsidRDefault="004E2352" w:rsidP="004E2352">
      <w:pPr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4E2352" w:rsidRPr="004E2352" w:rsidRDefault="004E2352" w:rsidP="004E2352">
      <w:pPr>
        <w:ind w:left="1211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E2352" w:rsidRDefault="004E2352" w:rsidP="008408F1">
      <w:pPr>
        <w:jc w:val="center"/>
        <w:rPr>
          <w:rFonts w:eastAsia="Times New Roman" w:cs="Times New Roman"/>
          <w:szCs w:val="20"/>
          <w:lang w:eastAsia="ru-RU"/>
        </w:rPr>
      </w:pPr>
      <w:r w:rsidRPr="004E2352">
        <w:rPr>
          <w:rFonts w:eastAsia="Times New Roman" w:cs="Times New Roman"/>
          <w:szCs w:val="20"/>
          <w:lang w:eastAsia="ru-RU"/>
        </w:rPr>
        <w:t xml:space="preserve">Состав </w:t>
      </w:r>
    </w:p>
    <w:p w:rsidR="004E2352" w:rsidRPr="004E2352" w:rsidRDefault="004E2352" w:rsidP="008408F1">
      <w:pPr>
        <w:jc w:val="center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0"/>
          <w:lang w:eastAsia="ru-RU"/>
        </w:rPr>
        <w:t>исполнительной группы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E2352">
        <w:rPr>
          <w:rFonts w:eastAsia="Times New Roman" w:cs="Times New Roman"/>
          <w:szCs w:val="28"/>
          <w:lang w:eastAsia="ru-RU"/>
        </w:rPr>
        <w:t xml:space="preserve">для актуализации схемы теплоснабжения </w:t>
      </w:r>
    </w:p>
    <w:p w:rsidR="004E2352" w:rsidRPr="004E2352" w:rsidRDefault="004E2352" w:rsidP="008408F1">
      <w:pPr>
        <w:jc w:val="center"/>
        <w:rPr>
          <w:rFonts w:eastAsia="Times New Roman" w:cs="Times New Roman"/>
          <w:szCs w:val="28"/>
          <w:lang w:eastAsia="ru-RU"/>
        </w:rPr>
      </w:pPr>
      <w:r w:rsidRPr="004E2352">
        <w:rPr>
          <w:rFonts w:eastAsia="Times New Roman" w:cs="Times New Roman"/>
          <w:szCs w:val="28"/>
          <w:lang w:eastAsia="ru-RU"/>
        </w:rPr>
        <w:t>муниципального образования городской округ город Сургут</w:t>
      </w:r>
    </w:p>
    <w:p w:rsidR="004E2352" w:rsidRPr="004E2352" w:rsidRDefault="004E2352" w:rsidP="004E235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567"/>
        <w:gridCol w:w="5805"/>
      </w:tblGrid>
      <w:tr w:rsidR="004E2352" w:rsidRPr="004E2352" w:rsidTr="004E2352">
        <w:tc>
          <w:tcPr>
            <w:tcW w:w="3256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Лазарева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Ирина Юрьевна</w:t>
            </w:r>
          </w:p>
        </w:tc>
        <w:tc>
          <w:tcPr>
            <w:tcW w:w="567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инженерной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инфраструктурой департамента городского хозяйства, председатель исполнительной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56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Панушина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Марина Константиновна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управления инженерной инфраструктурой департамента городского хозяйства, заместитель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председателя исполнительной группы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56" w:type="dxa"/>
            <w:hideMark/>
          </w:tcPr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Калинина </w:t>
            </w:r>
          </w:p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Елена Ильинична</w:t>
            </w:r>
          </w:p>
        </w:tc>
        <w:tc>
          <w:tcPr>
            <w:tcW w:w="567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5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организации управления инженерной инфраструктурой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хозяйства, секретарь исполнительной группы</w:t>
            </w:r>
          </w:p>
        </w:tc>
      </w:tr>
    </w:tbl>
    <w:p w:rsidR="004E2352" w:rsidRPr="004E2352" w:rsidRDefault="004E2352" w:rsidP="004E2352">
      <w:pPr>
        <w:jc w:val="both"/>
        <w:rPr>
          <w:rFonts w:eastAsia="Times New Roman" w:cs="Times New Roman"/>
          <w:szCs w:val="28"/>
          <w:lang w:eastAsia="ru-RU"/>
        </w:rPr>
      </w:pPr>
    </w:p>
    <w:p w:rsidR="004E2352" w:rsidRDefault="004E2352" w:rsidP="004E235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Pr="004E2352">
        <w:rPr>
          <w:rFonts w:eastAsia="Times New Roman" w:cs="Times New Roman"/>
          <w:szCs w:val="28"/>
          <w:lang w:eastAsia="ru-RU"/>
        </w:rPr>
        <w:t xml:space="preserve">лены исполнительной группы: </w:t>
      </w:r>
    </w:p>
    <w:p w:rsidR="004E2352" w:rsidRPr="004E2352" w:rsidRDefault="004E2352" w:rsidP="004E2352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27"/>
        <w:gridCol w:w="425"/>
        <w:gridCol w:w="5987"/>
      </w:tblGrid>
      <w:tr w:rsidR="004E2352" w:rsidRPr="004E2352" w:rsidTr="004E2352">
        <w:tc>
          <w:tcPr>
            <w:tcW w:w="3227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Мединцева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7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экономики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стратегического планирования </w:t>
            </w:r>
          </w:p>
        </w:tc>
      </w:tr>
      <w:tr w:rsidR="004E2352" w:rsidRPr="004E2352" w:rsidTr="004E2352">
        <w:trPr>
          <w:trHeight w:val="837"/>
        </w:trPr>
        <w:tc>
          <w:tcPr>
            <w:tcW w:w="3227" w:type="dxa"/>
            <w:hideMark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Захарченко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Игорь Ананьевич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7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перспективного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проектирования департамента архитектуры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Мокринская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Ирина Анатольевна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7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комплексной застройки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территории города департамента архитектуры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Сибирева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Ирина Ивановна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7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реестра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имущества комитета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по управлению имуществом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Брагин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Игорь Юрьевич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7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«Управление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информационных технологий и связи 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352" w:rsidRDefault="004E2352"/>
    <w:tbl>
      <w:tblPr>
        <w:tblW w:w="9781" w:type="dxa"/>
        <w:tblLook w:val="01E0" w:firstRow="1" w:lastRow="1" w:firstColumn="1" w:lastColumn="1" w:noHBand="0" w:noVBand="0"/>
      </w:tblPr>
      <w:tblGrid>
        <w:gridCol w:w="3227"/>
        <w:gridCol w:w="425"/>
        <w:gridCol w:w="6129"/>
      </w:tblGrid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Афоничева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Надежда Борисовна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отдела картографии муниципального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«Управление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и связи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Муляр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специального отдела муниципального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«Управление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и связи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Коновалов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ведущий инженер-программист отдела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геоинформационных систем муниципального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«Управление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и связи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Кузьминых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Александрович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«Городские 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Стебенева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Марина Валерьевна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финансам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экономике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«Городские тепловые сети»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Бегичев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Виталий Васильевич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инженера по сетевому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хозяйству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«Городские 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Ступаков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Дмитрий Александрович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инженера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по энергетическому хозяйству Сургутского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унитарного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предприятия «Городские 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Недашковский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Александр Андреевич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технического отдела Сургутского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унитарного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предприятия «Городские тепловые сети»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Хаитов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Гусен Магомедович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Сургутского городского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«Тепловик»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Загнетная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производственно-технического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отдела Сургутского городского муниципального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унитарного предприятия «Тепловик»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Данилова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Наталья Анатольевна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заместитель директора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по жилищно-коммунальному 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комплексу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«Дирекция дорожно-транспортного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Самчук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Анна Юрьевна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  <w:hideMark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производственного отдела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жилищно-коммунального комплекса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«Дирекция дорожно-транспортного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2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Шарипова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Лиана Надировна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производственного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отдела жилищно-коммунального комплекса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«Дирекция дорожно-транспортного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Жариков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Олегович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ТЭУ-начальник котельной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8"/>
                <w:szCs w:val="28"/>
                <w:lang w:eastAsia="ru-RU"/>
              </w:rPr>
              <w:t>унитарного предприятия «Сургутский хлебозавод»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Анастасов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открытого акционерного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общества «Сургутгаз»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Трубчанинова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открытого акционерного общества «Сургутгаз»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Каранкевич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начальник отдела технического перевооружения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реконструкции филиала публичного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акционерного общества «</w:t>
            </w:r>
            <w:r w:rsidRPr="004E2352">
              <w:rPr>
                <w:rFonts w:eastAsia="Times New Roman" w:cs="Times New Roman"/>
                <w:spacing w:val="-4"/>
                <w:szCs w:val="28"/>
                <w:shd w:val="clear" w:color="auto" w:fill="FFFFFF"/>
                <w:lang w:eastAsia="ru-RU"/>
              </w:rPr>
              <w:t>Оптовая генерирующая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компания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-2»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Сургутская ГРЭС-1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Криницын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Роман Аркадьевич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производственно-технического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отдела филиала публичного акционерного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общества «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Оптовая генерирующая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компания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-2»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Сургутская ГРЭС-1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Штепа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Игорь Петрович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производственно-технической службы филиала публичного акционерного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общества «Юнипро»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«Сургутская ГРЭС-2»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Дождалев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Петр Александрович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производственно-технической службы филиала </w:t>
            </w:r>
            <w:r w:rsidRPr="004E2352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публичного акционерного общества «Юнипро» </w:t>
            </w: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«Сургутская ГРЭС-2»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Синельников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ведущий инженер-технолог производственно-технической службы филиала публичного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«Юнипро»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«Сургутская ГРЭС-2»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Васильконов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Юрий Сергеевич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инженер-технолог 2 категории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производственно-технической службы филиала публичного акционерного общества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«Юнипро» </w:t>
            </w:r>
            <w:r>
              <w:rPr>
                <w:rFonts w:eastAsia="Times New Roman" w:cs="Times New Roman"/>
                <w:szCs w:val="28"/>
                <w:lang w:eastAsia="ru-RU"/>
              </w:rPr>
              <w:t>‒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«Сургутская ГРЭС-2»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Марченков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Александр Егорович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инженера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по теплоснабжению общества с ограниченной ответственностью «Сургутские городские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электрические сети»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Милютина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4"/>
                <w:szCs w:val="28"/>
                <w:lang w:eastAsia="ru-RU"/>
              </w:rPr>
              <w:t>ведущий инженер производственно-технической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службы общества с ограниченной </w:t>
            </w:r>
          </w:p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>ответственностью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«Сургутские городские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электрические сети»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Чернявская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Юлия Олеговна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инженер производственно-технической службы общества с ограниченной ответственностью «Сургутские городские электрические сети»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Посохов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ремонтно-</w:t>
            </w:r>
            <w:r w:rsidRPr="004E2352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эксплуатационного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 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участка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-2 службы энерготепловодоснабжения Управления по эксплуатации зданий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 сооружений общества с ограниченной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ответственностью «Газпром трансгаз Сургут»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Ткаченко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Анна Владимировна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инженер </w:t>
            </w:r>
            <w:r w:rsidRPr="004E2352">
              <w:rPr>
                <w:rFonts w:eastAsia="Times New Roman" w:cs="Times New Roman"/>
                <w:spacing w:val="-6"/>
                <w:szCs w:val="28"/>
                <w:lang w:val="en-US" w:eastAsia="ru-RU"/>
              </w:rPr>
              <w:t>I</w:t>
            </w: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категории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>производственно-технического отдела Управления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по эксплуатации зданий и сооружений общества с ограниченной ответственностью «Газпром трансгаз Сургут»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Бирюков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Василий Васильевич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MS Mincho" w:cs="Times New Roman"/>
                <w:szCs w:val="28"/>
                <w:lang w:eastAsia="ru-RU"/>
              </w:rPr>
              <w:t>главный инженер управления по эксплуатации зданий и сооружений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открытого акционерного общества</w:t>
            </w:r>
            <w:r w:rsidRPr="004E2352">
              <w:rPr>
                <w:rFonts w:eastAsia="MS Mincho" w:cs="Times New Roman"/>
                <w:szCs w:val="28"/>
                <w:lang w:eastAsia="ru-RU"/>
              </w:rPr>
              <w:t xml:space="preserve"> «Сургутнефтегаз» 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Агапитов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Георгиевич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начальник управления тепловой генерации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общества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«Сургутстройтрест»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Бокий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Сергей Павлович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общества с ограниченной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управляющая компания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«Северо-Западная тепловая компания»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Давидюк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Инна Петровна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теплоэнергетик общества с ограниченной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«Сибпромстрой-18»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Курганская </w:t>
            </w:r>
          </w:p>
          <w:p w:rsidR="004E2352" w:rsidRPr="004E2352" w:rsidRDefault="004E2352" w:rsidP="004E23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Галина Васильевна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инженер-теплоэнергетик закрытого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«Сургутспецстрой»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Машенькин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Павел Борисович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исполнительный директор открытого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«Горремстрой»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</w:tcPr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Сакаев 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Ильшат Мирьянович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«ТВС-Сервис»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E2352" w:rsidRPr="004E2352" w:rsidTr="004E2352">
        <w:tc>
          <w:tcPr>
            <w:tcW w:w="3227" w:type="dxa"/>
            <w:hideMark/>
          </w:tcPr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Ященков </w:t>
            </w:r>
          </w:p>
          <w:p w:rsidR="004E2352" w:rsidRPr="004E2352" w:rsidRDefault="004E2352" w:rsidP="004E235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425" w:type="dxa"/>
            <w:hideMark/>
          </w:tcPr>
          <w:p w:rsidR="004E2352" w:rsidRPr="004E2352" w:rsidRDefault="004E2352" w:rsidP="004E235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4E2352" w:rsidRPr="004E2352" w:rsidRDefault="004E2352" w:rsidP="004E2352">
            <w:pPr>
              <w:tabs>
                <w:tab w:val="left" w:leader="dot" w:pos="3060"/>
              </w:tabs>
              <w:ind w:right="-115"/>
              <w:rPr>
                <w:rFonts w:eastAsia="Times New Roman" w:cs="Times New Roman"/>
                <w:szCs w:val="28"/>
                <w:lang w:eastAsia="ru-RU"/>
              </w:rPr>
            </w:pPr>
            <w:r w:rsidRPr="004E2352">
              <w:rPr>
                <w:rFonts w:eastAsia="Times New Roman" w:cs="Times New Roman"/>
                <w:spacing w:val="-6"/>
                <w:szCs w:val="28"/>
                <w:shd w:val="clear" w:color="auto" w:fill="FFFFFF"/>
                <w:lang w:eastAsia="ru-RU"/>
              </w:rPr>
              <w:t xml:space="preserve">начальник службы </w:t>
            </w:r>
            <w:r w:rsidRPr="004E2352">
              <w:rPr>
                <w:rFonts w:eastAsia="Times New Roman" w:cs="Times New Roman"/>
                <w:spacing w:val="-6"/>
                <w:szCs w:val="28"/>
                <w:lang w:eastAsia="ru-RU"/>
              </w:rPr>
              <w:t>тепло и санитарно-технического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обеспечения открытого акционерного общества</w:t>
            </w:r>
            <w:r w:rsidRPr="004E2352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«Аэропорт Сургут»</w:t>
            </w:r>
            <w:r w:rsidRPr="004E2352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4E2352" w:rsidRPr="004E2352" w:rsidRDefault="004E2352" w:rsidP="004E235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72112" w:rsidRPr="004E2352" w:rsidRDefault="00672112" w:rsidP="004E2352"/>
    <w:sectPr w:rsidR="00672112" w:rsidRPr="004E2352" w:rsidSect="004E2352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A8" w:rsidRDefault="000E1CA8" w:rsidP="004E2352">
      <w:r>
        <w:separator/>
      </w:r>
    </w:p>
  </w:endnote>
  <w:endnote w:type="continuationSeparator" w:id="0">
    <w:p w:rsidR="000E1CA8" w:rsidRDefault="000E1CA8" w:rsidP="004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A8" w:rsidRDefault="000E1CA8" w:rsidP="004E2352">
      <w:r>
        <w:separator/>
      </w:r>
    </w:p>
  </w:footnote>
  <w:footnote w:type="continuationSeparator" w:id="0">
    <w:p w:rsidR="000E1CA8" w:rsidRDefault="000E1CA8" w:rsidP="004E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9542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E2352" w:rsidRPr="004E2352" w:rsidRDefault="004E2352">
        <w:pPr>
          <w:pStyle w:val="a4"/>
          <w:jc w:val="center"/>
          <w:rPr>
            <w:sz w:val="20"/>
          </w:rPr>
        </w:pPr>
        <w:r w:rsidRPr="004E2352">
          <w:rPr>
            <w:sz w:val="20"/>
          </w:rPr>
          <w:fldChar w:fldCharType="begin"/>
        </w:r>
        <w:r w:rsidRPr="004E2352">
          <w:rPr>
            <w:sz w:val="20"/>
          </w:rPr>
          <w:instrText>PAGE   \* MERGEFORMAT</w:instrText>
        </w:r>
        <w:r w:rsidRPr="004E2352">
          <w:rPr>
            <w:sz w:val="20"/>
          </w:rPr>
          <w:fldChar w:fldCharType="separate"/>
        </w:r>
        <w:r w:rsidR="006D505E">
          <w:rPr>
            <w:noProof/>
            <w:sz w:val="20"/>
          </w:rPr>
          <w:t>1</w:t>
        </w:r>
        <w:r w:rsidRPr="004E2352">
          <w:rPr>
            <w:sz w:val="20"/>
          </w:rPr>
          <w:fldChar w:fldCharType="end"/>
        </w:r>
      </w:p>
    </w:sdtContent>
  </w:sdt>
  <w:p w:rsidR="004E2352" w:rsidRDefault="004E23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52"/>
    <w:rsid w:val="000E1CA8"/>
    <w:rsid w:val="003B46E0"/>
    <w:rsid w:val="004E2352"/>
    <w:rsid w:val="00672112"/>
    <w:rsid w:val="006D505E"/>
    <w:rsid w:val="006D7B0B"/>
    <w:rsid w:val="00701142"/>
    <w:rsid w:val="00817E7A"/>
    <w:rsid w:val="008408F1"/>
    <w:rsid w:val="008614C5"/>
    <w:rsid w:val="009A1341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8AE9"/>
  <w15:chartTrackingRefBased/>
  <w15:docId w15:val="{8162BDDA-3D6A-4E98-AAF1-A5E5968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3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3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2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35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2017-04-10T04:37:00Z</cp:lastPrinted>
  <dcterms:created xsi:type="dcterms:W3CDTF">2017-04-13T04:12:00Z</dcterms:created>
  <dcterms:modified xsi:type="dcterms:W3CDTF">2017-04-13T04:12:00Z</dcterms:modified>
</cp:coreProperties>
</file>