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C3158" w:rsidTr="00934891">
        <w:trPr>
          <w:jc w:val="center"/>
        </w:trPr>
        <w:tc>
          <w:tcPr>
            <w:tcW w:w="142" w:type="dxa"/>
            <w:noWrap/>
          </w:tcPr>
          <w:p w:rsidR="002C3158" w:rsidRPr="005541F0" w:rsidRDefault="002C315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C3158" w:rsidRPr="00EC7D10" w:rsidRDefault="009F57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2C3158" w:rsidRPr="005541F0" w:rsidRDefault="002C31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C3158" w:rsidRPr="009F57E0" w:rsidRDefault="009F57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C3158" w:rsidRPr="005541F0" w:rsidRDefault="002C31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C3158" w:rsidRPr="00EC7D10" w:rsidRDefault="009F57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C3158" w:rsidRPr="005541F0" w:rsidRDefault="002C31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C3158" w:rsidRPr="005541F0" w:rsidRDefault="002C315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C3158" w:rsidRPr="005541F0" w:rsidRDefault="002C31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C3158" w:rsidRPr="009F57E0" w:rsidRDefault="009F57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546</w:t>
            </w:r>
          </w:p>
        </w:tc>
      </w:tr>
    </w:tbl>
    <w:p w:rsidR="002C3158" w:rsidRPr="00EE45CB" w:rsidRDefault="002C315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000165" r:id="rId7"/>
                              </w:object>
                            </w:r>
                          </w:p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C3158" w:rsidRPr="00C46D9A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3158" w:rsidRPr="005541F0" w:rsidRDefault="002C31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C3158" w:rsidRPr="005541F0" w:rsidRDefault="002C31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C3158" w:rsidRPr="005541F0" w:rsidRDefault="002C31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000165" r:id="rId8"/>
                        </w:object>
                      </w:r>
                    </w:p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C3158" w:rsidRPr="00C46D9A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C3158" w:rsidRPr="005541F0" w:rsidRDefault="002C315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C3158" w:rsidRPr="005541F0" w:rsidRDefault="002C315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C3158" w:rsidRPr="005541F0" w:rsidRDefault="002C31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C3158" w:rsidRDefault="002C3158" w:rsidP="002C3158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2C3158" w:rsidRDefault="002C3158" w:rsidP="002C3158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07.10.2016 </w:t>
      </w:r>
    </w:p>
    <w:p w:rsidR="002C3158" w:rsidRDefault="002C3158" w:rsidP="002C3158">
      <w:pPr>
        <w:jc w:val="both"/>
        <w:rPr>
          <w:szCs w:val="28"/>
        </w:rPr>
      </w:pPr>
      <w:r>
        <w:rPr>
          <w:szCs w:val="28"/>
        </w:rPr>
        <w:t>№ 1880 «</w:t>
      </w:r>
      <w:r w:rsidRPr="009C09C6">
        <w:rPr>
          <w:szCs w:val="28"/>
        </w:rPr>
        <w:t xml:space="preserve">Об утверждении правил </w:t>
      </w:r>
    </w:p>
    <w:p w:rsidR="002C3158" w:rsidRDefault="002C3158" w:rsidP="002C3158">
      <w:pPr>
        <w:jc w:val="both"/>
        <w:rPr>
          <w:szCs w:val="28"/>
        </w:rPr>
      </w:pPr>
      <w:r w:rsidRPr="009C09C6">
        <w:rPr>
          <w:szCs w:val="28"/>
        </w:rPr>
        <w:t xml:space="preserve">определения нормативных затрат </w:t>
      </w:r>
    </w:p>
    <w:p w:rsidR="002C3158" w:rsidRDefault="002C3158" w:rsidP="002C3158">
      <w:pPr>
        <w:jc w:val="both"/>
        <w:rPr>
          <w:szCs w:val="28"/>
        </w:rPr>
      </w:pPr>
      <w:r w:rsidRPr="009C09C6">
        <w:rPr>
          <w:szCs w:val="28"/>
        </w:rPr>
        <w:t xml:space="preserve">на обеспечение функций главного </w:t>
      </w:r>
    </w:p>
    <w:p w:rsidR="002C3158" w:rsidRDefault="002C3158" w:rsidP="002C3158">
      <w:pPr>
        <w:jc w:val="both"/>
        <w:rPr>
          <w:szCs w:val="28"/>
        </w:rPr>
      </w:pPr>
      <w:r w:rsidRPr="009C09C6">
        <w:rPr>
          <w:szCs w:val="28"/>
        </w:rPr>
        <w:t xml:space="preserve">распорядителя бюджетных средств </w:t>
      </w:r>
    </w:p>
    <w:p w:rsidR="002C3158" w:rsidRDefault="002C3158" w:rsidP="002C3158">
      <w:pPr>
        <w:jc w:val="both"/>
        <w:rPr>
          <w:szCs w:val="28"/>
        </w:rPr>
      </w:pPr>
      <w:r w:rsidRPr="009C09C6">
        <w:rPr>
          <w:szCs w:val="28"/>
        </w:rPr>
        <w:t xml:space="preserve">департамента архитектуры </w:t>
      </w:r>
    </w:p>
    <w:p w:rsidR="002C3158" w:rsidRPr="002C3158" w:rsidRDefault="002C3158" w:rsidP="002C3158">
      <w:pPr>
        <w:jc w:val="both"/>
        <w:rPr>
          <w:spacing w:val="-8"/>
          <w:szCs w:val="28"/>
        </w:rPr>
      </w:pPr>
      <w:r w:rsidRPr="002C3158">
        <w:rPr>
          <w:spacing w:val="-8"/>
          <w:szCs w:val="28"/>
        </w:rPr>
        <w:t xml:space="preserve">и градостроительства и подведомственного </w:t>
      </w:r>
    </w:p>
    <w:p w:rsidR="002C3158" w:rsidRPr="002C3158" w:rsidRDefault="002C3158" w:rsidP="002C3158">
      <w:pPr>
        <w:jc w:val="both"/>
        <w:rPr>
          <w:spacing w:val="-8"/>
          <w:szCs w:val="28"/>
        </w:rPr>
      </w:pPr>
      <w:r w:rsidRPr="002C3158">
        <w:rPr>
          <w:spacing w:val="-8"/>
          <w:szCs w:val="28"/>
        </w:rPr>
        <w:t xml:space="preserve">ему муниципального казенного учреждения </w:t>
      </w:r>
    </w:p>
    <w:p w:rsidR="002C3158" w:rsidRPr="002C3158" w:rsidRDefault="002C3158" w:rsidP="002C3158">
      <w:pPr>
        <w:jc w:val="both"/>
        <w:rPr>
          <w:spacing w:val="-8"/>
          <w:szCs w:val="28"/>
        </w:rPr>
      </w:pPr>
      <w:r w:rsidRPr="002C3158">
        <w:rPr>
          <w:spacing w:val="-8"/>
          <w:szCs w:val="28"/>
        </w:rPr>
        <w:t>«Управление капитального строительства»</w:t>
      </w:r>
    </w:p>
    <w:p w:rsidR="002C3158" w:rsidRDefault="002C3158" w:rsidP="002C3158">
      <w:pPr>
        <w:jc w:val="both"/>
        <w:rPr>
          <w:szCs w:val="28"/>
        </w:rPr>
      </w:pPr>
    </w:p>
    <w:p w:rsidR="002C3158" w:rsidRDefault="002C3158" w:rsidP="002C3158">
      <w:pPr>
        <w:jc w:val="both"/>
        <w:rPr>
          <w:szCs w:val="28"/>
        </w:rPr>
      </w:pPr>
    </w:p>
    <w:p w:rsidR="002C3158" w:rsidRPr="009C09C6" w:rsidRDefault="002C3158" w:rsidP="002C3158">
      <w:pPr>
        <w:ind w:firstLine="567"/>
        <w:jc w:val="both"/>
        <w:rPr>
          <w:szCs w:val="28"/>
        </w:rPr>
      </w:pPr>
      <w:r w:rsidRPr="009C09C6">
        <w:rPr>
          <w:szCs w:val="28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Cs w:val="28"/>
        </w:rPr>
        <w:t>п</w:t>
      </w:r>
      <w:r w:rsidRPr="009C09C6">
        <w:rPr>
          <w:szCs w:val="28"/>
        </w:rPr>
        <w:t>остановлением Правительства</w:t>
      </w:r>
      <w:r>
        <w:rPr>
          <w:szCs w:val="28"/>
        </w:rPr>
        <w:t xml:space="preserve">                  </w:t>
      </w:r>
      <w:r w:rsidRPr="009C09C6">
        <w:rPr>
          <w:szCs w:val="28"/>
        </w:rPr>
        <w:t xml:space="preserve">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>
        <w:rPr>
          <w:szCs w:val="28"/>
        </w:rPr>
        <w:t xml:space="preserve">             </w:t>
      </w:r>
      <w:r w:rsidRPr="009C09C6">
        <w:rPr>
          <w:szCs w:val="28"/>
        </w:rPr>
        <w:t xml:space="preserve">органов, включая соответственно территориальные органы и подведомственные казенные учреждения», постановлением Администрации города от 25.09.2015 </w:t>
      </w:r>
      <w:r>
        <w:rPr>
          <w:szCs w:val="28"/>
        </w:rPr>
        <w:t xml:space="preserve">    </w:t>
      </w:r>
      <w:r w:rsidRPr="009C09C6">
        <w:rPr>
          <w:szCs w:val="28"/>
        </w:rPr>
        <w:t xml:space="preserve">№ 6749 «Об утверждении требований к определению нормативных затрат </w:t>
      </w:r>
      <w:r>
        <w:rPr>
          <w:szCs w:val="28"/>
        </w:rPr>
        <w:t xml:space="preserve">                      </w:t>
      </w:r>
      <w:r w:rsidRPr="009C09C6">
        <w:rPr>
          <w:szCs w:val="28"/>
        </w:rPr>
        <w:t>на обеспечение функций муниципальных органов,</w:t>
      </w:r>
      <w:r>
        <w:rPr>
          <w:szCs w:val="28"/>
        </w:rPr>
        <w:t xml:space="preserve"> </w:t>
      </w:r>
      <w:r w:rsidRPr="009C09C6">
        <w:rPr>
          <w:szCs w:val="28"/>
        </w:rPr>
        <w:t>в том числе подведомст</w:t>
      </w:r>
      <w:r>
        <w:rPr>
          <w:szCs w:val="28"/>
        </w:rPr>
        <w:t xml:space="preserve">-            </w:t>
      </w:r>
      <w:r w:rsidRPr="009C09C6">
        <w:rPr>
          <w:szCs w:val="28"/>
        </w:rPr>
        <w:t>венных им казенных учреждений»:</w:t>
      </w:r>
    </w:p>
    <w:p w:rsidR="002C3158" w:rsidRDefault="002C3158" w:rsidP="002C3158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07.10.2016 № 1880              «</w:t>
      </w:r>
      <w:r w:rsidRPr="009C09C6">
        <w:rPr>
          <w:szCs w:val="28"/>
        </w:rPr>
        <w:t>Об утверждении правил определения</w:t>
      </w:r>
      <w:r>
        <w:rPr>
          <w:szCs w:val="28"/>
        </w:rPr>
        <w:t xml:space="preserve"> </w:t>
      </w:r>
      <w:r w:rsidRPr="009C09C6">
        <w:rPr>
          <w:szCs w:val="28"/>
        </w:rPr>
        <w:t>нормативных затрат на обеспечение функций главного распорядителя бюджетных средств департамента архитектуры и градостроительства и подведомственного ему</w:t>
      </w:r>
      <w:r>
        <w:rPr>
          <w:szCs w:val="28"/>
        </w:rPr>
        <w:t xml:space="preserve"> </w:t>
      </w:r>
      <w:r w:rsidRPr="009C09C6">
        <w:rPr>
          <w:szCs w:val="28"/>
        </w:rPr>
        <w:t xml:space="preserve">муниципального казенного </w:t>
      </w:r>
      <w:r w:rsidRPr="002C3158">
        <w:rPr>
          <w:spacing w:val="-8"/>
          <w:szCs w:val="28"/>
        </w:rPr>
        <w:t>учреждения «Управление капитального строительства» (с изменениями от 29.12.2016</w:t>
      </w:r>
      <w:r w:rsidRPr="003D2645">
        <w:rPr>
          <w:szCs w:val="28"/>
        </w:rPr>
        <w:t xml:space="preserve"> № 2609) следующие изменения:</w:t>
      </w:r>
    </w:p>
    <w:p w:rsidR="002C3158" w:rsidRDefault="002C3158" w:rsidP="002C3158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4C282A">
        <w:rPr>
          <w:szCs w:val="28"/>
        </w:rPr>
        <w:t>В п</w:t>
      </w:r>
      <w:r>
        <w:rPr>
          <w:szCs w:val="28"/>
        </w:rPr>
        <w:t>риложени</w:t>
      </w:r>
      <w:r w:rsidR="004C282A">
        <w:rPr>
          <w:szCs w:val="28"/>
        </w:rPr>
        <w:t>и</w:t>
      </w:r>
      <w:r>
        <w:rPr>
          <w:szCs w:val="28"/>
        </w:rPr>
        <w:t xml:space="preserve"> 1 к </w:t>
      </w:r>
      <w:r w:rsidRPr="0055107C">
        <w:rPr>
          <w:szCs w:val="28"/>
        </w:rPr>
        <w:t>распоряжени</w:t>
      </w:r>
      <w:r>
        <w:rPr>
          <w:szCs w:val="28"/>
        </w:rPr>
        <w:t xml:space="preserve">ю: </w:t>
      </w:r>
    </w:p>
    <w:p w:rsidR="002C3158" w:rsidRDefault="002C3158" w:rsidP="002C3158">
      <w:pPr>
        <w:ind w:firstLine="567"/>
        <w:jc w:val="both"/>
        <w:rPr>
          <w:szCs w:val="28"/>
        </w:rPr>
      </w:pPr>
      <w:r>
        <w:rPr>
          <w:szCs w:val="28"/>
        </w:rPr>
        <w:t>1.1.1. Подпункт 3.4.2</w:t>
      </w:r>
      <w:r w:rsidRPr="003D2645">
        <w:rPr>
          <w:szCs w:val="28"/>
        </w:rPr>
        <w:t xml:space="preserve"> </w:t>
      </w:r>
      <w:r>
        <w:rPr>
          <w:szCs w:val="28"/>
        </w:rPr>
        <w:t>пункта 3.4 изложить в следующей редакции:</w:t>
      </w:r>
    </w:p>
    <w:p w:rsidR="002C3158" w:rsidRPr="003D264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«3.4.2. </w:t>
      </w:r>
      <w:r w:rsidRPr="003D2645">
        <w:rPr>
          <w:szCs w:val="28"/>
        </w:rPr>
        <w:t>Затраты на проведение предрейсового и послерейсового медицинского ос</w:t>
      </w:r>
      <w:r>
        <w:rPr>
          <w:szCs w:val="28"/>
        </w:rPr>
        <w:t>мотра</w:t>
      </w:r>
      <w:r w:rsidRPr="003D2645">
        <w:rPr>
          <w:szCs w:val="28"/>
        </w:rPr>
        <w:t xml:space="preserve"> водителей транспортных средств (З</w:t>
      </w:r>
      <w:r w:rsidRPr="003D2645">
        <w:rPr>
          <w:sz w:val="16"/>
          <w:szCs w:val="16"/>
        </w:rPr>
        <w:t>осм</w:t>
      </w:r>
      <w:r w:rsidRPr="003D2645">
        <w:rPr>
          <w:szCs w:val="28"/>
        </w:rPr>
        <w:t>) определяются по формуле:</w:t>
      </w:r>
    </w:p>
    <w:p w:rsidR="002C3158" w:rsidRPr="003D264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2C3158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2645">
        <w:rPr>
          <w:szCs w:val="28"/>
        </w:rPr>
        <w:t>З</w:t>
      </w:r>
      <w:r w:rsidRPr="003D2645">
        <w:rPr>
          <w:sz w:val="16"/>
          <w:szCs w:val="16"/>
        </w:rPr>
        <w:t xml:space="preserve">осм  </w:t>
      </w:r>
      <w:r w:rsidRPr="003D2645">
        <w:t>=</w:t>
      </w:r>
      <w:r w:rsidRPr="003D2645">
        <w:rPr>
          <w:sz w:val="16"/>
          <w:szCs w:val="16"/>
        </w:rPr>
        <w:t xml:space="preserve">  </w:t>
      </w:r>
      <w:r w:rsidRPr="003D2645">
        <w:rPr>
          <w:szCs w:val="28"/>
          <w:lang w:val="en-US"/>
        </w:rPr>
        <w:t>Q</w:t>
      </w:r>
      <w:r w:rsidRPr="003D2645">
        <w:rPr>
          <w:sz w:val="16"/>
          <w:szCs w:val="16"/>
        </w:rPr>
        <w:t xml:space="preserve">вод  </w:t>
      </w:r>
      <w:r w:rsidRPr="003D2645">
        <w:t>×</w:t>
      </w:r>
      <w:r w:rsidRPr="003D2645">
        <w:rPr>
          <w:sz w:val="16"/>
          <w:szCs w:val="16"/>
        </w:rPr>
        <w:t xml:space="preserve">  </w:t>
      </w:r>
      <w:r w:rsidRPr="003D2645">
        <w:rPr>
          <w:szCs w:val="28"/>
          <w:lang w:val="en-US"/>
        </w:rPr>
        <w:t>P</w:t>
      </w:r>
      <w:r w:rsidRPr="003D2645">
        <w:rPr>
          <w:sz w:val="16"/>
          <w:szCs w:val="16"/>
          <w:lang w:val="en-US"/>
        </w:rPr>
        <w:t>i</w:t>
      </w:r>
      <w:r w:rsidRPr="003D2645">
        <w:rPr>
          <w:sz w:val="16"/>
          <w:szCs w:val="16"/>
        </w:rPr>
        <w:t xml:space="preserve">по  </w:t>
      </w:r>
      <w:r w:rsidRPr="003D2645">
        <w:t>×</w:t>
      </w:r>
      <w:r w:rsidRPr="003D2645">
        <w:rPr>
          <w:sz w:val="16"/>
          <w:szCs w:val="16"/>
        </w:rPr>
        <w:t xml:space="preserve">  </w:t>
      </w:r>
      <w:r w:rsidRPr="003D2645">
        <w:t>(</w:t>
      </w:r>
      <w:r w:rsidRPr="003D2645">
        <w:rPr>
          <w:szCs w:val="28"/>
          <w:lang w:val="en-US"/>
        </w:rPr>
        <w:t>N</w:t>
      </w:r>
      <w:r w:rsidRPr="003D2645">
        <w:rPr>
          <w:sz w:val="16"/>
          <w:szCs w:val="16"/>
        </w:rPr>
        <w:t xml:space="preserve">рд  </w:t>
      </w:r>
      <w:r w:rsidRPr="003D2645">
        <w:t>–</w:t>
      </w:r>
      <w:r w:rsidRPr="003D2645">
        <w:rPr>
          <w:sz w:val="16"/>
          <w:szCs w:val="16"/>
        </w:rPr>
        <w:t xml:space="preserve">  </w:t>
      </w:r>
      <w:r w:rsidRPr="003D2645">
        <w:rPr>
          <w:szCs w:val="28"/>
          <w:lang w:val="en-US"/>
        </w:rPr>
        <w:t>M</w:t>
      </w:r>
      <w:r w:rsidRPr="003D2645">
        <w:rPr>
          <w:sz w:val="16"/>
          <w:szCs w:val="16"/>
        </w:rPr>
        <w:t>од</w:t>
      </w:r>
      <w:r w:rsidRPr="003D2645">
        <w:t>)</w:t>
      </w:r>
      <w:r w:rsidRPr="003D2645">
        <w:rPr>
          <w:szCs w:val="28"/>
        </w:rPr>
        <w:t xml:space="preserve"> , где:</w:t>
      </w:r>
    </w:p>
    <w:p w:rsidR="002C3158" w:rsidRPr="003D264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2C3158" w:rsidRPr="003D264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2645">
        <w:rPr>
          <w:szCs w:val="28"/>
          <w:lang w:val="en-US"/>
        </w:rPr>
        <w:t>Q</w:t>
      </w:r>
      <w:r w:rsidRPr="003D2645">
        <w:rPr>
          <w:sz w:val="16"/>
          <w:szCs w:val="16"/>
        </w:rPr>
        <w:t xml:space="preserve">вод </w:t>
      </w:r>
      <w:r w:rsidRPr="003D2645">
        <w:rPr>
          <w:szCs w:val="28"/>
        </w:rPr>
        <w:t xml:space="preserve"> – количество водителей;</w:t>
      </w:r>
    </w:p>
    <w:p w:rsidR="002C3158" w:rsidRPr="003D264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2645">
        <w:rPr>
          <w:szCs w:val="28"/>
          <w:lang w:val="en-US"/>
        </w:rPr>
        <w:t>P</w:t>
      </w:r>
      <w:r w:rsidRPr="003D2645">
        <w:rPr>
          <w:sz w:val="16"/>
          <w:szCs w:val="16"/>
          <w:lang w:val="en-US"/>
        </w:rPr>
        <w:t>i</w:t>
      </w:r>
      <w:r w:rsidRPr="003D2645">
        <w:rPr>
          <w:sz w:val="16"/>
          <w:szCs w:val="16"/>
        </w:rPr>
        <w:t xml:space="preserve">по </w:t>
      </w:r>
      <w:r w:rsidRPr="003D2645">
        <w:rPr>
          <w:szCs w:val="28"/>
        </w:rPr>
        <w:t xml:space="preserve"> – цена проведения одного предрейсового и послерейсового </w:t>
      </w:r>
      <w:r>
        <w:rPr>
          <w:szCs w:val="28"/>
        </w:rPr>
        <w:t xml:space="preserve">медицинского </w:t>
      </w:r>
      <w:r w:rsidRPr="003D2645">
        <w:rPr>
          <w:szCs w:val="28"/>
        </w:rPr>
        <w:t>осмотра;</w:t>
      </w:r>
    </w:p>
    <w:p w:rsidR="002C3158" w:rsidRPr="003D264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D2645">
        <w:rPr>
          <w:szCs w:val="28"/>
          <w:lang w:val="en-US"/>
        </w:rPr>
        <w:t>N</w:t>
      </w:r>
      <w:r w:rsidRPr="003D2645">
        <w:rPr>
          <w:sz w:val="16"/>
          <w:szCs w:val="16"/>
        </w:rPr>
        <w:t xml:space="preserve">рд </w:t>
      </w:r>
      <w:r w:rsidRPr="003D2645">
        <w:rPr>
          <w:szCs w:val="28"/>
        </w:rPr>
        <w:t xml:space="preserve"> – количество рабочих дней в году;</w:t>
      </w:r>
    </w:p>
    <w:p w:rsidR="002C3158" w:rsidRPr="003D264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2645">
        <w:rPr>
          <w:szCs w:val="28"/>
          <w:lang w:val="en-US"/>
        </w:rPr>
        <w:t>M</w:t>
      </w:r>
      <w:r w:rsidRPr="003D2645">
        <w:rPr>
          <w:sz w:val="16"/>
          <w:szCs w:val="16"/>
        </w:rPr>
        <w:t xml:space="preserve">од </w:t>
      </w:r>
      <w:r w:rsidRPr="003D2645">
        <w:rPr>
          <w:szCs w:val="28"/>
        </w:rPr>
        <w:t xml:space="preserve"> – количество отпускных дней в году.</w:t>
      </w:r>
    </w:p>
    <w:p w:rsidR="002C3158" w:rsidRPr="002C3158" w:rsidRDefault="002C3158" w:rsidP="002C3158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409"/>
        <w:gridCol w:w="1276"/>
        <w:gridCol w:w="1389"/>
        <w:gridCol w:w="1418"/>
      </w:tblGrid>
      <w:tr w:rsidR="002C3158" w:rsidRPr="003D2645" w:rsidTr="002C3158">
        <w:tc>
          <w:tcPr>
            <w:tcW w:w="3256" w:type="dxa"/>
            <w:shd w:val="clear" w:color="auto" w:fill="auto"/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Наименование услуги</w:t>
            </w:r>
          </w:p>
        </w:tc>
        <w:tc>
          <w:tcPr>
            <w:tcW w:w="1134" w:type="dxa"/>
            <w:shd w:val="clear" w:color="auto" w:fill="auto"/>
          </w:tcPr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Коли-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чество води-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 xml:space="preserve">телей, 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не более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(чел.)</w:t>
            </w:r>
          </w:p>
        </w:tc>
        <w:tc>
          <w:tcPr>
            <w:tcW w:w="2409" w:type="dxa"/>
            <w:shd w:val="clear" w:color="auto" w:fill="auto"/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D2645">
              <w:rPr>
                <w:sz w:val="27"/>
                <w:szCs w:val="27"/>
              </w:rPr>
              <w:t xml:space="preserve">Цена </w:t>
            </w:r>
          </w:p>
          <w:p w:rsidR="002C3158" w:rsidRPr="003D2645" w:rsidRDefault="002C3158" w:rsidP="002C3158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7"/>
                <w:szCs w:val="27"/>
              </w:rPr>
            </w:pPr>
            <w:r w:rsidRPr="003D2645">
              <w:rPr>
                <w:sz w:val="27"/>
                <w:szCs w:val="27"/>
              </w:rPr>
              <w:t xml:space="preserve">проведения одного 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3D2645">
              <w:rPr>
                <w:sz w:val="27"/>
                <w:szCs w:val="27"/>
              </w:rPr>
              <w:t xml:space="preserve">предрейсового 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3D2645">
              <w:rPr>
                <w:sz w:val="27"/>
                <w:szCs w:val="27"/>
              </w:rPr>
              <w:t xml:space="preserve">и послерейсового 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медицинского </w:t>
            </w:r>
          </w:p>
          <w:p w:rsidR="002C3158" w:rsidRPr="003D2645" w:rsidRDefault="002C3158" w:rsidP="002C31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 w:val="27"/>
                <w:szCs w:val="27"/>
              </w:rPr>
              <w:t>осмотра, не более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Коли</w:t>
            </w:r>
            <w:r>
              <w:rPr>
                <w:szCs w:val="28"/>
              </w:rPr>
              <w:t>-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 xml:space="preserve">чество 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 xml:space="preserve">рабочих 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 xml:space="preserve">дней 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в году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Коли</w:t>
            </w:r>
            <w:r>
              <w:rPr>
                <w:szCs w:val="28"/>
              </w:rPr>
              <w:t>-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 xml:space="preserve">чество 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 xml:space="preserve">отпускных дней </w:t>
            </w:r>
          </w:p>
          <w:p w:rsidR="002C3158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 xml:space="preserve">в году, 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не менее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</w:p>
        </w:tc>
      </w:tr>
      <w:tr w:rsidR="002C3158" w:rsidRPr="0055107C" w:rsidTr="002C3158">
        <w:tc>
          <w:tcPr>
            <w:tcW w:w="3256" w:type="dxa"/>
            <w:shd w:val="clear" w:color="auto" w:fill="auto"/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2645">
              <w:rPr>
                <w:szCs w:val="28"/>
              </w:rPr>
              <w:t xml:space="preserve">Затраты на проведение 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3D2645">
              <w:rPr>
                <w:szCs w:val="28"/>
              </w:rPr>
              <w:t xml:space="preserve">предрейсового и послерейсового медицинского </w:t>
            </w:r>
          </w:p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2645">
              <w:rPr>
                <w:szCs w:val="28"/>
              </w:rPr>
              <w:t>ос</w:t>
            </w:r>
            <w:r>
              <w:rPr>
                <w:szCs w:val="28"/>
              </w:rPr>
              <w:t xml:space="preserve">мотра </w:t>
            </w:r>
            <w:r w:rsidRPr="003D2645">
              <w:rPr>
                <w:szCs w:val="28"/>
              </w:rPr>
              <w:t>водителей</w:t>
            </w:r>
          </w:p>
        </w:tc>
        <w:tc>
          <w:tcPr>
            <w:tcW w:w="1134" w:type="dxa"/>
            <w:shd w:val="clear" w:color="auto" w:fill="auto"/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247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2C3158" w:rsidRPr="0055107C" w:rsidRDefault="002C3158" w:rsidP="00E01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645">
              <w:rPr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158" w:rsidRPr="003D2645" w:rsidRDefault="002C3158" w:rsidP="00E01B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C3158" w:rsidRPr="002C3158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2C3158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4C282A">
        <w:rPr>
          <w:szCs w:val="28"/>
        </w:rPr>
        <w:t>1.</w:t>
      </w:r>
      <w:r>
        <w:rPr>
          <w:szCs w:val="28"/>
        </w:rPr>
        <w:t>2. Дополнить разделами 5, 6 следующего содержания:</w:t>
      </w:r>
    </w:p>
    <w:p w:rsidR="002C3158" w:rsidRPr="001230B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230B5">
        <w:rPr>
          <w:szCs w:val="28"/>
        </w:rPr>
        <w:t>5. Затраты на капитальный ремонт муниципального имущества</w:t>
      </w:r>
    </w:p>
    <w:p w:rsidR="002C3158" w:rsidRPr="00594411" w:rsidRDefault="002C3158" w:rsidP="002C315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1131"/>
      <w:r w:rsidRPr="00594411">
        <w:rPr>
          <w:szCs w:val="28"/>
        </w:rPr>
        <w:t xml:space="preserve">5.1. Затраты на капитальный ремонт муниципального имущества </w:t>
      </w:r>
      <w:r w:rsidRPr="002C3158">
        <w:rPr>
          <w:spacing w:val="-6"/>
          <w:szCs w:val="28"/>
        </w:rPr>
        <w:t>опре</w:t>
      </w:r>
      <w:r>
        <w:rPr>
          <w:spacing w:val="-6"/>
          <w:szCs w:val="28"/>
        </w:rPr>
        <w:t xml:space="preserve">-                       </w:t>
      </w:r>
      <w:r w:rsidRPr="002C3158">
        <w:rPr>
          <w:spacing w:val="-6"/>
          <w:szCs w:val="28"/>
        </w:rPr>
        <w:t xml:space="preserve">деляются на основании затрат, связанных со строительными работами, и затрат </w:t>
      </w:r>
      <w:r>
        <w:rPr>
          <w:spacing w:val="-6"/>
          <w:szCs w:val="28"/>
        </w:rPr>
        <w:t xml:space="preserve">                  </w:t>
      </w:r>
      <w:r w:rsidRPr="002C3158">
        <w:rPr>
          <w:spacing w:val="-6"/>
          <w:szCs w:val="28"/>
        </w:rPr>
        <w:t>на разра</w:t>
      </w:r>
      <w:r w:rsidRPr="00594411">
        <w:rPr>
          <w:szCs w:val="28"/>
        </w:rPr>
        <w:t>ботку проектной документации.</w:t>
      </w:r>
    </w:p>
    <w:p w:rsidR="002C3158" w:rsidRPr="00594411" w:rsidRDefault="002C3158" w:rsidP="002C315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1132"/>
      <w:bookmarkEnd w:id="0"/>
      <w:r w:rsidRPr="00594411">
        <w:rPr>
          <w:szCs w:val="28"/>
        </w:rPr>
        <w:t xml:space="preserve">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>
        <w:rPr>
          <w:szCs w:val="28"/>
        </w:rPr>
        <w:t xml:space="preserve">      </w:t>
      </w:r>
      <w:r w:rsidRPr="00594411">
        <w:rPr>
          <w:szCs w:val="28"/>
        </w:rPr>
        <w:t xml:space="preserve">(государственными элементными сметными нормами) строительных работ </w:t>
      </w:r>
      <w:r>
        <w:rPr>
          <w:szCs w:val="28"/>
        </w:rPr>
        <w:t xml:space="preserve">                      </w:t>
      </w:r>
      <w:r w:rsidRPr="00594411">
        <w:rPr>
          <w:szCs w:val="28"/>
        </w:rPr>
        <w:t xml:space="preserve">и специальных строительных работ, утвержденными федеральным органом </w:t>
      </w:r>
      <w:r>
        <w:rPr>
          <w:szCs w:val="28"/>
        </w:rPr>
        <w:t xml:space="preserve">                  </w:t>
      </w:r>
      <w:r w:rsidRPr="00594411">
        <w:rPr>
          <w:szCs w:val="28"/>
        </w:rPr>
        <w:t>исполнительной власти, осуществляющим функции по выработке государст</w:t>
      </w:r>
      <w:r>
        <w:rPr>
          <w:szCs w:val="28"/>
        </w:rPr>
        <w:t xml:space="preserve">- </w:t>
      </w:r>
      <w:r w:rsidRPr="002C3158">
        <w:rPr>
          <w:spacing w:val="-4"/>
          <w:szCs w:val="28"/>
        </w:rPr>
        <w:t>венной политики и нормативно-правовому регулированию в сфере строительства.</w:t>
      </w:r>
    </w:p>
    <w:bookmarkEnd w:id="1"/>
    <w:p w:rsidR="002C3158" w:rsidRPr="0020200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94411">
        <w:rPr>
          <w:szCs w:val="28"/>
        </w:rPr>
        <w:t xml:space="preserve">5.3. Затраты на разработку проектной документации определяются в соответствии со </w:t>
      </w:r>
      <w:r w:rsidRPr="00202005">
        <w:rPr>
          <w:szCs w:val="28"/>
        </w:rPr>
        <w:t>ст</w:t>
      </w:r>
      <w:r>
        <w:rPr>
          <w:szCs w:val="28"/>
        </w:rPr>
        <w:t xml:space="preserve">атьей </w:t>
      </w:r>
      <w:r w:rsidRPr="00202005">
        <w:rPr>
          <w:szCs w:val="28"/>
        </w:rPr>
        <w:t xml:space="preserve">22 Федерального закона </w:t>
      </w:r>
      <w:r>
        <w:rPr>
          <w:szCs w:val="28"/>
        </w:rPr>
        <w:t xml:space="preserve">от </w:t>
      </w:r>
      <w:r w:rsidRPr="009C09C6">
        <w:rPr>
          <w:szCs w:val="28"/>
        </w:rPr>
        <w:t xml:space="preserve">05.04.2013 № 44-ФЗ </w:t>
      </w:r>
      <w:r>
        <w:rPr>
          <w:szCs w:val="28"/>
        </w:rPr>
        <w:t>«</w:t>
      </w:r>
      <w:r w:rsidRPr="00202005">
        <w:rPr>
          <w:szCs w:val="28"/>
        </w:rPr>
        <w:t>О конт</w:t>
      </w:r>
      <w:r>
        <w:rPr>
          <w:szCs w:val="28"/>
        </w:rPr>
        <w:t>-</w:t>
      </w:r>
      <w:r w:rsidRPr="00202005">
        <w:rPr>
          <w:szCs w:val="28"/>
        </w:rPr>
        <w:t>рактной системе в сфере закупок товаров, работ, услуг для обеспечения госуд</w:t>
      </w:r>
      <w:r>
        <w:rPr>
          <w:szCs w:val="28"/>
        </w:rPr>
        <w:t>арственных и муниципальных нужд»</w:t>
      </w:r>
      <w:r w:rsidRPr="00202005">
        <w:rPr>
          <w:szCs w:val="28"/>
        </w:rPr>
        <w:t xml:space="preserve"> (далее </w:t>
      </w:r>
      <w:r>
        <w:rPr>
          <w:szCs w:val="28"/>
        </w:rPr>
        <w:t>–</w:t>
      </w:r>
      <w:r w:rsidRPr="00202005">
        <w:rPr>
          <w:szCs w:val="28"/>
        </w:rPr>
        <w:t xml:space="preserve"> Ф</w:t>
      </w:r>
      <w:r>
        <w:rPr>
          <w:szCs w:val="28"/>
        </w:rPr>
        <w:t>едеральный закон) и</w:t>
      </w:r>
      <w:r w:rsidRPr="00202005">
        <w:rPr>
          <w:szCs w:val="28"/>
        </w:rPr>
        <w:t xml:space="preserve"> законодательством Российской Федерации о градостроительной деятельности</w:t>
      </w:r>
      <w:r>
        <w:rPr>
          <w:szCs w:val="28"/>
        </w:rPr>
        <w:t>.</w:t>
      </w:r>
    </w:p>
    <w:p w:rsidR="002C3158" w:rsidRPr="001230B5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30B5">
        <w:rPr>
          <w:szCs w:val="28"/>
        </w:rPr>
        <w:t xml:space="preserve">6. Затраты на финансовое обеспечение строительства, реконструкции </w:t>
      </w:r>
      <w:r>
        <w:rPr>
          <w:szCs w:val="28"/>
        </w:rPr>
        <w:t xml:space="preserve">                        </w:t>
      </w:r>
      <w:r w:rsidRPr="001230B5">
        <w:rPr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2C3158" w:rsidRPr="00C8370A" w:rsidRDefault="002C3158" w:rsidP="002C315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sub_1141"/>
      <w:r w:rsidRPr="00594411">
        <w:rPr>
          <w:szCs w:val="28"/>
        </w:rPr>
        <w:t xml:space="preserve">6.1. Затраты на финансовое обеспечение строительства, реконструкции </w:t>
      </w:r>
      <w:r>
        <w:rPr>
          <w:szCs w:val="28"/>
        </w:rPr>
        <w:t xml:space="preserve">                    </w:t>
      </w:r>
      <w:r w:rsidRPr="00594411">
        <w:rPr>
          <w:szCs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C8370A">
        <w:rPr>
          <w:szCs w:val="28"/>
        </w:rPr>
        <w:t xml:space="preserve">статьей 22 </w:t>
      </w:r>
      <w:r w:rsidRPr="002C3158">
        <w:rPr>
          <w:spacing w:val="-4"/>
          <w:szCs w:val="28"/>
        </w:rPr>
        <w:t>Федерального закона и законодательством Российской Федерации о градостроительной</w:t>
      </w:r>
      <w:r w:rsidRPr="00C8370A">
        <w:rPr>
          <w:szCs w:val="28"/>
        </w:rPr>
        <w:t xml:space="preserve"> деятельности.</w:t>
      </w:r>
    </w:p>
    <w:bookmarkEnd w:id="2"/>
    <w:p w:rsidR="002C3158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70A">
        <w:rPr>
          <w:szCs w:val="28"/>
        </w:rPr>
        <w:t>6.2. Затраты на приобретение объектов недвижимого имущества определяются в соответствии со статьей 22 Федерального закона и законодательством Российской Федерации, регулирующим оценоч</w:t>
      </w:r>
      <w:r w:rsidRPr="00594411">
        <w:rPr>
          <w:szCs w:val="28"/>
        </w:rPr>
        <w:t>ную деятельность в Российской Федера</w:t>
      </w:r>
      <w:r>
        <w:rPr>
          <w:szCs w:val="28"/>
        </w:rPr>
        <w:t>ции».</w:t>
      </w:r>
    </w:p>
    <w:p w:rsidR="002C3158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1.2. </w:t>
      </w:r>
      <w:r>
        <w:rPr>
          <w:szCs w:val="28"/>
        </w:rPr>
        <w:t>Таблицу 14 «</w:t>
      </w:r>
      <w:r w:rsidRPr="00CF0704">
        <w:rPr>
          <w:bCs/>
          <w:szCs w:val="28"/>
        </w:rPr>
        <w:t xml:space="preserve">Нормативы, применяемые при расчете нормативных затрат </w:t>
      </w:r>
      <w:r>
        <w:rPr>
          <w:bCs/>
          <w:szCs w:val="28"/>
        </w:rPr>
        <w:t>на приобретение запасных частей для транспортного средства» приложения 2                 к распоряжению</w:t>
      </w:r>
      <w:r w:rsidRPr="00076BAD">
        <w:rPr>
          <w:szCs w:val="28"/>
        </w:rPr>
        <w:t xml:space="preserve"> </w:t>
      </w:r>
      <w:r>
        <w:rPr>
          <w:bCs/>
          <w:szCs w:val="28"/>
        </w:rPr>
        <w:t>изложить в следующей</w:t>
      </w:r>
      <w:r w:rsidRPr="00076BAD">
        <w:rPr>
          <w:bCs/>
          <w:szCs w:val="28"/>
        </w:rPr>
        <w:t xml:space="preserve"> редакции:</w:t>
      </w:r>
    </w:p>
    <w:p w:rsidR="002C3158" w:rsidRDefault="002C3158" w:rsidP="002C3158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C3158" w:rsidRDefault="002C3158" w:rsidP="002C3158">
      <w:pPr>
        <w:spacing w:after="120"/>
        <w:jc w:val="right"/>
        <w:rPr>
          <w:bCs/>
          <w:szCs w:val="28"/>
        </w:rPr>
      </w:pPr>
      <w:r>
        <w:rPr>
          <w:bCs/>
          <w:szCs w:val="28"/>
        </w:rPr>
        <w:t>«Таблица 14</w:t>
      </w:r>
    </w:p>
    <w:p w:rsidR="002C3158" w:rsidRDefault="002C3158" w:rsidP="002C3158">
      <w:pPr>
        <w:widowControl w:val="0"/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Нормативы, </w:t>
      </w:r>
    </w:p>
    <w:p w:rsidR="002C3158" w:rsidRDefault="002C3158" w:rsidP="002C3158">
      <w:pPr>
        <w:widowControl w:val="0"/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применяемые при расчете нормативных затрат на приобретение </w:t>
      </w:r>
    </w:p>
    <w:p w:rsidR="002C3158" w:rsidRDefault="002C3158" w:rsidP="002C3158">
      <w:pPr>
        <w:widowControl w:val="0"/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запасных частей для транспортного средства</w:t>
      </w:r>
    </w:p>
    <w:p w:rsidR="002C3158" w:rsidRPr="002C3158" w:rsidRDefault="002C3158" w:rsidP="002C3158">
      <w:pPr>
        <w:spacing w:after="120"/>
        <w:jc w:val="both"/>
        <w:rPr>
          <w:bCs/>
          <w:sz w:val="10"/>
          <w:szCs w:val="1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537"/>
        <w:gridCol w:w="1691"/>
        <w:gridCol w:w="2989"/>
        <w:gridCol w:w="979"/>
        <w:gridCol w:w="1029"/>
        <w:gridCol w:w="1073"/>
        <w:gridCol w:w="1336"/>
        <w:gridCol w:w="711"/>
      </w:tblGrid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57" w:right="-66"/>
              <w:jc w:val="center"/>
            </w:pPr>
            <w:r w:rsidRPr="00C626F8">
              <w:t>№ п/п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left="-118" w:right="-115"/>
              <w:jc w:val="center"/>
            </w:pPr>
            <w:r w:rsidRPr="00C626F8">
              <w:t>Марка</w:t>
            </w:r>
          </w:p>
          <w:p w:rsidR="002C3158" w:rsidRDefault="002C3158" w:rsidP="002C3158">
            <w:pPr>
              <w:ind w:left="-118" w:right="-115"/>
              <w:jc w:val="center"/>
            </w:pPr>
            <w:r>
              <w:t xml:space="preserve">автомобиля/ </w:t>
            </w:r>
            <w:r>
              <w:br/>
              <w:t>государст-</w:t>
            </w:r>
          </w:p>
          <w:p w:rsidR="002C3158" w:rsidRDefault="002C3158" w:rsidP="002C3158">
            <w:pPr>
              <w:ind w:left="-118" w:right="-115"/>
              <w:jc w:val="center"/>
            </w:pPr>
            <w:r>
              <w:t xml:space="preserve">венный </w:t>
            </w:r>
          </w:p>
          <w:p w:rsidR="002C3158" w:rsidRPr="00C626F8" w:rsidRDefault="002C3158" w:rsidP="002C3158">
            <w:pPr>
              <w:ind w:left="-118" w:right="-115"/>
              <w:jc w:val="center"/>
            </w:pPr>
            <w:r>
              <w:t>номер/</w:t>
            </w:r>
            <w:r w:rsidRPr="00C626F8">
              <w:t>VIN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jc w:val="center"/>
            </w:pPr>
            <w:r w:rsidRPr="00C626F8">
              <w:t>Наименование</w:t>
            </w:r>
          </w:p>
          <w:p w:rsidR="002C3158" w:rsidRPr="00C626F8" w:rsidRDefault="002C3158" w:rsidP="002C3158">
            <w:pPr>
              <w:ind w:right="-44"/>
              <w:jc w:val="center"/>
            </w:pPr>
            <w:r w:rsidRPr="00C626F8">
              <w:t>товара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jc w:val="center"/>
            </w:pPr>
            <w:r w:rsidRPr="00C626F8">
              <w:t xml:space="preserve">Код </w:t>
            </w:r>
          </w:p>
          <w:p w:rsidR="002C3158" w:rsidRPr="00C626F8" w:rsidRDefault="002C3158" w:rsidP="002C3158">
            <w:pPr>
              <w:jc w:val="center"/>
            </w:pPr>
            <w:r w:rsidRPr="00C626F8">
              <w:t>по ОКЕИ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8370A" w:rsidRDefault="002C3158" w:rsidP="002C3158">
            <w:pPr>
              <w:jc w:val="center"/>
            </w:pPr>
            <w:r w:rsidRPr="00C8370A">
              <w:t>Единица изме</w:t>
            </w:r>
            <w:r>
              <w:t>-</w:t>
            </w:r>
            <w:r w:rsidRPr="00C8370A">
              <w:t>рения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left="-107" w:right="-78"/>
              <w:jc w:val="center"/>
            </w:pPr>
            <w:r w:rsidRPr="00C626F8">
              <w:t>Норма</w:t>
            </w:r>
          </w:p>
          <w:p w:rsidR="002C3158" w:rsidRDefault="002C3158" w:rsidP="002C3158">
            <w:pPr>
              <w:ind w:left="-107" w:right="-78"/>
              <w:jc w:val="center"/>
            </w:pPr>
            <w:r w:rsidRPr="00C626F8">
              <w:t>в год,</w:t>
            </w:r>
          </w:p>
          <w:p w:rsidR="002C3158" w:rsidRDefault="002C3158" w:rsidP="002C3158">
            <w:pPr>
              <w:ind w:left="-107" w:right="-78"/>
              <w:jc w:val="center"/>
            </w:pPr>
            <w:r w:rsidRPr="00C626F8">
              <w:t>не</w:t>
            </w:r>
          </w:p>
          <w:p w:rsidR="002C3158" w:rsidRPr="00C626F8" w:rsidRDefault="002C3158" w:rsidP="002C3158">
            <w:pPr>
              <w:ind w:left="-107" w:right="-78"/>
              <w:jc w:val="center"/>
            </w:pPr>
            <w:r w:rsidRPr="00C626F8">
              <w:t>более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2C3158" w:rsidRDefault="002C3158" w:rsidP="002C3158">
            <w:pPr>
              <w:ind w:left="-92" w:right="-139"/>
              <w:jc w:val="center"/>
              <w:rPr>
                <w:spacing w:val="-6"/>
              </w:rPr>
            </w:pPr>
            <w:r w:rsidRPr="002C3158">
              <w:rPr>
                <w:spacing w:val="-6"/>
              </w:rPr>
              <w:t>Цена</w:t>
            </w:r>
          </w:p>
          <w:p w:rsidR="002C3158" w:rsidRPr="002C3158" w:rsidRDefault="002C3158" w:rsidP="002C3158">
            <w:pPr>
              <w:ind w:left="-92" w:right="-139"/>
              <w:jc w:val="center"/>
              <w:rPr>
                <w:spacing w:val="-6"/>
              </w:rPr>
            </w:pPr>
            <w:r w:rsidRPr="002C3158">
              <w:rPr>
                <w:spacing w:val="-6"/>
              </w:rPr>
              <w:t>за единицу,</w:t>
            </w:r>
          </w:p>
          <w:p w:rsidR="002C3158" w:rsidRPr="002C3158" w:rsidRDefault="002C3158" w:rsidP="002C3158">
            <w:pPr>
              <w:ind w:left="-92" w:right="-139"/>
              <w:jc w:val="center"/>
              <w:rPr>
                <w:spacing w:val="-6"/>
              </w:rPr>
            </w:pPr>
            <w:r w:rsidRPr="002C3158">
              <w:rPr>
                <w:spacing w:val="-6"/>
              </w:rPr>
              <w:t>не более</w:t>
            </w:r>
          </w:p>
          <w:p w:rsidR="002C3158" w:rsidRPr="00C626F8" w:rsidRDefault="002C3158" w:rsidP="002C3158">
            <w:pPr>
              <w:ind w:left="-92" w:right="-139"/>
              <w:jc w:val="center"/>
            </w:pPr>
            <w:r w:rsidRPr="002C3158">
              <w:rPr>
                <w:spacing w:val="-6"/>
              </w:rPr>
              <w:t>(руб.)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Мицубиси-Паджеро, </w:t>
            </w:r>
            <w:r w:rsidRPr="00C626F8">
              <w:rPr>
                <w:szCs w:val="28"/>
              </w:rPr>
              <w:br/>
              <w:t>С 400 КС 86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масляный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2 450,00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фильтр воздушный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1 250,00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фильтр салона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1 630,00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сервопривод отопителя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13 880,00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модуль зажигания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5 855,00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гидрокомпенсаторы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1 320,00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свечи зажигания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(оригинал)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915,00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9</w:t>
            </w:r>
          </w:p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ручка передней правой двери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3 795,00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pacing w:val="-6"/>
                <w:szCs w:val="28"/>
              </w:rPr>
            </w:pPr>
            <w:r w:rsidRPr="00C626F8">
              <w:rPr>
                <w:szCs w:val="28"/>
              </w:rPr>
              <w:t xml:space="preserve">ТНВД (топливный </w:t>
            </w:r>
            <w:r w:rsidRPr="002C3158">
              <w:rPr>
                <w:spacing w:val="-6"/>
                <w:szCs w:val="28"/>
              </w:rPr>
              <w:t xml:space="preserve">насос высокого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2C3158">
              <w:rPr>
                <w:spacing w:val="-6"/>
                <w:szCs w:val="28"/>
              </w:rPr>
              <w:t>давления)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55 000,00</w:t>
            </w:r>
          </w:p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11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 тонкой очистки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3 395,00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трос ручника в сборе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8 700,00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Мицубиши Спейс-</w:t>
            </w:r>
          </w:p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Вагон, </w:t>
            </w:r>
            <w:r w:rsidRPr="00C626F8">
              <w:rPr>
                <w:szCs w:val="28"/>
              </w:rPr>
              <w:br/>
              <w:t>М 216 МЕ 86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масляный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880,00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14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2 190,00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фильтр воздушный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16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фильтр салона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1 265,00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17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стартер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43 760,00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18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2C3158" w:rsidRDefault="002C3158" w:rsidP="002C3158">
            <w:pPr>
              <w:ind w:right="-44"/>
              <w:rPr>
                <w:spacing w:val="-6"/>
                <w:szCs w:val="28"/>
              </w:rPr>
            </w:pPr>
            <w:r w:rsidRPr="002C3158">
              <w:rPr>
                <w:spacing w:val="-6"/>
                <w:szCs w:val="28"/>
              </w:rPr>
              <w:t>радиатор кондиционера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6 380,00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19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радиатор ДВС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35 970,00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гидрокомпенсаторы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1 115,00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</w:tbl>
    <w:p w:rsidR="002C3158" w:rsidRDefault="002C3158"/>
    <w:tbl>
      <w:tblPr>
        <w:tblW w:w="10345" w:type="dxa"/>
        <w:tblLook w:val="04A0" w:firstRow="1" w:lastRow="0" w:firstColumn="1" w:lastColumn="0" w:noHBand="0" w:noVBand="1"/>
      </w:tblPr>
      <w:tblGrid>
        <w:gridCol w:w="537"/>
        <w:gridCol w:w="1691"/>
        <w:gridCol w:w="2989"/>
        <w:gridCol w:w="979"/>
        <w:gridCol w:w="1029"/>
        <w:gridCol w:w="1073"/>
        <w:gridCol w:w="1336"/>
        <w:gridCol w:w="711"/>
      </w:tblGrid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свечи зажигания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(оригинал)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860,00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 тонкой очистки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4 300,00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термостат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1 695,00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Мицубиши Спейс-Вагон, </w:t>
            </w:r>
            <w:r w:rsidRPr="00C626F8">
              <w:rPr>
                <w:szCs w:val="28"/>
              </w:rPr>
              <w:br/>
              <w:t>М 216 МЕ 86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подушки ДВС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9C04C2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21 100,00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2C3158">
              <w:rPr>
                <w:spacing w:val="-6"/>
                <w:szCs w:val="28"/>
              </w:rPr>
              <w:t>шаровые опоры нижние</w:t>
            </w:r>
            <w:r w:rsidRPr="00C626F8">
              <w:rPr>
                <w:szCs w:val="28"/>
              </w:rPr>
              <w:t xml:space="preserve"> (правая, левая)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2 195,00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26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Мицубиши Каризма, </w:t>
            </w:r>
            <w:r w:rsidRPr="00C626F8">
              <w:rPr>
                <w:szCs w:val="28"/>
              </w:rPr>
              <w:br/>
              <w:t>М 400 МС 86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масляный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865,00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27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1 995,00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28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воздушный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945,00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29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фильтр салона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1 170,00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электродвигатель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отопителя салона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11 900,00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31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гидрокомпенсаторы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1 545,00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свечи зажигания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(оригинал)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970,00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радиатор ДВС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29 380,00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34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радиатор отопителя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салона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11 800,00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136"/>
              <w:rPr>
                <w:spacing w:val="-4"/>
                <w:szCs w:val="28"/>
              </w:rPr>
            </w:pPr>
            <w:r w:rsidRPr="002C3158">
              <w:rPr>
                <w:spacing w:val="-4"/>
                <w:szCs w:val="28"/>
              </w:rPr>
              <w:t xml:space="preserve">ДМРВ (датчик </w:t>
            </w:r>
          </w:p>
          <w:p w:rsidR="002C3158" w:rsidRDefault="002C3158" w:rsidP="002C3158">
            <w:pPr>
              <w:ind w:right="-136"/>
              <w:rPr>
                <w:szCs w:val="28"/>
              </w:rPr>
            </w:pPr>
            <w:r w:rsidRPr="002C3158">
              <w:rPr>
                <w:spacing w:val="-4"/>
                <w:szCs w:val="28"/>
              </w:rPr>
              <w:t>массового</w:t>
            </w:r>
            <w:r w:rsidRPr="00C626F8">
              <w:rPr>
                <w:szCs w:val="28"/>
              </w:rPr>
              <w:t xml:space="preserve"> расхода </w:t>
            </w:r>
          </w:p>
          <w:p w:rsidR="002C3158" w:rsidRPr="00C626F8" w:rsidRDefault="002C3158" w:rsidP="002C3158">
            <w:pPr>
              <w:ind w:right="-136"/>
              <w:rPr>
                <w:szCs w:val="28"/>
              </w:rPr>
            </w:pPr>
            <w:r w:rsidRPr="00C626F8">
              <w:rPr>
                <w:szCs w:val="28"/>
              </w:rPr>
              <w:t>воздуха)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13 000,00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36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ступица передняя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9 800,00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37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 тонкой очистки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1 495,00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38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привод передний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(правый)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27 050,00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39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подушки ДВС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21 100,00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40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ГАЗ-31105                    </w:t>
            </w:r>
            <w:r w:rsidRPr="00C626F8">
              <w:rPr>
                <w:szCs w:val="28"/>
              </w:rPr>
              <w:br/>
              <w:t xml:space="preserve">У 182 РХ 86 </w:t>
            </w:r>
            <w:r w:rsidRPr="00C626F8">
              <w:rPr>
                <w:szCs w:val="28"/>
              </w:rPr>
              <w:br/>
              <w:t>двигатель Крайслер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415,00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41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масляный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воздушный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485,00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карданный вал в сборе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8 205,00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44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блок управления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13 370,00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стартер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6 090,00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46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генератор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5 900,00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47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2C3158" w:rsidRDefault="002C3158" w:rsidP="002C3158">
            <w:pPr>
              <w:ind w:right="-44"/>
              <w:rPr>
                <w:spacing w:val="-6"/>
                <w:szCs w:val="28"/>
              </w:rPr>
            </w:pPr>
            <w:r w:rsidRPr="002C3158">
              <w:rPr>
                <w:spacing w:val="-6"/>
                <w:szCs w:val="28"/>
              </w:rPr>
              <w:t>редуктор заднего моста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24 100,00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48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датчик коленвала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5 250,00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E127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49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ГАЗ-32213                   </w:t>
            </w:r>
            <w:r w:rsidRPr="00C626F8">
              <w:rPr>
                <w:szCs w:val="28"/>
              </w:rPr>
              <w:br/>
              <w:t>У 961 РХ 86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415,00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E127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масляный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E127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51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воздушный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485,00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E127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карданный вал в сборе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9 130,00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</w:tbl>
    <w:p w:rsidR="002C3158" w:rsidRDefault="002C3158"/>
    <w:tbl>
      <w:tblPr>
        <w:tblW w:w="10345" w:type="dxa"/>
        <w:tblLook w:val="04A0" w:firstRow="1" w:lastRow="0" w:firstColumn="1" w:lastColumn="0" w:noHBand="0" w:noVBand="1"/>
      </w:tblPr>
      <w:tblGrid>
        <w:gridCol w:w="537"/>
        <w:gridCol w:w="1691"/>
        <w:gridCol w:w="2989"/>
        <w:gridCol w:w="979"/>
        <w:gridCol w:w="1029"/>
        <w:gridCol w:w="1073"/>
        <w:gridCol w:w="1336"/>
        <w:gridCol w:w="711"/>
      </w:tblGrid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2C3158" w:rsidRDefault="002C3158" w:rsidP="002C3158">
            <w:pPr>
              <w:ind w:right="-44"/>
              <w:rPr>
                <w:spacing w:val="-4"/>
                <w:szCs w:val="28"/>
              </w:rPr>
            </w:pPr>
            <w:r w:rsidRPr="002C3158">
              <w:rPr>
                <w:spacing w:val="-4"/>
                <w:szCs w:val="28"/>
              </w:rPr>
              <w:t>датчик расхода воздуха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3 240,00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54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рулевой механизм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в сборе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Pr="00C626F8">
              <w:rPr>
                <w:szCs w:val="28"/>
              </w:rPr>
              <w:t>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29 350,00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электробензонасос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4 500,00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56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тормозной барабан задний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4 295,00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9060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57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ГАЗ-32213                   </w:t>
            </w:r>
            <w:r w:rsidRPr="00C626F8">
              <w:rPr>
                <w:szCs w:val="28"/>
              </w:rPr>
              <w:br/>
              <w:t>У 961 РХ 86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диски тормозные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передние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2 550,00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58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камера колесная </w:t>
            </w:r>
            <w:r w:rsidRPr="00C626F8">
              <w:rPr>
                <w:szCs w:val="28"/>
                <w:lang w:val="en-US"/>
              </w:rPr>
              <w:t>R</w:t>
            </w:r>
            <w:r w:rsidRPr="00C626F8">
              <w:rPr>
                <w:szCs w:val="28"/>
              </w:rPr>
              <w:t>-16 (производство Россия)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59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рукав </w:t>
            </w:r>
            <w:r w:rsidRPr="00C626F8">
              <w:rPr>
                <w:szCs w:val="28"/>
                <w:lang w:val="en-US"/>
              </w:rPr>
              <w:t>d</w:t>
            </w:r>
            <w:r w:rsidRPr="00C626F8">
              <w:rPr>
                <w:szCs w:val="28"/>
              </w:rPr>
              <w:t>-20</w:t>
            </w:r>
            <w:r>
              <w:rPr>
                <w:szCs w:val="28"/>
              </w:rPr>
              <w:t xml:space="preserve"> </w:t>
            </w:r>
            <w:r w:rsidRPr="00C626F8">
              <w:rPr>
                <w:szCs w:val="28"/>
              </w:rPr>
              <w:t>мм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185,00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рукав </w:t>
            </w:r>
            <w:r w:rsidRPr="00C626F8">
              <w:rPr>
                <w:szCs w:val="28"/>
                <w:lang w:val="en-US"/>
              </w:rPr>
              <w:t>d</w:t>
            </w:r>
            <w:r w:rsidRPr="00C626F8">
              <w:rPr>
                <w:szCs w:val="28"/>
              </w:rPr>
              <w:t>-18</w:t>
            </w:r>
            <w:r>
              <w:rPr>
                <w:szCs w:val="28"/>
              </w:rPr>
              <w:t xml:space="preserve"> </w:t>
            </w:r>
            <w:r w:rsidRPr="00C626F8">
              <w:rPr>
                <w:szCs w:val="28"/>
              </w:rPr>
              <w:t>мм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185,00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61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рабочий цилиндр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сцепления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745,00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резинометаллический шарнир рессоры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(сайленблок)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325,00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ГАЗ-3221                   </w:t>
            </w:r>
            <w:r w:rsidRPr="00C626F8">
              <w:rPr>
                <w:szCs w:val="28"/>
              </w:rPr>
              <w:br/>
              <w:t>Е 499 МС 86</w:t>
            </w:r>
          </w:p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топливный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425,00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64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масляный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400,00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воздушный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485,00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66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рулевой механизм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 сборе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29 050,00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67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тормозной барабан задний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4 395,00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68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диски тормозные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передние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2 550,00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69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2C3158" w:rsidRDefault="002C3158" w:rsidP="002C3158">
            <w:pPr>
              <w:ind w:right="-44"/>
              <w:rPr>
                <w:spacing w:val="-6"/>
                <w:szCs w:val="28"/>
              </w:rPr>
            </w:pPr>
            <w:r w:rsidRPr="002C3158">
              <w:rPr>
                <w:spacing w:val="-6"/>
                <w:szCs w:val="28"/>
              </w:rPr>
              <w:t>кардан рулевой колонки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5 120,00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камера колесная </w:t>
            </w:r>
            <w:r w:rsidRPr="00C626F8">
              <w:rPr>
                <w:szCs w:val="28"/>
                <w:lang w:val="en-US"/>
              </w:rPr>
              <w:t>R</w:t>
            </w:r>
            <w:r w:rsidRPr="00C626F8">
              <w:rPr>
                <w:szCs w:val="28"/>
              </w:rPr>
              <w:t>-16 (производство Россия)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71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рукав </w:t>
            </w:r>
            <w:r w:rsidRPr="00C626F8">
              <w:rPr>
                <w:szCs w:val="28"/>
                <w:lang w:val="en-US"/>
              </w:rPr>
              <w:t>d</w:t>
            </w:r>
            <w:r w:rsidRPr="00C626F8">
              <w:rPr>
                <w:szCs w:val="28"/>
              </w:rPr>
              <w:t>-20</w:t>
            </w:r>
            <w:r>
              <w:rPr>
                <w:szCs w:val="28"/>
              </w:rPr>
              <w:t xml:space="preserve"> </w:t>
            </w:r>
            <w:r w:rsidRPr="00C626F8">
              <w:rPr>
                <w:szCs w:val="28"/>
              </w:rPr>
              <w:t>мм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185,00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рукав </w:t>
            </w:r>
            <w:r w:rsidRPr="00C626F8">
              <w:rPr>
                <w:szCs w:val="28"/>
                <w:lang w:val="en-US"/>
              </w:rPr>
              <w:t>d</w:t>
            </w:r>
            <w:r w:rsidRPr="00C626F8">
              <w:rPr>
                <w:szCs w:val="28"/>
              </w:rPr>
              <w:t>-18</w:t>
            </w:r>
            <w:r>
              <w:rPr>
                <w:szCs w:val="28"/>
              </w:rPr>
              <w:t xml:space="preserve"> </w:t>
            </w:r>
            <w:r w:rsidRPr="00C626F8">
              <w:rPr>
                <w:szCs w:val="28"/>
              </w:rPr>
              <w:t>мм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185,00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глушитель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3 490,00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  <w:lang w:val="en-US"/>
              </w:rPr>
            </w:pPr>
            <w:r w:rsidRPr="00C626F8">
              <w:rPr>
                <w:szCs w:val="28"/>
                <w:lang w:val="en-US"/>
              </w:rPr>
              <w:t xml:space="preserve">LADA Priora 217030 </w:t>
            </w:r>
            <w:r w:rsidRPr="00C626F8">
              <w:rPr>
                <w:szCs w:val="28"/>
              </w:rPr>
              <w:t>Х</w:t>
            </w:r>
            <w:r w:rsidRPr="00C626F8">
              <w:rPr>
                <w:szCs w:val="28"/>
                <w:lang w:val="en-US"/>
              </w:rPr>
              <w:t xml:space="preserve"> 074 </w:t>
            </w:r>
            <w:r w:rsidRPr="00C626F8">
              <w:rPr>
                <w:szCs w:val="28"/>
              </w:rPr>
              <w:t>ВВ</w:t>
            </w:r>
            <w:r w:rsidRPr="00C626F8">
              <w:rPr>
                <w:szCs w:val="28"/>
                <w:lang w:val="en-US"/>
              </w:rPr>
              <w:t xml:space="preserve"> 86</w:t>
            </w:r>
          </w:p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аккумуляторная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>
              <w:rPr>
                <w:szCs w:val="28"/>
              </w:rPr>
              <w:t>батарея 6 СТ-</w:t>
            </w:r>
            <w:r w:rsidRPr="00C626F8">
              <w:rPr>
                <w:szCs w:val="28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4 150,00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75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электробензонасос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2 855,00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76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стартер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4 215,00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77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тормозные колодки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передние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625,00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LADA Priora 217030 Х 075 ВВ 86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электробензонасос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2 740,00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 xml:space="preserve">аккумуляторная 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>
              <w:rPr>
                <w:szCs w:val="28"/>
              </w:rPr>
              <w:t>батарея 6 СТ-</w:t>
            </w:r>
            <w:r w:rsidRPr="00C626F8">
              <w:rPr>
                <w:szCs w:val="28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4 150,00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водяной насос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965,00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</w:tbl>
    <w:p w:rsidR="002C3158" w:rsidRDefault="002C3158"/>
    <w:tbl>
      <w:tblPr>
        <w:tblW w:w="10345" w:type="dxa"/>
        <w:tblLook w:val="04A0" w:firstRow="1" w:lastRow="0" w:firstColumn="1" w:lastColumn="0" w:noHBand="0" w:noVBand="1"/>
      </w:tblPr>
      <w:tblGrid>
        <w:gridCol w:w="537"/>
        <w:gridCol w:w="1691"/>
        <w:gridCol w:w="2989"/>
        <w:gridCol w:w="979"/>
        <w:gridCol w:w="1029"/>
        <w:gridCol w:w="1073"/>
        <w:gridCol w:w="1336"/>
        <w:gridCol w:w="711"/>
      </w:tblGrid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генератор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5 895,00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82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Default="002C3158" w:rsidP="002C3158">
            <w:pPr>
              <w:ind w:right="-44"/>
              <w:rPr>
                <w:szCs w:val="28"/>
              </w:rPr>
            </w:pPr>
            <w:r>
              <w:rPr>
                <w:szCs w:val="28"/>
              </w:rPr>
              <w:t>тормозные колодки</w:t>
            </w:r>
          </w:p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передние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625,00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83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тормозные колодки задние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695,00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</w:p>
        </w:tc>
      </w:tr>
      <w:tr w:rsidR="002C3158" w:rsidRPr="00C626F8" w:rsidTr="002C3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 xml:space="preserve">LADA Priora 217050 </w:t>
            </w:r>
          </w:p>
          <w:p w:rsidR="002C3158" w:rsidRPr="00C626F8" w:rsidRDefault="002C3158" w:rsidP="002C3158">
            <w:pPr>
              <w:ind w:left="-118" w:right="-115"/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С 442 ВЕ 186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ind w:right="-44"/>
              <w:rPr>
                <w:szCs w:val="28"/>
              </w:rPr>
            </w:pPr>
            <w:r w:rsidRPr="00C626F8">
              <w:rPr>
                <w:szCs w:val="28"/>
              </w:rPr>
              <w:t>фильтр масляный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796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58" w:rsidRPr="00C626F8" w:rsidRDefault="002C3158" w:rsidP="002C3158">
            <w:pPr>
              <w:jc w:val="center"/>
              <w:rPr>
                <w:szCs w:val="28"/>
              </w:rPr>
            </w:pPr>
            <w:r w:rsidRPr="00C626F8">
              <w:rPr>
                <w:szCs w:val="28"/>
              </w:rPr>
              <w:t>245,00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bottom"/>
          </w:tcPr>
          <w:p w:rsidR="002C3158" w:rsidRDefault="002C3158" w:rsidP="002C3158">
            <w:pPr>
              <w:jc w:val="right"/>
              <w:rPr>
                <w:szCs w:val="28"/>
              </w:rPr>
            </w:pPr>
          </w:p>
          <w:p w:rsidR="002C3158" w:rsidRPr="002C0E47" w:rsidRDefault="002C3158" w:rsidP="002C3158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C3158" w:rsidRDefault="002C3158" w:rsidP="002C3158">
      <w:pPr>
        <w:ind w:firstLine="567"/>
        <w:jc w:val="both"/>
        <w:rPr>
          <w:szCs w:val="28"/>
        </w:rPr>
      </w:pPr>
    </w:p>
    <w:p w:rsidR="002C3158" w:rsidRPr="00076BAD" w:rsidRDefault="002C3158" w:rsidP="002C3158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076BAD">
        <w:rPr>
          <w:szCs w:val="28"/>
        </w:rPr>
        <w:t>. Управлению информационной политики разместить настоящее распоряжение на официальном портале Администрации города.</w:t>
      </w:r>
    </w:p>
    <w:p w:rsidR="002C3158" w:rsidRDefault="002C3158" w:rsidP="002C315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076BAD">
        <w:rPr>
          <w:szCs w:val="28"/>
        </w:rPr>
        <w:t xml:space="preserve">. Контроль за выполнением распоряжения возложить на заместителя главы Администрации города </w:t>
      </w:r>
      <w:r>
        <w:rPr>
          <w:szCs w:val="28"/>
        </w:rPr>
        <w:t>Усова А.В.</w:t>
      </w:r>
    </w:p>
    <w:p w:rsidR="002C3158" w:rsidRDefault="002C3158" w:rsidP="002C3158">
      <w:pPr>
        <w:ind w:firstLine="567"/>
        <w:jc w:val="both"/>
        <w:rPr>
          <w:szCs w:val="28"/>
        </w:rPr>
      </w:pPr>
    </w:p>
    <w:p w:rsidR="002C3158" w:rsidRDefault="002C3158" w:rsidP="002C3158">
      <w:pPr>
        <w:ind w:firstLine="567"/>
        <w:jc w:val="both"/>
        <w:rPr>
          <w:szCs w:val="28"/>
        </w:rPr>
      </w:pPr>
    </w:p>
    <w:p w:rsidR="002C3158" w:rsidRPr="00076BAD" w:rsidRDefault="002C3158" w:rsidP="002C3158">
      <w:pPr>
        <w:ind w:firstLine="567"/>
        <w:jc w:val="both"/>
        <w:rPr>
          <w:szCs w:val="28"/>
        </w:rPr>
      </w:pPr>
    </w:p>
    <w:p w:rsidR="00672112" w:rsidRPr="002C3158" w:rsidRDefault="002C3158" w:rsidP="002C3158">
      <w:pPr>
        <w:jc w:val="both"/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sectPr w:rsidR="00672112" w:rsidRPr="002C3158" w:rsidSect="0092606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70" w:rsidRDefault="002C2470">
      <w:r>
        <w:separator/>
      </w:r>
    </w:p>
  </w:endnote>
  <w:endnote w:type="continuationSeparator" w:id="0">
    <w:p w:rsidR="002C2470" w:rsidRDefault="002C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70" w:rsidRDefault="002C2470">
      <w:r>
        <w:separator/>
      </w:r>
    </w:p>
  </w:footnote>
  <w:footnote w:type="continuationSeparator" w:id="0">
    <w:p w:rsidR="002C2470" w:rsidRDefault="002C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A2" w:rsidRDefault="0010622C" w:rsidP="00AF50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3A2" w:rsidRDefault="002C2470" w:rsidP="00AF501F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A2" w:rsidRDefault="001062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57E0">
      <w:rPr>
        <w:noProof/>
      </w:rPr>
      <w:t>1</w:t>
    </w:r>
    <w:r>
      <w:rPr>
        <w:noProof/>
      </w:rPr>
      <w:fldChar w:fldCharType="end"/>
    </w:r>
  </w:p>
  <w:p w:rsidR="006203A2" w:rsidRDefault="002C2470" w:rsidP="00AF501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8"/>
    <w:rsid w:val="0010622C"/>
    <w:rsid w:val="002C2470"/>
    <w:rsid w:val="002C3158"/>
    <w:rsid w:val="003B46E0"/>
    <w:rsid w:val="004C282A"/>
    <w:rsid w:val="00672112"/>
    <w:rsid w:val="007A54CC"/>
    <w:rsid w:val="009A1341"/>
    <w:rsid w:val="009C04C2"/>
    <w:rsid w:val="009F57E0"/>
    <w:rsid w:val="00BA56EA"/>
    <w:rsid w:val="00BE56D7"/>
    <w:rsid w:val="00C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3487"/>
  <w15:chartTrackingRefBased/>
  <w15:docId w15:val="{CE3F4A46-1E3F-40D4-A5B1-3240C08F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15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15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C3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2017-04-03T11:44:00Z</cp:lastPrinted>
  <dcterms:created xsi:type="dcterms:W3CDTF">2017-04-06T11:10:00Z</dcterms:created>
  <dcterms:modified xsi:type="dcterms:W3CDTF">2017-04-06T11:10:00Z</dcterms:modified>
</cp:coreProperties>
</file>